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A7E5" w14:textId="5C91AF09" w:rsidR="009505C6" w:rsidRPr="009505C6" w:rsidRDefault="009505C6" w:rsidP="009505C6">
      <w:pPr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9505C6">
        <w:rPr>
          <w:rFonts w:ascii="Times New Roman" w:hAnsi="Times New Roman" w:cs="Times New Roman"/>
          <w:bCs/>
          <w:sz w:val="21"/>
          <w:szCs w:val="21"/>
        </w:rPr>
        <w:t>UMH20110057</w:t>
      </w:r>
    </w:p>
    <w:p w14:paraId="4DB76637" w14:textId="77777777" w:rsidR="009505C6" w:rsidRPr="009505C6" w:rsidRDefault="009505C6" w:rsidP="00404D4C">
      <w:pPr>
        <w:spacing w:after="12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14:paraId="1986CFB6" w14:textId="77777777" w:rsidR="009505C6" w:rsidRPr="009505C6" w:rsidRDefault="009505C6" w:rsidP="00404D4C">
      <w:pPr>
        <w:spacing w:after="12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4711EB6" w14:textId="0FD92C57" w:rsidR="00404D4C" w:rsidRPr="00404D4C" w:rsidRDefault="00404D4C" w:rsidP="00404D4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D4C">
        <w:rPr>
          <w:rFonts w:ascii="Times New Roman" w:hAnsi="Times New Roman" w:cs="Times New Roman"/>
          <w:b/>
          <w:sz w:val="32"/>
          <w:szCs w:val="32"/>
        </w:rPr>
        <w:t>REGLUGERÐ</w:t>
      </w:r>
    </w:p>
    <w:p w14:paraId="22B3FCD1" w14:textId="5A01613A" w:rsidR="00404D4C" w:rsidRDefault="00404D4C" w:rsidP="00404D4C">
      <w:pPr>
        <w:spacing w:after="12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04D4C">
        <w:rPr>
          <w:rFonts w:ascii="Times New Roman" w:hAnsi="Times New Roman" w:cs="Times New Roman"/>
          <w:b/>
          <w:sz w:val="21"/>
          <w:szCs w:val="21"/>
        </w:rPr>
        <w:t>um</w:t>
      </w:r>
      <w:r w:rsidR="00581B5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C5BF6">
        <w:rPr>
          <w:rFonts w:ascii="Times New Roman" w:hAnsi="Times New Roman" w:cs="Times New Roman"/>
          <w:b/>
          <w:sz w:val="21"/>
          <w:szCs w:val="21"/>
        </w:rPr>
        <w:t xml:space="preserve">(1.) </w:t>
      </w:r>
      <w:r w:rsidR="00581B57">
        <w:rPr>
          <w:rFonts w:ascii="Times New Roman" w:hAnsi="Times New Roman" w:cs="Times New Roman"/>
          <w:b/>
          <w:sz w:val="21"/>
          <w:szCs w:val="21"/>
        </w:rPr>
        <w:t>breyting</w:t>
      </w:r>
      <w:r w:rsidR="00EC5BF6">
        <w:rPr>
          <w:rFonts w:ascii="Times New Roman" w:hAnsi="Times New Roman" w:cs="Times New Roman"/>
          <w:b/>
          <w:sz w:val="21"/>
          <w:szCs w:val="21"/>
        </w:rPr>
        <w:t>u</w:t>
      </w:r>
      <w:r w:rsidR="00581B5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72D54">
        <w:rPr>
          <w:rFonts w:ascii="Times New Roman" w:hAnsi="Times New Roman" w:cs="Times New Roman"/>
          <w:b/>
          <w:sz w:val="21"/>
          <w:szCs w:val="21"/>
        </w:rPr>
        <w:t xml:space="preserve">á </w:t>
      </w:r>
      <w:r w:rsidR="00581B57">
        <w:rPr>
          <w:rFonts w:ascii="Times New Roman" w:hAnsi="Times New Roman" w:cs="Times New Roman"/>
          <w:b/>
          <w:sz w:val="21"/>
          <w:szCs w:val="21"/>
        </w:rPr>
        <w:t xml:space="preserve">reglugerð </w:t>
      </w:r>
      <w:r w:rsidR="00F779B6">
        <w:rPr>
          <w:rFonts w:ascii="Times New Roman" w:hAnsi="Times New Roman" w:cs="Times New Roman"/>
          <w:b/>
          <w:sz w:val="21"/>
          <w:szCs w:val="21"/>
        </w:rPr>
        <w:t xml:space="preserve">nr. </w:t>
      </w:r>
      <w:r w:rsidR="001921B4">
        <w:rPr>
          <w:rFonts w:ascii="Times New Roman" w:hAnsi="Times New Roman" w:cs="Times New Roman"/>
          <w:b/>
          <w:sz w:val="21"/>
          <w:szCs w:val="21"/>
        </w:rPr>
        <w:t xml:space="preserve">590/2018 </w:t>
      </w:r>
      <w:r w:rsidR="00581B57">
        <w:rPr>
          <w:rFonts w:ascii="Times New Roman" w:hAnsi="Times New Roman" w:cs="Times New Roman"/>
          <w:b/>
          <w:sz w:val="21"/>
          <w:szCs w:val="21"/>
        </w:rPr>
        <w:t>um</w:t>
      </w:r>
      <w:r w:rsidRPr="00404D4C">
        <w:rPr>
          <w:rFonts w:ascii="Times New Roman" w:hAnsi="Times New Roman" w:cs="Times New Roman"/>
          <w:b/>
          <w:sz w:val="21"/>
          <w:szCs w:val="21"/>
        </w:rPr>
        <w:t xml:space="preserve"> stjórnvaldssektir fyrir brot á </w:t>
      </w:r>
      <w:r w:rsidR="001921B4">
        <w:rPr>
          <w:rFonts w:ascii="Times New Roman" w:hAnsi="Times New Roman" w:cs="Times New Roman"/>
          <w:b/>
          <w:sz w:val="21"/>
          <w:szCs w:val="21"/>
        </w:rPr>
        <w:t>efnalögum</w:t>
      </w:r>
    </w:p>
    <w:p w14:paraId="6DF6A973" w14:textId="77777777" w:rsidR="00404D4C" w:rsidRDefault="00404D4C" w:rsidP="00404D4C">
      <w:pPr>
        <w:spacing w:after="12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ACFA494" w14:textId="77777777" w:rsidR="00404D4C" w:rsidRDefault="00404D4C" w:rsidP="00404D4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04D4C">
        <w:rPr>
          <w:rFonts w:ascii="Times New Roman" w:hAnsi="Times New Roman" w:cs="Times New Roman"/>
          <w:sz w:val="21"/>
          <w:szCs w:val="21"/>
        </w:rPr>
        <w:t>I. KAFLI</w:t>
      </w:r>
    </w:p>
    <w:p w14:paraId="6CB2B591" w14:textId="1EEC651A" w:rsidR="0017096A" w:rsidRDefault="00404D4C" w:rsidP="0017096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Almenn ákvæði</w:t>
      </w:r>
      <w:r w:rsidR="008E6C78">
        <w:rPr>
          <w:rFonts w:ascii="Times New Roman" w:hAnsi="Times New Roman" w:cs="Times New Roman"/>
          <w:b/>
          <w:sz w:val="21"/>
          <w:szCs w:val="21"/>
        </w:rPr>
        <w:t>.</w:t>
      </w:r>
    </w:p>
    <w:p w14:paraId="6175EC46" w14:textId="772DEA67" w:rsidR="00404D4C" w:rsidRPr="00581B57" w:rsidRDefault="00404D4C" w:rsidP="00581B57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gr. </w:t>
      </w:r>
    </w:p>
    <w:p w14:paraId="5D94B898" w14:textId="43254863" w:rsidR="00AE1D8D" w:rsidRPr="00AE1D8D" w:rsidRDefault="003C18DC" w:rsidP="00AE1D8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Á </w:t>
      </w:r>
      <w:r w:rsidRPr="006F21D3">
        <w:rPr>
          <w:rFonts w:ascii="Times New Roman" w:hAnsi="Times New Roman" w:cs="Times New Roman"/>
          <w:sz w:val="21"/>
          <w:szCs w:val="21"/>
        </w:rPr>
        <w:t xml:space="preserve">eftir </w:t>
      </w:r>
      <w:r w:rsidR="004A5048" w:rsidRPr="006F21D3">
        <w:rPr>
          <w:rFonts w:ascii="Times New Roman" w:hAnsi="Times New Roman" w:cs="Times New Roman"/>
          <w:sz w:val="21"/>
          <w:szCs w:val="21"/>
        </w:rPr>
        <w:t>5. málslið</w:t>
      </w:r>
      <w:r w:rsidR="004A2596" w:rsidRPr="006F21D3">
        <w:rPr>
          <w:rFonts w:ascii="Times New Roman" w:hAnsi="Times New Roman" w:cs="Times New Roman"/>
          <w:sz w:val="21"/>
          <w:szCs w:val="21"/>
        </w:rPr>
        <w:t xml:space="preserve"> 3. gr</w:t>
      </w:r>
      <w:r w:rsidR="004A2596">
        <w:rPr>
          <w:rFonts w:ascii="Times New Roman" w:hAnsi="Times New Roman" w:cs="Times New Roman"/>
          <w:sz w:val="21"/>
          <w:szCs w:val="21"/>
        </w:rPr>
        <w:t>.</w:t>
      </w:r>
      <w:r w:rsidR="004A5048">
        <w:rPr>
          <w:rFonts w:ascii="Times New Roman" w:hAnsi="Times New Roman" w:cs="Times New Roman"/>
          <w:sz w:val="21"/>
          <w:szCs w:val="21"/>
        </w:rPr>
        <w:t xml:space="preserve"> kemur nýr málsliður, svohljóðandi</w:t>
      </w:r>
      <w:r w:rsidR="009505C6">
        <w:rPr>
          <w:rFonts w:ascii="Times New Roman" w:hAnsi="Times New Roman" w:cs="Times New Roman"/>
          <w:sz w:val="21"/>
          <w:szCs w:val="21"/>
        </w:rPr>
        <w:t>:</w:t>
      </w:r>
    </w:p>
    <w:p w14:paraId="5769EC28" w14:textId="24AE41F7" w:rsidR="004A5048" w:rsidRDefault="004A5048" w:rsidP="00376FB4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Flúoraðar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gróðurhúsalofttegundi</w:t>
      </w:r>
      <w:r w:rsidR="00DD6456">
        <w:rPr>
          <w:rFonts w:ascii="Times New Roman" w:hAnsi="Times New Roman" w:cs="Times New Roman"/>
          <w:i/>
          <w:iCs/>
          <w:sz w:val="21"/>
          <w:szCs w:val="21"/>
        </w:rPr>
        <w:t>r</w:t>
      </w:r>
      <w:r w:rsidR="00376FB4">
        <w:rPr>
          <w:rFonts w:ascii="Times New Roman" w:hAnsi="Times New Roman" w:cs="Times New Roman"/>
          <w:i/>
          <w:iCs/>
          <w:sz w:val="21"/>
          <w:szCs w:val="21"/>
        </w:rPr>
        <w:t xml:space="preserve">: </w:t>
      </w:r>
      <w:proofErr w:type="spellStart"/>
      <w:r w:rsidR="00376FB4" w:rsidRPr="00376FB4">
        <w:rPr>
          <w:rFonts w:ascii="Times New Roman" w:hAnsi="Times New Roman" w:cs="Times New Roman"/>
          <w:sz w:val="21"/>
          <w:szCs w:val="21"/>
        </w:rPr>
        <w:t>Vetnisflúorkolefni</w:t>
      </w:r>
      <w:proofErr w:type="spellEnd"/>
      <w:r w:rsidR="00376FB4" w:rsidRPr="00376FB4">
        <w:rPr>
          <w:rFonts w:ascii="Times New Roman" w:hAnsi="Times New Roman" w:cs="Times New Roman"/>
          <w:sz w:val="21"/>
          <w:szCs w:val="21"/>
        </w:rPr>
        <w:t xml:space="preserve"> (HFC), </w:t>
      </w:r>
      <w:proofErr w:type="spellStart"/>
      <w:r w:rsidR="00376FB4" w:rsidRPr="00376FB4">
        <w:rPr>
          <w:rFonts w:ascii="Times New Roman" w:hAnsi="Times New Roman" w:cs="Times New Roman"/>
          <w:sz w:val="21"/>
          <w:szCs w:val="21"/>
        </w:rPr>
        <w:t>perflúorkolefni</w:t>
      </w:r>
      <w:proofErr w:type="spellEnd"/>
      <w:r w:rsidR="00376FB4" w:rsidRPr="00376FB4">
        <w:rPr>
          <w:rFonts w:ascii="Times New Roman" w:hAnsi="Times New Roman" w:cs="Times New Roman"/>
          <w:sz w:val="21"/>
          <w:szCs w:val="21"/>
        </w:rPr>
        <w:t xml:space="preserve"> (PFC) og </w:t>
      </w:r>
      <w:proofErr w:type="spellStart"/>
      <w:r w:rsidR="00376FB4" w:rsidRPr="00376FB4">
        <w:rPr>
          <w:rFonts w:ascii="Times New Roman" w:hAnsi="Times New Roman" w:cs="Times New Roman"/>
          <w:sz w:val="21"/>
          <w:szCs w:val="21"/>
        </w:rPr>
        <w:t>brennisteinshexaflúoríð</w:t>
      </w:r>
      <w:proofErr w:type="spellEnd"/>
      <w:r w:rsidR="00376FB4" w:rsidRPr="00376FB4">
        <w:rPr>
          <w:rFonts w:ascii="Times New Roman" w:hAnsi="Times New Roman" w:cs="Times New Roman"/>
          <w:sz w:val="21"/>
          <w:szCs w:val="21"/>
        </w:rPr>
        <w:t xml:space="preserve"> (SF)</w:t>
      </w:r>
      <w:r w:rsidR="004A2596">
        <w:rPr>
          <w:rFonts w:ascii="Times New Roman" w:hAnsi="Times New Roman" w:cs="Times New Roman"/>
          <w:sz w:val="21"/>
          <w:szCs w:val="21"/>
        </w:rPr>
        <w:t>.</w:t>
      </w:r>
    </w:p>
    <w:p w14:paraId="59F63F9C" w14:textId="77777777" w:rsidR="009505C6" w:rsidRPr="004A5048" w:rsidRDefault="009505C6" w:rsidP="00376FB4">
      <w:pPr>
        <w:spacing w:after="12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04760561" w14:textId="0A3C4F73" w:rsidR="0074771D" w:rsidRPr="0074771D" w:rsidRDefault="00404D4C" w:rsidP="0074771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gr</w:t>
      </w:r>
      <w:r w:rsidR="0017096A">
        <w:rPr>
          <w:rFonts w:ascii="Times New Roman" w:hAnsi="Times New Roman" w:cs="Times New Roman"/>
          <w:sz w:val="21"/>
          <w:szCs w:val="21"/>
        </w:rPr>
        <w:t>.</w:t>
      </w:r>
    </w:p>
    <w:p w14:paraId="00087BAC" w14:textId="3E7F86BA" w:rsidR="00F06B61" w:rsidRPr="00F06B61" w:rsidRDefault="004811F4" w:rsidP="00F06B6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mgr. </w:t>
      </w:r>
      <w:r w:rsidR="00525CE4">
        <w:rPr>
          <w:rFonts w:ascii="Times New Roman" w:hAnsi="Times New Roman" w:cs="Times New Roman"/>
          <w:sz w:val="21"/>
          <w:szCs w:val="21"/>
        </w:rPr>
        <w:t xml:space="preserve">4. gr. reglugerðarinnar fellur </w:t>
      </w:r>
      <w:r w:rsidR="00B77F7E">
        <w:rPr>
          <w:rFonts w:ascii="Times New Roman" w:hAnsi="Times New Roman" w:cs="Times New Roman"/>
          <w:sz w:val="21"/>
          <w:szCs w:val="21"/>
        </w:rPr>
        <w:t>brott</w:t>
      </w:r>
      <w:r w:rsidR="009505C6">
        <w:rPr>
          <w:rFonts w:ascii="Times New Roman" w:hAnsi="Times New Roman" w:cs="Times New Roman"/>
          <w:sz w:val="21"/>
          <w:szCs w:val="21"/>
        </w:rPr>
        <w:t>.</w:t>
      </w:r>
    </w:p>
    <w:p w14:paraId="69C462FD" w14:textId="77777777" w:rsidR="00B77F7E" w:rsidRDefault="00B77F7E" w:rsidP="00525CE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4FFA433" w14:textId="65A51663" w:rsidR="00F06B61" w:rsidRPr="00156479" w:rsidRDefault="00A85423" w:rsidP="00F06B6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56479">
        <w:rPr>
          <w:rFonts w:ascii="Times New Roman" w:hAnsi="Times New Roman" w:cs="Times New Roman"/>
          <w:sz w:val="21"/>
          <w:szCs w:val="21"/>
        </w:rPr>
        <w:t>3</w:t>
      </w:r>
      <w:r w:rsidR="009765E3" w:rsidRPr="00156479">
        <w:rPr>
          <w:rFonts w:ascii="Times New Roman" w:hAnsi="Times New Roman" w:cs="Times New Roman"/>
          <w:sz w:val="21"/>
          <w:szCs w:val="21"/>
        </w:rPr>
        <w:t xml:space="preserve">. gr. </w:t>
      </w:r>
    </w:p>
    <w:p w14:paraId="7024C2E6" w14:textId="12152621" w:rsidR="000634D0" w:rsidRPr="00156479" w:rsidRDefault="00156479" w:rsidP="0015647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56479">
        <w:rPr>
          <w:rFonts w:ascii="Times New Roman" w:hAnsi="Times New Roman" w:cs="Times New Roman"/>
          <w:sz w:val="21"/>
          <w:szCs w:val="21"/>
        </w:rPr>
        <w:t xml:space="preserve">Í stað orðanna „tiltekinna varnarefna“ í </w:t>
      </w:r>
      <w:r w:rsidR="00DB3FC5" w:rsidRPr="00156479">
        <w:rPr>
          <w:rFonts w:ascii="Times New Roman" w:hAnsi="Times New Roman" w:cs="Times New Roman"/>
          <w:sz w:val="21"/>
          <w:szCs w:val="21"/>
        </w:rPr>
        <w:t>7. gr.</w:t>
      </w:r>
      <w:r w:rsidR="009505C6" w:rsidRPr="00156479">
        <w:rPr>
          <w:rFonts w:ascii="Times New Roman" w:hAnsi="Times New Roman" w:cs="Times New Roman"/>
          <w:sz w:val="21"/>
          <w:szCs w:val="21"/>
        </w:rPr>
        <w:t xml:space="preserve"> reglugerðarinnar</w:t>
      </w:r>
      <w:r w:rsidRPr="00156479">
        <w:rPr>
          <w:rFonts w:ascii="Times New Roman" w:hAnsi="Times New Roman" w:cs="Times New Roman"/>
          <w:sz w:val="21"/>
          <w:szCs w:val="21"/>
        </w:rPr>
        <w:t xml:space="preserve"> og fyrirsögn greinarinnar </w:t>
      </w:r>
      <w:r w:rsidR="00905F3E" w:rsidRPr="00156479">
        <w:rPr>
          <w:rFonts w:ascii="Times New Roman" w:hAnsi="Times New Roman" w:cs="Times New Roman"/>
          <w:sz w:val="21"/>
          <w:szCs w:val="21"/>
        </w:rPr>
        <w:t>kemur: notendaleyfisskyldra vara</w:t>
      </w:r>
    </w:p>
    <w:p w14:paraId="726FE57A" w14:textId="77777777" w:rsidR="009765E3" w:rsidRDefault="009765E3" w:rsidP="009765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980768A" w14:textId="561EE58E" w:rsidR="007A5D60" w:rsidRDefault="00363684" w:rsidP="007A5D6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_GoBack"/>
      <w:r>
        <w:rPr>
          <w:rFonts w:ascii="Times New Roman" w:hAnsi="Times New Roman" w:cs="Times New Roman"/>
          <w:sz w:val="21"/>
          <w:szCs w:val="21"/>
        </w:rPr>
        <w:t>4</w:t>
      </w:r>
      <w:r w:rsidR="007A5D60">
        <w:rPr>
          <w:rFonts w:ascii="Times New Roman" w:hAnsi="Times New Roman" w:cs="Times New Roman"/>
          <w:sz w:val="21"/>
          <w:szCs w:val="21"/>
        </w:rPr>
        <w:t xml:space="preserve">. gr. </w:t>
      </w:r>
      <w:bookmarkEnd w:id="0"/>
    </w:p>
    <w:p w14:paraId="461847DA" w14:textId="14CC9883" w:rsidR="009765E3" w:rsidRDefault="009765E3" w:rsidP="009765E3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Á eftir 13. gr. koma </w:t>
      </w:r>
      <w:r w:rsidR="00B94952">
        <w:rPr>
          <w:rFonts w:ascii="Times New Roman" w:hAnsi="Times New Roman" w:cs="Times New Roman"/>
          <w:sz w:val="21"/>
          <w:szCs w:val="21"/>
        </w:rPr>
        <w:t>þrjár</w:t>
      </w:r>
      <w:r>
        <w:rPr>
          <w:rFonts w:ascii="Times New Roman" w:hAnsi="Times New Roman" w:cs="Times New Roman"/>
          <w:sz w:val="21"/>
          <w:szCs w:val="21"/>
        </w:rPr>
        <w:t xml:space="preserve"> nýjar greinar</w:t>
      </w:r>
      <w:r w:rsidR="009505C6">
        <w:rPr>
          <w:rFonts w:ascii="Times New Roman" w:hAnsi="Times New Roman" w:cs="Times New Roman"/>
          <w:sz w:val="21"/>
          <w:szCs w:val="21"/>
        </w:rPr>
        <w:t>, 14.-16. gr., svohljóðandi,</w:t>
      </w:r>
      <w:r>
        <w:rPr>
          <w:rFonts w:ascii="Times New Roman" w:hAnsi="Times New Roman" w:cs="Times New Roman"/>
          <w:sz w:val="21"/>
          <w:szCs w:val="21"/>
        </w:rPr>
        <w:t xml:space="preserve"> og breyt</w:t>
      </w:r>
      <w:r w:rsidR="009505C6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st </w:t>
      </w:r>
      <w:r w:rsidR="009505C6">
        <w:rPr>
          <w:rFonts w:ascii="Times New Roman" w:hAnsi="Times New Roman" w:cs="Times New Roman"/>
          <w:sz w:val="21"/>
          <w:szCs w:val="21"/>
        </w:rPr>
        <w:t>númer</w:t>
      </w:r>
      <w:r>
        <w:rPr>
          <w:rFonts w:ascii="Times New Roman" w:hAnsi="Times New Roman" w:cs="Times New Roman"/>
          <w:sz w:val="21"/>
          <w:szCs w:val="21"/>
        </w:rPr>
        <w:t xml:space="preserve"> annarra greina samkvæmt því</w:t>
      </w:r>
      <w:r w:rsidR="009505C6">
        <w:rPr>
          <w:rFonts w:ascii="Times New Roman" w:hAnsi="Times New Roman" w:cs="Times New Roman"/>
          <w:sz w:val="21"/>
          <w:szCs w:val="21"/>
        </w:rPr>
        <w:t>:</w:t>
      </w:r>
    </w:p>
    <w:p w14:paraId="6D9C9D98" w14:textId="4D01916E" w:rsidR="00021D9B" w:rsidRPr="009505C6" w:rsidRDefault="009765E3" w:rsidP="009505C6">
      <w:pPr>
        <w:pStyle w:val="Mlsgreinlista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9505C6">
        <w:rPr>
          <w:rFonts w:ascii="Times New Roman" w:hAnsi="Times New Roman" w:cs="Times New Roman"/>
          <w:sz w:val="21"/>
          <w:szCs w:val="21"/>
        </w:rPr>
        <w:t xml:space="preserve">(14. gr.) </w:t>
      </w:r>
      <w:r w:rsidR="00021D9B" w:rsidRPr="009505C6">
        <w:rPr>
          <w:rFonts w:ascii="Times New Roman" w:hAnsi="Times New Roman" w:cs="Times New Roman"/>
          <w:i/>
          <w:iCs/>
          <w:sz w:val="21"/>
          <w:szCs w:val="21"/>
        </w:rPr>
        <w:t xml:space="preserve">Vottun til að annast verkefni í tengslum við </w:t>
      </w:r>
      <w:proofErr w:type="spellStart"/>
      <w:r w:rsidR="00021D9B" w:rsidRPr="009505C6">
        <w:rPr>
          <w:rFonts w:ascii="Times New Roman" w:hAnsi="Times New Roman" w:cs="Times New Roman"/>
          <w:i/>
          <w:iCs/>
          <w:sz w:val="21"/>
          <w:szCs w:val="21"/>
        </w:rPr>
        <w:t>flúoraðar</w:t>
      </w:r>
      <w:proofErr w:type="spellEnd"/>
      <w:r w:rsidR="00021D9B" w:rsidRPr="009505C6">
        <w:rPr>
          <w:rFonts w:ascii="Times New Roman" w:hAnsi="Times New Roman" w:cs="Times New Roman"/>
          <w:i/>
          <w:iCs/>
          <w:sz w:val="21"/>
          <w:szCs w:val="21"/>
        </w:rPr>
        <w:t xml:space="preserve"> gróðurhúsalofttegundir</w:t>
      </w:r>
    </w:p>
    <w:p w14:paraId="7417A94C" w14:textId="4EEAE27D" w:rsidR="00021D9B" w:rsidRPr="009505C6" w:rsidRDefault="00002265" w:rsidP="004A2596">
      <w:pPr>
        <w:pStyle w:val="Mlsgreinlista"/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05C6">
        <w:rPr>
          <w:rFonts w:ascii="Times New Roman" w:hAnsi="Times New Roman" w:cs="Times New Roman"/>
          <w:sz w:val="21"/>
          <w:szCs w:val="21"/>
        </w:rPr>
        <w:t xml:space="preserve">Við ákvörðun sektar, allt að </w:t>
      </w:r>
      <w:r w:rsidR="00240EBD" w:rsidRPr="009505C6">
        <w:rPr>
          <w:rFonts w:ascii="Times New Roman" w:hAnsi="Times New Roman" w:cs="Times New Roman"/>
          <w:sz w:val="21"/>
          <w:szCs w:val="21"/>
        </w:rPr>
        <w:t>25</w:t>
      </w:r>
      <w:r w:rsidRPr="009505C6">
        <w:rPr>
          <w:rFonts w:ascii="Times New Roman" w:hAnsi="Times New Roman" w:cs="Times New Roman"/>
          <w:sz w:val="21"/>
          <w:szCs w:val="21"/>
        </w:rPr>
        <w:t xml:space="preserve">.000.000 kr., vegna brota á </w:t>
      </w:r>
      <w:r w:rsidR="0072501E" w:rsidRPr="009505C6">
        <w:rPr>
          <w:rFonts w:ascii="Times New Roman" w:hAnsi="Times New Roman" w:cs="Times New Roman"/>
          <w:sz w:val="21"/>
          <w:szCs w:val="21"/>
        </w:rPr>
        <w:t>43.</w:t>
      </w:r>
      <w:r w:rsidR="00F23170" w:rsidRPr="009505C6">
        <w:rPr>
          <w:rFonts w:ascii="Times New Roman" w:hAnsi="Times New Roman" w:cs="Times New Roman"/>
          <w:sz w:val="21"/>
          <w:szCs w:val="21"/>
        </w:rPr>
        <w:t xml:space="preserve"> gr. </w:t>
      </w:r>
      <w:r w:rsidR="00B42A29">
        <w:rPr>
          <w:rFonts w:ascii="Times New Roman" w:hAnsi="Times New Roman" w:cs="Times New Roman"/>
          <w:sz w:val="21"/>
          <w:szCs w:val="21"/>
        </w:rPr>
        <w:t xml:space="preserve">efnalaga </w:t>
      </w:r>
      <w:r w:rsidR="00F23170" w:rsidRPr="009505C6">
        <w:rPr>
          <w:rFonts w:ascii="Times New Roman" w:hAnsi="Times New Roman" w:cs="Times New Roman"/>
          <w:sz w:val="21"/>
          <w:szCs w:val="21"/>
        </w:rPr>
        <w:t xml:space="preserve">um </w:t>
      </w:r>
      <w:r w:rsidR="003678EF" w:rsidRPr="009505C6">
        <w:rPr>
          <w:rFonts w:ascii="Times New Roman" w:hAnsi="Times New Roman" w:cs="Times New Roman"/>
          <w:sz w:val="21"/>
          <w:szCs w:val="21"/>
        </w:rPr>
        <w:t xml:space="preserve">vottun til að annast verkefni í tengslum við </w:t>
      </w:r>
      <w:proofErr w:type="spellStart"/>
      <w:r w:rsidR="003678EF" w:rsidRPr="009505C6">
        <w:rPr>
          <w:rFonts w:ascii="Times New Roman" w:hAnsi="Times New Roman" w:cs="Times New Roman"/>
          <w:sz w:val="21"/>
          <w:szCs w:val="21"/>
        </w:rPr>
        <w:t>flúoraðar</w:t>
      </w:r>
      <w:proofErr w:type="spellEnd"/>
      <w:r w:rsidR="003678EF" w:rsidRPr="009505C6">
        <w:rPr>
          <w:rFonts w:ascii="Times New Roman" w:hAnsi="Times New Roman" w:cs="Times New Roman"/>
          <w:sz w:val="21"/>
          <w:szCs w:val="21"/>
        </w:rPr>
        <w:t xml:space="preserve"> gróðurhúsalofttegundir </w:t>
      </w:r>
      <w:r w:rsidR="00B35E1B" w:rsidRPr="009505C6">
        <w:rPr>
          <w:rFonts w:ascii="Times New Roman" w:hAnsi="Times New Roman" w:cs="Times New Roman"/>
          <w:sz w:val="21"/>
          <w:szCs w:val="21"/>
        </w:rPr>
        <w:t>skal miða við</w:t>
      </w:r>
      <w:r w:rsidR="00CA29B7" w:rsidRPr="009505C6">
        <w:rPr>
          <w:rFonts w:ascii="Times New Roman" w:hAnsi="Times New Roman" w:cs="Times New Roman"/>
          <w:sz w:val="21"/>
          <w:szCs w:val="21"/>
        </w:rPr>
        <w:t xml:space="preserve"> </w:t>
      </w:r>
      <w:r w:rsidR="00340823" w:rsidRPr="009505C6">
        <w:rPr>
          <w:rFonts w:ascii="Times New Roman" w:hAnsi="Times New Roman" w:cs="Times New Roman"/>
          <w:sz w:val="21"/>
          <w:szCs w:val="21"/>
        </w:rPr>
        <w:t xml:space="preserve">þrefalt gjald fyrir </w:t>
      </w:r>
      <w:r w:rsidR="00535AAB" w:rsidRPr="009505C6">
        <w:rPr>
          <w:rFonts w:ascii="Times New Roman" w:hAnsi="Times New Roman" w:cs="Times New Roman"/>
          <w:sz w:val="21"/>
          <w:szCs w:val="21"/>
        </w:rPr>
        <w:t>þekkingar- og færnismat</w:t>
      </w:r>
      <w:r w:rsidR="00D918A0" w:rsidRPr="009505C6">
        <w:rPr>
          <w:rFonts w:ascii="Times New Roman" w:hAnsi="Times New Roman" w:cs="Times New Roman"/>
          <w:sz w:val="21"/>
          <w:szCs w:val="21"/>
        </w:rPr>
        <w:t xml:space="preserve"> hjá matsaðila sem hlotið hefur tilnefningu yfirvalda </w:t>
      </w:r>
      <w:r w:rsidR="00891056" w:rsidRPr="009505C6">
        <w:rPr>
          <w:rFonts w:ascii="Times New Roman" w:hAnsi="Times New Roman" w:cs="Times New Roman"/>
          <w:sz w:val="21"/>
          <w:szCs w:val="21"/>
        </w:rPr>
        <w:t>sem matsaðili einstaklinga</w:t>
      </w:r>
      <w:r w:rsidR="00156479">
        <w:rPr>
          <w:rFonts w:ascii="Times New Roman" w:hAnsi="Times New Roman" w:cs="Times New Roman"/>
          <w:sz w:val="21"/>
          <w:szCs w:val="21"/>
        </w:rPr>
        <w:t>,</w:t>
      </w:r>
      <w:r w:rsidR="00891056" w:rsidRPr="009505C6">
        <w:rPr>
          <w:rFonts w:ascii="Times New Roman" w:hAnsi="Times New Roman" w:cs="Times New Roman"/>
          <w:sz w:val="21"/>
          <w:szCs w:val="21"/>
        </w:rPr>
        <w:t xml:space="preserve"> sbr. 7. gr. reglugerðar um </w:t>
      </w:r>
      <w:proofErr w:type="spellStart"/>
      <w:r w:rsidR="00891056" w:rsidRPr="009505C6">
        <w:rPr>
          <w:rFonts w:ascii="Times New Roman" w:hAnsi="Times New Roman" w:cs="Times New Roman"/>
          <w:sz w:val="21"/>
          <w:szCs w:val="21"/>
        </w:rPr>
        <w:t>flúoraðar</w:t>
      </w:r>
      <w:proofErr w:type="spellEnd"/>
      <w:r w:rsidR="00891056" w:rsidRPr="009505C6">
        <w:rPr>
          <w:rFonts w:ascii="Times New Roman" w:hAnsi="Times New Roman" w:cs="Times New Roman"/>
          <w:sz w:val="21"/>
          <w:szCs w:val="21"/>
        </w:rPr>
        <w:t xml:space="preserve"> gróðurhúsalofttegundir</w:t>
      </w:r>
      <w:r w:rsidR="00792B7C" w:rsidRPr="009505C6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C89453F" w14:textId="0CD50298" w:rsidR="009765E3" w:rsidRPr="009505C6" w:rsidRDefault="00021D9B" w:rsidP="009505C6">
      <w:pPr>
        <w:pStyle w:val="Mlsgreinlista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05C6">
        <w:rPr>
          <w:rFonts w:ascii="Times New Roman" w:hAnsi="Times New Roman" w:cs="Times New Roman"/>
          <w:sz w:val="21"/>
          <w:szCs w:val="21"/>
        </w:rPr>
        <w:t>(15. gr.)</w:t>
      </w:r>
      <w:r w:rsidRPr="009505C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9765E3" w:rsidRPr="009505C6">
        <w:rPr>
          <w:rFonts w:ascii="Times New Roman" w:hAnsi="Times New Roman" w:cs="Times New Roman"/>
          <w:i/>
          <w:iCs/>
          <w:sz w:val="21"/>
          <w:szCs w:val="21"/>
        </w:rPr>
        <w:t xml:space="preserve">Markaðssetning </w:t>
      </w:r>
      <w:proofErr w:type="spellStart"/>
      <w:r w:rsidR="009765E3" w:rsidRPr="009505C6">
        <w:rPr>
          <w:rFonts w:ascii="Times New Roman" w:hAnsi="Times New Roman" w:cs="Times New Roman"/>
          <w:i/>
          <w:iCs/>
          <w:sz w:val="21"/>
          <w:szCs w:val="21"/>
        </w:rPr>
        <w:t>flúoraðra</w:t>
      </w:r>
      <w:proofErr w:type="spellEnd"/>
      <w:r w:rsidR="009765E3" w:rsidRPr="009505C6">
        <w:rPr>
          <w:rFonts w:ascii="Times New Roman" w:hAnsi="Times New Roman" w:cs="Times New Roman"/>
          <w:i/>
          <w:iCs/>
          <w:sz w:val="21"/>
          <w:szCs w:val="21"/>
        </w:rPr>
        <w:t xml:space="preserve"> gróðurhúsalofttegunda</w:t>
      </w:r>
    </w:p>
    <w:p w14:paraId="6506EBDE" w14:textId="08348E7C" w:rsidR="00021D9B" w:rsidRPr="009505C6" w:rsidRDefault="009765E3" w:rsidP="004A2596">
      <w:pPr>
        <w:pStyle w:val="Mlsgreinlista"/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05C6">
        <w:rPr>
          <w:rFonts w:ascii="Times New Roman" w:hAnsi="Times New Roman" w:cs="Times New Roman"/>
          <w:sz w:val="21"/>
          <w:szCs w:val="21"/>
        </w:rPr>
        <w:t>Við ákvörðun sektar</w:t>
      </w:r>
      <w:r w:rsidR="00972D54" w:rsidRPr="009505C6">
        <w:rPr>
          <w:rFonts w:ascii="Times New Roman" w:hAnsi="Times New Roman" w:cs="Times New Roman"/>
          <w:sz w:val="21"/>
          <w:szCs w:val="21"/>
        </w:rPr>
        <w:t>, allt að 25.000.000 kr.,</w:t>
      </w:r>
      <w:r w:rsidRPr="009505C6">
        <w:rPr>
          <w:rFonts w:ascii="Times New Roman" w:hAnsi="Times New Roman" w:cs="Times New Roman"/>
          <w:sz w:val="21"/>
          <w:szCs w:val="21"/>
        </w:rPr>
        <w:t xml:space="preserve"> vegna brota á 44. gr. b. </w:t>
      </w:r>
      <w:r w:rsidR="00B42A29">
        <w:rPr>
          <w:rFonts w:ascii="Times New Roman" w:hAnsi="Times New Roman" w:cs="Times New Roman"/>
          <w:sz w:val="21"/>
          <w:szCs w:val="21"/>
        </w:rPr>
        <w:t xml:space="preserve">efnalaga </w:t>
      </w:r>
      <w:r w:rsidRPr="009505C6">
        <w:rPr>
          <w:rFonts w:ascii="Times New Roman" w:hAnsi="Times New Roman" w:cs="Times New Roman"/>
          <w:sz w:val="21"/>
          <w:szCs w:val="21"/>
        </w:rPr>
        <w:t xml:space="preserve">um </w:t>
      </w:r>
      <w:r w:rsidR="00972D54" w:rsidRPr="009505C6">
        <w:rPr>
          <w:rFonts w:ascii="Times New Roman" w:hAnsi="Times New Roman" w:cs="Times New Roman"/>
          <w:sz w:val="21"/>
          <w:szCs w:val="21"/>
        </w:rPr>
        <w:t xml:space="preserve">markaðssetningu vara og búnaðar sem inniheldur </w:t>
      </w:r>
      <w:proofErr w:type="spellStart"/>
      <w:r w:rsidR="00972D54" w:rsidRPr="009505C6">
        <w:rPr>
          <w:rFonts w:ascii="Times New Roman" w:hAnsi="Times New Roman" w:cs="Times New Roman"/>
          <w:sz w:val="21"/>
          <w:szCs w:val="21"/>
        </w:rPr>
        <w:t>flúoraðar</w:t>
      </w:r>
      <w:proofErr w:type="spellEnd"/>
      <w:r w:rsidR="00972D54" w:rsidRPr="009505C6">
        <w:rPr>
          <w:rFonts w:ascii="Times New Roman" w:hAnsi="Times New Roman" w:cs="Times New Roman"/>
          <w:sz w:val="21"/>
          <w:szCs w:val="21"/>
        </w:rPr>
        <w:t xml:space="preserve"> gróðurhúsalofttegundir og óheimilt er að setja á markað eftir því sem kveðið er á um í reglugerð um </w:t>
      </w:r>
      <w:proofErr w:type="spellStart"/>
      <w:r w:rsidR="00972D54" w:rsidRPr="009505C6">
        <w:rPr>
          <w:rFonts w:ascii="Times New Roman" w:hAnsi="Times New Roman" w:cs="Times New Roman"/>
          <w:sz w:val="21"/>
          <w:szCs w:val="21"/>
        </w:rPr>
        <w:t>flúoraðar</w:t>
      </w:r>
      <w:proofErr w:type="spellEnd"/>
      <w:r w:rsidR="00972D54" w:rsidRPr="009505C6">
        <w:rPr>
          <w:rFonts w:ascii="Times New Roman" w:hAnsi="Times New Roman" w:cs="Times New Roman"/>
          <w:sz w:val="21"/>
          <w:szCs w:val="21"/>
        </w:rPr>
        <w:t xml:space="preserve"> gróðurhúsalofttegundir skal miða við þrefalt andvirði vörunnar eða búnaðarins samkvæmt vörureikningi.</w:t>
      </w:r>
    </w:p>
    <w:p w14:paraId="678359D0" w14:textId="08DBF753" w:rsidR="00021D9B" w:rsidRPr="009505C6" w:rsidRDefault="00021D9B" w:rsidP="009505C6">
      <w:pPr>
        <w:pStyle w:val="Mlsgreinlista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9505C6">
        <w:rPr>
          <w:rFonts w:ascii="Times New Roman" w:hAnsi="Times New Roman" w:cs="Times New Roman"/>
          <w:sz w:val="21"/>
          <w:szCs w:val="21"/>
        </w:rPr>
        <w:t xml:space="preserve">(16. gr.) </w:t>
      </w:r>
      <w:r w:rsidRPr="009505C6">
        <w:rPr>
          <w:rFonts w:ascii="Times New Roman" w:hAnsi="Times New Roman" w:cs="Times New Roman"/>
          <w:i/>
          <w:iCs/>
          <w:sz w:val="21"/>
          <w:szCs w:val="21"/>
        </w:rPr>
        <w:t xml:space="preserve">Magn </w:t>
      </w:r>
      <w:proofErr w:type="spellStart"/>
      <w:r w:rsidRPr="009505C6">
        <w:rPr>
          <w:rFonts w:ascii="Times New Roman" w:hAnsi="Times New Roman" w:cs="Times New Roman"/>
          <w:i/>
          <w:iCs/>
          <w:sz w:val="21"/>
          <w:szCs w:val="21"/>
        </w:rPr>
        <w:t>flúoraðra</w:t>
      </w:r>
      <w:proofErr w:type="spellEnd"/>
      <w:r w:rsidRPr="009505C6">
        <w:rPr>
          <w:rFonts w:ascii="Times New Roman" w:hAnsi="Times New Roman" w:cs="Times New Roman"/>
          <w:i/>
          <w:iCs/>
          <w:sz w:val="21"/>
          <w:szCs w:val="21"/>
        </w:rPr>
        <w:t xml:space="preserve"> gróðurhúsalofttegunda á markaði</w:t>
      </w:r>
    </w:p>
    <w:p w14:paraId="73F4A886" w14:textId="39B139C2" w:rsidR="00021D9B" w:rsidRPr="009505C6" w:rsidRDefault="00972D54" w:rsidP="004A2596">
      <w:pPr>
        <w:pStyle w:val="Mlsgreinlista"/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05C6">
        <w:rPr>
          <w:rFonts w:ascii="Times New Roman" w:hAnsi="Times New Roman" w:cs="Times New Roman"/>
          <w:sz w:val="21"/>
          <w:szCs w:val="21"/>
        </w:rPr>
        <w:t xml:space="preserve">Við ákvörðun sektar, allt að 25.000.000 kr., vegna brota á 44. gr. c. </w:t>
      </w:r>
      <w:r w:rsidR="00B42A29">
        <w:rPr>
          <w:rFonts w:ascii="Times New Roman" w:hAnsi="Times New Roman" w:cs="Times New Roman"/>
          <w:sz w:val="21"/>
          <w:szCs w:val="21"/>
        </w:rPr>
        <w:t xml:space="preserve">efnalaga </w:t>
      </w:r>
      <w:r w:rsidRPr="009505C6">
        <w:rPr>
          <w:rFonts w:ascii="Times New Roman" w:hAnsi="Times New Roman" w:cs="Times New Roman"/>
          <w:sz w:val="21"/>
          <w:szCs w:val="21"/>
        </w:rPr>
        <w:t xml:space="preserve">um magn </w:t>
      </w:r>
      <w:proofErr w:type="spellStart"/>
      <w:r w:rsidRPr="009505C6">
        <w:rPr>
          <w:rFonts w:ascii="Times New Roman" w:hAnsi="Times New Roman" w:cs="Times New Roman"/>
          <w:sz w:val="21"/>
          <w:szCs w:val="21"/>
        </w:rPr>
        <w:t>flúoraðra</w:t>
      </w:r>
      <w:proofErr w:type="spellEnd"/>
      <w:r w:rsidRPr="009505C6">
        <w:rPr>
          <w:rFonts w:ascii="Times New Roman" w:hAnsi="Times New Roman" w:cs="Times New Roman"/>
          <w:sz w:val="21"/>
          <w:szCs w:val="21"/>
        </w:rPr>
        <w:t xml:space="preserve"> gróðurhúsalofttegunda á markaði skal miða við 5.000 kr. fyrir hvert tonn af koldíoxíðjafngildi (t CO</w:t>
      </w:r>
      <w:r w:rsidRPr="009505C6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Pr="009505C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505C6">
        <w:rPr>
          <w:rFonts w:ascii="Times New Roman" w:hAnsi="Times New Roman" w:cs="Times New Roman"/>
          <w:sz w:val="21"/>
          <w:szCs w:val="21"/>
        </w:rPr>
        <w:t>eq</w:t>
      </w:r>
      <w:proofErr w:type="spellEnd"/>
      <w:r w:rsidRPr="009505C6">
        <w:rPr>
          <w:rFonts w:ascii="Times New Roman" w:hAnsi="Times New Roman" w:cs="Times New Roman"/>
          <w:sz w:val="21"/>
          <w:szCs w:val="21"/>
        </w:rPr>
        <w:t xml:space="preserve">), reiknað skv. aðferðinni sem kveðið er á um í reglugerð um </w:t>
      </w:r>
      <w:proofErr w:type="spellStart"/>
      <w:r w:rsidRPr="009505C6">
        <w:rPr>
          <w:rFonts w:ascii="Times New Roman" w:hAnsi="Times New Roman" w:cs="Times New Roman"/>
          <w:sz w:val="21"/>
          <w:szCs w:val="21"/>
        </w:rPr>
        <w:t>flúoraðar</w:t>
      </w:r>
      <w:proofErr w:type="spellEnd"/>
      <w:r w:rsidRPr="009505C6">
        <w:rPr>
          <w:rFonts w:ascii="Times New Roman" w:hAnsi="Times New Roman" w:cs="Times New Roman"/>
          <w:sz w:val="21"/>
          <w:szCs w:val="21"/>
        </w:rPr>
        <w:t xml:space="preserve"> gróðurhúsalofttegundir, sem sett er á markað hér á landi án þess að fyrir því liggi innflutningsheimildir skv. sömu reglugerð.</w:t>
      </w:r>
    </w:p>
    <w:p w14:paraId="46D726BD" w14:textId="77777777" w:rsidR="009505C6" w:rsidRPr="0040702D" w:rsidRDefault="009505C6" w:rsidP="009765E3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35283D" w14:textId="10819084" w:rsidR="00021D9B" w:rsidRPr="00021D9B" w:rsidRDefault="00E53349" w:rsidP="00021D9B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021D9B" w:rsidRPr="00021D9B">
        <w:rPr>
          <w:rFonts w:ascii="Times New Roman" w:hAnsi="Times New Roman" w:cs="Times New Roman"/>
          <w:sz w:val="21"/>
          <w:szCs w:val="21"/>
        </w:rPr>
        <w:t xml:space="preserve">. gr. </w:t>
      </w:r>
    </w:p>
    <w:p w14:paraId="5FF4D16E" w14:textId="33FB6DFA" w:rsidR="009765E3" w:rsidRDefault="009765E3" w:rsidP="009505C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Á eftir 15. gr. kemur ný grein, svohljóðandi</w:t>
      </w:r>
      <w:r w:rsidR="004A2596">
        <w:rPr>
          <w:rFonts w:ascii="Times New Roman" w:hAnsi="Times New Roman" w:cs="Times New Roman"/>
          <w:sz w:val="21"/>
          <w:szCs w:val="21"/>
        </w:rPr>
        <w:t xml:space="preserve"> ásamt fyrirsögn</w:t>
      </w:r>
      <w:r>
        <w:rPr>
          <w:rFonts w:ascii="Times New Roman" w:hAnsi="Times New Roman" w:cs="Times New Roman"/>
          <w:sz w:val="21"/>
          <w:szCs w:val="21"/>
        </w:rPr>
        <w:t>, og breyt</w:t>
      </w:r>
      <w:r w:rsidR="004A2596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st </w:t>
      </w:r>
      <w:r w:rsidR="004A2596">
        <w:rPr>
          <w:rFonts w:ascii="Times New Roman" w:hAnsi="Times New Roman" w:cs="Times New Roman"/>
          <w:sz w:val="21"/>
          <w:szCs w:val="21"/>
        </w:rPr>
        <w:t>númer</w:t>
      </w:r>
      <w:r>
        <w:rPr>
          <w:rFonts w:ascii="Times New Roman" w:hAnsi="Times New Roman" w:cs="Times New Roman"/>
          <w:sz w:val="21"/>
          <w:szCs w:val="21"/>
        </w:rPr>
        <w:t xml:space="preserve"> annarra greina samkvæmt því:</w:t>
      </w:r>
    </w:p>
    <w:p w14:paraId="1C9DFF79" w14:textId="4C23D38A" w:rsidR="009765E3" w:rsidRPr="009505C6" w:rsidRDefault="00021D9B" w:rsidP="009505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21D9B">
        <w:rPr>
          <w:rFonts w:ascii="Times New Roman" w:hAnsi="Times New Roman" w:cs="Times New Roman"/>
          <w:sz w:val="21"/>
          <w:szCs w:val="21"/>
        </w:rPr>
        <w:t>(19. gr.)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9765E3" w:rsidRPr="009765E3">
        <w:rPr>
          <w:rFonts w:ascii="Times New Roman" w:hAnsi="Times New Roman" w:cs="Times New Roman"/>
          <w:i/>
          <w:iCs/>
          <w:sz w:val="21"/>
          <w:szCs w:val="21"/>
        </w:rPr>
        <w:t xml:space="preserve">Losun gróðurhúsalofttegunda á vistferli fyrir hverja orkueiningu úr eldsneyti og afhentri orku </w:t>
      </w:r>
    </w:p>
    <w:p w14:paraId="50BB5243" w14:textId="15651775" w:rsidR="009765E3" w:rsidRPr="009505C6" w:rsidRDefault="00BE59E4" w:rsidP="009505C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05C6">
        <w:rPr>
          <w:rFonts w:ascii="Times New Roman" w:hAnsi="Times New Roman" w:cs="Times New Roman"/>
          <w:sz w:val="21"/>
          <w:szCs w:val="21"/>
        </w:rPr>
        <w:t>Við ákvörðun sektar</w:t>
      </w:r>
      <w:r w:rsidR="002F643B" w:rsidRPr="009505C6">
        <w:rPr>
          <w:rFonts w:ascii="Times New Roman" w:hAnsi="Times New Roman" w:cs="Times New Roman"/>
          <w:sz w:val="21"/>
          <w:szCs w:val="21"/>
        </w:rPr>
        <w:t xml:space="preserve">, allt að 25.000.000 kr., </w:t>
      </w:r>
      <w:r w:rsidRPr="009505C6">
        <w:rPr>
          <w:rFonts w:ascii="Times New Roman" w:hAnsi="Times New Roman" w:cs="Times New Roman"/>
          <w:sz w:val="21"/>
          <w:szCs w:val="21"/>
        </w:rPr>
        <w:t>vegna brota á 44. gr. m.</w:t>
      </w:r>
      <w:r w:rsidR="00B42A29">
        <w:rPr>
          <w:rFonts w:ascii="Times New Roman" w:hAnsi="Times New Roman" w:cs="Times New Roman"/>
          <w:sz w:val="21"/>
          <w:szCs w:val="21"/>
        </w:rPr>
        <w:t xml:space="preserve"> efnalaga</w:t>
      </w:r>
      <w:r w:rsidR="00A92F16" w:rsidRPr="009505C6">
        <w:rPr>
          <w:rFonts w:ascii="Times New Roman" w:hAnsi="Times New Roman" w:cs="Times New Roman"/>
          <w:sz w:val="21"/>
          <w:szCs w:val="21"/>
        </w:rPr>
        <w:t>,</w:t>
      </w:r>
      <w:r w:rsidRPr="009505C6">
        <w:rPr>
          <w:rFonts w:ascii="Times New Roman" w:hAnsi="Times New Roman" w:cs="Times New Roman"/>
          <w:sz w:val="21"/>
          <w:szCs w:val="21"/>
        </w:rPr>
        <w:t xml:space="preserve"> um að eldsneytisbirgjar skuli draga úr losun gróðurhúsalofttegunda á vistferli fyrir hverja orkueiningu úr eldsneyti og afhentri orku í samræmi við reglugerð</w:t>
      </w:r>
      <w:r w:rsidR="00E331F0" w:rsidRPr="009505C6">
        <w:rPr>
          <w:rFonts w:ascii="Times New Roman" w:hAnsi="Times New Roman" w:cs="Times New Roman"/>
          <w:sz w:val="21"/>
          <w:szCs w:val="21"/>
        </w:rPr>
        <w:t xml:space="preserve"> um gæði eldsneytis</w:t>
      </w:r>
      <w:r w:rsidR="00A92F16" w:rsidRPr="009505C6">
        <w:rPr>
          <w:rFonts w:ascii="Times New Roman" w:hAnsi="Times New Roman" w:cs="Times New Roman"/>
          <w:sz w:val="21"/>
          <w:szCs w:val="21"/>
        </w:rPr>
        <w:t>,</w:t>
      </w:r>
      <w:r w:rsidRPr="009505C6">
        <w:rPr>
          <w:rFonts w:ascii="Times New Roman" w:hAnsi="Times New Roman" w:cs="Times New Roman"/>
          <w:sz w:val="21"/>
          <w:szCs w:val="21"/>
        </w:rPr>
        <w:t xml:space="preserve"> skal fjárhæð sektarinnar nema </w:t>
      </w:r>
      <w:r w:rsidR="00190345" w:rsidRPr="009505C6">
        <w:rPr>
          <w:rFonts w:ascii="Times New Roman" w:hAnsi="Times New Roman" w:cs="Times New Roman"/>
          <w:sz w:val="21"/>
          <w:szCs w:val="21"/>
        </w:rPr>
        <w:t>10</w:t>
      </w:r>
      <w:r w:rsidR="00E331F0" w:rsidRPr="009505C6">
        <w:rPr>
          <w:rFonts w:ascii="Times New Roman" w:hAnsi="Times New Roman" w:cs="Times New Roman"/>
          <w:sz w:val="21"/>
          <w:szCs w:val="21"/>
        </w:rPr>
        <w:t>0</w:t>
      </w:r>
      <w:r w:rsidRPr="009505C6">
        <w:rPr>
          <w:rFonts w:ascii="Times New Roman" w:hAnsi="Times New Roman" w:cs="Times New Roman"/>
          <w:sz w:val="21"/>
          <w:szCs w:val="21"/>
        </w:rPr>
        <w:t xml:space="preserve"> kr. fyrir hvert </w:t>
      </w:r>
      <w:r w:rsidR="00190345" w:rsidRPr="009505C6">
        <w:rPr>
          <w:rFonts w:ascii="Times New Roman" w:hAnsi="Times New Roman" w:cs="Times New Roman"/>
          <w:sz w:val="21"/>
          <w:szCs w:val="21"/>
        </w:rPr>
        <w:t>kílógramm</w:t>
      </w:r>
      <w:r w:rsidRPr="009505C6">
        <w:rPr>
          <w:rFonts w:ascii="Times New Roman" w:hAnsi="Times New Roman" w:cs="Times New Roman"/>
          <w:sz w:val="21"/>
          <w:szCs w:val="21"/>
        </w:rPr>
        <w:t xml:space="preserve"> af </w:t>
      </w:r>
      <w:r w:rsidR="00A92F16" w:rsidRPr="009505C6">
        <w:rPr>
          <w:rFonts w:ascii="Times New Roman" w:hAnsi="Times New Roman" w:cs="Times New Roman"/>
          <w:sz w:val="21"/>
          <w:szCs w:val="21"/>
        </w:rPr>
        <w:t>koldíoxíðjafngildi (CO</w:t>
      </w:r>
      <w:r w:rsidR="00A92F16" w:rsidRPr="009505C6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="00A92F16" w:rsidRPr="009505C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92F16" w:rsidRPr="009505C6">
        <w:rPr>
          <w:rFonts w:ascii="Times New Roman" w:hAnsi="Times New Roman" w:cs="Times New Roman"/>
          <w:sz w:val="21"/>
          <w:szCs w:val="21"/>
        </w:rPr>
        <w:t>eq</w:t>
      </w:r>
      <w:proofErr w:type="spellEnd"/>
      <w:r w:rsidR="00A92F16" w:rsidRPr="009505C6">
        <w:rPr>
          <w:rFonts w:ascii="Times New Roman" w:hAnsi="Times New Roman" w:cs="Times New Roman"/>
          <w:sz w:val="21"/>
          <w:szCs w:val="21"/>
        </w:rPr>
        <w:t>)</w:t>
      </w:r>
      <w:r w:rsidRPr="009505C6">
        <w:rPr>
          <w:rFonts w:ascii="Times New Roman" w:hAnsi="Times New Roman" w:cs="Times New Roman"/>
          <w:sz w:val="21"/>
          <w:szCs w:val="21"/>
        </w:rPr>
        <w:t xml:space="preserve"> sem upp á</w:t>
      </w:r>
      <w:r w:rsidR="00A92F16" w:rsidRPr="009505C6">
        <w:rPr>
          <w:rFonts w:ascii="Times New Roman" w:hAnsi="Times New Roman" w:cs="Times New Roman"/>
          <w:sz w:val="21"/>
          <w:szCs w:val="21"/>
        </w:rPr>
        <w:t xml:space="preserve"> </w:t>
      </w:r>
      <w:r w:rsidRPr="009505C6">
        <w:rPr>
          <w:rFonts w:ascii="Times New Roman" w:hAnsi="Times New Roman" w:cs="Times New Roman"/>
          <w:sz w:val="21"/>
          <w:szCs w:val="21"/>
        </w:rPr>
        <w:t>vantar til að markmiði eldsneytisbirgja skv. 8. gr. reglugerðar um gæði eldsneytis</w:t>
      </w:r>
      <w:r w:rsidR="00A92F16" w:rsidRPr="009505C6">
        <w:rPr>
          <w:rFonts w:ascii="Times New Roman" w:hAnsi="Times New Roman" w:cs="Times New Roman"/>
          <w:sz w:val="21"/>
          <w:szCs w:val="21"/>
        </w:rPr>
        <w:t xml:space="preserve"> sé náð. </w:t>
      </w:r>
    </w:p>
    <w:p w14:paraId="63CEC6BC" w14:textId="0EAAF6C3" w:rsidR="009505C6" w:rsidRPr="009505C6" w:rsidRDefault="009505C6" w:rsidP="009505C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64408C" w14:textId="36990086" w:rsidR="009505C6" w:rsidRPr="009505C6" w:rsidRDefault="009505C6" w:rsidP="009505C6">
      <w:pPr>
        <w:pStyle w:val="Venjulegtvefur"/>
        <w:shd w:val="clear" w:color="auto" w:fill="FFFFFF"/>
        <w:spacing w:before="0" w:beforeAutospacing="0" w:after="0" w:afterAutospacing="0"/>
        <w:jc w:val="center"/>
        <w:rPr>
          <w:color w:val="272727"/>
          <w:sz w:val="21"/>
          <w:szCs w:val="21"/>
        </w:rPr>
      </w:pPr>
      <w:r w:rsidRPr="009505C6">
        <w:rPr>
          <w:rStyle w:val="hersla"/>
          <w:color w:val="272727"/>
          <w:sz w:val="21"/>
          <w:szCs w:val="21"/>
        </w:rPr>
        <w:t>6. gr.</w:t>
      </w:r>
    </w:p>
    <w:p w14:paraId="2E0D3E5C" w14:textId="77777777" w:rsidR="009505C6" w:rsidRPr="009505C6" w:rsidRDefault="009505C6" w:rsidP="009505C6">
      <w:pPr>
        <w:pStyle w:val="Venjulegtvefur"/>
        <w:shd w:val="clear" w:color="auto" w:fill="FFFFFF"/>
        <w:spacing w:before="0" w:beforeAutospacing="0" w:after="0" w:afterAutospacing="0"/>
        <w:jc w:val="both"/>
        <w:rPr>
          <w:color w:val="272727"/>
          <w:sz w:val="21"/>
          <w:szCs w:val="21"/>
        </w:rPr>
      </w:pPr>
      <w:r w:rsidRPr="009505C6">
        <w:rPr>
          <w:color w:val="272727"/>
          <w:sz w:val="21"/>
          <w:szCs w:val="21"/>
        </w:rPr>
        <w:t xml:space="preserve">Reglugerð þessi er sett með stoð í 24. </w:t>
      </w:r>
      <w:proofErr w:type="spellStart"/>
      <w:r w:rsidRPr="006F21D3">
        <w:rPr>
          <w:color w:val="272727"/>
          <w:sz w:val="21"/>
          <w:szCs w:val="21"/>
        </w:rPr>
        <w:t>tölul</w:t>
      </w:r>
      <w:proofErr w:type="spellEnd"/>
      <w:r w:rsidRPr="006F21D3">
        <w:rPr>
          <w:color w:val="272727"/>
          <w:sz w:val="21"/>
          <w:szCs w:val="21"/>
        </w:rPr>
        <w:t>. 1. mgr. 11. gr. efnalaga nr. 61/2013, sbr. einnig 2. mgr. 62. gr. laganna</w:t>
      </w:r>
      <w:r w:rsidRPr="009505C6">
        <w:rPr>
          <w:color w:val="272727"/>
          <w:sz w:val="21"/>
          <w:szCs w:val="21"/>
        </w:rPr>
        <w:t>.</w:t>
      </w:r>
    </w:p>
    <w:p w14:paraId="4D1E20DE" w14:textId="77777777" w:rsidR="009505C6" w:rsidRPr="009505C6" w:rsidRDefault="009505C6" w:rsidP="009505C6">
      <w:pPr>
        <w:pStyle w:val="Venjulegtvefur"/>
        <w:shd w:val="clear" w:color="auto" w:fill="FFFFFF"/>
        <w:spacing w:before="0" w:beforeAutospacing="0" w:after="0" w:afterAutospacing="0"/>
        <w:jc w:val="both"/>
        <w:rPr>
          <w:color w:val="272727"/>
          <w:sz w:val="21"/>
          <w:szCs w:val="21"/>
        </w:rPr>
      </w:pPr>
      <w:r w:rsidRPr="009505C6">
        <w:rPr>
          <w:color w:val="272727"/>
          <w:sz w:val="21"/>
          <w:szCs w:val="21"/>
        </w:rPr>
        <w:t>Reglugerðin öðlast þegar gildi.</w:t>
      </w:r>
    </w:p>
    <w:p w14:paraId="4FC94FDC" w14:textId="77777777" w:rsidR="009505C6" w:rsidRDefault="009505C6" w:rsidP="009505C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16248C" w14:textId="68C38AE7" w:rsidR="009505C6" w:rsidRPr="003572B2" w:rsidRDefault="003572B2" w:rsidP="003572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3572B2">
        <w:rPr>
          <w:rFonts w:ascii="Times New Roman" w:hAnsi="Times New Roman" w:cs="Times New Roman"/>
          <w:i/>
          <w:iCs/>
          <w:sz w:val="21"/>
          <w:szCs w:val="21"/>
        </w:rPr>
        <w:t>Umhverfis- og umhverfisráðuneytinu, XX.XX.XXXX</w:t>
      </w:r>
    </w:p>
    <w:sectPr w:rsidR="009505C6" w:rsidRPr="003572B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F0FD2" w14:textId="77777777" w:rsidR="00302DA7" w:rsidRDefault="00302DA7" w:rsidP="00404D4C">
      <w:pPr>
        <w:spacing w:after="0" w:line="240" w:lineRule="auto"/>
      </w:pPr>
      <w:r>
        <w:separator/>
      </w:r>
    </w:p>
  </w:endnote>
  <w:endnote w:type="continuationSeparator" w:id="0">
    <w:p w14:paraId="584E389D" w14:textId="77777777" w:rsidR="00302DA7" w:rsidRDefault="00302DA7" w:rsidP="00404D4C">
      <w:pPr>
        <w:spacing w:after="0" w:line="240" w:lineRule="auto"/>
      </w:pPr>
      <w:r>
        <w:continuationSeparator/>
      </w:r>
    </w:p>
  </w:endnote>
  <w:endnote w:type="continuationNotice" w:id="1">
    <w:p w14:paraId="398CC4E0" w14:textId="77777777" w:rsidR="00302DA7" w:rsidRDefault="00302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5636F" w14:textId="77777777" w:rsidR="00302DA7" w:rsidRDefault="00302DA7" w:rsidP="00404D4C">
      <w:pPr>
        <w:spacing w:after="0" w:line="240" w:lineRule="auto"/>
      </w:pPr>
      <w:r>
        <w:separator/>
      </w:r>
    </w:p>
  </w:footnote>
  <w:footnote w:type="continuationSeparator" w:id="0">
    <w:p w14:paraId="59A2B338" w14:textId="77777777" w:rsidR="00302DA7" w:rsidRDefault="00302DA7" w:rsidP="00404D4C">
      <w:pPr>
        <w:spacing w:after="0" w:line="240" w:lineRule="auto"/>
      </w:pPr>
      <w:r>
        <w:continuationSeparator/>
      </w:r>
    </w:p>
  </w:footnote>
  <w:footnote w:type="continuationNotice" w:id="1">
    <w:p w14:paraId="244E0493" w14:textId="77777777" w:rsidR="00302DA7" w:rsidRDefault="00302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01CC" w14:textId="77777777" w:rsidR="0004449F" w:rsidRPr="00404D4C" w:rsidRDefault="0004449F">
    <w:pPr>
      <w:pStyle w:val="Suhaus"/>
      <w:rPr>
        <w:color w:val="FF0000"/>
      </w:rPr>
    </w:pPr>
    <w:r w:rsidRPr="00404D4C">
      <w:rPr>
        <w:color w:val="FF0000"/>
      </w:rPr>
      <w:t>DRÖG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AB4"/>
    <w:multiLevelType w:val="hybridMultilevel"/>
    <w:tmpl w:val="2678206E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7EF5"/>
    <w:multiLevelType w:val="hybridMultilevel"/>
    <w:tmpl w:val="973422D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580"/>
    <w:multiLevelType w:val="hybridMultilevel"/>
    <w:tmpl w:val="2C0ACA8E"/>
    <w:lvl w:ilvl="0" w:tplc="803AC8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42827"/>
    <w:multiLevelType w:val="multilevel"/>
    <w:tmpl w:val="53183E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30A32"/>
    <w:multiLevelType w:val="hybridMultilevel"/>
    <w:tmpl w:val="D2BE4E8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31CA2"/>
    <w:multiLevelType w:val="hybridMultilevel"/>
    <w:tmpl w:val="CAAE12DE"/>
    <w:lvl w:ilvl="0" w:tplc="490C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A0892"/>
    <w:multiLevelType w:val="hybridMultilevel"/>
    <w:tmpl w:val="F174A2D0"/>
    <w:lvl w:ilvl="0" w:tplc="10000019">
      <w:start w:val="1"/>
      <w:numFmt w:val="lowerLetter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41CCD"/>
    <w:multiLevelType w:val="hybridMultilevel"/>
    <w:tmpl w:val="2C82F73C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66F4"/>
    <w:multiLevelType w:val="hybridMultilevel"/>
    <w:tmpl w:val="975AE7BC"/>
    <w:lvl w:ilvl="0" w:tplc="E26E17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4A2B92"/>
    <w:multiLevelType w:val="hybridMultilevel"/>
    <w:tmpl w:val="EBD61024"/>
    <w:lvl w:ilvl="0" w:tplc="CD085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52557"/>
    <w:multiLevelType w:val="multilevel"/>
    <w:tmpl w:val="772EA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4C"/>
    <w:rsid w:val="00002265"/>
    <w:rsid w:val="00021D9B"/>
    <w:rsid w:val="00030C3B"/>
    <w:rsid w:val="00032F2E"/>
    <w:rsid w:val="0004449F"/>
    <w:rsid w:val="00052E78"/>
    <w:rsid w:val="00053F5C"/>
    <w:rsid w:val="000634D0"/>
    <w:rsid w:val="00084248"/>
    <w:rsid w:val="00086B6D"/>
    <w:rsid w:val="000879C2"/>
    <w:rsid w:val="00093008"/>
    <w:rsid w:val="000971DA"/>
    <w:rsid w:val="000972C5"/>
    <w:rsid w:val="001165D7"/>
    <w:rsid w:val="001254FD"/>
    <w:rsid w:val="00135A09"/>
    <w:rsid w:val="00156479"/>
    <w:rsid w:val="0017096A"/>
    <w:rsid w:val="00184B85"/>
    <w:rsid w:val="00187126"/>
    <w:rsid w:val="00190345"/>
    <w:rsid w:val="001921B4"/>
    <w:rsid w:val="001A37DD"/>
    <w:rsid w:val="001A3EE1"/>
    <w:rsid w:val="001B2686"/>
    <w:rsid w:val="001B614D"/>
    <w:rsid w:val="001E19CA"/>
    <w:rsid w:val="001E3079"/>
    <w:rsid w:val="0020712F"/>
    <w:rsid w:val="00220C09"/>
    <w:rsid w:val="002325F2"/>
    <w:rsid w:val="00240EBD"/>
    <w:rsid w:val="00254BD5"/>
    <w:rsid w:val="002642D3"/>
    <w:rsid w:val="002762D1"/>
    <w:rsid w:val="002925C2"/>
    <w:rsid w:val="002959DE"/>
    <w:rsid w:val="002A436C"/>
    <w:rsid w:val="002F643B"/>
    <w:rsid w:val="002F77CC"/>
    <w:rsid w:val="00302DA7"/>
    <w:rsid w:val="00313FBA"/>
    <w:rsid w:val="00340823"/>
    <w:rsid w:val="0034192D"/>
    <w:rsid w:val="003572B2"/>
    <w:rsid w:val="00363684"/>
    <w:rsid w:val="003678EF"/>
    <w:rsid w:val="00376FB4"/>
    <w:rsid w:val="00377CC0"/>
    <w:rsid w:val="00390BF2"/>
    <w:rsid w:val="003958CB"/>
    <w:rsid w:val="003A04B7"/>
    <w:rsid w:val="003A3D0F"/>
    <w:rsid w:val="003C18DC"/>
    <w:rsid w:val="003D476C"/>
    <w:rsid w:val="00404D4C"/>
    <w:rsid w:val="004052F9"/>
    <w:rsid w:val="0040702D"/>
    <w:rsid w:val="00420B48"/>
    <w:rsid w:val="00435FB1"/>
    <w:rsid w:val="00436B17"/>
    <w:rsid w:val="00454E46"/>
    <w:rsid w:val="00477D87"/>
    <w:rsid w:val="004811F4"/>
    <w:rsid w:val="004A2596"/>
    <w:rsid w:val="004A5048"/>
    <w:rsid w:val="004A779B"/>
    <w:rsid w:val="004B027C"/>
    <w:rsid w:val="004B5144"/>
    <w:rsid w:val="004F4733"/>
    <w:rsid w:val="00525CE4"/>
    <w:rsid w:val="00527A15"/>
    <w:rsid w:val="00532558"/>
    <w:rsid w:val="00535AAB"/>
    <w:rsid w:val="0055302F"/>
    <w:rsid w:val="00557649"/>
    <w:rsid w:val="00567357"/>
    <w:rsid w:val="00581B57"/>
    <w:rsid w:val="0058517A"/>
    <w:rsid w:val="0059490E"/>
    <w:rsid w:val="005962C7"/>
    <w:rsid w:val="005C3211"/>
    <w:rsid w:val="005D48DE"/>
    <w:rsid w:val="005D70C1"/>
    <w:rsid w:val="005D7E2C"/>
    <w:rsid w:val="005F704A"/>
    <w:rsid w:val="0061174C"/>
    <w:rsid w:val="006158E6"/>
    <w:rsid w:val="00620CF3"/>
    <w:rsid w:val="00627131"/>
    <w:rsid w:val="00640317"/>
    <w:rsid w:val="00641B5A"/>
    <w:rsid w:val="00650E9B"/>
    <w:rsid w:val="00681E49"/>
    <w:rsid w:val="00687076"/>
    <w:rsid w:val="006932E3"/>
    <w:rsid w:val="006E3549"/>
    <w:rsid w:val="006F111F"/>
    <w:rsid w:val="006F21D3"/>
    <w:rsid w:val="0072501E"/>
    <w:rsid w:val="00725C2A"/>
    <w:rsid w:val="00726F0A"/>
    <w:rsid w:val="0074771D"/>
    <w:rsid w:val="00776ECC"/>
    <w:rsid w:val="00792B7C"/>
    <w:rsid w:val="007A5D60"/>
    <w:rsid w:val="007B1F1D"/>
    <w:rsid w:val="007C1B4C"/>
    <w:rsid w:val="007D14D9"/>
    <w:rsid w:val="007E0EF7"/>
    <w:rsid w:val="007E4068"/>
    <w:rsid w:val="007F2F2B"/>
    <w:rsid w:val="007F43A9"/>
    <w:rsid w:val="008005D8"/>
    <w:rsid w:val="0081448F"/>
    <w:rsid w:val="00816BB9"/>
    <w:rsid w:val="00871948"/>
    <w:rsid w:val="00874278"/>
    <w:rsid w:val="008837EC"/>
    <w:rsid w:val="00890AD0"/>
    <w:rsid w:val="00891056"/>
    <w:rsid w:val="008973ED"/>
    <w:rsid w:val="00897B77"/>
    <w:rsid w:val="008A2F24"/>
    <w:rsid w:val="008C24EB"/>
    <w:rsid w:val="008E6AB0"/>
    <w:rsid w:val="008E6C78"/>
    <w:rsid w:val="00905F3E"/>
    <w:rsid w:val="009209D4"/>
    <w:rsid w:val="00924FC6"/>
    <w:rsid w:val="00925CC1"/>
    <w:rsid w:val="009327BA"/>
    <w:rsid w:val="00946ECF"/>
    <w:rsid w:val="009505C6"/>
    <w:rsid w:val="009626B7"/>
    <w:rsid w:val="009677FF"/>
    <w:rsid w:val="00972D54"/>
    <w:rsid w:val="009765E3"/>
    <w:rsid w:val="009848A9"/>
    <w:rsid w:val="00987FE5"/>
    <w:rsid w:val="009A0D2C"/>
    <w:rsid w:val="009A2ABC"/>
    <w:rsid w:val="009E28BA"/>
    <w:rsid w:val="00A0644B"/>
    <w:rsid w:val="00A12628"/>
    <w:rsid w:val="00A23A03"/>
    <w:rsid w:val="00A47C24"/>
    <w:rsid w:val="00A85423"/>
    <w:rsid w:val="00A92F16"/>
    <w:rsid w:val="00AA0EA9"/>
    <w:rsid w:val="00AA6473"/>
    <w:rsid w:val="00AA6694"/>
    <w:rsid w:val="00AD4226"/>
    <w:rsid w:val="00AE1B2E"/>
    <w:rsid w:val="00AE1D8D"/>
    <w:rsid w:val="00B24D52"/>
    <w:rsid w:val="00B2502A"/>
    <w:rsid w:val="00B34324"/>
    <w:rsid w:val="00B35E1B"/>
    <w:rsid w:val="00B42A29"/>
    <w:rsid w:val="00B43D13"/>
    <w:rsid w:val="00B50B73"/>
    <w:rsid w:val="00B51D60"/>
    <w:rsid w:val="00B52C03"/>
    <w:rsid w:val="00B5456F"/>
    <w:rsid w:val="00B57164"/>
    <w:rsid w:val="00B600D8"/>
    <w:rsid w:val="00B77F7E"/>
    <w:rsid w:val="00B8532E"/>
    <w:rsid w:val="00B93001"/>
    <w:rsid w:val="00B94952"/>
    <w:rsid w:val="00BE59E4"/>
    <w:rsid w:val="00C35D80"/>
    <w:rsid w:val="00C45988"/>
    <w:rsid w:val="00C6397D"/>
    <w:rsid w:val="00C91E57"/>
    <w:rsid w:val="00C971F0"/>
    <w:rsid w:val="00CA29B7"/>
    <w:rsid w:val="00CD5EBD"/>
    <w:rsid w:val="00CD6EB5"/>
    <w:rsid w:val="00CE1A2E"/>
    <w:rsid w:val="00CE5CE2"/>
    <w:rsid w:val="00CF3EBC"/>
    <w:rsid w:val="00D02EED"/>
    <w:rsid w:val="00D14382"/>
    <w:rsid w:val="00D25CD0"/>
    <w:rsid w:val="00D3184F"/>
    <w:rsid w:val="00D57C2F"/>
    <w:rsid w:val="00D6338F"/>
    <w:rsid w:val="00D918A0"/>
    <w:rsid w:val="00DB3CD8"/>
    <w:rsid w:val="00DB3FC5"/>
    <w:rsid w:val="00DD6456"/>
    <w:rsid w:val="00DF3A5C"/>
    <w:rsid w:val="00E15999"/>
    <w:rsid w:val="00E24BEE"/>
    <w:rsid w:val="00E331F0"/>
    <w:rsid w:val="00E36C9C"/>
    <w:rsid w:val="00E42C56"/>
    <w:rsid w:val="00E53349"/>
    <w:rsid w:val="00E62F99"/>
    <w:rsid w:val="00E83220"/>
    <w:rsid w:val="00E92B73"/>
    <w:rsid w:val="00E9767B"/>
    <w:rsid w:val="00EB61C8"/>
    <w:rsid w:val="00EC5BF6"/>
    <w:rsid w:val="00ED14E5"/>
    <w:rsid w:val="00EE3B39"/>
    <w:rsid w:val="00EE560E"/>
    <w:rsid w:val="00EF52C3"/>
    <w:rsid w:val="00F02F85"/>
    <w:rsid w:val="00F06B61"/>
    <w:rsid w:val="00F07F28"/>
    <w:rsid w:val="00F138EF"/>
    <w:rsid w:val="00F23170"/>
    <w:rsid w:val="00F506AA"/>
    <w:rsid w:val="00F779B6"/>
    <w:rsid w:val="00F917B6"/>
    <w:rsid w:val="00FC7555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B8CA"/>
  <w15:chartTrackingRefBased/>
  <w15:docId w15:val="{C8192C4F-95E3-41B1-9CB0-6B923347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404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04D4C"/>
  </w:style>
  <w:style w:type="paragraph" w:styleId="Suftur">
    <w:name w:val="footer"/>
    <w:basedOn w:val="Venjulegur"/>
    <w:link w:val="SufturStaf"/>
    <w:uiPriority w:val="99"/>
    <w:unhideWhenUsed/>
    <w:rsid w:val="00404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04D4C"/>
  </w:style>
  <w:style w:type="paragraph" w:styleId="Mlsgreinlista">
    <w:name w:val="List Paragraph"/>
    <w:basedOn w:val="Venjulegur"/>
    <w:uiPriority w:val="34"/>
    <w:qFormat/>
    <w:rsid w:val="00404D4C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EB61C8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B61C8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B61C8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B61C8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B61C8"/>
    <w:rPr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B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B61C8"/>
    <w:rPr>
      <w:rFonts w:ascii="Segoe UI" w:hAnsi="Segoe UI" w:cs="Segoe UI"/>
      <w:sz w:val="18"/>
      <w:szCs w:val="18"/>
    </w:rPr>
  </w:style>
  <w:style w:type="paragraph" w:styleId="Venjulegtvefur">
    <w:name w:val="Normal (Web)"/>
    <w:basedOn w:val="Venjulegur"/>
    <w:uiPriority w:val="99"/>
    <w:semiHidden/>
    <w:unhideWhenUsed/>
    <w:rsid w:val="0095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sla">
    <w:name w:val="Emphasis"/>
    <w:basedOn w:val="Sjlfgefinleturgermlsgreinar"/>
    <w:uiPriority w:val="20"/>
    <w:qFormat/>
    <w:rsid w:val="009505C6"/>
    <w:rPr>
      <w:i/>
      <w:iCs/>
    </w:rPr>
  </w:style>
  <w:style w:type="character" w:styleId="Sterkt">
    <w:name w:val="Strong"/>
    <w:basedOn w:val="Sjlfgefinleturgermlsgreinar"/>
    <w:uiPriority w:val="22"/>
    <w:qFormat/>
    <w:rsid w:val="00950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607306C19F34C9F367774C9373340" ma:contentTypeVersion="12" ma:contentTypeDescription="Create a new document." ma:contentTypeScope="" ma:versionID="30128bbb3568c86eb29c538db8cb94be">
  <xsd:schema xmlns:xsd="http://www.w3.org/2001/XMLSchema" xmlns:xs="http://www.w3.org/2001/XMLSchema" xmlns:p="http://schemas.microsoft.com/office/2006/metadata/properties" xmlns:ns2="6b8ef9fa-46dc-4969-997f-e9871b38d629" xmlns:ns3="13575f47-5a81-4f05-9373-53b2ccec23a8" targetNamespace="http://schemas.microsoft.com/office/2006/metadata/properties" ma:root="true" ma:fieldsID="b11d09d1c989abdfcd29b4f36f2d1dc7" ns2:_="" ns3:_="">
    <xsd:import namespace="6b8ef9fa-46dc-4969-997f-e9871b38d629"/>
    <xsd:import namespace="13575f47-5a81-4f05-9373-53b2ccec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ef9fa-46dc-4969-997f-e9871b38d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75f47-5a81-4f05-9373-53b2ccec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7DAB5-4804-4051-ABFE-76679E3F5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ef9fa-46dc-4969-997f-e9871b38d629"/>
    <ds:schemaRef ds:uri="13575f47-5a81-4f05-9373-53b2ccec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4F91A-C212-4620-BE8A-9FA1A4102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09223-43FF-4E7E-AB67-1C239D94F2FD}">
  <ds:schemaRefs>
    <ds:schemaRef ds:uri="http://schemas.microsoft.com/office/2006/metadata/properties"/>
    <ds:schemaRef ds:uri="6b8ef9fa-46dc-4969-997f-e9871b38d629"/>
    <ds:schemaRef ds:uri="http://purl.org/dc/terms/"/>
    <ds:schemaRef ds:uri="13575f47-5a81-4f05-9373-53b2ccec23a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Rúnar Gíslason</dc:creator>
  <cp:keywords/>
  <dc:description/>
  <cp:lastModifiedBy>Sigurbjörg Sæmundsdóttir</cp:lastModifiedBy>
  <cp:revision>3</cp:revision>
  <cp:lastPrinted>2018-03-05T22:53:00Z</cp:lastPrinted>
  <dcterms:created xsi:type="dcterms:W3CDTF">2020-11-26T08:59:00Z</dcterms:created>
  <dcterms:modified xsi:type="dcterms:W3CDTF">2020-11-26T09:02:00Z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0x0101005F1607306C19F34C9F367774C9373340</vt:lpwstr>
  </property>
</Properties>
</file>