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4EE9" w14:textId="77777777" w:rsidR="009C1172" w:rsidRDefault="009C1172" w:rsidP="00C106F8">
      <w:pPr>
        <w:pStyle w:val="Heading1"/>
        <w:spacing w:before="0" w:after="0"/>
      </w:pPr>
    </w:p>
    <w:p w14:paraId="4F81CD39" w14:textId="20E11098" w:rsidR="00CA01E2" w:rsidRDefault="00A8788B" w:rsidP="00C106F8">
      <w:pPr>
        <w:pStyle w:val="Heading1"/>
        <w:spacing w:before="0" w:after="0"/>
      </w:pPr>
      <w:r>
        <w:t>REGLUGERÐ</w:t>
      </w:r>
    </w:p>
    <w:p w14:paraId="41AAEA6F" w14:textId="19C11936" w:rsidR="00A8788B" w:rsidRDefault="00A8788B" w:rsidP="00B925E3">
      <w:pPr>
        <w:pStyle w:val="Heading2"/>
      </w:pPr>
      <w:r>
        <w:t xml:space="preserve">um </w:t>
      </w:r>
      <w:r w:rsidR="007740B6">
        <w:t>hlutdeildarlán</w:t>
      </w:r>
      <w:r w:rsidR="00D00A98">
        <w:t xml:space="preserve"> </w:t>
      </w:r>
    </w:p>
    <w:p w14:paraId="54F07F49" w14:textId="54E45B4F" w:rsidR="00A8788B" w:rsidRDefault="00A8788B" w:rsidP="00A8788B">
      <w:pPr>
        <w:rPr>
          <w:lang w:eastAsia="en-GB"/>
        </w:rPr>
      </w:pPr>
    </w:p>
    <w:p w14:paraId="3ADC0149" w14:textId="77777777" w:rsidR="0079768D" w:rsidRDefault="0079768D" w:rsidP="00A8788B">
      <w:pPr>
        <w:rPr>
          <w:lang w:eastAsia="en-GB"/>
        </w:rPr>
      </w:pPr>
    </w:p>
    <w:p w14:paraId="578FCA2D" w14:textId="2ED00945" w:rsidR="00EF3782" w:rsidRDefault="00EF3782" w:rsidP="00B925E3">
      <w:pPr>
        <w:pStyle w:val="Heading2"/>
      </w:pPr>
      <w:r>
        <w:t>I. Kafli</w:t>
      </w:r>
    </w:p>
    <w:p w14:paraId="7E006F88" w14:textId="1961EB66" w:rsidR="003E29E1" w:rsidRPr="003E29E1" w:rsidRDefault="003E29E1" w:rsidP="00B925E3">
      <w:pPr>
        <w:pStyle w:val="Heading2"/>
      </w:pPr>
      <w:r>
        <w:t>Almenn ákvæði</w:t>
      </w:r>
    </w:p>
    <w:p w14:paraId="295000FE" w14:textId="235F1A3A" w:rsidR="00A8788B" w:rsidRDefault="00A8788B" w:rsidP="00C93D8F">
      <w:pPr>
        <w:pStyle w:val="Heading3"/>
      </w:pPr>
      <w:r>
        <w:t>1. gr.</w:t>
      </w:r>
    </w:p>
    <w:p w14:paraId="127DDBF2" w14:textId="3D6DF241" w:rsidR="00D00A98" w:rsidRPr="00D00A98" w:rsidRDefault="00D00A98" w:rsidP="00D00A98">
      <w:pPr>
        <w:pStyle w:val="Heading4"/>
      </w:pPr>
      <w:r>
        <w:t>Gildissvið</w:t>
      </w:r>
    </w:p>
    <w:p w14:paraId="164EF1E8" w14:textId="2E7D38E0" w:rsidR="00D85949" w:rsidRDefault="00D00A98" w:rsidP="2803167B">
      <w:pPr>
        <w:shd w:val="clear" w:color="auto" w:fill="FFFFFF" w:themeFill="background1"/>
        <w:tabs>
          <w:tab w:val="clear" w:pos="397"/>
          <w:tab w:val="clear" w:pos="709"/>
        </w:tabs>
        <w:rPr>
          <w:color w:val="242424"/>
        </w:rPr>
      </w:pPr>
      <w:r w:rsidRPr="2803167B">
        <w:rPr>
          <w:rFonts w:ascii="Times New Roman" w:hAnsi="Times New Roman"/>
        </w:rPr>
        <w:t>Regluge</w:t>
      </w:r>
      <w:r w:rsidRPr="2803167B">
        <w:rPr>
          <w:rFonts w:ascii="Times New Roman" w:hAnsi="Times New Roman"/>
          <w:spacing w:val="1"/>
        </w:rPr>
        <w:t>r</w:t>
      </w:r>
      <w:r w:rsidRPr="2803167B">
        <w:rPr>
          <w:rFonts w:ascii="Times New Roman" w:hAnsi="Times New Roman"/>
        </w:rPr>
        <w:t>ð</w:t>
      </w:r>
      <w:r w:rsidRPr="2803167B">
        <w:rPr>
          <w:rFonts w:ascii="Times New Roman" w:hAnsi="Times New Roman"/>
          <w:spacing w:val="1"/>
        </w:rPr>
        <w:t xml:space="preserve"> </w:t>
      </w:r>
      <w:r w:rsidRPr="2803167B">
        <w:rPr>
          <w:rFonts w:ascii="Times New Roman" w:hAnsi="Times New Roman"/>
          <w:spacing w:val="-1"/>
        </w:rPr>
        <w:t>þ</w:t>
      </w:r>
      <w:r w:rsidRPr="2803167B">
        <w:rPr>
          <w:rFonts w:ascii="Times New Roman" w:hAnsi="Times New Roman"/>
        </w:rPr>
        <w:t>essi</w:t>
      </w:r>
      <w:r w:rsidRPr="2803167B">
        <w:rPr>
          <w:rFonts w:ascii="Times New Roman" w:hAnsi="Times New Roman"/>
          <w:spacing w:val="1"/>
        </w:rPr>
        <w:t xml:space="preserve"> </w:t>
      </w:r>
      <w:r w:rsidRPr="2803167B">
        <w:rPr>
          <w:rFonts w:ascii="Times New Roman" w:hAnsi="Times New Roman"/>
        </w:rPr>
        <w:t>tekur</w:t>
      </w:r>
      <w:r w:rsidRPr="2803167B">
        <w:rPr>
          <w:rFonts w:ascii="Times New Roman" w:hAnsi="Times New Roman"/>
          <w:spacing w:val="1"/>
        </w:rPr>
        <w:t xml:space="preserve"> </w:t>
      </w:r>
      <w:r w:rsidRPr="2803167B">
        <w:rPr>
          <w:rFonts w:ascii="Times New Roman" w:hAnsi="Times New Roman"/>
        </w:rPr>
        <w:t>til</w:t>
      </w:r>
      <w:r w:rsidR="00D85949" w:rsidRPr="2803167B">
        <w:rPr>
          <w:rFonts w:ascii="Times New Roman" w:hAnsi="Times New Roman"/>
        </w:rPr>
        <w:t xml:space="preserve"> hlutdeildarlána sem </w:t>
      </w:r>
      <w:r w:rsidRPr="2803167B">
        <w:rPr>
          <w:rFonts w:ascii="Times New Roman" w:hAnsi="Times New Roman"/>
        </w:rPr>
        <w:t>Húsnæðis- og mannvirkjastofnun</w:t>
      </w:r>
      <w:r w:rsidR="00D85949" w:rsidRPr="2803167B">
        <w:rPr>
          <w:rFonts w:ascii="Times New Roman" w:hAnsi="Times New Roman"/>
        </w:rPr>
        <w:t xml:space="preserve"> </w:t>
      </w:r>
      <w:r w:rsidR="00D85949">
        <w:rPr>
          <w:color w:val="242424"/>
        </w:rPr>
        <w:t xml:space="preserve">veitir </w:t>
      </w:r>
      <w:r w:rsidR="004C4099">
        <w:rPr>
          <w:color w:val="242424"/>
        </w:rPr>
        <w:t xml:space="preserve">þeim sem eru að kaupa sína fyrstu íbúð </w:t>
      </w:r>
      <w:r w:rsidR="221893F5">
        <w:rPr>
          <w:color w:val="242424"/>
        </w:rPr>
        <w:t>og þei</w:t>
      </w:r>
      <w:r w:rsidR="004C4099">
        <w:rPr>
          <w:color w:val="242424"/>
        </w:rPr>
        <w:t>m</w:t>
      </w:r>
      <w:r w:rsidR="221893F5">
        <w:rPr>
          <w:color w:val="242424"/>
        </w:rPr>
        <w:t xml:space="preserve"> </w:t>
      </w:r>
      <w:r w:rsidR="00D85949">
        <w:rPr>
          <w:color w:val="242424"/>
        </w:rPr>
        <w:t>sem ekki hafa átt íbúðarhúsnæði síðastliðin fimm ár</w:t>
      </w:r>
      <w:r w:rsidR="009521C9">
        <w:rPr>
          <w:color w:val="242424"/>
        </w:rPr>
        <w:t xml:space="preserve"> </w:t>
      </w:r>
      <w:r w:rsidR="004C4099">
        <w:rPr>
          <w:color w:val="242424"/>
        </w:rPr>
        <w:t xml:space="preserve">og </w:t>
      </w:r>
      <w:r w:rsidR="009521C9">
        <w:rPr>
          <w:color w:val="242424"/>
        </w:rPr>
        <w:t>eru</w:t>
      </w:r>
      <w:r w:rsidR="00D85949">
        <w:rPr>
          <w:color w:val="242424"/>
        </w:rPr>
        <w:t xml:space="preserve"> </w:t>
      </w:r>
      <w:r w:rsidR="00133CC3">
        <w:rPr>
          <w:color w:val="242424"/>
        </w:rPr>
        <w:t xml:space="preserve">undir tilteknum tekjumörkum </w:t>
      </w:r>
      <w:r w:rsidR="00D85949">
        <w:rPr>
          <w:color w:val="242424"/>
        </w:rPr>
        <w:t xml:space="preserve">með það að markmiði að brúa eiginfjárkröfu við </w:t>
      </w:r>
      <w:r w:rsidR="00F16DD6">
        <w:rPr>
          <w:color w:val="242424"/>
        </w:rPr>
        <w:t>íbúðar</w:t>
      </w:r>
      <w:r w:rsidR="00256981">
        <w:rPr>
          <w:color w:val="242424"/>
        </w:rPr>
        <w:t>kaup</w:t>
      </w:r>
      <w:r w:rsidR="00D85949">
        <w:rPr>
          <w:color w:val="242424"/>
        </w:rPr>
        <w:t xml:space="preserve"> fyrir þá sem þess þurfa</w:t>
      </w:r>
      <w:r w:rsidR="00D56FF8">
        <w:rPr>
          <w:color w:val="242424"/>
        </w:rPr>
        <w:t xml:space="preserve"> samkvæmt </w:t>
      </w:r>
      <w:r w:rsidR="00DD1DB4">
        <w:rPr>
          <w:color w:val="242424"/>
        </w:rPr>
        <w:t xml:space="preserve">VI. kafla A í </w:t>
      </w:r>
      <w:r w:rsidR="00D56FF8">
        <w:rPr>
          <w:color w:val="242424"/>
        </w:rPr>
        <w:t xml:space="preserve">lögum </w:t>
      </w:r>
      <w:r w:rsidR="00DD1DB4">
        <w:rPr>
          <w:color w:val="242424"/>
        </w:rPr>
        <w:t>um húsnæðismál, nr. 44/1998</w:t>
      </w:r>
      <w:r w:rsidR="00D85949">
        <w:rPr>
          <w:color w:val="242424"/>
        </w:rPr>
        <w:t xml:space="preserve">.  </w:t>
      </w:r>
    </w:p>
    <w:p w14:paraId="1385BC1A" w14:textId="77777777" w:rsidR="00EF3782" w:rsidRPr="0052573C" w:rsidRDefault="00EF3782" w:rsidP="00C106F8">
      <w:pPr>
        <w:spacing w:line="276" w:lineRule="exact"/>
        <w:ind w:left="117" w:right="60"/>
        <w:rPr>
          <w:rFonts w:ascii="Times New Roman" w:hAnsi="Times New Roman"/>
          <w:szCs w:val="21"/>
          <w:lang w:eastAsia="is-IS"/>
        </w:rPr>
      </w:pPr>
    </w:p>
    <w:p w14:paraId="0893EA92" w14:textId="09D048F0" w:rsidR="00CA0F05" w:rsidRDefault="00CA0F05" w:rsidP="00C93D8F">
      <w:pPr>
        <w:pStyle w:val="Heading3"/>
      </w:pPr>
      <w:r>
        <w:t>2. gr.</w:t>
      </w:r>
      <w:bookmarkStart w:id="0" w:name="_GoBack"/>
      <w:bookmarkEnd w:id="0"/>
    </w:p>
    <w:p w14:paraId="2D9A9551" w14:textId="0582689D" w:rsidR="00CA0F05" w:rsidRPr="00D00A98" w:rsidRDefault="00CA0F05">
      <w:pPr>
        <w:pStyle w:val="Heading4"/>
      </w:pPr>
      <w:r>
        <w:t>Framkvæmdaraðili</w:t>
      </w:r>
    </w:p>
    <w:p w14:paraId="7B37E3AB" w14:textId="14FBADCA" w:rsidR="00CA0F05" w:rsidRDefault="00CA0F05" w:rsidP="00C106F8">
      <w:r>
        <w:t>Húsnæðis- og mannvirkjastofnun annast framkvæmd hlutdeildarlána samkvæmt lögum um húsnæðismál og reglugerð þessari</w:t>
      </w:r>
      <w:r w:rsidR="00755545">
        <w:t>.</w:t>
      </w:r>
    </w:p>
    <w:p w14:paraId="63E58423" w14:textId="403277CF" w:rsidR="00224EA8" w:rsidRPr="00005DBA" w:rsidRDefault="00CA0F05" w:rsidP="00005DBA">
      <w:r>
        <w:t xml:space="preserve">Þegar teknar eru ákvarðanir um réttindi og skyldur samkvæmt lögum </w:t>
      </w:r>
      <w:r w:rsidR="00261F49">
        <w:t xml:space="preserve">um húsnæðismál og reglugerð þessari gilda stjórnsýslulög, nr. 37/1993. </w:t>
      </w:r>
    </w:p>
    <w:p w14:paraId="08BFACA5" w14:textId="77777777" w:rsidR="00EC4470" w:rsidRDefault="00EC4470" w:rsidP="00C106F8">
      <w:pPr>
        <w:rPr>
          <w:rFonts w:ascii="Times New Roman" w:hAnsi="Times New Roman"/>
          <w:szCs w:val="21"/>
          <w:lang w:eastAsia="is-IS"/>
        </w:rPr>
      </w:pPr>
    </w:p>
    <w:p w14:paraId="43AD0ECC" w14:textId="616B30E7" w:rsidR="00C83EC0" w:rsidRPr="00C106F8" w:rsidRDefault="00C83EC0" w:rsidP="00C106F8">
      <w:pPr>
        <w:jc w:val="center"/>
        <w:rPr>
          <w:rFonts w:ascii="Times New Roman" w:hAnsi="Times New Roman"/>
        </w:rPr>
      </w:pPr>
      <w:r w:rsidRPr="00C106F8">
        <w:rPr>
          <w:rFonts w:ascii="Times New Roman" w:hAnsi="Times New Roman"/>
          <w:b/>
        </w:rPr>
        <w:t>II. kafli.</w:t>
      </w:r>
    </w:p>
    <w:p w14:paraId="2A1668AB" w14:textId="455B114B" w:rsidR="00023A33" w:rsidRDefault="00F03910">
      <w:pPr>
        <w:jc w:val="center"/>
        <w:rPr>
          <w:rFonts w:ascii="Times New Roman" w:hAnsi="Times New Roman"/>
          <w:b/>
          <w:bCs/>
          <w:lang w:eastAsia="en-GB"/>
        </w:rPr>
      </w:pPr>
      <w:r w:rsidRPr="00C106F8">
        <w:rPr>
          <w:rFonts w:ascii="Times New Roman" w:hAnsi="Times New Roman"/>
          <w:b/>
          <w:lang w:eastAsia="en-GB"/>
        </w:rPr>
        <w:t>Rafræn málsmeðferð</w:t>
      </w:r>
    </w:p>
    <w:p w14:paraId="677F7222" w14:textId="1E769686" w:rsidR="00103CA8" w:rsidRDefault="00103CA8" w:rsidP="00C93D8F">
      <w:pPr>
        <w:pStyle w:val="Heading3"/>
      </w:pPr>
      <w:r>
        <w:t>3. gr.</w:t>
      </w:r>
    </w:p>
    <w:p w14:paraId="1F4A5ED1" w14:textId="280B3EFB" w:rsidR="00103CA8" w:rsidRDefault="00103CA8">
      <w:pPr>
        <w:pStyle w:val="Heading4"/>
      </w:pPr>
      <w:r>
        <w:t>Heimild til rafrænnar málsmeðferðar</w:t>
      </w:r>
    </w:p>
    <w:p w14:paraId="62BE5802" w14:textId="65336BFA" w:rsidR="006365E1" w:rsidRPr="00C106F8" w:rsidRDefault="006365E1" w:rsidP="00C106F8">
      <w:pPr>
        <w:rPr>
          <w:rFonts w:ascii="Times New Roman" w:hAnsi="Times New Roman"/>
          <w:color w:val="272727"/>
          <w:szCs w:val="21"/>
        </w:rPr>
      </w:pPr>
      <w:r>
        <w:rPr>
          <w:rFonts w:ascii="Times New Roman" w:hAnsi="Times New Roman"/>
          <w:color w:val="272727"/>
          <w:szCs w:val="21"/>
        </w:rPr>
        <w:t>Húsnæðis- og mannvirkja</w:t>
      </w:r>
      <w:r w:rsidRPr="00C106F8">
        <w:rPr>
          <w:rFonts w:ascii="Times New Roman" w:hAnsi="Times New Roman"/>
          <w:color w:val="272727"/>
          <w:szCs w:val="21"/>
        </w:rPr>
        <w:t xml:space="preserve">stofnun skal bjóða umsækjendum upp á rafræna miðlun upplýsinga við meðferð máls samkvæmt lögum um </w:t>
      </w:r>
      <w:r>
        <w:rPr>
          <w:rFonts w:ascii="Times New Roman" w:hAnsi="Times New Roman"/>
          <w:color w:val="272727"/>
          <w:szCs w:val="21"/>
        </w:rPr>
        <w:t>húsnæðismál</w:t>
      </w:r>
      <w:r w:rsidRPr="00C106F8">
        <w:rPr>
          <w:rFonts w:ascii="Times New Roman" w:hAnsi="Times New Roman"/>
          <w:color w:val="272727"/>
          <w:szCs w:val="21"/>
        </w:rPr>
        <w:t xml:space="preserve"> og reglugerð þessari.</w:t>
      </w:r>
    </w:p>
    <w:p w14:paraId="2C0C0C02" w14:textId="4651E1FB" w:rsidR="005C4F0D" w:rsidRPr="003E40F4" w:rsidRDefault="006365E1" w:rsidP="00C106F8">
      <w:pPr>
        <w:pStyle w:val="NormalWeb"/>
        <w:shd w:val="clear" w:color="auto" w:fill="FFFFFF"/>
        <w:spacing w:before="0" w:beforeAutospacing="0" w:after="0" w:afterAutospacing="0"/>
        <w:ind w:firstLine="397"/>
        <w:jc w:val="both"/>
      </w:pPr>
      <w:r w:rsidRPr="00C106F8">
        <w:rPr>
          <w:color w:val="272727"/>
          <w:sz w:val="21"/>
          <w:szCs w:val="21"/>
        </w:rPr>
        <w:t xml:space="preserve">Um rafræna málsmeðferð samkvæmt lögum um </w:t>
      </w:r>
      <w:r>
        <w:rPr>
          <w:color w:val="272727"/>
          <w:sz w:val="21"/>
          <w:szCs w:val="21"/>
        </w:rPr>
        <w:t>húsnæðismál</w:t>
      </w:r>
      <w:r w:rsidRPr="00C106F8">
        <w:rPr>
          <w:color w:val="272727"/>
          <w:sz w:val="21"/>
          <w:szCs w:val="21"/>
        </w:rPr>
        <w:t xml:space="preserve"> og reglugerð þessari gilda að öðru leyti ákvæði stjórnsýslulaga, sbr. einkum IX. kafla laganna.</w:t>
      </w:r>
    </w:p>
    <w:p w14:paraId="0456D33F" w14:textId="77777777" w:rsidR="00C106F8" w:rsidRDefault="00C106F8" w:rsidP="00C93D8F">
      <w:pPr>
        <w:pStyle w:val="Heading3"/>
      </w:pPr>
    </w:p>
    <w:p w14:paraId="7390CAC3" w14:textId="77777777" w:rsidR="005C4F0D" w:rsidRDefault="005C4F0D" w:rsidP="00C93D8F">
      <w:pPr>
        <w:pStyle w:val="Heading3"/>
      </w:pPr>
      <w:r>
        <w:t>4. gr.</w:t>
      </w:r>
    </w:p>
    <w:p w14:paraId="09A70535" w14:textId="6E04F3D8" w:rsidR="00103CA8" w:rsidRPr="00C106F8" w:rsidRDefault="005C4F0D" w:rsidP="00C106F8">
      <w:pPr>
        <w:pStyle w:val="Heading4"/>
      </w:pPr>
      <w:r>
        <w:t>Rafrænar undirskriftir</w:t>
      </w:r>
    </w:p>
    <w:p w14:paraId="6865C915" w14:textId="5C9D0217" w:rsidR="00AC34EC" w:rsidRPr="00C106F8" w:rsidRDefault="00AC34EC" w:rsidP="00C106F8">
      <w:pPr>
        <w:rPr>
          <w:rFonts w:ascii="Times New Roman" w:hAnsi="Times New Roman"/>
          <w:color w:val="272727"/>
          <w:szCs w:val="21"/>
        </w:rPr>
      </w:pPr>
      <w:r w:rsidRPr="00C106F8">
        <w:rPr>
          <w:rFonts w:ascii="Times New Roman" w:hAnsi="Times New Roman"/>
          <w:color w:val="272727"/>
          <w:szCs w:val="21"/>
        </w:rPr>
        <w:t>Umsækjendur skulu staðfesta þær upplýsingar sem fram koma í umsókn um hlutdeildarlán</w:t>
      </w:r>
      <w:r w:rsidR="008123A2">
        <w:rPr>
          <w:rFonts w:ascii="Times New Roman" w:hAnsi="Times New Roman"/>
          <w:color w:val="272727"/>
          <w:szCs w:val="21"/>
        </w:rPr>
        <w:t xml:space="preserve"> og</w:t>
      </w:r>
      <w:r w:rsidRPr="00C106F8">
        <w:rPr>
          <w:rFonts w:ascii="Times New Roman" w:hAnsi="Times New Roman"/>
          <w:color w:val="272727"/>
          <w:szCs w:val="21"/>
        </w:rPr>
        <w:t xml:space="preserve"> umboð fyrir því að Húsnæðis- og mannvirkjastofnun afli nauðsynlegra upplýsinga og gagna</w:t>
      </w:r>
      <w:r w:rsidR="00E36593">
        <w:rPr>
          <w:rFonts w:ascii="Times New Roman" w:hAnsi="Times New Roman"/>
          <w:color w:val="272727"/>
          <w:szCs w:val="21"/>
        </w:rPr>
        <w:t xml:space="preserve"> </w:t>
      </w:r>
      <w:r w:rsidRPr="00C106F8">
        <w:rPr>
          <w:rFonts w:ascii="Times New Roman" w:hAnsi="Times New Roman"/>
          <w:color w:val="272727"/>
          <w:szCs w:val="21"/>
        </w:rPr>
        <w:t>með raf</w:t>
      </w:r>
      <w:r w:rsidRPr="00C106F8">
        <w:rPr>
          <w:rFonts w:ascii="Times New Roman" w:hAnsi="Times New Roman"/>
          <w:color w:val="272727"/>
          <w:szCs w:val="21"/>
        </w:rPr>
        <w:softHyphen/>
        <w:t>rænni undirskrift eða eiginhandarundirskrift.</w:t>
      </w:r>
    </w:p>
    <w:p w14:paraId="23E00884" w14:textId="77777777" w:rsidR="00AC34EC" w:rsidRPr="00C106F8" w:rsidRDefault="00AC34EC" w:rsidP="00C106F8">
      <w:pPr>
        <w:rPr>
          <w:rFonts w:ascii="Times New Roman" w:hAnsi="Times New Roman"/>
          <w:color w:val="272727"/>
          <w:szCs w:val="21"/>
        </w:rPr>
      </w:pPr>
      <w:r w:rsidRPr="00C106F8">
        <w:rPr>
          <w:rFonts w:ascii="Times New Roman" w:hAnsi="Times New Roman"/>
          <w:color w:val="272727"/>
          <w:szCs w:val="21"/>
        </w:rPr>
        <w:t>Rafræn undirskrift skv. 1. mgr. fer fram með rafrænum skilríkjum og er þá átt við vottorð á rafrænu formi sem vistað er á símkorti, debetkorti, sérstökum einkaskilríkjum eða á minnislykli, er tengir sannprófunargögn við vottorðshafa og staðfestir hver hann er.</w:t>
      </w:r>
    </w:p>
    <w:p w14:paraId="52439BF7" w14:textId="77777777" w:rsidR="00EC4470" w:rsidRPr="00C106F8" w:rsidRDefault="00EC4470" w:rsidP="00005DBA">
      <w:pPr>
        <w:ind w:firstLine="0"/>
        <w:rPr>
          <w:rFonts w:ascii="Times New Roman" w:hAnsi="Times New Roman"/>
          <w:lang w:eastAsia="en-GB"/>
        </w:rPr>
      </w:pPr>
    </w:p>
    <w:p w14:paraId="1BDE8C9B" w14:textId="5E4AD9CE" w:rsidR="009470F8" w:rsidRDefault="00023A33" w:rsidP="003D6E29">
      <w:pPr>
        <w:jc w:val="center"/>
        <w:rPr>
          <w:rFonts w:ascii="Times New Roman" w:hAnsi="Times New Roman"/>
          <w:b/>
        </w:rPr>
      </w:pPr>
      <w:r w:rsidRPr="00C106F8">
        <w:rPr>
          <w:rFonts w:ascii="Times New Roman" w:hAnsi="Times New Roman"/>
          <w:b/>
        </w:rPr>
        <w:t>III. kafli.</w:t>
      </w:r>
    </w:p>
    <w:p w14:paraId="25F82B73" w14:textId="7CFDB8E1" w:rsidR="004A7957" w:rsidRPr="003D6E29" w:rsidRDefault="004A7957" w:rsidP="003D6E29">
      <w:pPr>
        <w:jc w:val="center"/>
        <w:rPr>
          <w:rFonts w:ascii="Times New Roman" w:hAnsi="Times New Roman"/>
        </w:rPr>
      </w:pPr>
      <w:r>
        <w:rPr>
          <w:rFonts w:ascii="Times New Roman" w:hAnsi="Times New Roman"/>
          <w:b/>
        </w:rPr>
        <w:t>Umsóknir og úthlutunarreglur</w:t>
      </w:r>
    </w:p>
    <w:p w14:paraId="164C92DF" w14:textId="77777777" w:rsidR="009470F8" w:rsidRPr="00C106F8" w:rsidRDefault="009470F8" w:rsidP="00C106F8">
      <w:pPr>
        <w:pStyle w:val="NormalWeb"/>
        <w:shd w:val="clear" w:color="auto" w:fill="FFFFFF"/>
        <w:spacing w:before="0" w:beforeAutospacing="0" w:after="0" w:afterAutospacing="0"/>
        <w:jc w:val="center"/>
        <w:rPr>
          <w:color w:val="272727"/>
          <w:sz w:val="21"/>
          <w:szCs w:val="21"/>
        </w:rPr>
      </w:pPr>
      <w:r w:rsidRPr="00C106F8">
        <w:rPr>
          <w:color w:val="272727"/>
          <w:sz w:val="21"/>
          <w:szCs w:val="21"/>
        </w:rPr>
        <w:t>5. gr.</w:t>
      </w:r>
    </w:p>
    <w:p w14:paraId="12AB4557" w14:textId="5C2C9930" w:rsidR="009470F8" w:rsidRPr="00C106F8" w:rsidRDefault="009470F8" w:rsidP="00C106F8">
      <w:pPr>
        <w:pStyle w:val="NormalWeb"/>
        <w:shd w:val="clear" w:color="auto" w:fill="FFFFFF" w:themeFill="background1"/>
        <w:spacing w:before="0" w:beforeAutospacing="0" w:after="0" w:afterAutospacing="0"/>
        <w:jc w:val="center"/>
        <w:rPr>
          <w:color w:val="272727"/>
          <w:sz w:val="21"/>
          <w:szCs w:val="21"/>
        </w:rPr>
      </w:pPr>
      <w:r w:rsidRPr="00C106F8">
        <w:rPr>
          <w:rStyle w:val="Emphasis"/>
          <w:color w:val="272727"/>
          <w:sz w:val="21"/>
          <w:szCs w:val="21"/>
        </w:rPr>
        <w:t>Umsókn um</w:t>
      </w:r>
      <w:r w:rsidR="68AB2541" w:rsidRPr="2EDF5C37">
        <w:rPr>
          <w:rStyle w:val="Emphasis"/>
          <w:color w:val="272727"/>
          <w:sz w:val="21"/>
          <w:szCs w:val="21"/>
        </w:rPr>
        <w:t xml:space="preserve"> hlutdeildarlán</w:t>
      </w:r>
    </w:p>
    <w:p w14:paraId="4F8FC34A" w14:textId="34815BB0" w:rsidR="009470F8" w:rsidRPr="00C106F8" w:rsidRDefault="009470F8" w:rsidP="00E915C2">
      <w:pPr>
        <w:pStyle w:val="NormalWeb"/>
        <w:shd w:val="clear" w:color="auto" w:fill="FFFFFF"/>
        <w:spacing w:before="0" w:beforeAutospacing="0" w:after="0" w:afterAutospacing="0"/>
        <w:ind w:firstLine="397"/>
        <w:jc w:val="both"/>
        <w:rPr>
          <w:color w:val="272727"/>
          <w:sz w:val="21"/>
          <w:szCs w:val="21"/>
        </w:rPr>
      </w:pPr>
      <w:r w:rsidRPr="00C106F8">
        <w:rPr>
          <w:color w:val="272727"/>
          <w:sz w:val="21"/>
          <w:szCs w:val="21"/>
        </w:rPr>
        <w:t xml:space="preserve">Umsækjandi skal sækja um </w:t>
      </w:r>
      <w:r w:rsidR="001B183A">
        <w:rPr>
          <w:color w:val="272727"/>
          <w:sz w:val="21"/>
          <w:szCs w:val="21"/>
        </w:rPr>
        <w:t xml:space="preserve">hlutdeildarlán til </w:t>
      </w:r>
      <w:r w:rsidR="00933F99">
        <w:rPr>
          <w:color w:val="272727"/>
          <w:sz w:val="21"/>
          <w:szCs w:val="21"/>
        </w:rPr>
        <w:t>Húsnæðis- og mannvirkjastofnunar</w:t>
      </w:r>
      <w:r w:rsidRPr="00C106F8">
        <w:rPr>
          <w:color w:val="272727"/>
          <w:sz w:val="21"/>
          <w:szCs w:val="21"/>
        </w:rPr>
        <w:t>. Umsækjandi skal vera 18 ára eða eldri</w:t>
      </w:r>
      <w:r w:rsidR="00933F99">
        <w:rPr>
          <w:color w:val="272727"/>
          <w:sz w:val="21"/>
          <w:szCs w:val="21"/>
        </w:rPr>
        <w:t>.</w:t>
      </w:r>
    </w:p>
    <w:p w14:paraId="5943DFEC" w14:textId="1834DCDB" w:rsidR="009470F8" w:rsidRPr="00C106F8" w:rsidRDefault="009470F8" w:rsidP="00E915C2">
      <w:pPr>
        <w:pStyle w:val="NormalWeb"/>
        <w:shd w:val="clear" w:color="auto" w:fill="FFFFFF"/>
        <w:spacing w:before="0" w:beforeAutospacing="0" w:after="0" w:afterAutospacing="0"/>
        <w:ind w:firstLine="397"/>
        <w:jc w:val="both"/>
        <w:rPr>
          <w:color w:val="272727"/>
          <w:sz w:val="21"/>
          <w:szCs w:val="21"/>
        </w:rPr>
      </w:pPr>
      <w:r w:rsidRPr="00C106F8">
        <w:rPr>
          <w:color w:val="272727"/>
          <w:sz w:val="21"/>
          <w:szCs w:val="21"/>
        </w:rPr>
        <w:t xml:space="preserve">Umsókn skal vera á þar til gerðum eyðublöðum </w:t>
      </w:r>
      <w:r>
        <w:rPr>
          <w:color w:val="272727"/>
          <w:sz w:val="21"/>
          <w:szCs w:val="21"/>
        </w:rPr>
        <w:t xml:space="preserve">Húsnæðis- og mannvirkjastofnunar </w:t>
      </w:r>
      <w:r w:rsidRPr="00C106F8">
        <w:rPr>
          <w:color w:val="272727"/>
          <w:sz w:val="21"/>
          <w:szCs w:val="21"/>
        </w:rPr>
        <w:t>á rafrænu formi eða á pappír. Umsóknareyðublöð skulu aðgengileg almenningi á vefsíðu stofnunarinnar og á þjónustuskrifstofum hennar.</w:t>
      </w:r>
    </w:p>
    <w:p w14:paraId="1BF24C1C" w14:textId="40F0D059" w:rsidR="009470F8" w:rsidRPr="00C106F8" w:rsidRDefault="009470F8" w:rsidP="00E915C2">
      <w:pPr>
        <w:pStyle w:val="NormalWeb"/>
        <w:shd w:val="clear" w:color="auto" w:fill="FFFFFF"/>
        <w:spacing w:before="0" w:beforeAutospacing="0" w:after="0" w:afterAutospacing="0"/>
        <w:ind w:firstLine="397"/>
        <w:jc w:val="both"/>
        <w:rPr>
          <w:color w:val="272727"/>
          <w:sz w:val="21"/>
          <w:szCs w:val="21"/>
        </w:rPr>
      </w:pPr>
      <w:r w:rsidRPr="00C106F8">
        <w:rPr>
          <w:color w:val="272727"/>
          <w:sz w:val="21"/>
          <w:szCs w:val="21"/>
        </w:rPr>
        <w:t xml:space="preserve">Rafrænar umsóknir skulu berast </w:t>
      </w:r>
      <w:r>
        <w:rPr>
          <w:color w:val="272727"/>
          <w:sz w:val="21"/>
          <w:szCs w:val="21"/>
        </w:rPr>
        <w:t>Húsnæðis- og mannvirkjastofnu</w:t>
      </w:r>
      <w:r w:rsidRPr="00C106F8">
        <w:rPr>
          <w:color w:val="272727"/>
          <w:sz w:val="21"/>
          <w:szCs w:val="21"/>
        </w:rPr>
        <w:t xml:space="preserve">n í gegnum vefgátt á vefsíðu stofnunarinnar en umsóknir á pappír skulu berast </w:t>
      </w:r>
      <w:r>
        <w:rPr>
          <w:color w:val="272727"/>
          <w:sz w:val="21"/>
          <w:szCs w:val="21"/>
        </w:rPr>
        <w:t>stofnuninni</w:t>
      </w:r>
      <w:r w:rsidRPr="00C106F8">
        <w:rPr>
          <w:color w:val="272727"/>
          <w:sz w:val="21"/>
          <w:szCs w:val="21"/>
        </w:rPr>
        <w:t xml:space="preserve"> eða einhverri af þjónustuskrifstofum </w:t>
      </w:r>
      <w:r>
        <w:rPr>
          <w:color w:val="272727"/>
          <w:sz w:val="21"/>
          <w:szCs w:val="21"/>
        </w:rPr>
        <w:t>hennar</w:t>
      </w:r>
      <w:r w:rsidRPr="00C106F8">
        <w:rPr>
          <w:color w:val="272727"/>
          <w:sz w:val="21"/>
          <w:szCs w:val="21"/>
        </w:rPr>
        <w:t>.</w:t>
      </w:r>
    </w:p>
    <w:p w14:paraId="395E8CD0" w14:textId="34FF2154" w:rsidR="009470F8" w:rsidRPr="00C106F8" w:rsidRDefault="009470F8" w:rsidP="00E915C2">
      <w:pPr>
        <w:pStyle w:val="NormalWeb"/>
        <w:shd w:val="clear" w:color="auto" w:fill="FFFFFF" w:themeFill="background1"/>
        <w:spacing w:before="0" w:beforeAutospacing="0" w:after="0" w:afterAutospacing="0"/>
        <w:ind w:firstLine="397"/>
        <w:jc w:val="both"/>
        <w:rPr>
          <w:color w:val="272727"/>
          <w:sz w:val="21"/>
          <w:szCs w:val="21"/>
        </w:rPr>
      </w:pPr>
      <w:r>
        <w:rPr>
          <w:color w:val="272727"/>
          <w:sz w:val="21"/>
          <w:szCs w:val="21"/>
        </w:rPr>
        <w:lastRenderedPageBreak/>
        <w:t>Umsækj</w:t>
      </w:r>
      <w:r w:rsidR="00A667A5">
        <w:rPr>
          <w:color w:val="272727"/>
          <w:sz w:val="21"/>
          <w:szCs w:val="21"/>
        </w:rPr>
        <w:t>andi</w:t>
      </w:r>
      <w:r w:rsidRPr="00C106F8">
        <w:rPr>
          <w:color w:val="272727"/>
          <w:sz w:val="21"/>
          <w:szCs w:val="21"/>
        </w:rPr>
        <w:t xml:space="preserve"> sk</w:t>
      </w:r>
      <w:r w:rsidR="00A667A5">
        <w:rPr>
          <w:color w:val="272727"/>
          <w:sz w:val="21"/>
          <w:szCs w:val="21"/>
        </w:rPr>
        <w:t>al</w:t>
      </w:r>
      <w:r w:rsidRPr="00C106F8">
        <w:rPr>
          <w:color w:val="272727"/>
          <w:sz w:val="21"/>
          <w:szCs w:val="21"/>
        </w:rPr>
        <w:t xml:space="preserve"> undirrita umsókn um </w:t>
      </w:r>
      <w:r w:rsidR="7935A850" w:rsidRPr="3B73DFA9">
        <w:rPr>
          <w:color w:val="272727"/>
          <w:sz w:val="21"/>
          <w:szCs w:val="21"/>
        </w:rPr>
        <w:t>hlutdeildarlán</w:t>
      </w:r>
      <w:r w:rsidRPr="00C106F8">
        <w:rPr>
          <w:color w:val="272727"/>
          <w:sz w:val="21"/>
          <w:szCs w:val="21"/>
        </w:rPr>
        <w:t xml:space="preserve"> með rafrænni undirskrift eða eiginhandarundirskrift, sbr. 4. gr., til staðfestingar á þeim upplýsingum sem þar koma fram.</w:t>
      </w:r>
    </w:p>
    <w:p w14:paraId="6B440613" w14:textId="77777777" w:rsidR="009470F8" w:rsidRDefault="009470F8" w:rsidP="009470F8">
      <w:pPr>
        <w:pStyle w:val="NormalWeb"/>
        <w:shd w:val="clear" w:color="auto" w:fill="FFFFFF"/>
        <w:spacing w:before="0" w:beforeAutospacing="0" w:after="0" w:afterAutospacing="0"/>
        <w:jc w:val="center"/>
        <w:rPr>
          <w:color w:val="272727"/>
          <w:sz w:val="21"/>
          <w:szCs w:val="21"/>
        </w:rPr>
      </w:pPr>
    </w:p>
    <w:p w14:paraId="7B4CDBB4" w14:textId="19B90D68" w:rsidR="009470F8" w:rsidRPr="00C106F8" w:rsidRDefault="009470F8" w:rsidP="00C106F8">
      <w:pPr>
        <w:pStyle w:val="NormalWeb"/>
        <w:shd w:val="clear" w:color="auto" w:fill="FFFFFF"/>
        <w:spacing w:before="0" w:beforeAutospacing="0" w:after="0" w:afterAutospacing="0"/>
        <w:jc w:val="center"/>
        <w:rPr>
          <w:color w:val="272727"/>
          <w:sz w:val="21"/>
          <w:szCs w:val="21"/>
        </w:rPr>
      </w:pPr>
      <w:r w:rsidRPr="00C106F8">
        <w:rPr>
          <w:color w:val="272727"/>
          <w:sz w:val="21"/>
          <w:szCs w:val="21"/>
        </w:rPr>
        <w:t>6. gr.</w:t>
      </w:r>
    </w:p>
    <w:p w14:paraId="4E9587EB" w14:textId="113B5B8D" w:rsidR="009470F8" w:rsidRPr="00C106F8" w:rsidRDefault="009470F8" w:rsidP="00C106F8">
      <w:pPr>
        <w:pStyle w:val="NormalWeb"/>
        <w:shd w:val="clear" w:color="auto" w:fill="FFFFFF"/>
        <w:spacing w:before="0" w:beforeAutospacing="0" w:after="0" w:afterAutospacing="0"/>
        <w:jc w:val="center"/>
        <w:rPr>
          <w:color w:val="272727"/>
          <w:sz w:val="21"/>
          <w:szCs w:val="21"/>
        </w:rPr>
      </w:pPr>
      <w:r w:rsidRPr="00C106F8">
        <w:rPr>
          <w:rStyle w:val="Emphasis"/>
          <w:color w:val="272727"/>
          <w:sz w:val="21"/>
          <w:szCs w:val="21"/>
        </w:rPr>
        <w:t>Efni umsókna</w:t>
      </w:r>
    </w:p>
    <w:p w14:paraId="598C2234" w14:textId="2E968B63" w:rsidR="00AE01DA" w:rsidRPr="00AE01DA" w:rsidRDefault="009470F8" w:rsidP="00E915C2">
      <w:pPr>
        <w:pStyle w:val="NormalWeb"/>
        <w:shd w:val="clear" w:color="auto" w:fill="FFFFFF"/>
        <w:spacing w:before="0" w:beforeAutospacing="0" w:after="0" w:afterAutospacing="0"/>
        <w:ind w:firstLine="397"/>
        <w:jc w:val="both"/>
        <w:rPr>
          <w:color w:val="272727"/>
          <w:sz w:val="21"/>
          <w:szCs w:val="21"/>
        </w:rPr>
      </w:pPr>
      <w:r w:rsidRPr="00C106F8">
        <w:rPr>
          <w:color w:val="272727"/>
          <w:sz w:val="21"/>
          <w:szCs w:val="21"/>
        </w:rPr>
        <w:t>Í umsókn um h</w:t>
      </w:r>
      <w:r w:rsidR="00A667A5">
        <w:rPr>
          <w:color w:val="272727"/>
          <w:sz w:val="21"/>
          <w:szCs w:val="21"/>
        </w:rPr>
        <w:t>lutdeildarlán</w:t>
      </w:r>
      <w:r w:rsidRPr="00C106F8">
        <w:rPr>
          <w:color w:val="272727"/>
          <w:sz w:val="21"/>
          <w:szCs w:val="21"/>
        </w:rPr>
        <w:t xml:space="preserve"> skal tilgreina:</w:t>
      </w:r>
    </w:p>
    <w:p w14:paraId="074525A4" w14:textId="0BCE6C22" w:rsidR="00297188" w:rsidRPr="00297188" w:rsidRDefault="00810C94" w:rsidP="00810C94">
      <w:pPr>
        <w:pStyle w:val="NormalWeb"/>
        <w:numPr>
          <w:ilvl w:val="0"/>
          <w:numId w:val="36"/>
        </w:numPr>
        <w:shd w:val="clear" w:color="auto" w:fill="FFFFFF"/>
        <w:spacing w:before="0" w:beforeAutospacing="0" w:after="0" w:afterAutospacing="0"/>
        <w:jc w:val="both"/>
        <w:rPr>
          <w:color w:val="272727"/>
          <w:sz w:val="21"/>
          <w:szCs w:val="21"/>
        </w:rPr>
      </w:pPr>
      <w:r>
        <w:rPr>
          <w:color w:val="272727"/>
          <w:sz w:val="21"/>
          <w:szCs w:val="21"/>
        </w:rPr>
        <w:t>Nafn og kennitölu umsækjanda.</w:t>
      </w:r>
    </w:p>
    <w:p w14:paraId="179B1CD7" w14:textId="0E8F148B" w:rsidR="008E11E0" w:rsidRDefault="008E11E0" w:rsidP="00810C94">
      <w:pPr>
        <w:pStyle w:val="NormalWeb"/>
        <w:numPr>
          <w:ilvl w:val="0"/>
          <w:numId w:val="36"/>
        </w:numPr>
        <w:shd w:val="clear" w:color="auto" w:fill="FFFFFF"/>
        <w:spacing w:before="0" w:beforeAutospacing="0" w:after="0" w:afterAutospacing="0"/>
        <w:jc w:val="both"/>
        <w:rPr>
          <w:color w:val="272727"/>
          <w:sz w:val="21"/>
          <w:szCs w:val="21"/>
        </w:rPr>
      </w:pPr>
      <w:r>
        <w:rPr>
          <w:color w:val="272727"/>
          <w:sz w:val="21"/>
          <w:szCs w:val="21"/>
        </w:rPr>
        <w:t>Heimilisfang umsækjanda.</w:t>
      </w:r>
    </w:p>
    <w:p w14:paraId="3A312E6A" w14:textId="66960643" w:rsidR="0036451A" w:rsidRPr="0036451A" w:rsidRDefault="0ED6C55C" w:rsidP="53B17434">
      <w:pPr>
        <w:pStyle w:val="NormalWeb"/>
        <w:numPr>
          <w:ilvl w:val="0"/>
          <w:numId w:val="36"/>
        </w:numPr>
        <w:shd w:val="clear" w:color="auto" w:fill="FFFFFF" w:themeFill="background1"/>
        <w:spacing w:before="0" w:beforeAutospacing="0" w:after="0" w:afterAutospacing="0"/>
        <w:jc w:val="both"/>
        <w:rPr>
          <w:color w:val="272727"/>
          <w:sz w:val="21"/>
          <w:szCs w:val="21"/>
        </w:rPr>
      </w:pPr>
      <w:r w:rsidRPr="53B17434">
        <w:rPr>
          <w:color w:val="272727"/>
          <w:sz w:val="21"/>
          <w:szCs w:val="21"/>
        </w:rPr>
        <w:t xml:space="preserve">Samþykkt kauptilboð vegna </w:t>
      </w:r>
      <w:r w:rsidR="00902119" w:rsidRPr="53B17434">
        <w:rPr>
          <w:color w:val="272727"/>
          <w:sz w:val="21"/>
          <w:szCs w:val="21"/>
        </w:rPr>
        <w:t xml:space="preserve">íbúðarhúsnæðis sem </w:t>
      </w:r>
      <w:r w:rsidR="005A0688" w:rsidRPr="53B17434">
        <w:rPr>
          <w:color w:val="272727"/>
          <w:sz w:val="21"/>
          <w:szCs w:val="21"/>
        </w:rPr>
        <w:t>sótt er um hlutdeildarlán til kaupa á</w:t>
      </w:r>
      <w:r w:rsidR="00C74D1A" w:rsidRPr="53B17434">
        <w:rPr>
          <w:color w:val="272727"/>
          <w:sz w:val="21"/>
          <w:szCs w:val="21"/>
        </w:rPr>
        <w:t>,</w:t>
      </w:r>
      <w:r w:rsidR="7E8C48C8" w:rsidRPr="53B17434">
        <w:rPr>
          <w:color w:val="272727"/>
          <w:sz w:val="21"/>
          <w:szCs w:val="21"/>
        </w:rPr>
        <w:t xml:space="preserve"> ef við á</w:t>
      </w:r>
      <w:r w:rsidR="00004072" w:rsidRPr="53B17434">
        <w:rPr>
          <w:color w:val="272727"/>
          <w:sz w:val="21"/>
          <w:szCs w:val="21"/>
        </w:rPr>
        <w:t>, annars upplýsingar um á hvaða lands</w:t>
      </w:r>
      <w:r w:rsidR="006044C2" w:rsidRPr="53B17434">
        <w:rPr>
          <w:color w:val="272727"/>
          <w:sz w:val="21"/>
          <w:szCs w:val="21"/>
        </w:rPr>
        <w:t>s</w:t>
      </w:r>
      <w:r w:rsidR="00004072" w:rsidRPr="53B17434">
        <w:rPr>
          <w:color w:val="272727"/>
          <w:sz w:val="21"/>
          <w:szCs w:val="21"/>
        </w:rPr>
        <w:t>væði umsækjandi hyggist kaupa íbúð</w:t>
      </w:r>
      <w:r w:rsidR="7E8C48C8" w:rsidRPr="53B17434">
        <w:rPr>
          <w:color w:val="272727"/>
          <w:sz w:val="21"/>
          <w:szCs w:val="21"/>
        </w:rPr>
        <w:t xml:space="preserve">. </w:t>
      </w:r>
    </w:p>
    <w:p w14:paraId="72FF6728" w14:textId="13A400E5" w:rsidR="00D57048" w:rsidRPr="00D57048" w:rsidRDefault="00AB496C" w:rsidP="00810C94">
      <w:pPr>
        <w:pStyle w:val="NormalWeb"/>
        <w:numPr>
          <w:ilvl w:val="0"/>
          <w:numId w:val="36"/>
        </w:numPr>
        <w:shd w:val="clear" w:color="auto" w:fill="FFFFFF"/>
        <w:spacing w:before="0" w:beforeAutospacing="0" w:after="0" w:afterAutospacing="0"/>
        <w:jc w:val="both"/>
        <w:rPr>
          <w:color w:val="272727"/>
          <w:sz w:val="21"/>
          <w:szCs w:val="21"/>
        </w:rPr>
      </w:pPr>
      <w:r>
        <w:rPr>
          <w:color w:val="272727"/>
          <w:sz w:val="21"/>
          <w:szCs w:val="21"/>
        </w:rPr>
        <w:t>Netf</w:t>
      </w:r>
      <w:r w:rsidR="00FB2018">
        <w:rPr>
          <w:color w:val="272727"/>
          <w:sz w:val="21"/>
          <w:szCs w:val="21"/>
        </w:rPr>
        <w:t>a</w:t>
      </w:r>
      <w:r>
        <w:rPr>
          <w:color w:val="272727"/>
          <w:sz w:val="21"/>
          <w:szCs w:val="21"/>
        </w:rPr>
        <w:t>ng umsækjanda.</w:t>
      </w:r>
    </w:p>
    <w:p w14:paraId="64A3EAC3" w14:textId="136B943B" w:rsidR="00734F98" w:rsidRDefault="00FB2018" w:rsidP="53B17434">
      <w:pPr>
        <w:pStyle w:val="NormalWeb"/>
        <w:numPr>
          <w:ilvl w:val="0"/>
          <w:numId w:val="36"/>
        </w:numPr>
        <w:shd w:val="clear" w:color="auto" w:fill="FFFFFF" w:themeFill="background1"/>
        <w:spacing w:before="0" w:beforeAutospacing="0" w:after="0" w:afterAutospacing="0"/>
        <w:jc w:val="both"/>
        <w:rPr>
          <w:color w:val="272727"/>
          <w:sz w:val="21"/>
          <w:szCs w:val="21"/>
        </w:rPr>
      </w:pPr>
      <w:r w:rsidRPr="53B17434">
        <w:rPr>
          <w:color w:val="272727"/>
          <w:sz w:val="21"/>
          <w:szCs w:val="21"/>
        </w:rPr>
        <w:t>Fjölskyldustærð</w:t>
      </w:r>
      <w:r w:rsidR="00C74D1A" w:rsidRPr="53B17434">
        <w:rPr>
          <w:color w:val="272727"/>
          <w:sz w:val="21"/>
          <w:szCs w:val="21"/>
        </w:rPr>
        <w:t>.</w:t>
      </w:r>
    </w:p>
    <w:p w14:paraId="486FD0DC" w14:textId="18213F06" w:rsidR="00FB2018" w:rsidRDefault="00734F98" w:rsidP="00810C94">
      <w:pPr>
        <w:pStyle w:val="NormalWeb"/>
        <w:numPr>
          <w:ilvl w:val="0"/>
          <w:numId w:val="36"/>
        </w:numPr>
        <w:shd w:val="clear" w:color="auto" w:fill="FFFFFF"/>
        <w:spacing w:before="0" w:beforeAutospacing="0" w:after="0" w:afterAutospacing="0"/>
        <w:jc w:val="both"/>
        <w:rPr>
          <w:color w:val="272727"/>
          <w:sz w:val="21"/>
          <w:szCs w:val="21"/>
        </w:rPr>
      </w:pPr>
      <w:r>
        <w:rPr>
          <w:color w:val="272727"/>
          <w:sz w:val="21"/>
          <w:szCs w:val="21"/>
        </w:rPr>
        <w:t>S</w:t>
      </w:r>
      <w:r w:rsidR="003B06DA">
        <w:rPr>
          <w:color w:val="272727"/>
          <w:sz w:val="21"/>
          <w:szCs w:val="21"/>
        </w:rPr>
        <w:t xml:space="preserve">érstakar </w:t>
      </w:r>
      <w:r w:rsidR="00104CDC">
        <w:rPr>
          <w:color w:val="272727"/>
          <w:sz w:val="21"/>
          <w:szCs w:val="21"/>
        </w:rPr>
        <w:t xml:space="preserve">þarfir </w:t>
      </w:r>
      <w:r>
        <w:rPr>
          <w:color w:val="272727"/>
          <w:sz w:val="21"/>
          <w:szCs w:val="21"/>
        </w:rPr>
        <w:t>umsækjanda eða fjölskyldu</w:t>
      </w:r>
      <w:r w:rsidR="00DA6A8A">
        <w:rPr>
          <w:color w:val="272727"/>
          <w:sz w:val="21"/>
          <w:szCs w:val="21"/>
        </w:rPr>
        <w:t>,</w:t>
      </w:r>
      <w:r w:rsidR="003B06DA">
        <w:rPr>
          <w:color w:val="272727"/>
          <w:sz w:val="21"/>
          <w:szCs w:val="21"/>
        </w:rPr>
        <w:t xml:space="preserve"> ef </w:t>
      </w:r>
      <w:r w:rsidR="00DA6A8A">
        <w:rPr>
          <w:color w:val="272727"/>
          <w:sz w:val="21"/>
          <w:szCs w:val="21"/>
        </w:rPr>
        <w:t>við á</w:t>
      </w:r>
      <w:r w:rsidR="008118D7">
        <w:rPr>
          <w:color w:val="272727"/>
          <w:sz w:val="21"/>
          <w:szCs w:val="21"/>
        </w:rPr>
        <w:t>.</w:t>
      </w:r>
    </w:p>
    <w:p w14:paraId="26015EF7" w14:textId="58FCC3E8" w:rsidR="00B50C63" w:rsidRPr="00EE61F2" w:rsidRDefault="6D685BAA" w:rsidP="53B17434">
      <w:pPr>
        <w:pStyle w:val="NormalWeb"/>
        <w:numPr>
          <w:ilvl w:val="0"/>
          <w:numId w:val="36"/>
        </w:numPr>
        <w:shd w:val="clear" w:color="auto" w:fill="FFFFFF" w:themeFill="background1"/>
        <w:spacing w:before="0" w:beforeAutospacing="0" w:after="0" w:afterAutospacing="0"/>
        <w:jc w:val="both"/>
        <w:rPr>
          <w:color w:val="272727"/>
          <w:sz w:val="21"/>
          <w:szCs w:val="21"/>
        </w:rPr>
      </w:pPr>
      <w:r w:rsidRPr="53B17434">
        <w:rPr>
          <w:color w:val="272727"/>
          <w:sz w:val="21"/>
          <w:szCs w:val="21"/>
        </w:rPr>
        <w:t xml:space="preserve">Söluyfirlit íbúðarhúsnæðis sem </w:t>
      </w:r>
      <w:r w:rsidR="007A76D5" w:rsidRPr="53B17434">
        <w:rPr>
          <w:color w:val="272727"/>
          <w:sz w:val="21"/>
          <w:szCs w:val="21"/>
        </w:rPr>
        <w:t>sótt er um hlutdeildarlán til kaupa á</w:t>
      </w:r>
      <w:r w:rsidR="00EB47F8" w:rsidRPr="53B17434">
        <w:rPr>
          <w:color w:val="272727"/>
          <w:sz w:val="21"/>
          <w:szCs w:val="21"/>
        </w:rPr>
        <w:t>.</w:t>
      </w:r>
    </w:p>
    <w:p w14:paraId="096ED4A0" w14:textId="5227472B" w:rsidR="00E86B52" w:rsidRPr="006B7FCE" w:rsidRDefault="007014AE" w:rsidP="53B17434">
      <w:pPr>
        <w:pStyle w:val="NormalWeb"/>
        <w:numPr>
          <w:ilvl w:val="0"/>
          <w:numId w:val="36"/>
        </w:numPr>
        <w:shd w:val="clear" w:color="auto" w:fill="FFFFFF" w:themeFill="background1"/>
        <w:spacing w:before="0" w:beforeAutospacing="0" w:after="0" w:afterAutospacing="0"/>
        <w:jc w:val="both"/>
        <w:rPr>
          <w:color w:val="272727"/>
          <w:sz w:val="21"/>
          <w:szCs w:val="21"/>
        </w:rPr>
      </w:pPr>
      <w:r w:rsidRPr="006B7FCE">
        <w:rPr>
          <w:color w:val="272727"/>
          <w:sz w:val="21"/>
          <w:szCs w:val="21"/>
          <w:shd w:val="clear" w:color="auto" w:fill="FFFFFF"/>
        </w:rPr>
        <w:t>Hvort umsækjandi óski eftirleiðis eftir því að miðlun upplýsinga við meðferð málsins verði rafræn, hafi umsókn verið á pappír</w:t>
      </w:r>
      <w:r>
        <w:rPr>
          <w:rFonts w:ascii="Arial" w:hAnsi="Arial" w:cs="Arial"/>
          <w:color w:val="272727"/>
          <w:sz w:val="21"/>
          <w:szCs w:val="21"/>
          <w:shd w:val="clear" w:color="auto" w:fill="FFFFFF"/>
        </w:rPr>
        <w:t>.</w:t>
      </w:r>
    </w:p>
    <w:p w14:paraId="5AB3CC2D" w14:textId="27666A8A" w:rsidR="008B4268" w:rsidRPr="00EE61F2" w:rsidRDefault="008B4268" w:rsidP="006B7FCE">
      <w:pPr>
        <w:pStyle w:val="NormalWeb"/>
        <w:numPr>
          <w:ilvl w:val="0"/>
          <w:numId w:val="36"/>
        </w:numPr>
        <w:shd w:val="clear" w:color="auto" w:fill="FFFFFF"/>
        <w:spacing w:before="0" w:beforeAutospacing="0" w:after="0" w:afterAutospacing="0"/>
        <w:jc w:val="both"/>
        <w:rPr>
          <w:color w:val="272727"/>
          <w:sz w:val="21"/>
          <w:szCs w:val="21"/>
        </w:rPr>
      </w:pPr>
      <w:r w:rsidRPr="006B7FCE">
        <w:rPr>
          <w:color w:val="272727"/>
          <w:sz w:val="21"/>
          <w:szCs w:val="21"/>
          <w:shd w:val="clear" w:color="auto" w:fill="FFFFFF"/>
        </w:rPr>
        <w:t xml:space="preserve">Aðrar þær upplýsingar </w:t>
      </w:r>
      <w:r>
        <w:rPr>
          <w:color w:val="272727"/>
          <w:sz w:val="21"/>
          <w:szCs w:val="21"/>
          <w:shd w:val="clear" w:color="auto" w:fill="FFFFFF"/>
        </w:rPr>
        <w:t>sem Húsnæðis- og mannvirkjas</w:t>
      </w:r>
      <w:r w:rsidRPr="006B7FCE">
        <w:rPr>
          <w:color w:val="272727"/>
          <w:sz w:val="21"/>
          <w:szCs w:val="21"/>
          <w:shd w:val="clear" w:color="auto" w:fill="FFFFFF"/>
        </w:rPr>
        <w:t xml:space="preserve">tofnun telur þörf á til að unnt sé að staðreyna </w:t>
      </w:r>
      <w:r>
        <w:rPr>
          <w:color w:val="272727"/>
          <w:sz w:val="21"/>
          <w:szCs w:val="21"/>
          <w:shd w:val="clear" w:color="auto" w:fill="FFFFFF"/>
        </w:rPr>
        <w:t>að</w:t>
      </w:r>
      <w:r w:rsidRPr="006B7FCE">
        <w:rPr>
          <w:color w:val="272727"/>
          <w:sz w:val="21"/>
          <w:szCs w:val="21"/>
          <w:shd w:val="clear" w:color="auto" w:fill="FFFFFF"/>
        </w:rPr>
        <w:t xml:space="preserve"> umsækjand</w:t>
      </w:r>
      <w:r>
        <w:rPr>
          <w:color w:val="272727"/>
          <w:sz w:val="21"/>
          <w:szCs w:val="21"/>
          <w:shd w:val="clear" w:color="auto" w:fill="FFFFFF"/>
        </w:rPr>
        <w:t xml:space="preserve">i uppfylli skilyrði </w:t>
      </w:r>
      <w:r w:rsidR="00D71CF1">
        <w:rPr>
          <w:color w:val="272727"/>
          <w:sz w:val="21"/>
          <w:szCs w:val="21"/>
          <w:shd w:val="clear" w:color="auto" w:fill="FFFFFF"/>
        </w:rPr>
        <w:t>hlutdeildarlána</w:t>
      </w:r>
      <w:r w:rsidRPr="006B7FCE">
        <w:rPr>
          <w:color w:val="272727"/>
          <w:sz w:val="21"/>
          <w:szCs w:val="21"/>
          <w:shd w:val="clear" w:color="auto" w:fill="FFFFFF"/>
        </w:rPr>
        <w:t xml:space="preserve"> og tilgreindar eru á umsóknareyðublaði.</w:t>
      </w:r>
    </w:p>
    <w:p w14:paraId="1246CAE4" w14:textId="77777777" w:rsidR="0014624B" w:rsidRDefault="0014624B" w:rsidP="00936D36">
      <w:pPr>
        <w:pStyle w:val="NormalWeb"/>
        <w:shd w:val="clear" w:color="auto" w:fill="FFFFFF"/>
        <w:spacing w:before="0" w:beforeAutospacing="0" w:after="0" w:afterAutospacing="0"/>
        <w:jc w:val="center"/>
        <w:rPr>
          <w:color w:val="272727"/>
          <w:sz w:val="21"/>
          <w:szCs w:val="21"/>
        </w:rPr>
      </w:pPr>
    </w:p>
    <w:p w14:paraId="77E6CC9A" w14:textId="2C31EC66" w:rsidR="00936D36" w:rsidRPr="00B475EC" w:rsidRDefault="00936D36" w:rsidP="00936D36">
      <w:pPr>
        <w:pStyle w:val="NormalWeb"/>
        <w:shd w:val="clear" w:color="auto" w:fill="FFFFFF"/>
        <w:spacing w:before="0" w:beforeAutospacing="0" w:after="0" w:afterAutospacing="0"/>
        <w:jc w:val="center"/>
        <w:rPr>
          <w:color w:val="272727"/>
          <w:sz w:val="21"/>
          <w:szCs w:val="21"/>
        </w:rPr>
      </w:pPr>
      <w:r>
        <w:rPr>
          <w:color w:val="272727"/>
          <w:sz w:val="21"/>
          <w:szCs w:val="21"/>
        </w:rPr>
        <w:t>7</w:t>
      </w:r>
      <w:r w:rsidRPr="00B475EC">
        <w:rPr>
          <w:color w:val="272727"/>
          <w:sz w:val="21"/>
          <w:szCs w:val="21"/>
        </w:rPr>
        <w:t>. gr.</w:t>
      </w:r>
    </w:p>
    <w:p w14:paraId="6C442F05" w14:textId="2D33EC9E" w:rsidR="00936D36" w:rsidRPr="00B475EC" w:rsidRDefault="00936D36" w:rsidP="00936D36">
      <w:pPr>
        <w:pStyle w:val="NormalWeb"/>
        <w:shd w:val="clear" w:color="auto" w:fill="FFFFFF"/>
        <w:spacing w:before="0" w:beforeAutospacing="0" w:after="0" w:afterAutospacing="0"/>
        <w:jc w:val="center"/>
        <w:rPr>
          <w:color w:val="272727"/>
          <w:sz w:val="21"/>
          <w:szCs w:val="21"/>
        </w:rPr>
      </w:pPr>
      <w:r>
        <w:rPr>
          <w:rStyle w:val="Emphasis"/>
          <w:color w:val="272727"/>
          <w:sz w:val="21"/>
          <w:szCs w:val="21"/>
        </w:rPr>
        <w:t>Fylgigögn með</w:t>
      </w:r>
      <w:r w:rsidRPr="00B475EC">
        <w:rPr>
          <w:rStyle w:val="Emphasis"/>
          <w:color w:val="272727"/>
          <w:sz w:val="21"/>
          <w:szCs w:val="21"/>
        </w:rPr>
        <w:t xml:space="preserve"> umsókn</w:t>
      </w:r>
      <w:r w:rsidR="00F30887">
        <w:rPr>
          <w:rStyle w:val="Emphasis"/>
          <w:color w:val="272727"/>
          <w:sz w:val="21"/>
          <w:szCs w:val="21"/>
        </w:rPr>
        <w:t>um</w:t>
      </w:r>
    </w:p>
    <w:p w14:paraId="0ECCD56B" w14:textId="06206D01" w:rsidR="006B653B" w:rsidRPr="006B653B" w:rsidRDefault="00F30887" w:rsidP="00E915C2">
      <w:pPr>
        <w:pStyle w:val="NormalWeb"/>
        <w:shd w:val="clear" w:color="auto" w:fill="FFFFFF"/>
        <w:spacing w:before="0" w:beforeAutospacing="0" w:after="0" w:afterAutospacing="0"/>
        <w:ind w:firstLine="397"/>
        <w:jc w:val="both"/>
        <w:rPr>
          <w:color w:val="272727"/>
          <w:sz w:val="21"/>
          <w:szCs w:val="21"/>
        </w:rPr>
      </w:pPr>
      <w:r>
        <w:rPr>
          <w:color w:val="272727"/>
          <w:sz w:val="21"/>
          <w:szCs w:val="21"/>
        </w:rPr>
        <w:t xml:space="preserve">Umsókn um hlutdeildarlán skulu fylgja eftirfarandi gögn til staðfestingar á </w:t>
      </w:r>
      <w:r w:rsidR="006A71DF">
        <w:rPr>
          <w:color w:val="272727"/>
          <w:sz w:val="21"/>
          <w:szCs w:val="21"/>
        </w:rPr>
        <w:t>að umsækjandi uppfylli skilyrði</w:t>
      </w:r>
      <w:r w:rsidR="00DE0840">
        <w:rPr>
          <w:color w:val="272727"/>
          <w:sz w:val="21"/>
          <w:szCs w:val="21"/>
        </w:rPr>
        <w:t xml:space="preserve"> fyrir veitingu</w:t>
      </w:r>
      <w:r>
        <w:rPr>
          <w:color w:val="272727"/>
          <w:sz w:val="21"/>
          <w:szCs w:val="21"/>
        </w:rPr>
        <w:t xml:space="preserve"> hlutd</w:t>
      </w:r>
      <w:r w:rsidR="006A71DF">
        <w:rPr>
          <w:color w:val="272727"/>
          <w:sz w:val="21"/>
          <w:szCs w:val="21"/>
        </w:rPr>
        <w:t>eildarláns:</w:t>
      </w:r>
    </w:p>
    <w:p w14:paraId="5E7285E8" w14:textId="3018558D" w:rsidR="001B28B6" w:rsidRDefault="008B4268" w:rsidP="008B4268">
      <w:pPr>
        <w:pStyle w:val="ListParagraph"/>
        <w:numPr>
          <w:ilvl w:val="0"/>
          <w:numId w:val="15"/>
        </w:numPr>
        <w:rPr>
          <w:rFonts w:eastAsia="Times" w:cs="Times"/>
        </w:rPr>
      </w:pPr>
      <w:r w:rsidRPr="2F9FBBE3">
        <w:rPr>
          <w:rFonts w:eastAsia="Times" w:cs="Times"/>
        </w:rPr>
        <w:t>Afrit af síðasta skattframtali</w:t>
      </w:r>
      <w:r w:rsidR="001B28B6">
        <w:rPr>
          <w:rFonts w:eastAsia="Times" w:cs="Times"/>
        </w:rPr>
        <w:t>.</w:t>
      </w:r>
    </w:p>
    <w:p w14:paraId="2741D891" w14:textId="47476034" w:rsidR="008B4268" w:rsidRDefault="001B28B6" w:rsidP="008B4268">
      <w:pPr>
        <w:pStyle w:val="ListParagraph"/>
        <w:numPr>
          <w:ilvl w:val="0"/>
          <w:numId w:val="15"/>
        </w:numPr>
        <w:rPr>
          <w:rFonts w:eastAsia="Times" w:cs="Times"/>
        </w:rPr>
      </w:pPr>
      <w:r>
        <w:rPr>
          <w:rFonts w:eastAsia="Times" w:cs="Times"/>
        </w:rPr>
        <w:t>A</w:t>
      </w:r>
      <w:r w:rsidR="008B4268" w:rsidRPr="2F9FBBE3">
        <w:rPr>
          <w:rFonts w:eastAsia="Times" w:cs="Times"/>
        </w:rPr>
        <w:t>frit af staðgreiðsluskrá ríkisskattstjóra</w:t>
      </w:r>
      <w:r w:rsidR="008B4268" w:rsidRPr="65A4CE39">
        <w:rPr>
          <w:rFonts w:eastAsia="Times" w:cs="Times"/>
        </w:rPr>
        <w:t xml:space="preserve"> </w:t>
      </w:r>
      <w:r w:rsidR="008B4268" w:rsidRPr="52AFBE45">
        <w:rPr>
          <w:rFonts w:eastAsia="Times" w:cs="Times"/>
        </w:rPr>
        <w:t>síðastliðn</w:t>
      </w:r>
      <w:r w:rsidR="008B4268">
        <w:rPr>
          <w:rFonts w:eastAsia="Times" w:cs="Times"/>
        </w:rPr>
        <w:t>a</w:t>
      </w:r>
      <w:r w:rsidR="008B4268" w:rsidRPr="52AFBE45">
        <w:rPr>
          <w:rFonts w:eastAsia="Times" w:cs="Times"/>
        </w:rPr>
        <w:t xml:space="preserve"> </w:t>
      </w:r>
      <w:r w:rsidR="008B4268" w:rsidRPr="695ED0A7">
        <w:rPr>
          <w:rFonts w:eastAsia="Times" w:cs="Times"/>
        </w:rPr>
        <w:t>12 mánuði</w:t>
      </w:r>
      <w:r w:rsidR="008B4268" w:rsidRPr="2F9FBBE3">
        <w:rPr>
          <w:rFonts w:eastAsia="Times" w:cs="Times"/>
        </w:rPr>
        <w:t xml:space="preserve">. </w:t>
      </w:r>
    </w:p>
    <w:p w14:paraId="241DFF68" w14:textId="77777777" w:rsidR="008B4268" w:rsidRDefault="008B4268" w:rsidP="008B4268">
      <w:pPr>
        <w:pStyle w:val="ListParagraph"/>
        <w:numPr>
          <w:ilvl w:val="0"/>
          <w:numId w:val="15"/>
        </w:numPr>
        <w:rPr>
          <w:rFonts w:eastAsia="Times" w:cs="Times"/>
        </w:rPr>
      </w:pPr>
      <w:r w:rsidRPr="2F9FBBE3">
        <w:rPr>
          <w:rFonts w:eastAsia="Times" w:cs="Times"/>
        </w:rPr>
        <w:t>Staðfesting á eigin fé umsækjanda.</w:t>
      </w:r>
    </w:p>
    <w:p w14:paraId="2DDBEC42" w14:textId="00209C73" w:rsidR="008B4268" w:rsidRPr="00037B06" w:rsidRDefault="008B4268" w:rsidP="008B4268">
      <w:pPr>
        <w:pStyle w:val="ListParagraph"/>
        <w:numPr>
          <w:ilvl w:val="0"/>
          <w:numId w:val="15"/>
        </w:numPr>
        <w:rPr>
          <w:rFonts w:eastAsia="Times" w:cs="Times"/>
        </w:rPr>
      </w:pPr>
      <w:r w:rsidRPr="235FB4B8">
        <w:rPr>
          <w:rFonts w:eastAsia="Times" w:cs="Times"/>
        </w:rPr>
        <w:t>Greiðslumat</w:t>
      </w:r>
      <w:r w:rsidRPr="2F9FBBE3">
        <w:rPr>
          <w:rFonts w:eastAsia="Times" w:cs="Times"/>
        </w:rPr>
        <w:t xml:space="preserve"> frá lánastofnun.</w:t>
      </w:r>
    </w:p>
    <w:p w14:paraId="690371A5" w14:textId="77777777" w:rsidR="008B4268" w:rsidRDefault="008B4268" w:rsidP="008B4268">
      <w:pPr>
        <w:pStyle w:val="ListParagraph"/>
        <w:numPr>
          <w:ilvl w:val="0"/>
          <w:numId w:val="15"/>
        </w:numPr>
        <w:rPr>
          <w:rFonts w:eastAsia="Times"/>
        </w:rPr>
      </w:pPr>
      <w:r w:rsidRPr="005B6AD9">
        <w:rPr>
          <w:rFonts w:eastAsia="Times" w:cs="Times"/>
        </w:rPr>
        <w:t xml:space="preserve">Upplýsingar </w:t>
      </w:r>
      <w:r w:rsidRPr="6A4219BE">
        <w:rPr>
          <w:rFonts w:eastAsia="Times" w:cs="Times"/>
        </w:rPr>
        <w:t xml:space="preserve">um hagi umsækjanda </w:t>
      </w:r>
      <w:r w:rsidRPr="37A9BA1B">
        <w:rPr>
          <w:rFonts w:eastAsia="Times" w:cs="Times"/>
        </w:rPr>
        <w:t xml:space="preserve">og framtíðarhorfur. </w:t>
      </w:r>
    </w:p>
    <w:p w14:paraId="0D483C66" w14:textId="78D0FE18" w:rsidR="006D391E" w:rsidRPr="003860BC" w:rsidRDefault="008B4268" w:rsidP="0067157A">
      <w:pPr>
        <w:pStyle w:val="ListParagraph"/>
        <w:numPr>
          <w:ilvl w:val="0"/>
          <w:numId w:val="15"/>
        </w:numPr>
        <w:rPr>
          <w:rFonts w:ascii="Times New Roman" w:hAnsi="Times New Roman"/>
        </w:rPr>
      </w:pPr>
      <w:r w:rsidRPr="6B6D6EBA">
        <w:rPr>
          <w:rFonts w:eastAsia="Times" w:cs="Times"/>
        </w:rPr>
        <w:t xml:space="preserve">Staðfesting á að hafa </w:t>
      </w:r>
      <w:r w:rsidRPr="003860BC">
        <w:rPr>
          <w:rFonts w:ascii="Times New Roman" w:eastAsia="Times" w:hAnsi="Times New Roman"/>
        </w:rPr>
        <w:t xml:space="preserve">ekki átt </w:t>
      </w:r>
      <w:r w:rsidR="000D65EF" w:rsidRPr="003860BC">
        <w:rPr>
          <w:rFonts w:ascii="Times New Roman" w:eastAsia="Times" w:hAnsi="Times New Roman"/>
        </w:rPr>
        <w:t>íbúðarhúsnæði</w:t>
      </w:r>
      <w:r w:rsidRPr="003860BC">
        <w:rPr>
          <w:rFonts w:ascii="Times New Roman" w:eastAsia="Times" w:hAnsi="Times New Roman"/>
        </w:rPr>
        <w:t xml:space="preserve"> síðastliðin 5 ár</w:t>
      </w:r>
      <w:r w:rsidR="0067157A" w:rsidRPr="003860BC">
        <w:rPr>
          <w:rFonts w:ascii="Times New Roman" w:eastAsia="Times" w:hAnsi="Times New Roman"/>
        </w:rPr>
        <w:t>.</w:t>
      </w:r>
      <w:r w:rsidRPr="003860BC">
        <w:rPr>
          <w:rFonts w:ascii="Times New Roman" w:eastAsia="Times" w:hAnsi="Times New Roman"/>
        </w:rPr>
        <w:t xml:space="preserve"> </w:t>
      </w:r>
    </w:p>
    <w:p w14:paraId="5234CD95" w14:textId="797F736E" w:rsidR="0067157A" w:rsidRPr="00963E7C" w:rsidRDefault="0067157A" w:rsidP="003860BC">
      <w:pPr>
        <w:pStyle w:val="ListParagraph"/>
        <w:numPr>
          <w:ilvl w:val="0"/>
          <w:numId w:val="15"/>
        </w:numPr>
      </w:pPr>
      <w:r w:rsidRPr="00385B32">
        <w:rPr>
          <w:rFonts w:ascii="Times New Roman" w:hAnsi="Times New Roman"/>
          <w:shd w:val="clear" w:color="auto" w:fill="FFFFFF"/>
        </w:rPr>
        <w:t xml:space="preserve">Önnur þau gögn sem Húsnæðis- og mannvirkjastofnun telur þörf á til að unnt sé að staðreyna </w:t>
      </w:r>
      <w:r w:rsidR="00D71CF1" w:rsidRPr="00385B32">
        <w:rPr>
          <w:rFonts w:ascii="Times New Roman" w:hAnsi="Times New Roman"/>
          <w:shd w:val="clear" w:color="auto" w:fill="FFFFFF"/>
        </w:rPr>
        <w:t>að umsækjandi uppfylli skilyrði hlutdeildarlána</w:t>
      </w:r>
      <w:r w:rsidRPr="00385B32">
        <w:rPr>
          <w:rFonts w:ascii="Times New Roman" w:hAnsi="Times New Roman"/>
          <w:shd w:val="clear" w:color="auto" w:fill="FFFFFF"/>
        </w:rPr>
        <w:t xml:space="preserve"> og tilgreind eru á umsóknareyðublaði.</w:t>
      </w:r>
    </w:p>
    <w:p w14:paraId="2CBC1190" w14:textId="77777777" w:rsidR="006A71DF" w:rsidRPr="00B475EC" w:rsidRDefault="006A71DF" w:rsidP="00936D36">
      <w:pPr>
        <w:pStyle w:val="NormalWeb"/>
        <w:shd w:val="clear" w:color="auto" w:fill="FFFFFF"/>
        <w:spacing w:before="0" w:beforeAutospacing="0" w:after="0" w:afterAutospacing="0"/>
        <w:jc w:val="both"/>
        <w:rPr>
          <w:color w:val="272727"/>
          <w:sz w:val="21"/>
          <w:szCs w:val="21"/>
        </w:rPr>
      </w:pPr>
    </w:p>
    <w:p w14:paraId="059AAD48" w14:textId="642855E8" w:rsidR="0014624B" w:rsidRPr="00B475EC" w:rsidRDefault="0014624B" w:rsidP="0014624B">
      <w:pPr>
        <w:pStyle w:val="NormalWeb"/>
        <w:shd w:val="clear" w:color="auto" w:fill="FFFFFF"/>
        <w:spacing w:before="0" w:beforeAutospacing="0" w:after="0" w:afterAutospacing="0"/>
        <w:jc w:val="center"/>
        <w:rPr>
          <w:color w:val="272727"/>
          <w:sz w:val="21"/>
          <w:szCs w:val="21"/>
        </w:rPr>
      </w:pPr>
      <w:r>
        <w:rPr>
          <w:color w:val="272727"/>
          <w:sz w:val="21"/>
          <w:szCs w:val="21"/>
        </w:rPr>
        <w:t>8</w:t>
      </w:r>
      <w:r w:rsidRPr="00B475EC">
        <w:rPr>
          <w:color w:val="272727"/>
          <w:sz w:val="21"/>
          <w:szCs w:val="21"/>
        </w:rPr>
        <w:t>. gr.</w:t>
      </w:r>
    </w:p>
    <w:p w14:paraId="19F65FED" w14:textId="52C98311" w:rsidR="0014624B" w:rsidRPr="00B475EC" w:rsidRDefault="0014624B" w:rsidP="0014624B">
      <w:pPr>
        <w:pStyle w:val="NormalWeb"/>
        <w:shd w:val="clear" w:color="auto" w:fill="FFFFFF"/>
        <w:spacing w:before="0" w:beforeAutospacing="0" w:after="0" w:afterAutospacing="0"/>
        <w:jc w:val="center"/>
        <w:rPr>
          <w:color w:val="272727"/>
          <w:sz w:val="21"/>
          <w:szCs w:val="21"/>
        </w:rPr>
      </w:pPr>
      <w:r>
        <w:rPr>
          <w:rStyle w:val="Emphasis"/>
          <w:color w:val="272727"/>
          <w:sz w:val="21"/>
          <w:szCs w:val="21"/>
        </w:rPr>
        <w:t>Meðferð umsókna</w:t>
      </w:r>
    </w:p>
    <w:p w14:paraId="2299155D" w14:textId="52C3AFDE" w:rsidR="004C288B" w:rsidRPr="003860BC" w:rsidRDefault="0014624B" w:rsidP="00E915C2">
      <w:pPr>
        <w:pStyle w:val="NormalWeb"/>
        <w:shd w:val="clear" w:color="auto" w:fill="FFFFFF"/>
        <w:spacing w:before="0" w:beforeAutospacing="0" w:after="0" w:afterAutospacing="0"/>
        <w:ind w:firstLine="397"/>
        <w:jc w:val="both"/>
        <w:rPr>
          <w:lang w:eastAsia="en-GB"/>
        </w:rPr>
      </w:pPr>
      <w:r>
        <w:rPr>
          <w:color w:val="272727"/>
          <w:sz w:val="21"/>
          <w:szCs w:val="21"/>
        </w:rPr>
        <w:t>Umsókn um hlutdeildarlán skal tekin til efnislegrar meðferðar</w:t>
      </w:r>
      <w:r w:rsidR="009A657A">
        <w:rPr>
          <w:color w:val="272727"/>
          <w:sz w:val="21"/>
          <w:szCs w:val="21"/>
        </w:rPr>
        <w:t xml:space="preserve"> Húsnæðis- og </w:t>
      </w:r>
      <w:r w:rsidR="009A657A" w:rsidRPr="0072763E">
        <w:rPr>
          <w:color w:val="272727"/>
          <w:sz w:val="21"/>
          <w:szCs w:val="21"/>
        </w:rPr>
        <w:t>mannv</w:t>
      </w:r>
      <w:r w:rsidR="009A657A" w:rsidRPr="00031790">
        <w:rPr>
          <w:color w:val="272727"/>
          <w:sz w:val="21"/>
          <w:szCs w:val="21"/>
        </w:rPr>
        <w:t xml:space="preserve">irkjastofnunar þegar allar nauðsynlegar upplýsingar og gögn hafa borist frá umsækjanda, sbr. </w:t>
      </w:r>
      <w:r w:rsidR="003A4DE6" w:rsidRPr="00031790">
        <w:rPr>
          <w:color w:val="272727"/>
          <w:sz w:val="21"/>
          <w:szCs w:val="21"/>
        </w:rPr>
        <w:t>6. og 7. gr.</w:t>
      </w:r>
      <w:r w:rsidR="004C288B" w:rsidRPr="00031790">
        <w:rPr>
          <w:color w:val="272727"/>
          <w:sz w:val="21"/>
          <w:szCs w:val="21"/>
        </w:rPr>
        <w:t xml:space="preserve"> </w:t>
      </w:r>
      <w:r w:rsidR="004C288B" w:rsidRPr="003860BC">
        <w:rPr>
          <w:sz w:val="21"/>
          <w:szCs w:val="21"/>
          <w:lang w:eastAsia="en-GB"/>
        </w:rPr>
        <w:t xml:space="preserve">Húsnæðis- og mannvirkjastofnun skal meta hvort umsækjandi uppfylli skilyrði þess að fá hlutdeildarlán. Við mat á því skal </w:t>
      </w:r>
      <w:r w:rsidR="0067772C">
        <w:rPr>
          <w:sz w:val="21"/>
          <w:szCs w:val="21"/>
          <w:lang w:eastAsia="en-GB"/>
        </w:rPr>
        <w:t>meðal annars</w:t>
      </w:r>
      <w:r w:rsidR="004C288B">
        <w:rPr>
          <w:sz w:val="21"/>
          <w:szCs w:val="21"/>
          <w:lang w:eastAsia="en-GB"/>
        </w:rPr>
        <w:t xml:space="preserve"> </w:t>
      </w:r>
      <w:r w:rsidR="004C288B" w:rsidRPr="003860BC">
        <w:rPr>
          <w:sz w:val="21"/>
          <w:szCs w:val="21"/>
          <w:lang w:eastAsia="en-GB"/>
        </w:rPr>
        <w:t>horft til eigna og skulda viðkomandi, greiðslumats frá lánastofnun og aðstæðna viðkomandi.</w:t>
      </w:r>
      <w:r w:rsidR="004C288B" w:rsidRPr="476BBCCD">
        <w:rPr>
          <w:lang w:eastAsia="en-GB"/>
        </w:rPr>
        <w:t xml:space="preserve"> </w:t>
      </w:r>
    </w:p>
    <w:p w14:paraId="27EE99AA" w14:textId="0C5B8FB7" w:rsidR="003B5D18" w:rsidRPr="003B5D18" w:rsidRDefault="0014624B" w:rsidP="00E915C2">
      <w:pPr>
        <w:pStyle w:val="NormalWeb"/>
        <w:shd w:val="clear" w:color="auto" w:fill="FFFFFF"/>
        <w:spacing w:before="0" w:beforeAutospacing="0" w:after="0" w:afterAutospacing="0"/>
        <w:ind w:firstLine="397"/>
        <w:jc w:val="both"/>
        <w:rPr>
          <w:color w:val="272727"/>
          <w:sz w:val="21"/>
          <w:szCs w:val="21"/>
        </w:rPr>
      </w:pPr>
      <w:r w:rsidRPr="00D6362D">
        <w:rPr>
          <w:color w:val="272727"/>
          <w:sz w:val="21"/>
          <w:szCs w:val="21"/>
        </w:rPr>
        <w:t xml:space="preserve">Berist </w:t>
      </w:r>
      <w:r w:rsidR="003A4DE6" w:rsidRPr="003B5D18">
        <w:rPr>
          <w:color w:val="272727"/>
          <w:sz w:val="21"/>
          <w:szCs w:val="21"/>
        </w:rPr>
        <w:t>Húsnæðis- og mannvirkjastofnun</w:t>
      </w:r>
      <w:r w:rsidR="003A4DE6">
        <w:rPr>
          <w:color w:val="272727"/>
          <w:sz w:val="21"/>
          <w:szCs w:val="21"/>
        </w:rPr>
        <w:t xml:space="preserve"> </w:t>
      </w:r>
      <w:r w:rsidRPr="00C106F8">
        <w:rPr>
          <w:color w:val="272727"/>
          <w:sz w:val="21"/>
          <w:szCs w:val="21"/>
        </w:rPr>
        <w:t>ekki nauðsynlegar upplýsingar og gögn frá umsækjanda skal stofn</w:t>
      </w:r>
      <w:r w:rsidRPr="00C106F8">
        <w:rPr>
          <w:color w:val="272727"/>
          <w:sz w:val="21"/>
          <w:szCs w:val="21"/>
        </w:rPr>
        <w:softHyphen/>
        <w:t>unin upplýsa umsækjanda um það og veita honum hæfilegan frest til að veita þær upplýsingar og gögn sem stofnunin óskar eftir.</w:t>
      </w:r>
    </w:p>
    <w:p w14:paraId="12BA686C" w14:textId="77777777" w:rsidR="0092779C" w:rsidRPr="001D7397" w:rsidRDefault="0006405A" w:rsidP="00E915C2">
      <w:pPr>
        <w:pStyle w:val="NormalWeb"/>
        <w:shd w:val="clear" w:color="auto" w:fill="FFFFFF"/>
        <w:spacing w:before="0" w:beforeAutospacing="0" w:after="0" w:afterAutospacing="0"/>
        <w:ind w:firstLine="397"/>
        <w:jc w:val="both"/>
        <w:rPr>
          <w:color w:val="272727"/>
          <w:sz w:val="21"/>
          <w:szCs w:val="21"/>
          <w:shd w:val="clear" w:color="auto" w:fill="FFFFFF"/>
        </w:rPr>
      </w:pPr>
      <w:r w:rsidRPr="00B475EC">
        <w:rPr>
          <w:color w:val="272727"/>
          <w:sz w:val="21"/>
          <w:szCs w:val="21"/>
          <w:shd w:val="clear" w:color="auto" w:fill="FFFFFF"/>
        </w:rPr>
        <w:t xml:space="preserve">Óski </w:t>
      </w:r>
      <w:r>
        <w:rPr>
          <w:color w:val="272727"/>
          <w:sz w:val="21"/>
          <w:szCs w:val="21"/>
          <w:shd w:val="clear" w:color="auto" w:fill="FFFFFF"/>
        </w:rPr>
        <w:t>Húsnæðis- og mannvirkjastofnun</w:t>
      </w:r>
      <w:r w:rsidRPr="00B475EC">
        <w:rPr>
          <w:color w:val="272727"/>
          <w:sz w:val="21"/>
          <w:szCs w:val="21"/>
          <w:shd w:val="clear" w:color="auto" w:fill="FFFFFF"/>
        </w:rPr>
        <w:t xml:space="preserve"> eftir frekari upplýsingum og gögnum frá umsækjanda til að </w:t>
      </w:r>
      <w:r w:rsidRPr="001D7397">
        <w:rPr>
          <w:color w:val="272727"/>
          <w:sz w:val="21"/>
          <w:szCs w:val="21"/>
          <w:shd w:val="clear" w:color="auto" w:fill="FFFFFF"/>
        </w:rPr>
        <w:t xml:space="preserve">staðreyna </w:t>
      </w:r>
      <w:r w:rsidRPr="00832488">
        <w:rPr>
          <w:color w:val="272727"/>
          <w:sz w:val="21"/>
          <w:szCs w:val="21"/>
          <w:shd w:val="clear" w:color="auto" w:fill="FFFFFF"/>
        </w:rPr>
        <w:t>að</w:t>
      </w:r>
      <w:r w:rsidRPr="004C161D">
        <w:rPr>
          <w:color w:val="272727"/>
          <w:sz w:val="21"/>
          <w:szCs w:val="21"/>
          <w:shd w:val="clear" w:color="auto" w:fill="FFFFFF"/>
        </w:rPr>
        <w:t xml:space="preserve"> </w:t>
      </w:r>
      <w:r w:rsidRPr="002A1D89">
        <w:rPr>
          <w:color w:val="272727"/>
          <w:sz w:val="21"/>
          <w:szCs w:val="21"/>
          <w:shd w:val="clear" w:color="auto" w:fill="FFFFFF"/>
        </w:rPr>
        <w:t>hann uppfylli</w:t>
      </w:r>
      <w:r w:rsidRPr="005A67BB">
        <w:rPr>
          <w:color w:val="272727"/>
          <w:sz w:val="21"/>
          <w:szCs w:val="21"/>
          <w:shd w:val="clear" w:color="auto" w:fill="FFFFFF"/>
        </w:rPr>
        <w:t xml:space="preserve"> skilyrði hlutdeildarlána</w:t>
      </w:r>
      <w:r w:rsidRPr="00555F27">
        <w:rPr>
          <w:color w:val="272727"/>
          <w:sz w:val="21"/>
          <w:szCs w:val="21"/>
          <w:shd w:val="clear" w:color="auto" w:fill="FFFFFF"/>
        </w:rPr>
        <w:t xml:space="preserve"> skal umsækjandi veita slíkar upplýsingar innan hæfilegs frests sem stofnunin ákveður</w:t>
      </w:r>
      <w:r w:rsidRPr="00796A92">
        <w:rPr>
          <w:color w:val="272727"/>
          <w:sz w:val="21"/>
          <w:szCs w:val="21"/>
          <w:shd w:val="clear" w:color="auto" w:fill="FFFFFF"/>
        </w:rPr>
        <w:t>.</w:t>
      </w:r>
    </w:p>
    <w:p w14:paraId="4919695E" w14:textId="78A0861D" w:rsidR="00033FA1" w:rsidRPr="003860BC" w:rsidRDefault="00033FA1" w:rsidP="00E915C2">
      <w:pPr>
        <w:shd w:val="clear" w:color="auto" w:fill="FFFFFF"/>
        <w:tabs>
          <w:tab w:val="clear" w:pos="397"/>
          <w:tab w:val="clear" w:pos="709"/>
        </w:tabs>
        <w:rPr>
          <w:rFonts w:ascii="Times New Roman" w:hAnsi="Times New Roman"/>
          <w:noProof w:val="0"/>
          <w:color w:val="272727"/>
          <w:szCs w:val="21"/>
          <w:lang w:eastAsia="is-IS"/>
        </w:rPr>
      </w:pPr>
      <w:r w:rsidRPr="003860BC">
        <w:rPr>
          <w:rFonts w:ascii="Times New Roman" w:hAnsi="Times New Roman"/>
          <w:noProof w:val="0"/>
          <w:color w:val="272727"/>
          <w:szCs w:val="21"/>
          <w:lang w:eastAsia="is-IS"/>
        </w:rPr>
        <w:t xml:space="preserve">Þegar allar nauðsynlegar upplýsingar og gögn hafa borist </w:t>
      </w:r>
      <w:r>
        <w:rPr>
          <w:rFonts w:ascii="Times New Roman" w:hAnsi="Times New Roman"/>
          <w:noProof w:val="0"/>
          <w:color w:val="272727"/>
          <w:szCs w:val="21"/>
          <w:lang w:eastAsia="is-IS"/>
        </w:rPr>
        <w:t>Húsnæðis- og mannvirkja</w:t>
      </w:r>
      <w:r w:rsidRPr="003860BC">
        <w:rPr>
          <w:rFonts w:ascii="Times New Roman" w:hAnsi="Times New Roman"/>
          <w:noProof w:val="0"/>
          <w:color w:val="272727"/>
          <w:szCs w:val="21"/>
          <w:lang w:eastAsia="is-IS"/>
        </w:rPr>
        <w:t xml:space="preserve">stofnun skal stofnunin taka ákvörðun um </w:t>
      </w:r>
      <w:r w:rsidR="00F61AC2">
        <w:rPr>
          <w:rFonts w:ascii="Times New Roman" w:hAnsi="Times New Roman"/>
          <w:noProof w:val="0"/>
          <w:color w:val="272727"/>
          <w:szCs w:val="21"/>
          <w:lang w:eastAsia="is-IS"/>
        </w:rPr>
        <w:t>veitingu hlutdeildarláns</w:t>
      </w:r>
      <w:r w:rsidRPr="003860BC">
        <w:rPr>
          <w:rFonts w:ascii="Times New Roman" w:hAnsi="Times New Roman"/>
          <w:noProof w:val="0"/>
          <w:color w:val="272727"/>
          <w:szCs w:val="21"/>
          <w:lang w:eastAsia="is-IS"/>
        </w:rPr>
        <w:t xml:space="preserve"> svo fljótt sem verða má.</w:t>
      </w:r>
    </w:p>
    <w:p w14:paraId="056C7973" w14:textId="6CCBD8A0" w:rsidR="0006405A" w:rsidRPr="00C106F8" w:rsidRDefault="00033FA1" w:rsidP="00E915C2">
      <w:pPr>
        <w:shd w:val="clear" w:color="auto" w:fill="FFFFFF" w:themeFill="background1"/>
        <w:tabs>
          <w:tab w:val="clear" w:pos="397"/>
          <w:tab w:val="clear" w:pos="709"/>
        </w:tabs>
        <w:rPr>
          <w:color w:val="272727"/>
        </w:rPr>
      </w:pPr>
      <w:r w:rsidRPr="3B73DFA9">
        <w:rPr>
          <w:rFonts w:ascii="Times New Roman" w:hAnsi="Times New Roman"/>
          <w:color w:val="272727"/>
          <w:lang w:eastAsia="is-IS"/>
        </w:rPr>
        <w:t xml:space="preserve">Hafi nauðsynlegar upplýsingar og gögn frá umsækjanda ekki borist </w:t>
      </w:r>
      <w:r w:rsidR="00F61AC2" w:rsidRPr="3B73DFA9">
        <w:rPr>
          <w:rFonts w:ascii="Times New Roman" w:hAnsi="Times New Roman"/>
          <w:color w:val="272727"/>
          <w:lang w:eastAsia="is-IS"/>
        </w:rPr>
        <w:t>Húsnæðis- og mannvirkja</w:t>
      </w:r>
      <w:r w:rsidR="00995274" w:rsidRPr="3B73DFA9">
        <w:rPr>
          <w:rFonts w:ascii="Times New Roman" w:hAnsi="Times New Roman"/>
          <w:color w:val="272727"/>
          <w:lang w:eastAsia="is-IS"/>
        </w:rPr>
        <w:t>s</w:t>
      </w:r>
      <w:r w:rsidRPr="3B73DFA9">
        <w:rPr>
          <w:rFonts w:ascii="Times New Roman" w:hAnsi="Times New Roman"/>
          <w:color w:val="272727"/>
          <w:lang w:eastAsia="is-IS"/>
        </w:rPr>
        <w:t xml:space="preserve">tofnun innan 45 daga frá þeim degi sem umsóknin barst stofnuninni er henni heimilt að </w:t>
      </w:r>
      <w:r w:rsidR="6AE6E893" w:rsidRPr="3B73DFA9">
        <w:rPr>
          <w:rFonts w:ascii="Times New Roman" w:hAnsi="Times New Roman"/>
          <w:noProof w:val="0"/>
          <w:color w:val="272727"/>
          <w:lang w:eastAsia="is-IS"/>
        </w:rPr>
        <w:t>vísa umsókninni frá</w:t>
      </w:r>
      <w:r w:rsidRPr="3B73DFA9">
        <w:rPr>
          <w:rFonts w:ascii="Times New Roman" w:hAnsi="Times New Roman"/>
          <w:color w:val="272727"/>
          <w:lang w:eastAsia="is-IS"/>
        </w:rPr>
        <w:t>, enda hafi umsækjanda verið veitt tækifæri til að bæta úr skorti á upplýsingum eða gögnum en hann ekki orðið við þeirri beiðni innan veitts frests.</w:t>
      </w:r>
    </w:p>
    <w:p w14:paraId="49852C15" w14:textId="1C69E6DB" w:rsidR="3B73DFA9" w:rsidRDefault="3B73DFA9" w:rsidP="3B73DFA9">
      <w:pPr>
        <w:shd w:val="clear" w:color="auto" w:fill="FFFFFF" w:themeFill="background1"/>
        <w:ind w:firstLine="709"/>
        <w:rPr>
          <w:rFonts w:ascii="Times New Roman" w:hAnsi="Times New Roman"/>
          <w:noProof w:val="0"/>
          <w:color w:val="272727"/>
          <w:lang w:eastAsia="is-IS"/>
        </w:rPr>
      </w:pPr>
    </w:p>
    <w:p w14:paraId="25CA3128" w14:textId="21E7E5CD" w:rsidR="00EC4470" w:rsidRPr="00EC4470" w:rsidRDefault="00EC4470" w:rsidP="00EC4470">
      <w:pPr>
        <w:pStyle w:val="NormalWeb"/>
        <w:shd w:val="clear" w:color="auto" w:fill="FFFFFF"/>
        <w:spacing w:before="0" w:beforeAutospacing="0" w:after="0" w:afterAutospacing="0"/>
        <w:jc w:val="center"/>
        <w:rPr>
          <w:color w:val="272727"/>
          <w:sz w:val="21"/>
          <w:szCs w:val="21"/>
        </w:rPr>
      </w:pPr>
      <w:r>
        <w:rPr>
          <w:color w:val="272727"/>
          <w:sz w:val="21"/>
          <w:szCs w:val="21"/>
        </w:rPr>
        <w:lastRenderedPageBreak/>
        <w:t>9</w:t>
      </w:r>
      <w:r w:rsidRPr="00B475EC">
        <w:rPr>
          <w:color w:val="272727"/>
          <w:sz w:val="21"/>
          <w:szCs w:val="21"/>
        </w:rPr>
        <w:t>. gr.</w:t>
      </w:r>
    </w:p>
    <w:p w14:paraId="0EF55903" w14:textId="132798F4" w:rsidR="00EC4470" w:rsidRDefault="00555921" w:rsidP="00EC4470">
      <w:pPr>
        <w:pStyle w:val="Heading4"/>
      </w:pPr>
      <w:r>
        <w:t>Úthlutun hlutdeildarlána</w:t>
      </w:r>
    </w:p>
    <w:p w14:paraId="0718089C" w14:textId="552E277A" w:rsidR="003C3426" w:rsidRDefault="6D6FD088" w:rsidP="00E915C2">
      <w:pPr>
        <w:rPr>
          <w:noProof w:val="0"/>
        </w:rPr>
      </w:pPr>
      <w:r>
        <w:rPr>
          <w:noProof w:val="0"/>
        </w:rPr>
        <w:t xml:space="preserve">Húsnæðis- og mannvirkjastofnun skal úthluta hlutdeildarlánum </w:t>
      </w:r>
      <w:r w:rsidR="00C048F2">
        <w:rPr>
          <w:noProof w:val="0"/>
        </w:rPr>
        <w:t>sex sinnum á ári</w:t>
      </w:r>
      <w:r>
        <w:rPr>
          <w:noProof w:val="0"/>
        </w:rPr>
        <w:t xml:space="preserve">. </w:t>
      </w:r>
      <w:r w:rsidR="00A17DE5">
        <w:rPr>
          <w:noProof w:val="0"/>
        </w:rPr>
        <w:t xml:space="preserve">Úthlutanir skulu fara fram </w:t>
      </w:r>
      <w:r w:rsidR="0059037E">
        <w:rPr>
          <w:noProof w:val="0"/>
        </w:rPr>
        <w:t>20</w:t>
      </w:r>
      <w:r w:rsidR="00A17DE5">
        <w:rPr>
          <w:noProof w:val="0"/>
        </w:rPr>
        <w:t xml:space="preserve">. febrúar, </w:t>
      </w:r>
      <w:r w:rsidR="0059037E">
        <w:rPr>
          <w:noProof w:val="0"/>
        </w:rPr>
        <w:t>20</w:t>
      </w:r>
      <w:r w:rsidR="00A17DE5">
        <w:rPr>
          <w:noProof w:val="0"/>
        </w:rPr>
        <w:t xml:space="preserve">. apríl, </w:t>
      </w:r>
      <w:r w:rsidR="0059037E">
        <w:rPr>
          <w:noProof w:val="0"/>
        </w:rPr>
        <w:t>20</w:t>
      </w:r>
      <w:r w:rsidR="00A17DE5">
        <w:rPr>
          <w:noProof w:val="0"/>
        </w:rPr>
        <w:t xml:space="preserve">. júní, </w:t>
      </w:r>
      <w:r w:rsidR="0059037E">
        <w:rPr>
          <w:noProof w:val="0"/>
        </w:rPr>
        <w:t>20</w:t>
      </w:r>
      <w:r w:rsidR="00A17DE5">
        <w:rPr>
          <w:noProof w:val="0"/>
        </w:rPr>
        <w:t xml:space="preserve">. ágúst, </w:t>
      </w:r>
      <w:r w:rsidR="0059037E">
        <w:rPr>
          <w:noProof w:val="0"/>
        </w:rPr>
        <w:t>20</w:t>
      </w:r>
      <w:r w:rsidR="00A17DE5">
        <w:rPr>
          <w:noProof w:val="0"/>
        </w:rPr>
        <w:t xml:space="preserve">. október og </w:t>
      </w:r>
      <w:r w:rsidR="0059037E">
        <w:rPr>
          <w:noProof w:val="0"/>
        </w:rPr>
        <w:t>20</w:t>
      </w:r>
      <w:r w:rsidR="00A17DE5">
        <w:rPr>
          <w:noProof w:val="0"/>
        </w:rPr>
        <w:t xml:space="preserve">. desember ár hvert. </w:t>
      </w:r>
    </w:p>
    <w:p w14:paraId="23A9FCBA" w14:textId="3E74B79A" w:rsidR="6D6FD088" w:rsidRDefault="003C3426" w:rsidP="00E915C2">
      <w:pPr>
        <w:rPr>
          <w:noProof w:val="0"/>
        </w:rPr>
      </w:pPr>
      <w:r>
        <w:rPr>
          <w:noProof w:val="0"/>
        </w:rPr>
        <w:t>Dugi fjármagn sem til úthlutunar er hverju sinni ekki til að anna</w:t>
      </w:r>
      <w:r w:rsidR="00013D71">
        <w:rPr>
          <w:noProof w:val="0"/>
        </w:rPr>
        <w:t xml:space="preserve"> eftirspurn eftir l</w:t>
      </w:r>
      <w:r w:rsidR="00D45F75">
        <w:rPr>
          <w:noProof w:val="0"/>
        </w:rPr>
        <w:t>ánunum skal</w:t>
      </w:r>
      <w:r w:rsidR="00E915C2">
        <w:rPr>
          <w:noProof w:val="0"/>
        </w:rPr>
        <w:t xml:space="preserve"> </w:t>
      </w:r>
      <w:r w:rsidR="00D45F75">
        <w:rPr>
          <w:noProof w:val="0"/>
        </w:rPr>
        <w:t xml:space="preserve">dregið úr þeim </w:t>
      </w:r>
      <w:r w:rsidR="005E06C2">
        <w:rPr>
          <w:noProof w:val="0"/>
        </w:rPr>
        <w:t xml:space="preserve">umsækjendum </w:t>
      </w:r>
      <w:r w:rsidR="00D45F75">
        <w:rPr>
          <w:noProof w:val="0"/>
        </w:rPr>
        <w:t xml:space="preserve">sem uppfylla skilyrði hlutdeildarlána. </w:t>
      </w:r>
      <w:r w:rsidR="00180707">
        <w:rPr>
          <w:noProof w:val="0"/>
        </w:rPr>
        <w:t xml:space="preserve">Umsækjendur með samþykkt kauptilboð um íbúðarhúsnæði </w:t>
      </w:r>
      <w:r w:rsidR="001806C7">
        <w:rPr>
          <w:noProof w:val="0"/>
        </w:rPr>
        <w:t xml:space="preserve">njóta </w:t>
      </w:r>
      <w:r w:rsidR="00180707">
        <w:rPr>
          <w:noProof w:val="0"/>
        </w:rPr>
        <w:t>forgangs að hlutdeildarlánum umfram þá sem ekki hafa samþykkt kauptilboð</w:t>
      </w:r>
      <w:r w:rsidR="00955AC1">
        <w:rPr>
          <w:noProof w:val="0"/>
        </w:rPr>
        <w:t>. Enn fremur skal miða</w:t>
      </w:r>
      <w:r w:rsidR="003B3CC1">
        <w:rPr>
          <w:noProof w:val="0"/>
        </w:rPr>
        <w:t xml:space="preserve"> við að </w:t>
      </w:r>
      <w:r w:rsidR="00962BFF">
        <w:rPr>
          <w:noProof w:val="0"/>
        </w:rPr>
        <w:t>ár hvert úthluti stofnunin</w:t>
      </w:r>
      <w:r w:rsidR="1F19D080">
        <w:rPr>
          <w:noProof w:val="0"/>
        </w:rPr>
        <w:t xml:space="preserve"> að minnsta kosti 20% hlutdeildarlána til </w:t>
      </w:r>
      <w:r w:rsidR="00AF5126">
        <w:rPr>
          <w:noProof w:val="0"/>
        </w:rPr>
        <w:t xml:space="preserve">kaupa á íbúðum </w:t>
      </w:r>
      <w:r w:rsidR="00B907F3">
        <w:rPr>
          <w:noProof w:val="0"/>
        </w:rPr>
        <w:t>utan höfuð</w:t>
      </w:r>
      <w:r w:rsidR="00DA68E5">
        <w:rPr>
          <w:noProof w:val="0"/>
        </w:rPr>
        <w:t>borgarsvæðisins</w:t>
      </w:r>
      <w:r w:rsidR="00990991">
        <w:rPr>
          <w:noProof w:val="0"/>
        </w:rPr>
        <w:t>.</w:t>
      </w:r>
      <w:r w:rsidR="00657E39">
        <w:rPr>
          <w:noProof w:val="0"/>
        </w:rPr>
        <w:t xml:space="preserve"> Skulu u</w:t>
      </w:r>
      <w:r w:rsidR="6D6FD088">
        <w:rPr>
          <w:noProof w:val="0"/>
        </w:rPr>
        <w:t xml:space="preserve">msóknir </w:t>
      </w:r>
      <w:r w:rsidR="22500795">
        <w:rPr>
          <w:noProof w:val="0"/>
        </w:rPr>
        <w:t xml:space="preserve">flokkaðar í eftirfarandi </w:t>
      </w:r>
      <w:r w:rsidR="2FC082B6">
        <w:rPr>
          <w:noProof w:val="0"/>
        </w:rPr>
        <w:t>flokka</w:t>
      </w:r>
      <w:r w:rsidR="22500795">
        <w:rPr>
          <w:noProof w:val="0"/>
        </w:rPr>
        <w:t xml:space="preserve">: </w:t>
      </w:r>
    </w:p>
    <w:p w14:paraId="0C7DD2AE" w14:textId="250894BF" w:rsidR="0769AA3C" w:rsidRDefault="0769AA3C" w:rsidP="005876AD">
      <w:pPr>
        <w:pStyle w:val="ListParagraph"/>
        <w:numPr>
          <w:ilvl w:val="0"/>
          <w:numId w:val="38"/>
        </w:numPr>
        <w:rPr>
          <w:rFonts w:eastAsia="Times" w:cs="Times"/>
          <w:noProof w:val="0"/>
          <w:szCs w:val="21"/>
        </w:rPr>
      </w:pPr>
      <w:r>
        <w:rPr>
          <w:noProof w:val="0"/>
        </w:rPr>
        <w:t xml:space="preserve">Umsóknir utan höfuðborgarsvæðis þar sem umsækjandi er með samþykkt kauptilboð. </w:t>
      </w:r>
    </w:p>
    <w:p w14:paraId="3DE60947" w14:textId="4DA49E0D" w:rsidR="0769AA3C" w:rsidRDefault="6D6374A8" w:rsidP="4FBE1A8F">
      <w:pPr>
        <w:pStyle w:val="ListParagraph"/>
        <w:numPr>
          <w:ilvl w:val="0"/>
          <w:numId w:val="38"/>
        </w:numPr>
        <w:rPr>
          <w:rFonts w:eastAsia="Times" w:cs="Times"/>
          <w:noProof w:val="0"/>
          <w:szCs w:val="21"/>
        </w:rPr>
      </w:pPr>
      <w:r>
        <w:rPr>
          <w:noProof w:val="0"/>
        </w:rPr>
        <w:t>Umsóknir á höfuðborgarsvæði með samþykkt kauptilboð</w:t>
      </w:r>
      <w:r w:rsidR="000E16CC">
        <w:rPr>
          <w:noProof w:val="0"/>
        </w:rPr>
        <w:t>.</w:t>
      </w:r>
      <w:r>
        <w:rPr>
          <w:noProof w:val="0"/>
        </w:rPr>
        <w:t xml:space="preserve"> </w:t>
      </w:r>
    </w:p>
    <w:p w14:paraId="3234DFBF" w14:textId="4C983917" w:rsidR="0769AA3C" w:rsidRDefault="0769AA3C" w:rsidP="005876AD">
      <w:pPr>
        <w:pStyle w:val="ListParagraph"/>
        <w:numPr>
          <w:ilvl w:val="0"/>
          <w:numId w:val="38"/>
        </w:numPr>
      </w:pPr>
      <w:r>
        <w:rPr>
          <w:noProof w:val="0"/>
        </w:rPr>
        <w:t xml:space="preserve">Umsóknir utan höfuðborgarsvæðis án samþykkts kauptilboðs. </w:t>
      </w:r>
    </w:p>
    <w:p w14:paraId="66506F58" w14:textId="3A1001F3" w:rsidR="08FA4B01" w:rsidRDefault="08FA4B01" w:rsidP="005876AD">
      <w:pPr>
        <w:pStyle w:val="ListParagraph"/>
        <w:numPr>
          <w:ilvl w:val="0"/>
          <w:numId w:val="38"/>
        </w:numPr>
      </w:pPr>
      <w:r>
        <w:rPr>
          <w:noProof w:val="0"/>
        </w:rPr>
        <w:t xml:space="preserve">Umsóknir á höfuðborgarsvæði án samþykkts kauptilboðs. </w:t>
      </w:r>
    </w:p>
    <w:p w14:paraId="7D3B0F94" w14:textId="0700AA08" w:rsidR="4FBE1A8F" w:rsidRDefault="08FA4B01" w:rsidP="008E654D">
      <w:pPr>
        <w:rPr>
          <w:noProof w:val="0"/>
        </w:rPr>
      </w:pPr>
      <w:r>
        <w:rPr>
          <w:noProof w:val="0"/>
        </w:rPr>
        <w:t>Fyrst skal úthluta</w:t>
      </w:r>
      <w:r w:rsidR="00FC3122">
        <w:rPr>
          <w:noProof w:val="0"/>
        </w:rPr>
        <w:t xml:space="preserve"> </w:t>
      </w:r>
      <w:r w:rsidR="0080670A">
        <w:rPr>
          <w:noProof w:val="0"/>
        </w:rPr>
        <w:t>til</w:t>
      </w:r>
      <w:r w:rsidR="00F94AA4">
        <w:rPr>
          <w:noProof w:val="0"/>
        </w:rPr>
        <w:t xml:space="preserve"> flokks</w:t>
      </w:r>
      <w:r w:rsidR="00E36A56">
        <w:rPr>
          <w:noProof w:val="0"/>
        </w:rPr>
        <w:t xml:space="preserve"> </w:t>
      </w:r>
      <w:r w:rsidR="00F05C42">
        <w:rPr>
          <w:noProof w:val="0"/>
        </w:rPr>
        <w:t xml:space="preserve">1 </w:t>
      </w:r>
      <w:r w:rsidR="00FC3122">
        <w:rPr>
          <w:noProof w:val="0"/>
        </w:rPr>
        <w:t xml:space="preserve">að </w:t>
      </w:r>
      <w:r w:rsidR="00255A75">
        <w:rPr>
          <w:noProof w:val="0"/>
        </w:rPr>
        <w:t>lágmarki</w:t>
      </w:r>
      <w:r>
        <w:rPr>
          <w:noProof w:val="0"/>
        </w:rPr>
        <w:t xml:space="preserve"> 20% </w:t>
      </w:r>
      <w:r w:rsidR="00FC3122">
        <w:rPr>
          <w:noProof w:val="0"/>
        </w:rPr>
        <w:t>þe</w:t>
      </w:r>
      <w:r w:rsidR="00DA05FF">
        <w:rPr>
          <w:noProof w:val="0"/>
        </w:rPr>
        <w:t>irra</w:t>
      </w:r>
      <w:r w:rsidR="00FC3122">
        <w:rPr>
          <w:noProof w:val="0"/>
        </w:rPr>
        <w:t xml:space="preserve"> </w:t>
      </w:r>
      <w:r w:rsidR="00DA05FF">
        <w:rPr>
          <w:noProof w:val="0"/>
        </w:rPr>
        <w:t xml:space="preserve">hlutdeildarlána </w:t>
      </w:r>
      <w:r>
        <w:rPr>
          <w:noProof w:val="0"/>
        </w:rPr>
        <w:t>sem til úthlutunar er</w:t>
      </w:r>
      <w:r w:rsidR="007B4A20">
        <w:rPr>
          <w:noProof w:val="0"/>
        </w:rPr>
        <w:t>u</w:t>
      </w:r>
      <w:r>
        <w:rPr>
          <w:noProof w:val="0"/>
        </w:rPr>
        <w:t xml:space="preserve"> hver</w:t>
      </w:r>
      <w:r w:rsidR="00FC3122">
        <w:rPr>
          <w:noProof w:val="0"/>
        </w:rPr>
        <w:t>j</w:t>
      </w:r>
      <w:r>
        <w:rPr>
          <w:noProof w:val="0"/>
        </w:rPr>
        <w:t>u sinni</w:t>
      </w:r>
      <w:r w:rsidR="00DE1367">
        <w:rPr>
          <w:noProof w:val="0"/>
        </w:rPr>
        <w:t xml:space="preserve"> en þó </w:t>
      </w:r>
      <w:r w:rsidR="00265679">
        <w:rPr>
          <w:noProof w:val="0"/>
        </w:rPr>
        <w:t>að hámarki þeim fjölda</w:t>
      </w:r>
      <w:r w:rsidR="0005218F">
        <w:rPr>
          <w:noProof w:val="0"/>
        </w:rPr>
        <w:t xml:space="preserve"> sem</w:t>
      </w:r>
      <w:r w:rsidR="00DE1367">
        <w:rPr>
          <w:noProof w:val="0"/>
        </w:rPr>
        <w:t xml:space="preserve"> </w:t>
      </w:r>
      <w:r w:rsidR="00385B32">
        <w:rPr>
          <w:noProof w:val="0"/>
        </w:rPr>
        <w:t xml:space="preserve">samsvarar </w:t>
      </w:r>
      <w:r w:rsidR="00DE1367">
        <w:rPr>
          <w:noProof w:val="0"/>
        </w:rPr>
        <w:t xml:space="preserve">hlutfalli umsókna </w:t>
      </w:r>
      <w:r w:rsidR="00385B32">
        <w:rPr>
          <w:noProof w:val="0"/>
        </w:rPr>
        <w:t xml:space="preserve">til kaupa á </w:t>
      </w:r>
      <w:r w:rsidR="00DE1367">
        <w:rPr>
          <w:noProof w:val="0"/>
        </w:rPr>
        <w:t>íbúð</w:t>
      </w:r>
      <w:r w:rsidR="00385B32">
        <w:rPr>
          <w:noProof w:val="0"/>
        </w:rPr>
        <w:t>um</w:t>
      </w:r>
      <w:r w:rsidR="00DE1367">
        <w:rPr>
          <w:noProof w:val="0"/>
        </w:rPr>
        <w:t xml:space="preserve"> utan höfuðborgarsvæðisins af </w:t>
      </w:r>
      <w:r w:rsidR="00D75EDA">
        <w:rPr>
          <w:noProof w:val="0"/>
        </w:rPr>
        <w:t xml:space="preserve">heildarfjölda </w:t>
      </w:r>
      <w:r w:rsidR="00DE1367">
        <w:rPr>
          <w:noProof w:val="0"/>
        </w:rPr>
        <w:t>umsókn</w:t>
      </w:r>
      <w:r w:rsidR="00D75EDA">
        <w:rPr>
          <w:noProof w:val="0"/>
        </w:rPr>
        <w:t>a</w:t>
      </w:r>
      <w:r w:rsidR="00DE1367">
        <w:rPr>
          <w:noProof w:val="0"/>
        </w:rPr>
        <w:t xml:space="preserve"> sem uppfylla skilyrði</w:t>
      </w:r>
      <w:r w:rsidR="00C334F3">
        <w:rPr>
          <w:noProof w:val="0"/>
        </w:rPr>
        <w:t xml:space="preserve"> hlutdeildarlána í viðkomandi úthlutun</w:t>
      </w:r>
      <w:r w:rsidR="00DE1367">
        <w:rPr>
          <w:noProof w:val="0"/>
        </w:rPr>
        <w:t xml:space="preserve">, nema slíkt sé nauðsynlegt til að uppfylla ákvæði </w:t>
      </w:r>
      <w:r w:rsidR="00DE6290">
        <w:rPr>
          <w:noProof w:val="0"/>
        </w:rPr>
        <w:t>3</w:t>
      </w:r>
      <w:r w:rsidR="00DE1367">
        <w:rPr>
          <w:noProof w:val="0"/>
        </w:rPr>
        <w:t>. málsl. 2. mgr.</w:t>
      </w:r>
      <w:r w:rsidR="005911DE">
        <w:rPr>
          <w:noProof w:val="0"/>
        </w:rPr>
        <w:t xml:space="preserve"> </w:t>
      </w:r>
      <w:r w:rsidR="00847CC0">
        <w:rPr>
          <w:noProof w:val="0"/>
        </w:rPr>
        <w:t xml:space="preserve">Því næst skal hlutdeildarlánum úthlutað til flokks </w:t>
      </w:r>
      <w:r w:rsidR="00B56C65">
        <w:rPr>
          <w:noProof w:val="0"/>
        </w:rPr>
        <w:t>2</w:t>
      </w:r>
      <w:r w:rsidR="00DC5F66">
        <w:rPr>
          <w:noProof w:val="0"/>
        </w:rPr>
        <w:t>. S</w:t>
      </w:r>
      <w:r w:rsidR="00847CC0">
        <w:rPr>
          <w:noProof w:val="0"/>
        </w:rPr>
        <w:t>é fjármagn enn fyrir hendi til úthlutunar</w:t>
      </w:r>
      <w:r w:rsidR="004E269C">
        <w:rPr>
          <w:noProof w:val="0"/>
        </w:rPr>
        <w:t xml:space="preserve"> að því </w:t>
      </w:r>
      <w:r w:rsidR="00701FD1">
        <w:rPr>
          <w:noProof w:val="0"/>
        </w:rPr>
        <w:t>búnu</w:t>
      </w:r>
      <w:r w:rsidR="00847CC0">
        <w:rPr>
          <w:noProof w:val="0"/>
        </w:rPr>
        <w:t xml:space="preserve">, </w:t>
      </w:r>
      <w:r w:rsidR="00DC5F66">
        <w:rPr>
          <w:noProof w:val="0"/>
        </w:rPr>
        <w:t xml:space="preserve">skal </w:t>
      </w:r>
      <w:r w:rsidR="002D2D55">
        <w:rPr>
          <w:noProof w:val="0"/>
        </w:rPr>
        <w:t>næst</w:t>
      </w:r>
      <w:r w:rsidR="003E2E06">
        <w:rPr>
          <w:noProof w:val="0"/>
        </w:rPr>
        <w:t xml:space="preserve"> úthlutað til flokks </w:t>
      </w:r>
      <w:r w:rsidR="00DC634A">
        <w:rPr>
          <w:noProof w:val="0"/>
        </w:rPr>
        <w:t xml:space="preserve">3 en þó </w:t>
      </w:r>
      <w:r w:rsidR="00254008">
        <w:rPr>
          <w:noProof w:val="0"/>
        </w:rPr>
        <w:t xml:space="preserve">þannig að </w:t>
      </w:r>
      <w:r w:rsidR="004B7F41">
        <w:rPr>
          <w:noProof w:val="0"/>
        </w:rPr>
        <w:t>heildarfjöld</w:t>
      </w:r>
      <w:r w:rsidR="00A818B3">
        <w:rPr>
          <w:noProof w:val="0"/>
        </w:rPr>
        <w:t>i</w:t>
      </w:r>
      <w:r w:rsidR="004B7F41">
        <w:rPr>
          <w:noProof w:val="0"/>
        </w:rPr>
        <w:t xml:space="preserve"> hlutdeildarlána </w:t>
      </w:r>
      <w:r w:rsidR="00023BB0">
        <w:rPr>
          <w:noProof w:val="0"/>
        </w:rPr>
        <w:t xml:space="preserve">samkvæmt flokkum 1 og 3 </w:t>
      </w:r>
      <w:r w:rsidR="00385B32">
        <w:rPr>
          <w:noProof w:val="0"/>
        </w:rPr>
        <w:t xml:space="preserve">samsvari </w:t>
      </w:r>
      <w:r w:rsidR="004D66DA">
        <w:rPr>
          <w:noProof w:val="0"/>
        </w:rPr>
        <w:t>að hámarki</w:t>
      </w:r>
      <w:r w:rsidR="00E62BF7">
        <w:rPr>
          <w:noProof w:val="0"/>
        </w:rPr>
        <w:t xml:space="preserve"> hlutfalli umsókna vegna íbúða utan höfuðborgarsvæðisins af heildarfjölda umsókna sem uppfylla skilyrði hlutdeildarlána í viðkomandi úthlutun, nema slíkt sé nauðsynlegt til að uppfylla ákvæði </w:t>
      </w:r>
      <w:r w:rsidR="00DE6290">
        <w:rPr>
          <w:noProof w:val="0"/>
        </w:rPr>
        <w:t>3</w:t>
      </w:r>
      <w:r w:rsidR="00E62BF7">
        <w:rPr>
          <w:noProof w:val="0"/>
        </w:rPr>
        <w:t>. málsl. 2. mgr.</w:t>
      </w:r>
      <w:r w:rsidR="2D5E5929">
        <w:rPr>
          <w:noProof w:val="0"/>
        </w:rPr>
        <w:t xml:space="preserve"> </w:t>
      </w:r>
      <w:r w:rsidR="0078392C">
        <w:t xml:space="preserve">Nemi eftirspurn eftir hlutdeildarlánum </w:t>
      </w:r>
      <w:r w:rsidR="003A07A1">
        <w:t xml:space="preserve">til kaupa á íbúðum utan höfuðborgarsvæðisins </w:t>
      </w:r>
      <w:r w:rsidR="0078392C">
        <w:t xml:space="preserve">ekki </w:t>
      </w:r>
      <w:r w:rsidR="00B220CF">
        <w:t>20%</w:t>
      </w:r>
      <w:r w:rsidR="00262705">
        <w:t xml:space="preserve"> </w:t>
      </w:r>
      <w:r w:rsidR="00F84031">
        <w:t xml:space="preserve">af þeim hlutdeildarlánum sem til ráðstöfunar eru hverju sinni </w:t>
      </w:r>
      <w:r w:rsidR="004B3DB0">
        <w:t xml:space="preserve">skal þeim ráðstafað til </w:t>
      </w:r>
      <w:r w:rsidR="00336B53">
        <w:t>flo</w:t>
      </w:r>
      <w:r w:rsidR="00D7593D">
        <w:t xml:space="preserve">kks </w:t>
      </w:r>
      <w:r w:rsidR="00023AD8">
        <w:t xml:space="preserve">2 </w:t>
      </w:r>
      <w:r w:rsidR="00D7593D">
        <w:t>og</w:t>
      </w:r>
      <w:r w:rsidR="00F84031">
        <w:t>,</w:t>
      </w:r>
      <w:r w:rsidR="00D7593D">
        <w:t xml:space="preserve"> eftir atvikum</w:t>
      </w:r>
      <w:r w:rsidR="00F84031">
        <w:t>,</w:t>
      </w:r>
      <w:r w:rsidR="00D7593D">
        <w:t xml:space="preserve"> flokks</w:t>
      </w:r>
      <w:r w:rsidR="00555921">
        <w:t xml:space="preserve"> 4</w:t>
      </w:r>
      <w:r w:rsidR="00D7593D">
        <w:t>.</w:t>
      </w:r>
      <w:r w:rsidR="00262705">
        <w:rPr>
          <w:noProof w:val="0"/>
        </w:rPr>
        <w:t xml:space="preserve"> </w:t>
      </w:r>
      <w:r w:rsidR="00680AAF">
        <w:rPr>
          <w:noProof w:val="0"/>
        </w:rPr>
        <w:t xml:space="preserve">Sé eftirspurn eftir hlutdeildarlánum innan tiltekins flokks umfram fjölda </w:t>
      </w:r>
      <w:r w:rsidR="00555921">
        <w:rPr>
          <w:noProof w:val="0"/>
        </w:rPr>
        <w:t xml:space="preserve">þeirra </w:t>
      </w:r>
      <w:r w:rsidR="00680AAF">
        <w:rPr>
          <w:noProof w:val="0"/>
        </w:rPr>
        <w:t xml:space="preserve">hlutdeildarlána sem til úthlutunar eru </w:t>
      </w:r>
      <w:r w:rsidR="00555921">
        <w:rPr>
          <w:noProof w:val="0"/>
        </w:rPr>
        <w:t xml:space="preserve">til </w:t>
      </w:r>
      <w:r w:rsidR="008E654D">
        <w:rPr>
          <w:noProof w:val="0"/>
        </w:rPr>
        <w:t>hans</w:t>
      </w:r>
      <w:r w:rsidR="00555921">
        <w:rPr>
          <w:noProof w:val="0"/>
        </w:rPr>
        <w:t xml:space="preserve"> </w:t>
      </w:r>
      <w:r w:rsidR="00680AAF">
        <w:rPr>
          <w:noProof w:val="0"/>
        </w:rPr>
        <w:t xml:space="preserve">skal dregið úr </w:t>
      </w:r>
      <w:r w:rsidR="00555921">
        <w:rPr>
          <w:noProof w:val="0"/>
        </w:rPr>
        <w:t xml:space="preserve">viðkomandi </w:t>
      </w:r>
      <w:r w:rsidR="00680AAF">
        <w:rPr>
          <w:noProof w:val="0"/>
        </w:rPr>
        <w:t>umsóknum.</w:t>
      </w:r>
      <w:r w:rsidR="7DD7AB8D">
        <w:rPr>
          <w:noProof w:val="0"/>
        </w:rPr>
        <w:t xml:space="preserve"> </w:t>
      </w:r>
    </w:p>
    <w:p w14:paraId="709A88E3" w14:textId="77777777" w:rsidR="009470F8" w:rsidRPr="00C106F8" w:rsidRDefault="009470F8" w:rsidP="00005DBA">
      <w:pPr>
        <w:ind w:firstLine="0"/>
        <w:rPr>
          <w:rFonts w:ascii="Times New Roman" w:hAnsi="Times New Roman"/>
          <w:lang w:eastAsia="en-GB"/>
        </w:rPr>
      </w:pPr>
    </w:p>
    <w:p w14:paraId="5DFDE7B7" w14:textId="06A2B73C" w:rsidR="00023A33" w:rsidRPr="00F03910" w:rsidRDefault="00023A33" w:rsidP="00B925E3">
      <w:pPr>
        <w:pStyle w:val="Heading2"/>
      </w:pPr>
      <w:r>
        <w:t xml:space="preserve">IV. kafli. </w:t>
      </w:r>
    </w:p>
    <w:p w14:paraId="405168B8" w14:textId="17340C23" w:rsidR="00C83EC0" w:rsidRDefault="007740B6" w:rsidP="00B925E3">
      <w:pPr>
        <w:pStyle w:val="Heading2"/>
      </w:pPr>
      <w:r w:rsidRPr="00FF5755">
        <w:t>Skilyrði hlutdeildarlána</w:t>
      </w:r>
    </w:p>
    <w:p w14:paraId="2561EE1A" w14:textId="136A6D85" w:rsidR="00A6732C" w:rsidRDefault="00EC4470" w:rsidP="00C93D8F">
      <w:pPr>
        <w:pStyle w:val="Heading3"/>
      </w:pPr>
      <w:r>
        <w:t>10</w:t>
      </w:r>
      <w:r w:rsidR="00F25AEE">
        <w:t xml:space="preserve">. gr. </w:t>
      </w:r>
    </w:p>
    <w:p w14:paraId="38F8130B" w14:textId="7D15F879" w:rsidR="00A6732C" w:rsidRDefault="00A6732C" w:rsidP="00A6732C">
      <w:pPr>
        <w:pStyle w:val="Heading4"/>
      </w:pPr>
      <w:r>
        <w:t>Tekju- og eignamörk</w:t>
      </w:r>
    </w:p>
    <w:p w14:paraId="1FFF5E4C" w14:textId="77777777" w:rsidR="00A6732C" w:rsidRDefault="00A6732C" w:rsidP="00A6732C">
      <w:r>
        <w:t xml:space="preserve">Hlutdeildarlán til umsækjenda með tekjur undir 7.560.000 kr. á ári miðað við einstakling eða 10.560.000 kr. á ári samanlagt fyrir hjón miðað við síðastliðna 12 mánuði getur numið allt að 20% kaupverðs. </w:t>
      </w:r>
      <w:r>
        <w:rPr>
          <w:color w:val="242424"/>
          <w:shd w:val="clear" w:color="auto" w:fill="FFFFFF"/>
        </w:rPr>
        <w:t xml:space="preserve">Við þær tekjur bætast 1.560.000 kr. fyrir hvert barn eða ungmenni að 20 ára aldri sem býr á heimilinu. </w:t>
      </w:r>
    </w:p>
    <w:p w14:paraId="22D14029" w14:textId="2F5775A6" w:rsidR="00A6732C" w:rsidRDefault="00A6732C" w:rsidP="00A6732C">
      <w:pPr>
        <w:rPr>
          <w:color w:val="242424"/>
          <w:shd w:val="clear" w:color="auto" w:fill="FFFFFF"/>
        </w:rPr>
      </w:pPr>
      <w:r>
        <w:t>Þó er heimilt að veita allt að 30% hlutdeildarlán til einstaklinga með lægri tekjur en 5.018.000 kr. á ári eða til hjóna eða sambúðarfólks með samanlagt lægri tekjur en 7.020.000 kr. á ári miða</w:t>
      </w:r>
      <w:r w:rsidR="00760C26">
        <w:t>ð</w:t>
      </w:r>
      <w:r>
        <w:t xml:space="preserve"> við síðastliðna 12 mánuði. </w:t>
      </w:r>
      <w:r>
        <w:rPr>
          <w:color w:val="242424"/>
          <w:shd w:val="clear" w:color="auto" w:fill="FFFFFF"/>
        </w:rPr>
        <w:t xml:space="preserve">Við þær tekjur bætast 1.560.000 kr. fyrir hvert barn eða ungmenni að 20 ára aldri sem býr á heimilinu. </w:t>
      </w:r>
    </w:p>
    <w:p w14:paraId="5097215C" w14:textId="732CC2A4" w:rsidR="00A6732C" w:rsidRDefault="00A6732C" w:rsidP="00A6732C">
      <w:pPr>
        <w:rPr>
          <w:color w:val="242424"/>
          <w:shd w:val="clear" w:color="auto" w:fill="FFFFFF"/>
        </w:rPr>
      </w:pPr>
      <w:r>
        <w:rPr>
          <w:color w:val="242424"/>
          <w:shd w:val="clear" w:color="auto" w:fill="FFFFFF"/>
        </w:rPr>
        <w:t>Með tekjum er átt við allar tekjur skv. II. kafla laga um tekjuskatt að teknu tilliti til frádráttar skv. 1., 3., 4. og 5. tölul. A-liðar 1. mgr. og 2. mgr. 30. gr. og frádráttar skv. 31. gr. sömu laga.</w:t>
      </w:r>
      <w:r w:rsidR="00977FF0">
        <w:rPr>
          <w:color w:val="242424"/>
          <w:shd w:val="clear" w:color="auto" w:fill="FFFFFF"/>
        </w:rPr>
        <w:t xml:space="preserve"> </w:t>
      </w:r>
    </w:p>
    <w:p w14:paraId="3C61BB36" w14:textId="630553DC" w:rsidR="00F25AEE" w:rsidRDefault="00F25AEE" w:rsidP="00C93D8F">
      <w:pPr>
        <w:pStyle w:val="Heading3"/>
      </w:pPr>
    </w:p>
    <w:p w14:paraId="11B2BC7B" w14:textId="72110E1F" w:rsidR="00A6732C" w:rsidRPr="00992036" w:rsidRDefault="00A6732C" w:rsidP="00C93D8F">
      <w:pPr>
        <w:pStyle w:val="Heading3"/>
      </w:pPr>
      <w:r>
        <w:t>1</w:t>
      </w:r>
      <w:r w:rsidR="00EC4470">
        <w:t>1</w:t>
      </w:r>
      <w:r>
        <w:t xml:space="preserve">. gr. </w:t>
      </w:r>
    </w:p>
    <w:p w14:paraId="329845FC" w14:textId="4EEA32AA" w:rsidR="00F25AEE" w:rsidRPr="00B06922" w:rsidRDefault="00A6732C" w:rsidP="00F25AEE">
      <w:pPr>
        <w:pStyle w:val="Greinarfyrirsgn"/>
      </w:pPr>
      <w:r>
        <w:t>Önnur a</w:t>
      </w:r>
      <w:r w:rsidR="00F25AEE" w:rsidRPr="00B06922">
        <w:t xml:space="preserve">lmenn skilyrði hlutdeildarlána </w:t>
      </w:r>
    </w:p>
    <w:p w14:paraId="16C19C42" w14:textId="7FDAA8FC" w:rsidR="00F25AEE" w:rsidRPr="00B06922" w:rsidRDefault="00F25AEE" w:rsidP="00F25AEE">
      <w:r w:rsidRPr="00B06922">
        <w:t>Til þess að geta fengið hlutdeildarlán þarf umsækjandi</w:t>
      </w:r>
      <w:r>
        <w:t xml:space="preserve">, til viðbótar því að vera undir tekjumörkum </w:t>
      </w:r>
      <w:r w:rsidR="00555921">
        <w:t>10</w:t>
      </w:r>
      <w:r>
        <w:t>. gr</w:t>
      </w:r>
      <w:r w:rsidR="00AD6AAA">
        <w:t>.</w:t>
      </w:r>
      <w:r>
        <w:t>,</w:t>
      </w:r>
      <w:r w:rsidRPr="00B06922">
        <w:t xml:space="preserve"> að uppfylla eftirfarandi skilyrði: </w:t>
      </w:r>
    </w:p>
    <w:p w14:paraId="1C943CF0" w14:textId="77777777" w:rsidR="00F25AEE" w:rsidRPr="00B06922" w:rsidRDefault="00F25AEE" w:rsidP="00F25AEE">
      <w:pPr>
        <w:pStyle w:val="ListParagraph"/>
        <w:numPr>
          <w:ilvl w:val="0"/>
          <w:numId w:val="14"/>
        </w:numPr>
        <w:tabs>
          <w:tab w:val="clear" w:pos="397"/>
          <w:tab w:val="clear" w:pos="709"/>
        </w:tabs>
      </w:pPr>
      <w:r w:rsidRPr="00B06922">
        <w:t xml:space="preserve">Umsækjandi skal </w:t>
      </w:r>
      <w:r w:rsidRPr="004E4F5C">
        <w:t xml:space="preserve">sýna fram </w:t>
      </w:r>
      <w:r w:rsidRPr="00DC7897">
        <w:t xml:space="preserve">á að hann geti ekki fjármagnað kaup á íbúðarhúsnæði </w:t>
      </w:r>
      <w:r w:rsidRPr="00B06922">
        <w:t>nema með hlutdeildarláni.</w:t>
      </w:r>
    </w:p>
    <w:p w14:paraId="7DF2760F" w14:textId="77777777" w:rsidR="00F25AEE" w:rsidRPr="00B06922" w:rsidRDefault="00F25AEE" w:rsidP="00F25AEE">
      <w:pPr>
        <w:pStyle w:val="ListParagraph"/>
        <w:numPr>
          <w:ilvl w:val="0"/>
          <w:numId w:val="14"/>
        </w:numPr>
        <w:tabs>
          <w:tab w:val="clear" w:pos="397"/>
          <w:tab w:val="clear" w:pos="709"/>
        </w:tabs>
      </w:pPr>
      <w:r w:rsidRPr="00B06922">
        <w:t xml:space="preserve">Umsækjandi má </w:t>
      </w:r>
      <w:r>
        <w:t xml:space="preserve">hvorki </w:t>
      </w:r>
      <w:r w:rsidRPr="00B06922">
        <w:t xml:space="preserve">eiga annað íbúðarhúsnæði </w:t>
      </w:r>
      <w:r>
        <w:t>né</w:t>
      </w:r>
      <w:r w:rsidRPr="00B06922">
        <w:t xml:space="preserve"> hafa átt íbúðarhúsnæði síðastliðin fimm ár. </w:t>
      </w:r>
    </w:p>
    <w:p w14:paraId="59A82A77" w14:textId="0A372058" w:rsidR="00F25AEE" w:rsidRPr="00843734" w:rsidRDefault="00F25AEE" w:rsidP="00F25AEE">
      <w:pPr>
        <w:pStyle w:val="ListParagraph"/>
        <w:numPr>
          <w:ilvl w:val="0"/>
          <w:numId w:val="14"/>
        </w:numPr>
        <w:tabs>
          <w:tab w:val="clear" w:pos="397"/>
          <w:tab w:val="clear" w:pos="709"/>
        </w:tabs>
      </w:pPr>
      <w:r w:rsidRPr="00B06922">
        <w:t xml:space="preserve">Umsækjandi þarf að leggja fram eigið fé sem nemur að lágmarki 5% kaupverðs. </w:t>
      </w:r>
      <w:r w:rsidRPr="00843734">
        <w:t>Eigi um</w:t>
      </w:r>
      <w:r w:rsidRPr="00843734">
        <w:softHyphen/>
        <w:t>sækjandi meira en 5% eigið fé kemur það sem umfram er til lækkunar hlutdeildarláni</w:t>
      </w:r>
      <w:r w:rsidR="0043725C">
        <w:t xml:space="preserve"> sbr. </w:t>
      </w:r>
      <w:r w:rsidR="00C41DBB">
        <w:t xml:space="preserve">þó </w:t>
      </w:r>
      <w:r w:rsidR="00BE3099">
        <w:t>3. mgr. 1</w:t>
      </w:r>
      <w:r w:rsidR="00FB2048">
        <w:t>6</w:t>
      </w:r>
      <w:r w:rsidR="00BE3099">
        <w:t>. gr.</w:t>
      </w:r>
      <w:r w:rsidR="00C41DBB">
        <w:t xml:space="preserve"> </w:t>
      </w:r>
    </w:p>
    <w:p w14:paraId="2371EB61" w14:textId="77777777" w:rsidR="00F25AEE" w:rsidRPr="00B06922" w:rsidRDefault="00F25AEE" w:rsidP="00F25AEE">
      <w:pPr>
        <w:pStyle w:val="ListParagraph"/>
        <w:numPr>
          <w:ilvl w:val="0"/>
          <w:numId w:val="14"/>
        </w:numPr>
        <w:tabs>
          <w:tab w:val="clear" w:pos="397"/>
          <w:tab w:val="clear" w:pos="709"/>
        </w:tabs>
      </w:pPr>
      <w:r w:rsidRPr="00B06922">
        <w:lastRenderedPageBreak/>
        <w:t xml:space="preserve">Umsækjandi þarf að standast greiðslumat vegna lánsfjármögnunar sem nemur mismun á eigin fé og hlutdeildarláni annars vegar og kaupverði íbúðarinnar hins vegar. </w:t>
      </w:r>
    </w:p>
    <w:p w14:paraId="645F9B0A" w14:textId="77777777" w:rsidR="00F25AEE" w:rsidRPr="00B06922" w:rsidRDefault="00F25AEE" w:rsidP="00F25AEE">
      <w:pPr>
        <w:pStyle w:val="ListParagraph"/>
        <w:numPr>
          <w:ilvl w:val="0"/>
          <w:numId w:val="14"/>
        </w:numPr>
        <w:tabs>
          <w:tab w:val="clear" w:pos="397"/>
          <w:tab w:val="clear" w:pos="709"/>
        </w:tabs>
      </w:pPr>
      <w:r w:rsidRPr="00B06922">
        <w:t xml:space="preserve">Meðalafborganir </w:t>
      </w:r>
      <w:r>
        <w:t>fasteignaláns</w:t>
      </w:r>
      <w:r w:rsidRPr="00B06922">
        <w:t xml:space="preserve"> mega ekki nema meira en 40% ráðstöfunartekna</w:t>
      </w:r>
      <w:r>
        <w:t xml:space="preserve"> umsækj</w:t>
      </w:r>
      <w:r>
        <w:softHyphen/>
        <w:t>anda</w:t>
      </w:r>
      <w:r w:rsidRPr="00B06922">
        <w:t xml:space="preserve">. </w:t>
      </w:r>
    </w:p>
    <w:p w14:paraId="42CBAE51" w14:textId="77777777" w:rsidR="00F25AEE" w:rsidRPr="00B06922" w:rsidRDefault="00F25AEE" w:rsidP="00F25AEE">
      <w:pPr>
        <w:pStyle w:val="ListParagraph"/>
        <w:numPr>
          <w:ilvl w:val="0"/>
          <w:numId w:val="14"/>
        </w:numPr>
        <w:tabs>
          <w:tab w:val="clear" w:pos="397"/>
          <w:tab w:val="clear" w:pos="709"/>
        </w:tabs>
      </w:pPr>
      <w:r w:rsidRPr="00B06922">
        <w:t>Lán sem kemur á undan hlutdeildarláni í veðröð skal að jafnaði ekki vera til lengri tíma en 25 ára.</w:t>
      </w:r>
    </w:p>
    <w:p w14:paraId="2B854441" w14:textId="77777777" w:rsidR="00F25AEE" w:rsidRPr="00963E7C" w:rsidRDefault="00F25AEE" w:rsidP="00843734"/>
    <w:p w14:paraId="655F24E2" w14:textId="27411BAB" w:rsidR="00224EA8" w:rsidRDefault="00065AAF" w:rsidP="00C93D8F">
      <w:pPr>
        <w:pStyle w:val="Heading3"/>
      </w:pPr>
      <w:r>
        <w:t>1</w:t>
      </w:r>
      <w:r w:rsidR="00EC4470">
        <w:t>2</w:t>
      </w:r>
      <w:r w:rsidR="00224EA8">
        <w:t xml:space="preserve">. gr. </w:t>
      </w:r>
    </w:p>
    <w:p w14:paraId="77522A89" w14:textId="7F8E5956" w:rsidR="00224EA8" w:rsidRPr="00224EA8" w:rsidRDefault="007740B6" w:rsidP="007C4FC4">
      <w:pPr>
        <w:pStyle w:val="Heading4"/>
      </w:pPr>
      <w:r>
        <w:t>Íbúðir sem keyptar verða með hlutdeildarláni</w:t>
      </w:r>
    </w:p>
    <w:p w14:paraId="708F8983" w14:textId="30BC0973" w:rsidR="003F6B6A" w:rsidRPr="00843734" w:rsidRDefault="000C07CD" w:rsidP="000C07CD">
      <w:pPr>
        <w:rPr>
          <w:rFonts w:ascii="Times New Roman" w:hAnsi="Times New Roman"/>
        </w:rPr>
      </w:pPr>
      <w:r>
        <w:t xml:space="preserve">Aðeins er lánað </w:t>
      </w:r>
      <w:r w:rsidRPr="00843734">
        <w:t>til kaupa á</w:t>
      </w:r>
      <w:r>
        <w:t xml:space="preserve"> nýjum </w:t>
      </w:r>
      <w:r w:rsidRPr="00843734">
        <w:rPr>
          <w:rFonts w:ascii="Times New Roman" w:hAnsi="Times New Roman"/>
        </w:rPr>
        <w:t xml:space="preserve">íbúðum sem hafa verið samþykktar af Húsnæðis- og mannvirkjastofnun sem hagkvæmar íbúðir á grundvelli samnings byggingaraðilans við stofnunina. </w:t>
      </w:r>
      <w:r w:rsidR="00255550" w:rsidRPr="00843734">
        <w:rPr>
          <w:rFonts w:ascii="Times New Roman" w:hAnsi="Times New Roman"/>
        </w:rPr>
        <w:t>Með nýjum íbúðum er átt við íbúðir sem ekki hafa verið seldar til íbúðar</w:t>
      </w:r>
      <w:r w:rsidR="003631B9" w:rsidRPr="00843734">
        <w:rPr>
          <w:rFonts w:ascii="Times New Roman" w:hAnsi="Times New Roman"/>
        </w:rPr>
        <w:t xml:space="preserve"> </w:t>
      </w:r>
      <w:r w:rsidR="00255550" w:rsidRPr="00843734">
        <w:rPr>
          <w:rFonts w:ascii="Times New Roman" w:hAnsi="Times New Roman"/>
        </w:rPr>
        <w:t>á</w:t>
      </w:r>
      <w:r w:rsidR="003631B9" w:rsidRPr="00843734">
        <w:rPr>
          <w:rFonts w:ascii="Times New Roman" w:hAnsi="Times New Roman"/>
        </w:rPr>
        <w:t>ður.</w:t>
      </w:r>
    </w:p>
    <w:p w14:paraId="519EDCF4" w14:textId="2ADA1431" w:rsidR="002F69A4" w:rsidRPr="00843734" w:rsidRDefault="000C07CD" w:rsidP="0079169B">
      <w:pPr>
        <w:rPr>
          <w:rFonts w:ascii="Times New Roman" w:hAnsi="Times New Roman"/>
        </w:rPr>
      </w:pPr>
      <w:r w:rsidRPr="00843734">
        <w:rPr>
          <w:rFonts w:ascii="Times New Roman" w:hAnsi="Times New Roman"/>
        </w:rPr>
        <w:t xml:space="preserve">Þrátt fyrir skilyrði 1. </w:t>
      </w:r>
      <w:r w:rsidR="003F6B6A" w:rsidRPr="006559EC">
        <w:rPr>
          <w:rFonts w:ascii="Times New Roman" w:hAnsi="Times New Roman"/>
        </w:rPr>
        <w:t>mgr.</w:t>
      </w:r>
      <w:r w:rsidRPr="006559EC">
        <w:rPr>
          <w:rFonts w:ascii="Times New Roman" w:hAnsi="Times New Roman"/>
        </w:rPr>
        <w:t xml:space="preserve"> er heimilt</w:t>
      </w:r>
      <w:r w:rsidRPr="00843734">
        <w:rPr>
          <w:rFonts w:ascii="Times New Roman" w:hAnsi="Times New Roman"/>
        </w:rPr>
        <w:t xml:space="preserve"> að veita hlutdeildarlán til kaupa á hagkvæmum eldri íbúðum </w:t>
      </w:r>
      <w:r w:rsidR="00107C65">
        <w:rPr>
          <w:rFonts w:ascii="Times New Roman" w:hAnsi="Times New Roman"/>
        </w:rPr>
        <w:t>utan höfuðborgarsvæðisins í húsnæði sem hlotið hefur gagngerar endurbætur,</w:t>
      </w:r>
      <w:r w:rsidRPr="00843734">
        <w:rPr>
          <w:rFonts w:ascii="Times New Roman" w:hAnsi="Times New Roman"/>
        </w:rPr>
        <w:t xml:space="preserve"> enda sé ástand íbúða</w:t>
      </w:r>
      <w:r w:rsidR="00107C65">
        <w:rPr>
          <w:rFonts w:ascii="Times New Roman" w:hAnsi="Times New Roman"/>
        </w:rPr>
        <w:t>r</w:t>
      </w:r>
      <w:r w:rsidR="00053321">
        <w:rPr>
          <w:rFonts w:ascii="Times New Roman" w:hAnsi="Times New Roman"/>
        </w:rPr>
        <w:t xml:space="preserve"> </w:t>
      </w:r>
      <w:r w:rsidRPr="00843734">
        <w:rPr>
          <w:rFonts w:ascii="Times New Roman" w:hAnsi="Times New Roman"/>
        </w:rPr>
        <w:t xml:space="preserve">þannig að jafna megi til ástands nýrrar íbúðar. </w:t>
      </w:r>
    </w:p>
    <w:p w14:paraId="27F9E0C2" w14:textId="07F8A328" w:rsidR="00EC23EE" w:rsidRPr="00EC23EE" w:rsidRDefault="000C07CD" w:rsidP="00237C96">
      <w:r w:rsidRPr="00843734">
        <w:rPr>
          <w:rFonts w:ascii="Times New Roman" w:hAnsi="Times New Roman"/>
        </w:rPr>
        <w:t xml:space="preserve">Með hagkvæmum íbúðum er átt við íbúðir sem uppfylla stærðar- og verðmörk </w:t>
      </w:r>
      <w:r w:rsidR="00DF75B8" w:rsidRPr="00843734">
        <w:rPr>
          <w:rFonts w:ascii="Times New Roman" w:hAnsi="Times New Roman"/>
        </w:rPr>
        <w:t xml:space="preserve">og önnur skilyrði </w:t>
      </w:r>
      <w:r w:rsidR="00107C65">
        <w:rPr>
          <w:rFonts w:ascii="Times New Roman" w:hAnsi="Times New Roman"/>
        </w:rPr>
        <w:t>samkvæmt reglugerð þessari</w:t>
      </w:r>
      <w:r w:rsidR="00E612F9" w:rsidRPr="00843734">
        <w:rPr>
          <w:rFonts w:ascii="Times New Roman" w:hAnsi="Times New Roman"/>
        </w:rPr>
        <w:t xml:space="preserve">. </w:t>
      </w:r>
      <w:r>
        <w:t xml:space="preserve">Húsnæðis- og mannvirkjastofnun metur hvort íbúð uppfylli skilyrði um hagkvæmni og ástand.  </w:t>
      </w:r>
    </w:p>
    <w:p w14:paraId="764C2428" w14:textId="77777777" w:rsidR="00BA4866" w:rsidRDefault="00BA4866" w:rsidP="0079169B"/>
    <w:p w14:paraId="53A85715" w14:textId="35967DE5" w:rsidR="00EC31DF" w:rsidRDefault="00EC31DF" w:rsidP="00C93D8F">
      <w:pPr>
        <w:pStyle w:val="Heading3"/>
      </w:pPr>
      <w:r>
        <w:t>1</w:t>
      </w:r>
      <w:r w:rsidR="00EC4470">
        <w:t>3</w:t>
      </w:r>
      <w:r>
        <w:t>. gr.</w:t>
      </w:r>
    </w:p>
    <w:p w14:paraId="0753651E" w14:textId="09A69594" w:rsidR="00EC31DF" w:rsidRPr="00B60F26" w:rsidRDefault="00303D89" w:rsidP="00B60F26">
      <w:pPr>
        <w:jc w:val="center"/>
        <w:rPr>
          <w:i/>
          <w:lang w:eastAsia="en-GB"/>
        </w:rPr>
      </w:pPr>
      <w:r w:rsidRPr="00B60F26">
        <w:rPr>
          <w:i/>
          <w:iCs/>
        </w:rPr>
        <w:t>H</w:t>
      </w:r>
      <w:r w:rsidR="00EC31DF" w:rsidRPr="00B60F26">
        <w:rPr>
          <w:i/>
          <w:iCs/>
        </w:rPr>
        <w:t>agkvæmni</w:t>
      </w:r>
      <w:r w:rsidR="00EC31DF" w:rsidRPr="00B60F26">
        <w:rPr>
          <w:i/>
        </w:rPr>
        <w:t xml:space="preserve"> og </w:t>
      </w:r>
      <w:r w:rsidR="00EC31DF" w:rsidRPr="00B60F26">
        <w:rPr>
          <w:i/>
          <w:iCs/>
        </w:rPr>
        <w:t>ástand</w:t>
      </w:r>
      <w:r w:rsidR="00EC31DF" w:rsidRPr="00B60F26">
        <w:rPr>
          <w:i/>
        </w:rPr>
        <w:t xml:space="preserve"> </w:t>
      </w:r>
      <w:r w:rsidR="00EC31DF" w:rsidRPr="00B60F26">
        <w:rPr>
          <w:i/>
          <w:iCs/>
        </w:rPr>
        <w:t>íbúðar</w:t>
      </w:r>
    </w:p>
    <w:p w14:paraId="15591762" w14:textId="25805D88" w:rsidR="00224EA8" w:rsidRDefault="000701C6" w:rsidP="00B60F26">
      <w:pPr>
        <w:ind w:firstLine="0"/>
      </w:pPr>
      <w:r>
        <w:tab/>
      </w:r>
      <w:r w:rsidR="07087B99" w:rsidRPr="308EA50D">
        <w:rPr>
          <w:rFonts w:eastAsia="Times" w:cs="Times"/>
        </w:rPr>
        <w:t xml:space="preserve">Byggingaraðili skal sjá til þess að íbúðir séu svo hagkvæmar </w:t>
      </w:r>
      <w:r w:rsidR="00274A38">
        <w:rPr>
          <w:rFonts w:eastAsia="Times" w:cs="Times"/>
        </w:rPr>
        <w:t>og hóflegar</w:t>
      </w:r>
      <w:r w:rsidR="07087B99" w:rsidRPr="308EA50D">
        <w:rPr>
          <w:rFonts w:eastAsia="Times" w:cs="Times"/>
        </w:rPr>
        <w:t xml:space="preserve"> sem frekast er kostur í því skyni að unnt verði að selja þær á viðráðanlegu verði fyrir </w:t>
      </w:r>
      <w:r w:rsidR="00222D6D">
        <w:rPr>
          <w:color w:val="242424"/>
        </w:rPr>
        <w:t>þ</w:t>
      </w:r>
      <w:r w:rsidR="00BB04D8">
        <w:rPr>
          <w:color w:val="242424"/>
        </w:rPr>
        <w:t>á</w:t>
      </w:r>
      <w:r w:rsidR="00222D6D">
        <w:rPr>
          <w:color w:val="242424"/>
        </w:rPr>
        <w:t xml:space="preserve"> sem eru að kaupa sína fyrstu íbúð</w:t>
      </w:r>
      <w:r w:rsidR="07087B99" w:rsidRPr="308EA50D">
        <w:rPr>
          <w:rFonts w:eastAsia="Times" w:cs="Times"/>
        </w:rPr>
        <w:t>.</w:t>
      </w:r>
    </w:p>
    <w:p w14:paraId="01144E45" w14:textId="7D4E3601" w:rsidR="00224EA8" w:rsidRDefault="07087B99" w:rsidP="00B60F26">
      <w:r w:rsidRPr="308EA50D">
        <w:rPr>
          <w:rFonts w:eastAsia="Times" w:cs="Times"/>
        </w:rPr>
        <w:t xml:space="preserve">Íbúðir skulu þannig hannaðar að þær séu </w:t>
      </w:r>
      <w:r w:rsidR="077A3C06" w:rsidRPr="2EDF5C37">
        <w:rPr>
          <w:rFonts w:eastAsia="Times" w:cs="Times"/>
        </w:rPr>
        <w:t>einfaldar</w:t>
      </w:r>
      <w:r w:rsidRPr="308EA50D">
        <w:rPr>
          <w:rFonts w:eastAsia="Times" w:cs="Times"/>
        </w:rPr>
        <w:t xml:space="preserve"> að allri gerð</w:t>
      </w:r>
      <w:r w:rsidR="006C552F">
        <w:rPr>
          <w:rFonts w:eastAsia="Times" w:cs="Times"/>
        </w:rPr>
        <w:t>. S</w:t>
      </w:r>
      <w:r w:rsidRPr="308EA50D">
        <w:rPr>
          <w:rFonts w:eastAsia="Times" w:cs="Times"/>
        </w:rPr>
        <w:t xml:space="preserve">tærðir </w:t>
      </w:r>
      <w:r w:rsidR="006C552F">
        <w:rPr>
          <w:rFonts w:eastAsia="Times" w:cs="Times"/>
        </w:rPr>
        <w:t>íbúða skulu</w:t>
      </w:r>
      <w:r w:rsidR="006C552F" w:rsidRPr="308EA50D">
        <w:rPr>
          <w:rFonts w:eastAsia="Times" w:cs="Times"/>
        </w:rPr>
        <w:t xml:space="preserve"> </w:t>
      </w:r>
      <w:r w:rsidRPr="308EA50D">
        <w:rPr>
          <w:rFonts w:eastAsia="Times" w:cs="Times"/>
        </w:rPr>
        <w:t xml:space="preserve">miðaðar við fjölskyldustærðir </w:t>
      </w:r>
      <w:r w:rsidR="15CB541B" w:rsidRPr="2EDF5C37">
        <w:rPr>
          <w:rFonts w:eastAsia="Times" w:cs="Times"/>
        </w:rPr>
        <w:t>kaupenda</w:t>
      </w:r>
      <w:r w:rsidR="00727890">
        <w:rPr>
          <w:rFonts w:eastAsia="Times" w:cs="Times"/>
        </w:rPr>
        <w:t>, sbr. 14. gr.,</w:t>
      </w:r>
      <w:r w:rsidRPr="308EA50D">
        <w:rPr>
          <w:rFonts w:eastAsia="Times" w:cs="Times"/>
        </w:rPr>
        <w:t xml:space="preserve"> og </w:t>
      </w:r>
      <w:r w:rsidR="006C552F">
        <w:rPr>
          <w:rFonts w:eastAsia="Times" w:cs="Times"/>
        </w:rPr>
        <w:t>skulu þær</w:t>
      </w:r>
      <w:r w:rsidRPr="308EA50D">
        <w:rPr>
          <w:rFonts w:eastAsia="Times" w:cs="Times"/>
        </w:rPr>
        <w:t xml:space="preserve"> </w:t>
      </w:r>
      <w:r w:rsidR="00107C65">
        <w:rPr>
          <w:rFonts w:eastAsia="Times" w:cs="Times"/>
        </w:rPr>
        <w:t xml:space="preserve">fullkláraðar og </w:t>
      </w:r>
      <w:r w:rsidRPr="308EA50D">
        <w:rPr>
          <w:rFonts w:eastAsia="Times" w:cs="Times"/>
        </w:rPr>
        <w:t xml:space="preserve">búnar nauðsynlegu fylgifé fasteigna </w:t>
      </w:r>
      <w:r w:rsidR="00107C65">
        <w:rPr>
          <w:rFonts w:eastAsia="Times" w:cs="Times"/>
        </w:rPr>
        <w:t xml:space="preserve">sem </w:t>
      </w:r>
      <w:r w:rsidRPr="308EA50D">
        <w:rPr>
          <w:rFonts w:eastAsia="Times" w:cs="Times"/>
        </w:rPr>
        <w:t xml:space="preserve">og nauðsynlegri sameign. </w:t>
      </w:r>
    </w:p>
    <w:p w14:paraId="4F7EA84E" w14:textId="0EF00EDD" w:rsidR="00224EA8" w:rsidRDefault="07087B99" w:rsidP="00016798">
      <w:r w:rsidRPr="308EA50D">
        <w:rPr>
          <w:rFonts w:eastAsia="Times" w:cs="Times"/>
        </w:rPr>
        <w:t>Skal þess gætt að um lóð gildi ekki skipulagsskilmálar sem hafa í för með sér hækkun á byggingarkostnaði.</w:t>
      </w:r>
    </w:p>
    <w:p w14:paraId="612CE9F0" w14:textId="55189CBE" w:rsidR="009C650F" w:rsidRPr="00187AEB" w:rsidRDefault="00221800" w:rsidP="00775974">
      <w:pPr>
        <w:ind w:firstLine="0"/>
        <w:rPr>
          <w:iCs/>
          <w:lang w:eastAsia="en-GB"/>
        </w:rPr>
      </w:pPr>
      <w:r>
        <w:rPr>
          <w:rFonts w:ascii="Times New Roman" w:hAnsi="Times New Roman"/>
          <w:color w:val="272727"/>
          <w:szCs w:val="21"/>
          <w:shd w:val="clear" w:color="auto" w:fill="FFFFFF"/>
        </w:rPr>
        <w:tab/>
      </w:r>
      <w:r w:rsidR="009C650F" w:rsidRPr="476BBCCD">
        <w:rPr>
          <w:lang w:eastAsia="en-GB"/>
        </w:rPr>
        <w:t>Heimilt er að samþykkja lánveitingu þó</w:t>
      </w:r>
      <w:r>
        <w:rPr>
          <w:lang w:eastAsia="en-GB"/>
        </w:rPr>
        <w:t>tt</w:t>
      </w:r>
      <w:r w:rsidR="009C650F" w:rsidRPr="476BBCCD">
        <w:rPr>
          <w:lang w:eastAsia="en-GB"/>
        </w:rPr>
        <w:t xml:space="preserve"> íbúð sé ekki </w:t>
      </w:r>
      <w:r w:rsidR="00076F27">
        <w:rPr>
          <w:lang w:eastAsia="en-GB"/>
        </w:rPr>
        <w:t>tilbúin til afhendingar</w:t>
      </w:r>
      <w:r w:rsidR="009C650F" w:rsidRPr="476BBCCD">
        <w:rPr>
          <w:lang w:eastAsia="en-GB"/>
        </w:rPr>
        <w:t xml:space="preserve"> enda liggi fyrir undirritaður kaupsamningur um íbúðina og að íbúð</w:t>
      </w:r>
      <w:r w:rsidR="00261A36">
        <w:rPr>
          <w:lang w:eastAsia="en-GB"/>
        </w:rPr>
        <w:t>in</w:t>
      </w:r>
      <w:r w:rsidR="009C650F" w:rsidRPr="476BBCCD">
        <w:rPr>
          <w:lang w:eastAsia="en-GB"/>
        </w:rPr>
        <w:t xml:space="preserve"> verði </w:t>
      </w:r>
      <w:r w:rsidR="00261A36">
        <w:rPr>
          <w:lang w:eastAsia="en-GB"/>
        </w:rPr>
        <w:t>tilbúin til afhendingar</w:t>
      </w:r>
      <w:r w:rsidR="009C650F" w:rsidRPr="476BBCCD">
        <w:rPr>
          <w:lang w:eastAsia="en-GB"/>
        </w:rPr>
        <w:t xml:space="preserve"> innan sex mánaða frá undirritun kaupsamnings. </w:t>
      </w:r>
    </w:p>
    <w:p w14:paraId="1999960E" w14:textId="77777777" w:rsidR="00975420" w:rsidRDefault="00975420" w:rsidP="00D22735">
      <w:pPr>
        <w:jc w:val="center"/>
        <w:rPr>
          <w:color w:val="242424"/>
          <w:shd w:val="clear" w:color="auto" w:fill="FFFFFF"/>
        </w:rPr>
      </w:pPr>
    </w:p>
    <w:p w14:paraId="72B1F053" w14:textId="6A2F3DA8" w:rsidR="00F96565" w:rsidRDefault="00DD65ED" w:rsidP="00D701E0">
      <w:pPr>
        <w:jc w:val="center"/>
        <w:rPr>
          <w:color w:val="242424"/>
          <w:shd w:val="clear" w:color="auto" w:fill="FFFFFF"/>
        </w:rPr>
      </w:pPr>
      <w:r>
        <w:rPr>
          <w:color w:val="242424"/>
          <w:shd w:val="clear" w:color="auto" w:fill="FFFFFF"/>
        </w:rPr>
        <w:t>1</w:t>
      </w:r>
      <w:r w:rsidR="00EC4470">
        <w:rPr>
          <w:color w:val="242424"/>
          <w:shd w:val="clear" w:color="auto" w:fill="FFFFFF"/>
        </w:rPr>
        <w:t>4</w:t>
      </w:r>
      <w:r w:rsidR="00210566">
        <w:rPr>
          <w:color w:val="242424"/>
          <w:shd w:val="clear" w:color="auto" w:fill="FFFFFF"/>
        </w:rPr>
        <w:t>. gr.</w:t>
      </w:r>
    </w:p>
    <w:p w14:paraId="225C2A16" w14:textId="3F432462" w:rsidR="00727890" w:rsidRPr="00B24F53" w:rsidRDefault="00B24F53" w:rsidP="00D701E0">
      <w:pPr>
        <w:jc w:val="center"/>
        <w:rPr>
          <w:i/>
          <w:iCs/>
          <w:color w:val="242424"/>
          <w:shd w:val="clear" w:color="auto" w:fill="FFFFFF"/>
        </w:rPr>
      </w:pPr>
      <w:r w:rsidRPr="00B24F53">
        <w:rPr>
          <w:i/>
          <w:iCs/>
          <w:color w:val="242424"/>
          <w:shd w:val="clear" w:color="auto" w:fill="FFFFFF"/>
        </w:rPr>
        <w:t>Hámarksverð og -stærðir íbúða</w:t>
      </w:r>
    </w:p>
    <w:p w14:paraId="3A8EA061" w14:textId="7C956F0B" w:rsidR="005D7550" w:rsidRPr="004C4077" w:rsidRDefault="005D7550" w:rsidP="00D701E0">
      <w:pPr>
        <w:ind w:left="117" w:right="60"/>
        <w:rPr>
          <w:lang w:eastAsia="en-GB"/>
        </w:rPr>
      </w:pPr>
      <w:r w:rsidRPr="538A11E6">
        <w:rPr>
          <w:rFonts w:ascii="Times New Roman" w:hAnsi="Times New Roman"/>
          <w:color w:val="272727"/>
        </w:rPr>
        <w:t>Umsækjanda er heimilt að festa kaup á íbúðarhúsnæði með einu auka svefnherbergi umfram þarfir fjölskyldunnar á umsóknardegi miðað við fjölskyldustærð</w:t>
      </w:r>
      <w:r w:rsidRPr="5783D8EE">
        <w:rPr>
          <w:lang w:eastAsia="en-GB"/>
        </w:rPr>
        <w:t xml:space="preserve">. </w:t>
      </w:r>
      <w:r w:rsidRPr="64604B2F">
        <w:rPr>
          <w:lang w:eastAsia="en-GB"/>
        </w:rPr>
        <w:t xml:space="preserve">Þó </w:t>
      </w:r>
      <w:r>
        <w:rPr>
          <w:lang w:eastAsia="en-GB"/>
        </w:rPr>
        <w:t>er heimilt að</w:t>
      </w:r>
      <w:r w:rsidRPr="64604B2F">
        <w:rPr>
          <w:lang w:eastAsia="en-GB"/>
        </w:rPr>
        <w:t xml:space="preserve"> víkja frá viðmiði</w:t>
      </w:r>
      <w:r>
        <w:rPr>
          <w:lang w:eastAsia="en-GB"/>
        </w:rPr>
        <w:t xml:space="preserve"> 1. málsl.</w:t>
      </w:r>
      <w:r w:rsidRPr="64604B2F">
        <w:rPr>
          <w:lang w:eastAsia="en-GB"/>
        </w:rPr>
        <w:t xml:space="preserve"> </w:t>
      </w:r>
      <w:r>
        <w:rPr>
          <w:lang w:eastAsia="en-GB"/>
        </w:rPr>
        <w:t>vegna</w:t>
      </w:r>
      <w:r w:rsidRPr="64604B2F">
        <w:rPr>
          <w:lang w:eastAsia="en-GB"/>
        </w:rPr>
        <w:t xml:space="preserve"> sérstak</w:t>
      </w:r>
      <w:r>
        <w:rPr>
          <w:lang w:eastAsia="en-GB"/>
        </w:rPr>
        <w:t>ra</w:t>
      </w:r>
      <w:r w:rsidRPr="64604B2F">
        <w:rPr>
          <w:lang w:eastAsia="en-GB"/>
        </w:rPr>
        <w:t xml:space="preserve"> aðstæð</w:t>
      </w:r>
      <w:r>
        <w:rPr>
          <w:lang w:eastAsia="en-GB"/>
        </w:rPr>
        <w:t>na</w:t>
      </w:r>
      <w:r w:rsidRPr="64604B2F">
        <w:rPr>
          <w:lang w:eastAsia="en-GB"/>
        </w:rPr>
        <w:t xml:space="preserve"> </w:t>
      </w:r>
      <w:r>
        <w:rPr>
          <w:lang w:eastAsia="en-GB"/>
        </w:rPr>
        <w:t>umsækjanda eða fjölskyldu hans</w:t>
      </w:r>
      <w:r w:rsidRPr="44C8FEB7">
        <w:rPr>
          <w:lang w:eastAsia="en-GB"/>
        </w:rPr>
        <w:t>, s</w:t>
      </w:r>
      <w:r w:rsidRPr="004C4077">
        <w:rPr>
          <w:rFonts w:ascii="Times New Roman" w:hAnsi="Times New Roman"/>
          <w:lang w:eastAsia="en-GB"/>
        </w:rPr>
        <w:t xml:space="preserve">.s. </w:t>
      </w:r>
      <w:r>
        <w:rPr>
          <w:rFonts w:ascii="Times New Roman" w:hAnsi="Times New Roman"/>
          <w:lang w:eastAsia="en-GB"/>
        </w:rPr>
        <w:t xml:space="preserve">þegar </w:t>
      </w:r>
      <w:r w:rsidRPr="004C4077">
        <w:rPr>
          <w:rFonts w:ascii="Times New Roman" w:hAnsi="Times New Roman"/>
          <w:lang w:eastAsia="en-GB"/>
        </w:rPr>
        <w:t>þörf</w:t>
      </w:r>
      <w:r>
        <w:rPr>
          <w:rFonts w:ascii="Times New Roman" w:hAnsi="Times New Roman"/>
          <w:lang w:eastAsia="en-GB"/>
        </w:rPr>
        <w:t xml:space="preserve"> er</w:t>
      </w:r>
      <w:r w:rsidRPr="004C4077">
        <w:rPr>
          <w:rFonts w:ascii="Times New Roman" w:hAnsi="Times New Roman"/>
          <w:lang w:eastAsia="en-GB"/>
        </w:rPr>
        <w:t xml:space="preserve"> á </w:t>
      </w:r>
      <w:r>
        <w:rPr>
          <w:rFonts w:ascii="Times New Roman" w:hAnsi="Times New Roman"/>
          <w:lang w:eastAsia="en-GB"/>
        </w:rPr>
        <w:t>auka herbergi</w:t>
      </w:r>
      <w:r w:rsidRPr="004C4077">
        <w:rPr>
          <w:rFonts w:ascii="Times New Roman" w:hAnsi="Times New Roman"/>
          <w:lang w:eastAsia="en-GB"/>
        </w:rPr>
        <w:t xml:space="preserve"> vegna</w:t>
      </w:r>
      <w:r w:rsidRPr="44C8FEB7">
        <w:rPr>
          <w:lang w:eastAsia="en-GB"/>
        </w:rPr>
        <w:t xml:space="preserve"> aðstoðarfólks vegna </w:t>
      </w:r>
      <w:r w:rsidRPr="2551F246">
        <w:rPr>
          <w:lang w:eastAsia="en-GB"/>
        </w:rPr>
        <w:t>fötlunar</w:t>
      </w:r>
      <w:r w:rsidRPr="6867BF8B">
        <w:rPr>
          <w:lang w:eastAsia="en-GB"/>
        </w:rPr>
        <w:t>.</w:t>
      </w:r>
      <w:r w:rsidRPr="2551F246">
        <w:rPr>
          <w:lang w:eastAsia="en-GB"/>
        </w:rPr>
        <w:t xml:space="preserve"> </w:t>
      </w:r>
    </w:p>
    <w:p w14:paraId="6A1F6604" w14:textId="2B2C25FF" w:rsidR="00727890" w:rsidRDefault="00727890" w:rsidP="00727890">
      <w:pPr>
        <w:spacing w:line="276" w:lineRule="exact"/>
        <w:ind w:left="117" w:right="60"/>
        <w:rPr>
          <w:rFonts w:ascii="Times New Roman" w:hAnsi="Times New Roman"/>
          <w:lang w:eastAsia="is-IS"/>
        </w:rPr>
      </w:pPr>
      <w:r>
        <w:rPr>
          <w:rFonts w:ascii="Times New Roman" w:hAnsi="Times New Roman"/>
          <w:lang w:eastAsia="is-IS"/>
        </w:rPr>
        <w:t xml:space="preserve">Hámarksverð hagkvæmra íbúða skal miðast við fermetrafjölda íbúðar og </w:t>
      </w:r>
      <w:r w:rsidR="00B24F53">
        <w:rPr>
          <w:rFonts w:ascii="Times New Roman" w:hAnsi="Times New Roman"/>
          <w:lang w:eastAsia="is-IS"/>
        </w:rPr>
        <w:t xml:space="preserve">skal </w:t>
      </w:r>
      <w:r>
        <w:rPr>
          <w:rFonts w:ascii="Times New Roman" w:hAnsi="Times New Roman"/>
          <w:lang w:eastAsia="is-IS"/>
        </w:rPr>
        <w:t>vera sem hér segir:</w:t>
      </w:r>
      <w:r w:rsidRPr="16DFD873">
        <w:rPr>
          <w:rFonts w:ascii="Times New Roman" w:hAnsi="Times New Roman"/>
          <w:lang w:eastAsia="is-IS"/>
        </w:rPr>
        <w:t xml:space="preserve"> </w:t>
      </w:r>
    </w:p>
    <w:p w14:paraId="7375B4D6" w14:textId="577BBEA6" w:rsidR="00513120" w:rsidRDefault="00513120" w:rsidP="00727890">
      <w:pPr>
        <w:spacing w:line="276" w:lineRule="exact"/>
        <w:ind w:left="117" w:right="60"/>
        <w:rPr>
          <w:rFonts w:ascii="Times New Roman" w:hAnsi="Times New Roman"/>
          <w:lang w:eastAsia="is-IS"/>
        </w:rPr>
      </w:pPr>
      <w:r>
        <w:rPr>
          <w:rFonts w:ascii="Times New Roman" w:hAnsi="Times New Roman"/>
          <w:lang w:eastAsia="is-IS"/>
        </w:rPr>
        <w:t>1. Á höfuðborgarsvæðin</w:t>
      </w:r>
      <w:r w:rsidR="00085D1D">
        <w:rPr>
          <w:rFonts w:ascii="Times New Roman" w:hAnsi="Times New Roman"/>
          <w:lang w:eastAsia="is-IS"/>
        </w:rPr>
        <w:t>u:</w:t>
      </w:r>
    </w:p>
    <w:tbl>
      <w:tblPr>
        <w:tblStyle w:val="TableGrid"/>
        <w:tblW w:w="0" w:type="auto"/>
        <w:tblInd w:w="562" w:type="dxa"/>
        <w:tblLook w:val="04A0" w:firstRow="1" w:lastRow="0" w:firstColumn="1" w:lastColumn="0" w:noHBand="0" w:noVBand="1"/>
      </w:tblPr>
      <w:tblGrid>
        <w:gridCol w:w="2959"/>
        <w:gridCol w:w="3016"/>
        <w:gridCol w:w="1958"/>
      </w:tblGrid>
      <w:tr w:rsidR="3F40EBC1" w:rsidRPr="00814BC1" w14:paraId="13A9E1A5" w14:textId="77777777" w:rsidTr="00B10FE4">
        <w:tc>
          <w:tcPr>
            <w:tcW w:w="0" w:type="auto"/>
          </w:tcPr>
          <w:p w14:paraId="7227ACC0" w14:textId="6AC97168" w:rsidR="3F40EBC1" w:rsidRPr="00814BC1" w:rsidRDefault="3F40EBC1" w:rsidP="3F40EBC1">
            <w:pPr>
              <w:rPr>
                <w:rFonts w:eastAsia="Times" w:cs="Times"/>
                <w:i/>
                <w:iCs/>
                <w:szCs w:val="21"/>
              </w:rPr>
            </w:pPr>
            <w:r w:rsidRPr="00814BC1">
              <w:rPr>
                <w:rFonts w:eastAsia="Times" w:cs="Times"/>
                <w:i/>
                <w:iCs/>
                <w:szCs w:val="21"/>
              </w:rPr>
              <w:t>Fermetrar</w:t>
            </w:r>
          </w:p>
        </w:tc>
        <w:tc>
          <w:tcPr>
            <w:tcW w:w="0" w:type="auto"/>
          </w:tcPr>
          <w:p w14:paraId="6637D2F3" w14:textId="313BC7BF" w:rsidR="3F40EBC1" w:rsidRPr="00814BC1" w:rsidRDefault="3F40EBC1" w:rsidP="3F40EBC1">
            <w:pPr>
              <w:rPr>
                <w:rFonts w:eastAsia="Times" w:cs="Times"/>
                <w:i/>
                <w:iCs/>
                <w:szCs w:val="21"/>
              </w:rPr>
            </w:pPr>
            <w:r w:rsidRPr="00814BC1">
              <w:rPr>
                <w:rFonts w:eastAsia="Times" w:cs="Times"/>
                <w:i/>
                <w:iCs/>
                <w:szCs w:val="21"/>
              </w:rPr>
              <w:t>Herbergjafjöldi</w:t>
            </w:r>
          </w:p>
        </w:tc>
        <w:tc>
          <w:tcPr>
            <w:tcW w:w="0" w:type="auto"/>
          </w:tcPr>
          <w:p w14:paraId="6B443965" w14:textId="2667A140" w:rsidR="3F40EBC1" w:rsidRPr="00814BC1" w:rsidRDefault="3F40EBC1" w:rsidP="3F40EBC1">
            <w:pPr>
              <w:rPr>
                <w:rFonts w:eastAsia="Times" w:cs="Times"/>
                <w:i/>
                <w:iCs/>
                <w:szCs w:val="21"/>
              </w:rPr>
            </w:pPr>
            <w:r w:rsidRPr="00814BC1">
              <w:rPr>
                <w:rFonts w:eastAsia="Times" w:cs="Times"/>
                <w:i/>
                <w:iCs/>
                <w:szCs w:val="21"/>
              </w:rPr>
              <w:t xml:space="preserve">Hámarksverð </w:t>
            </w:r>
          </w:p>
        </w:tc>
      </w:tr>
      <w:tr w:rsidR="3F40EBC1" w:rsidRPr="00814BC1" w14:paraId="4BA40BA9" w14:textId="77777777" w:rsidTr="00B10FE4">
        <w:tc>
          <w:tcPr>
            <w:tcW w:w="0" w:type="auto"/>
          </w:tcPr>
          <w:p w14:paraId="06C2EF4C" w14:textId="5A543A0F" w:rsidR="3F40EBC1" w:rsidRPr="00814BC1" w:rsidRDefault="3F40EBC1" w:rsidP="3F40EBC1">
            <w:pPr>
              <w:rPr>
                <w:rFonts w:eastAsia="Times" w:cs="Times"/>
                <w:szCs w:val="21"/>
                <w:lang w:val="da"/>
              </w:rPr>
            </w:pPr>
            <w:r w:rsidRPr="00814BC1">
              <w:rPr>
                <w:rFonts w:eastAsia="Times" w:cs="Times"/>
                <w:szCs w:val="21"/>
                <w:lang w:val="da"/>
              </w:rPr>
              <w:t>Frá 40 m² til allt að 50 m²</w:t>
            </w:r>
          </w:p>
        </w:tc>
        <w:tc>
          <w:tcPr>
            <w:tcW w:w="0" w:type="auto"/>
          </w:tcPr>
          <w:p w14:paraId="173F10DB" w14:textId="6835755A" w:rsidR="3F40EBC1" w:rsidRPr="00814BC1" w:rsidRDefault="00814BC1" w:rsidP="3F40EBC1">
            <w:pPr>
              <w:rPr>
                <w:rFonts w:eastAsia="Times" w:cs="Times"/>
                <w:szCs w:val="21"/>
                <w:lang w:val="da"/>
              </w:rPr>
            </w:pPr>
            <w:r w:rsidRPr="00814BC1">
              <w:rPr>
                <w:rFonts w:eastAsia="Times" w:cs="Times"/>
                <w:szCs w:val="21"/>
                <w:lang w:val="da"/>
              </w:rPr>
              <w:t>Stúdíóíbúð</w:t>
            </w:r>
          </w:p>
        </w:tc>
        <w:tc>
          <w:tcPr>
            <w:tcW w:w="0" w:type="auto"/>
          </w:tcPr>
          <w:p w14:paraId="6A0630F4" w14:textId="30DD8074" w:rsidR="3F40EBC1" w:rsidRPr="00814BC1" w:rsidRDefault="3F40EBC1" w:rsidP="3F40EBC1">
            <w:pPr>
              <w:rPr>
                <w:rFonts w:eastAsia="Times" w:cs="Times"/>
                <w:szCs w:val="21"/>
              </w:rPr>
            </w:pPr>
            <w:r w:rsidRPr="00814BC1">
              <w:rPr>
                <w:rFonts w:eastAsia="Times" w:cs="Times"/>
                <w:szCs w:val="21"/>
              </w:rPr>
              <w:t>32.000.000,- kr.</w:t>
            </w:r>
          </w:p>
        </w:tc>
      </w:tr>
      <w:tr w:rsidR="3F40EBC1" w:rsidRPr="00814BC1" w14:paraId="1FE70990" w14:textId="77777777" w:rsidTr="00B10FE4">
        <w:tc>
          <w:tcPr>
            <w:tcW w:w="0" w:type="auto"/>
          </w:tcPr>
          <w:p w14:paraId="4A6A26E5" w14:textId="09897DB5" w:rsidR="3F40EBC1" w:rsidRPr="00814BC1" w:rsidRDefault="3F40EBC1" w:rsidP="3F40EBC1">
            <w:pPr>
              <w:rPr>
                <w:rFonts w:eastAsia="Times" w:cs="Times"/>
                <w:szCs w:val="21"/>
                <w:lang w:val="da"/>
              </w:rPr>
            </w:pPr>
            <w:r w:rsidRPr="00814BC1">
              <w:rPr>
                <w:rFonts w:eastAsia="Times" w:cs="Times"/>
                <w:szCs w:val="21"/>
                <w:lang w:val="da"/>
              </w:rPr>
              <w:t>Frá 51 m² til allt að 60 m²</w:t>
            </w:r>
          </w:p>
        </w:tc>
        <w:tc>
          <w:tcPr>
            <w:tcW w:w="0" w:type="auto"/>
          </w:tcPr>
          <w:p w14:paraId="3616901C" w14:textId="07B8DFF7" w:rsidR="3F40EBC1" w:rsidRPr="00814BC1" w:rsidRDefault="3F40EBC1" w:rsidP="3F40EBC1">
            <w:pPr>
              <w:rPr>
                <w:rFonts w:eastAsia="Times" w:cs="Times"/>
                <w:szCs w:val="21"/>
              </w:rPr>
            </w:pPr>
            <w:r w:rsidRPr="00814BC1">
              <w:rPr>
                <w:rFonts w:eastAsia="Times" w:cs="Times"/>
                <w:szCs w:val="21"/>
              </w:rPr>
              <w:t>Að lágmarki 1 svefnherbergi</w:t>
            </w:r>
          </w:p>
        </w:tc>
        <w:tc>
          <w:tcPr>
            <w:tcW w:w="0" w:type="auto"/>
          </w:tcPr>
          <w:p w14:paraId="5091C032" w14:textId="1444F771" w:rsidR="3F40EBC1" w:rsidRPr="00814BC1" w:rsidRDefault="3F40EBC1" w:rsidP="3F40EBC1">
            <w:pPr>
              <w:rPr>
                <w:rFonts w:eastAsia="Times" w:cs="Times"/>
                <w:szCs w:val="21"/>
              </w:rPr>
            </w:pPr>
            <w:r w:rsidRPr="00814BC1">
              <w:rPr>
                <w:rFonts w:eastAsia="Times" w:cs="Times"/>
                <w:szCs w:val="21"/>
              </w:rPr>
              <w:t>36.500.000,- kr.</w:t>
            </w:r>
          </w:p>
        </w:tc>
      </w:tr>
      <w:tr w:rsidR="3F40EBC1" w:rsidRPr="00814BC1" w14:paraId="7CE6E051" w14:textId="77777777" w:rsidTr="00B10FE4">
        <w:tc>
          <w:tcPr>
            <w:tcW w:w="0" w:type="auto"/>
          </w:tcPr>
          <w:p w14:paraId="6588B4D6" w14:textId="51FFB69E" w:rsidR="3F40EBC1" w:rsidRPr="00814BC1" w:rsidRDefault="3F40EBC1" w:rsidP="3F40EBC1">
            <w:pPr>
              <w:rPr>
                <w:rFonts w:eastAsia="Times" w:cs="Times"/>
                <w:szCs w:val="21"/>
                <w:lang w:val="da"/>
              </w:rPr>
            </w:pPr>
            <w:r w:rsidRPr="00814BC1">
              <w:rPr>
                <w:rFonts w:eastAsia="Times" w:cs="Times"/>
                <w:szCs w:val="21"/>
                <w:lang w:val="da"/>
              </w:rPr>
              <w:t>Frá 61 m² til allt að 70 m²</w:t>
            </w:r>
          </w:p>
        </w:tc>
        <w:tc>
          <w:tcPr>
            <w:tcW w:w="0" w:type="auto"/>
          </w:tcPr>
          <w:p w14:paraId="33EC34FD" w14:textId="67791901" w:rsidR="3F40EBC1" w:rsidRPr="00814BC1" w:rsidRDefault="3F40EBC1" w:rsidP="3F40EBC1">
            <w:pPr>
              <w:rPr>
                <w:rFonts w:eastAsia="Times" w:cs="Times"/>
                <w:szCs w:val="21"/>
              </w:rPr>
            </w:pPr>
            <w:r w:rsidRPr="00814BC1">
              <w:rPr>
                <w:rFonts w:eastAsia="Times" w:cs="Times"/>
                <w:szCs w:val="21"/>
              </w:rPr>
              <w:t>Að lágmarki 1 svefnherbergi</w:t>
            </w:r>
          </w:p>
        </w:tc>
        <w:tc>
          <w:tcPr>
            <w:tcW w:w="0" w:type="auto"/>
          </w:tcPr>
          <w:p w14:paraId="036B9973" w14:textId="68FC9615" w:rsidR="3F40EBC1" w:rsidRPr="00814BC1" w:rsidRDefault="3F40EBC1" w:rsidP="3F40EBC1">
            <w:pPr>
              <w:rPr>
                <w:rFonts w:eastAsia="Times" w:cs="Times"/>
                <w:szCs w:val="21"/>
              </w:rPr>
            </w:pPr>
            <w:r w:rsidRPr="00814BC1">
              <w:rPr>
                <w:rFonts w:eastAsia="Times" w:cs="Times"/>
                <w:szCs w:val="21"/>
              </w:rPr>
              <w:t>40.500.000,- kr.</w:t>
            </w:r>
          </w:p>
        </w:tc>
      </w:tr>
      <w:tr w:rsidR="3F40EBC1" w:rsidRPr="00814BC1" w14:paraId="0C3553DF" w14:textId="77777777" w:rsidTr="00B10FE4">
        <w:tc>
          <w:tcPr>
            <w:tcW w:w="0" w:type="auto"/>
          </w:tcPr>
          <w:p w14:paraId="57152083" w14:textId="7E8AFB2A" w:rsidR="3F40EBC1" w:rsidRPr="00814BC1" w:rsidRDefault="3F40EBC1" w:rsidP="3F40EBC1">
            <w:pPr>
              <w:rPr>
                <w:rFonts w:eastAsia="Times" w:cs="Times"/>
                <w:szCs w:val="21"/>
                <w:lang w:val="da"/>
              </w:rPr>
            </w:pPr>
            <w:r w:rsidRPr="00814BC1">
              <w:rPr>
                <w:rFonts w:eastAsia="Times" w:cs="Times"/>
                <w:szCs w:val="21"/>
                <w:lang w:val="da"/>
              </w:rPr>
              <w:t>Frá 71 m² til allt að 80 m²</w:t>
            </w:r>
          </w:p>
        </w:tc>
        <w:tc>
          <w:tcPr>
            <w:tcW w:w="0" w:type="auto"/>
          </w:tcPr>
          <w:p w14:paraId="00E78FF6" w14:textId="00B49EE8" w:rsidR="3F40EBC1" w:rsidRPr="00814BC1" w:rsidRDefault="3F40EBC1" w:rsidP="3F40EBC1">
            <w:pPr>
              <w:rPr>
                <w:rFonts w:eastAsia="Times" w:cs="Times"/>
                <w:szCs w:val="21"/>
              </w:rPr>
            </w:pPr>
            <w:r w:rsidRPr="00814BC1">
              <w:rPr>
                <w:rFonts w:eastAsia="Times" w:cs="Times"/>
                <w:szCs w:val="21"/>
              </w:rPr>
              <w:t>Að lágmarki 2 svefnherbergi</w:t>
            </w:r>
          </w:p>
        </w:tc>
        <w:tc>
          <w:tcPr>
            <w:tcW w:w="0" w:type="auto"/>
          </w:tcPr>
          <w:p w14:paraId="4829D047" w14:textId="6A1F7D27" w:rsidR="3F40EBC1" w:rsidRPr="00814BC1" w:rsidRDefault="3F40EBC1" w:rsidP="3F40EBC1">
            <w:pPr>
              <w:rPr>
                <w:rFonts w:eastAsia="Times" w:cs="Times"/>
                <w:szCs w:val="21"/>
              </w:rPr>
            </w:pPr>
            <w:r w:rsidRPr="00814BC1">
              <w:rPr>
                <w:rFonts w:eastAsia="Times" w:cs="Times"/>
                <w:szCs w:val="21"/>
              </w:rPr>
              <w:t>46.000.000,- kr.</w:t>
            </w:r>
          </w:p>
        </w:tc>
      </w:tr>
      <w:tr w:rsidR="3F40EBC1" w:rsidRPr="00814BC1" w14:paraId="651A3B2B" w14:textId="77777777" w:rsidTr="00B10FE4">
        <w:tc>
          <w:tcPr>
            <w:tcW w:w="0" w:type="auto"/>
          </w:tcPr>
          <w:p w14:paraId="4E2AD62E" w14:textId="01F0464B" w:rsidR="3F40EBC1" w:rsidRPr="00814BC1" w:rsidRDefault="3F40EBC1" w:rsidP="3F40EBC1">
            <w:pPr>
              <w:rPr>
                <w:rFonts w:eastAsia="Times" w:cs="Times"/>
                <w:szCs w:val="21"/>
                <w:lang w:val="da"/>
              </w:rPr>
            </w:pPr>
            <w:r w:rsidRPr="00814BC1">
              <w:rPr>
                <w:rFonts w:eastAsia="Times" w:cs="Times"/>
                <w:szCs w:val="21"/>
                <w:lang w:val="da"/>
              </w:rPr>
              <w:t>Frá 81 m² til allt að 90 m²</w:t>
            </w:r>
          </w:p>
        </w:tc>
        <w:tc>
          <w:tcPr>
            <w:tcW w:w="0" w:type="auto"/>
          </w:tcPr>
          <w:p w14:paraId="54A8571E" w14:textId="3E5FADBB" w:rsidR="3F40EBC1" w:rsidRPr="00814BC1" w:rsidRDefault="3F40EBC1" w:rsidP="3F40EBC1">
            <w:pPr>
              <w:rPr>
                <w:rFonts w:eastAsia="Times" w:cs="Times"/>
                <w:szCs w:val="21"/>
              </w:rPr>
            </w:pPr>
            <w:r w:rsidRPr="00814BC1">
              <w:rPr>
                <w:rFonts w:eastAsia="Times" w:cs="Times"/>
                <w:szCs w:val="21"/>
              </w:rPr>
              <w:t>Að lágmarki 2 svefnherbergi</w:t>
            </w:r>
          </w:p>
        </w:tc>
        <w:tc>
          <w:tcPr>
            <w:tcW w:w="0" w:type="auto"/>
          </w:tcPr>
          <w:p w14:paraId="1C34FF7A" w14:textId="2029B886" w:rsidR="3F40EBC1" w:rsidRPr="00814BC1" w:rsidRDefault="3F40EBC1" w:rsidP="3F40EBC1">
            <w:pPr>
              <w:rPr>
                <w:rFonts w:eastAsia="Times" w:cs="Times"/>
                <w:szCs w:val="21"/>
              </w:rPr>
            </w:pPr>
            <w:r w:rsidRPr="00814BC1">
              <w:rPr>
                <w:rFonts w:eastAsia="Times" w:cs="Times"/>
                <w:szCs w:val="21"/>
              </w:rPr>
              <w:t>49.500.000,- kr.</w:t>
            </w:r>
          </w:p>
        </w:tc>
      </w:tr>
      <w:tr w:rsidR="3F40EBC1" w:rsidRPr="00814BC1" w14:paraId="2CEA5E8C" w14:textId="77777777" w:rsidTr="00B10FE4">
        <w:tc>
          <w:tcPr>
            <w:tcW w:w="0" w:type="auto"/>
          </w:tcPr>
          <w:p w14:paraId="3B8D9217" w14:textId="28C06F56" w:rsidR="3F40EBC1" w:rsidRPr="00814BC1" w:rsidRDefault="3F40EBC1" w:rsidP="3F40EBC1">
            <w:pPr>
              <w:rPr>
                <w:rFonts w:eastAsia="Times" w:cs="Times"/>
                <w:szCs w:val="21"/>
                <w:lang w:val="da"/>
              </w:rPr>
            </w:pPr>
            <w:r w:rsidRPr="00814BC1">
              <w:rPr>
                <w:rFonts w:eastAsia="Times" w:cs="Times"/>
                <w:szCs w:val="21"/>
                <w:lang w:val="da"/>
              </w:rPr>
              <w:t>Frá 91 m² til allt að 100 m²</w:t>
            </w:r>
          </w:p>
        </w:tc>
        <w:tc>
          <w:tcPr>
            <w:tcW w:w="0" w:type="auto"/>
          </w:tcPr>
          <w:p w14:paraId="7087E2D9" w14:textId="53173236" w:rsidR="3F40EBC1" w:rsidRPr="00814BC1" w:rsidRDefault="3F40EBC1" w:rsidP="3F40EBC1">
            <w:pPr>
              <w:rPr>
                <w:rFonts w:eastAsia="Times" w:cs="Times"/>
                <w:szCs w:val="21"/>
              </w:rPr>
            </w:pPr>
            <w:r w:rsidRPr="00814BC1">
              <w:rPr>
                <w:rFonts w:eastAsia="Times" w:cs="Times"/>
                <w:szCs w:val="21"/>
              </w:rPr>
              <w:t>Að lágmarki 3 svefnherbergi</w:t>
            </w:r>
          </w:p>
        </w:tc>
        <w:tc>
          <w:tcPr>
            <w:tcW w:w="0" w:type="auto"/>
          </w:tcPr>
          <w:p w14:paraId="1EA4DC23" w14:textId="745D2F11" w:rsidR="3F40EBC1" w:rsidRPr="00814BC1" w:rsidRDefault="3F40EBC1" w:rsidP="3F40EBC1">
            <w:pPr>
              <w:rPr>
                <w:rFonts w:eastAsia="Times" w:cs="Times"/>
                <w:szCs w:val="21"/>
              </w:rPr>
            </w:pPr>
            <w:r w:rsidRPr="00814BC1">
              <w:rPr>
                <w:rFonts w:eastAsia="Times" w:cs="Times"/>
                <w:szCs w:val="21"/>
              </w:rPr>
              <w:t>54.000.000,- kr.</w:t>
            </w:r>
          </w:p>
        </w:tc>
      </w:tr>
      <w:tr w:rsidR="3F40EBC1" w:rsidRPr="00814BC1" w14:paraId="77D2CC7C" w14:textId="77777777" w:rsidTr="00B10FE4">
        <w:tc>
          <w:tcPr>
            <w:tcW w:w="0" w:type="auto"/>
          </w:tcPr>
          <w:p w14:paraId="3CDB9AF7" w14:textId="6377AD10" w:rsidR="3F40EBC1" w:rsidRPr="00814BC1" w:rsidRDefault="3F40EBC1" w:rsidP="3F40EBC1">
            <w:pPr>
              <w:rPr>
                <w:rFonts w:eastAsia="Times" w:cs="Times"/>
                <w:szCs w:val="21"/>
                <w:lang w:val="da"/>
              </w:rPr>
            </w:pPr>
            <w:r w:rsidRPr="00814BC1">
              <w:rPr>
                <w:rFonts w:eastAsia="Times" w:cs="Times"/>
                <w:szCs w:val="21"/>
                <w:lang w:val="da"/>
              </w:rPr>
              <w:t>Frá 101 m² til allt að 110 m²</w:t>
            </w:r>
          </w:p>
        </w:tc>
        <w:tc>
          <w:tcPr>
            <w:tcW w:w="0" w:type="auto"/>
          </w:tcPr>
          <w:p w14:paraId="633A570D" w14:textId="405EF864" w:rsidR="3F40EBC1" w:rsidRPr="00814BC1" w:rsidRDefault="3F40EBC1" w:rsidP="3F40EBC1">
            <w:pPr>
              <w:rPr>
                <w:rFonts w:eastAsia="Times" w:cs="Times"/>
                <w:szCs w:val="21"/>
              </w:rPr>
            </w:pPr>
            <w:r w:rsidRPr="00814BC1">
              <w:rPr>
                <w:rFonts w:eastAsia="Times" w:cs="Times"/>
                <w:szCs w:val="21"/>
              </w:rPr>
              <w:t>Að lágmarki 4 svefnherbergi</w:t>
            </w:r>
          </w:p>
        </w:tc>
        <w:tc>
          <w:tcPr>
            <w:tcW w:w="0" w:type="auto"/>
          </w:tcPr>
          <w:p w14:paraId="04BBAE5C" w14:textId="2470651C" w:rsidR="3F40EBC1" w:rsidRPr="00814BC1" w:rsidRDefault="3F40EBC1" w:rsidP="3F40EBC1">
            <w:pPr>
              <w:rPr>
                <w:rFonts w:eastAsia="Times" w:cs="Times"/>
                <w:szCs w:val="21"/>
              </w:rPr>
            </w:pPr>
            <w:r w:rsidRPr="00814BC1">
              <w:rPr>
                <w:rFonts w:eastAsia="Times" w:cs="Times"/>
                <w:szCs w:val="21"/>
              </w:rPr>
              <w:t>58.500.000,- kr.</w:t>
            </w:r>
          </w:p>
        </w:tc>
      </w:tr>
    </w:tbl>
    <w:p w14:paraId="6E425189" w14:textId="60A94FA5" w:rsidR="003E13F9" w:rsidRDefault="003E13F9" w:rsidP="00727890">
      <w:pPr>
        <w:spacing w:line="276" w:lineRule="exact"/>
        <w:ind w:left="117" w:right="60"/>
        <w:rPr>
          <w:rFonts w:ascii="Times New Roman" w:hAnsi="Times New Roman"/>
          <w:lang w:eastAsia="is-IS"/>
        </w:rPr>
      </w:pPr>
    </w:p>
    <w:p w14:paraId="34B5C34B" w14:textId="2BF26E87" w:rsidR="005D339F" w:rsidRPr="002E52A1" w:rsidRDefault="005D339F" w:rsidP="005D339F">
      <w:pPr>
        <w:spacing w:line="276" w:lineRule="exact"/>
        <w:ind w:left="117" w:right="60"/>
        <w:rPr>
          <w:rFonts w:ascii="Times New Roman" w:hAnsi="Times New Roman"/>
          <w:lang w:eastAsia="is-IS"/>
        </w:rPr>
      </w:pPr>
      <w:r w:rsidRPr="002E52A1">
        <w:rPr>
          <w:rFonts w:ascii="Times New Roman" w:hAnsi="Times New Roman"/>
          <w:lang w:eastAsia="is-IS"/>
        </w:rPr>
        <w:t>2. Á vaxtarsvæðum</w:t>
      </w:r>
      <w:r w:rsidR="00A66072" w:rsidRPr="002E52A1">
        <w:rPr>
          <w:rFonts w:ascii="Times New Roman" w:hAnsi="Times New Roman"/>
          <w:lang w:eastAsia="is-IS"/>
        </w:rPr>
        <w:t xml:space="preserve"> utan höfuðborgarsvæðisins</w:t>
      </w:r>
      <w:r w:rsidRPr="002E52A1">
        <w:rPr>
          <w:rFonts w:ascii="Times New Roman" w:hAnsi="Times New Roman"/>
          <w:lang w:eastAsia="is-IS"/>
        </w:rPr>
        <w:t>:</w:t>
      </w:r>
    </w:p>
    <w:tbl>
      <w:tblPr>
        <w:tblStyle w:val="TableGrid"/>
        <w:tblW w:w="0" w:type="auto"/>
        <w:tblInd w:w="562" w:type="dxa"/>
        <w:tblLook w:val="04A0" w:firstRow="1" w:lastRow="0" w:firstColumn="1" w:lastColumn="0" w:noHBand="0" w:noVBand="1"/>
      </w:tblPr>
      <w:tblGrid>
        <w:gridCol w:w="2959"/>
        <w:gridCol w:w="3016"/>
        <w:gridCol w:w="1958"/>
      </w:tblGrid>
      <w:tr w:rsidR="3F40EBC1" w14:paraId="4A6037A1" w14:textId="77777777" w:rsidTr="00EB4CE9">
        <w:tc>
          <w:tcPr>
            <w:tcW w:w="0" w:type="auto"/>
          </w:tcPr>
          <w:p w14:paraId="2DB40F17" w14:textId="454A3544" w:rsidR="3F40EBC1" w:rsidRDefault="3F40EBC1" w:rsidP="3F40EBC1">
            <w:r w:rsidRPr="3F40EBC1">
              <w:rPr>
                <w:rFonts w:eastAsia="Times" w:cs="Times"/>
                <w:i/>
                <w:iCs/>
                <w:szCs w:val="21"/>
              </w:rPr>
              <w:t>Fermetrar</w:t>
            </w:r>
          </w:p>
        </w:tc>
        <w:tc>
          <w:tcPr>
            <w:tcW w:w="0" w:type="auto"/>
          </w:tcPr>
          <w:p w14:paraId="41A73BF0" w14:textId="124E28B1" w:rsidR="3F40EBC1" w:rsidRDefault="3F40EBC1" w:rsidP="3F40EBC1">
            <w:r w:rsidRPr="3F40EBC1">
              <w:rPr>
                <w:rFonts w:eastAsia="Times" w:cs="Times"/>
                <w:i/>
                <w:iCs/>
                <w:szCs w:val="21"/>
              </w:rPr>
              <w:t>Herbergjafjöldi</w:t>
            </w:r>
          </w:p>
        </w:tc>
        <w:tc>
          <w:tcPr>
            <w:tcW w:w="0" w:type="auto"/>
          </w:tcPr>
          <w:p w14:paraId="6FE82B5C" w14:textId="50E93945" w:rsidR="3F40EBC1" w:rsidRDefault="3F40EBC1" w:rsidP="3F40EBC1">
            <w:r w:rsidRPr="3F40EBC1">
              <w:rPr>
                <w:rFonts w:eastAsia="Times" w:cs="Times"/>
                <w:i/>
                <w:iCs/>
                <w:szCs w:val="21"/>
              </w:rPr>
              <w:t xml:space="preserve">Hámarksverð </w:t>
            </w:r>
          </w:p>
        </w:tc>
      </w:tr>
      <w:tr w:rsidR="00814BC1" w14:paraId="49406748" w14:textId="77777777" w:rsidTr="00EB4CE9">
        <w:tc>
          <w:tcPr>
            <w:tcW w:w="0" w:type="auto"/>
          </w:tcPr>
          <w:p w14:paraId="08C07D7D" w14:textId="44740454" w:rsidR="00814BC1" w:rsidRDefault="00814BC1" w:rsidP="00814BC1">
            <w:r w:rsidRPr="3F40EBC1">
              <w:rPr>
                <w:rFonts w:eastAsia="Times" w:cs="Times"/>
                <w:szCs w:val="21"/>
                <w:lang w:val="da"/>
              </w:rPr>
              <w:t>Frá 40 m² til allt að 50 m²</w:t>
            </w:r>
          </w:p>
        </w:tc>
        <w:tc>
          <w:tcPr>
            <w:tcW w:w="0" w:type="auto"/>
          </w:tcPr>
          <w:p w14:paraId="03F0AA75" w14:textId="4BFA9BBD" w:rsidR="00814BC1" w:rsidRPr="00814BC1" w:rsidRDefault="00814BC1" w:rsidP="00814BC1">
            <w:pPr>
              <w:rPr>
                <w:szCs w:val="21"/>
              </w:rPr>
            </w:pPr>
            <w:r w:rsidRPr="00814BC1">
              <w:rPr>
                <w:rFonts w:eastAsia="Times" w:cs="Times"/>
                <w:szCs w:val="21"/>
                <w:lang w:val="da"/>
              </w:rPr>
              <w:t>Stúdíóíbúð</w:t>
            </w:r>
          </w:p>
        </w:tc>
        <w:tc>
          <w:tcPr>
            <w:tcW w:w="0" w:type="auto"/>
          </w:tcPr>
          <w:p w14:paraId="7A510E37" w14:textId="0DADB0DC" w:rsidR="00814BC1" w:rsidRDefault="00814BC1" w:rsidP="00814BC1">
            <w:r w:rsidRPr="3F40EBC1">
              <w:rPr>
                <w:rFonts w:eastAsia="Times" w:cs="Times"/>
                <w:szCs w:val="21"/>
              </w:rPr>
              <w:t>28.500.000,- kr.</w:t>
            </w:r>
          </w:p>
        </w:tc>
      </w:tr>
      <w:tr w:rsidR="00814BC1" w14:paraId="0E55B41B" w14:textId="77777777" w:rsidTr="00EB4CE9">
        <w:tc>
          <w:tcPr>
            <w:tcW w:w="0" w:type="auto"/>
          </w:tcPr>
          <w:p w14:paraId="5C659259" w14:textId="16291F97" w:rsidR="00814BC1" w:rsidRDefault="00814BC1" w:rsidP="00814BC1">
            <w:r w:rsidRPr="3F40EBC1">
              <w:rPr>
                <w:rFonts w:eastAsia="Times" w:cs="Times"/>
                <w:szCs w:val="21"/>
                <w:lang w:val="da"/>
              </w:rPr>
              <w:lastRenderedPageBreak/>
              <w:t>Frá 51 m² til allt að 60 m²</w:t>
            </w:r>
          </w:p>
        </w:tc>
        <w:tc>
          <w:tcPr>
            <w:tcW w:w="0" w:type="auto"/>
          </w:tcPr>
          <w:p w14:paraId="352287DC" w14:textId="0CA777B7" w:rsidR="00814BC1" w:rsidRPr="00814BC1" w:rsidRDefault="00814BC1" w:rsidP="00814BC1">
            <w:pPr>
              <w:rPr>
                <w:szCs w:val="21"/>
              </w:rPr>
            </w:pPr>
            <w:r w:rsidRPr="00814BC1">
              <w:rPr>
                <w:rFonts w:eastAsia="Times" w:cs="Times"/>
                <w:szCs w:val="21"/>
              </w:rPr>
              <w:t>Að lágmarki 1 svefnherbergi</w:t>
            </w:r>
          </w:p>
        </w:tc>
        <w:tc>
          <w:tcPr>
            <w:tcW w:w="0" w:type="auto"/>
          </w:tcPr>
          <w:p w14:paraId="0BB76438" w14:textId="5FD78206" w:rsidR="00814BC1" w:rsidRDefault="00814BC1" w:rsidP="00814BC1">
            <w:r w:rsidRPr="3F40EBC1">
              <w:rPr>
                <w:rFonts w:eastAsia="Times" w:cs="Times"/>
                <w:szCs w:val="21"/>
              </w:rPr>
              <w:t>32.500.000,- kr.</w:t>
            </w:r>
          </w:p>
        </w:tc>
      </w:tr>
      <w:tr w:rsidR="00814BC1" w14:paraId="1D394DB5" w14:textId="77777777" w:rsidTr="00EB4CE9">
        <w:tc>
          <w:tcPr>
            <w:tcW w:w="0" w:type="auto"/>
          </w:tcPr>
          <w:p w14:paraId="3B981420" w14:textId="6E741CCE" w:rsidR="00814BC1" w:rsidRDefault="00814BC1" w:rsidP="00814BC1">
            <w:r w:rsidRPr="3F40EBC1">
              <w:rPr>
                <w:rFonts w:eastAsia="Times" w:cs="Times"/>
                <w:szCs w:val="21"/>
                <w:lang w:val="da"/>
              </w:rPr>
              <w:t>Frá 61 m² til allt að 70 m²</w:t>
            </w:r>
          </w:p>
        </w:tc>
        <w:tc>
          <w:tcPr>
            <w:tcW w:w="0" w:type="auto"/>
          </w:tcPr>
          <w:p w14:paraId="7ACE2B67" w14:textId="4B613A79" w:rsidR="00814BC1" w:rsidRDefault="00814BC1" w:rsidP="00814BC1">
            <w:r w:rsidRPr="3F40EBC1">
              <w:rPr>
                <w:rFonts w:eastAsia="Times" w:cs="Times"/>
                <w:szCs w:val="21"/>
              </w:rPr>
              <w:t>Að lágmarki 1 svefnherbergi</w:t>
            </w:r>
          </w:p>
        </w:tc>
        <w:tc>
          <w:tcPr>
            <w:tcW w:w="0" w:type="auto"/>
          </w:tcPr>
          <w:p w14:paraId="652AA54B" w14:textId="4B24CA72" w:rsidR="00814BC1" w:rsidRDefault="00814BC1" w:rsidP="00814BC1">
            <w:r w:rsidRPr="3F40EBC1">
              <w:rPr>
                <w:rFonts w:eastAsia="Times" w:cs="Times"/>
                <w:szCs w:val="21"/>
              </w:rPr>
              <w:t>36.500.000,- kr.</w:t>
            </w:r>
          </w:p>
        </w:tc>
      </w:tr>
      <w:tr w:rsidR="00814BC1" w14:paraId="38790656" w14:textId="77777777" w:rsidTr="00EB4CE9">
        <w:tc>
          <w:tcPr>
            <w:tcW w:w="0" w:type="auto"/>
          </w:tcPr>
          <w:p w14:paraId="704337E5" w14:textId="499A26B2" w:rsidR="00814BC1" w:rsidRDefault="00814BC1" w:rsidP="00814BC1">
            <w:r w:rsidRPr="3F40EBC1">
              <w:rPr>
                <w:rFonts w:eastAsia="Times" w:cs="Times"/>
                <w:szCs w:val="21"/>
                <w:lang w:val="da"/>
              </w:rPr>
              <w:t>Frá 71 m² til allt að 80 m²</w:t>
            </w:r>
          </w:p>
        </w:tc>
        <w:tc>
          <w:tcPr>
            <w:tcW w:w="0" w:type="auto"/>
          </w:tcPr>
          <w:p w14:paraId="224E98C2" w14:textId="66678E2D" w:rsidR="00814BC1" w:rsidRDefault="00814BC1" w:rsidP="00814BC1">
            <w:r w:rsidRPr="3F40EBC1">
              <w:rPr>
                <w:rFonts w:eastAsia="Times" w:cs="Times"/>
                <w:szCs w:val="21"/>
              </w:rPr>
              <w:t>Að lágmarki 2 svefnherbergi</w:t>
            </w:r>
          </w:p>
        </w:tc>
        <w:tc>
          <w:tcPr>
            <w:tcW w:w="0" w:type="auto"/>
          </w:tcPr>
          <w:p w14:paraId="64568877" w14:textId="275D3539" w:rsidR="00814BC1" w:rsidRDefault="00814BC1" w:rsidP="00814BC1">
            <w:r w:rsidRPr="3F40EBC1">
              <w:rPr>
                <w:rFonts w:eastAsia="Times" w:cs="Times"/>
                <w:szCs w:val="21"/>
              </w:rPr>
              <w:t>40.500.000,- kr.</w:t>
            </w:r>
          </w:p>
        </w:tc>
      </w:tr>
      <w:tr w:rsidR="00814BC1" w14:paraId="7D0F41B0" w14:textId="77777777" w:rsidTr="00EB4CE9">
        <w:tc>
          <w:tcPr>
            <w:tcW w:w="0" w:type="auto"/>
          </w:tcPr>
          <w:p w14:paraId="2C0DE66A" w14:textId="734EED9C" w:rsidR="00814BC1" w:rsidRDefault="00814BC1" w:rsidP="00814BC1">
            <w:r w:rsidRPr="3F40EBC1">
              <w:rPr>
                <w:rFonts w:eastAsia="Times" w:cs="Times"/>
                <w:szCs w:val="21"/>
                <w:lang w:val="da"/>
              </w:rPr>
              <w:t>Frá 81 m² til allt að 90 m²</w:t>
            </w:r>
          </w:p>
        </w:tc>
        <w:tc>
          <w:tcPr>
            <w:tcW w:w="0" w:type="auto"/>
          </w:tcPr>
          <w:p w14:paraId="390FE7D8" w14:textId="6D58DD68" w:rsidR="00814BC1" w:rsidRDefault="00814BC1" w:rsidP="00814BC1">
            <w:r w:rsidRPr="3F40EBC1">
              <w:rPr>
                <w:rFonts w:eastAsia="Times" w:cs="Times"/>
                <w:szCs w:val="21"/>
              </w:rPr>
              <w:t>Að lágmarki 2 svefnherbergi</w:t>
            </w:r>
          </w:p>
        </w:tc>
        <w:tc>
          <w:tcPr>
            <w:tcW w:w="0" w:type="auto"/>
          </w:tcPr>
          <w:p w14:paraId="6FD088D2" w14:textId="0AFCCD2B" w:rsidR="00814BC1" w:rsidRDefault="00814BC1" w:rsidP="00814BC1">
            <w:r w:rsidRPr="3F40EBC1">
              <w:rPr>
                <w:rFonts w:eastAsia="Times" w:cs="Times"/>
                <w:szCs w:val="21"/>
              </w:rPr>
              <w:t>44.000.000,- kr.</w:t>
            </w:r>
          </w:p>
        </w:tc>
      </w:tr>
      <w:tr w:rsidR="00814BC1" w14:paraId="7D30F370" w14:textId="77777777" w:rsidTr="00EB4CE9">
        <w:tc>
          <w:tcPr>
            <w:tcW w:w="0" w:type="auto"/>
          </w:tcPr>
          <w:p w14:paraId="73C45E6B" w14:textId="5D8BED74" w:rsidR="00814BC1" w:rsidRDefault="00814BC1" w:rsidP="00814BC1">
            <w:r w:rsidRPr="3F40EBC1">
              <w:rPr>
                <w:rFonts w:eastAsia="Times" w:cs="Times"/>
                <w:szCs w:val="21"/>
                <w:lang w:val="da"/>
              </w:rPr>
              <w:t>Frá 91 m² til allt að 100 m²</w:t>
            </w:r>
          </w:p>
        </w:tc>
        <w:tc>
          <w:tcPr>
            <w:tcW w:w="0" w:type="auto"/>
          </w:tcPr>
          <w:p w14:paraId="7483200E" w14:textId="4483A4DD" w:rsidR="00814BC1" w:rsidRDefault="00814BC1" w:rsidP="00814BC1">
            <w:r w:rsidRPr="3F40EBC1">
              <w:rPr>
                <w:rFonts w:eastAsia="Times" w:cs="Times"/>
                <w:szCs w:val="21"/>
              </w:rPr>
              <w:t>Að lágmarki 3 svefnherbergi</w:t>
            </w:r>
          </w:p>
        </w:tc>
        <w:tc>
          <w:tcPr>
            <w:tcW w:w="0" w:type="auto"/>
          </w:tcPr>
          <w:p w14:paraId="1BF3D9FF" w14:textId="2648B2F0" w:rsidR="00814BC1" w:rsidRDefault="00814BC1" w:rsidP="00814BC1">
            <w:r w:rsidRPr="3F40EBC1">
              <w:rPr>
                <w:rFonts w:eastAsia="Times" w:cs="Times"/>
                <w:szCs w:val="21"/>
              </w:rPr>
              <w:t>48.000.000,- kr.</w:t>
            </w:r>
          </w:p>
        </w:tc>
      </w:tr>
      <w:tr w:rsidR="00814BC1" w14:paraId="20F79242" w14:textId="77777777" w:rsidTr="00EB4CE9">
        <w:tc>
          <w:tcPr>
            <w:tcW w:w="0" w:type="auto"/>
          </w:tcPr>
          <w:p w14:paraId="37764432" w14:textId="27CBC8C4" w:rsidR="00814BC1" w:rsidRDefault="00814BC1" w:rsidP="00814BC1">
            <w:r w:rsidRPr="3F40EBC1">
              <w:rPr>
                <w:rFonts w:eastAsia="Times" w:cs="Times"/>
                <w:szCs w:val="21"/>
                <w:lang w:val="da"/>
              </w:rPr>
              <w:t>Frá 101 m² til allt að 110 m²</w:t>
            </w:r>
          </w:p>
        </w:tc>
        <w:tc>
          <w:tcPr>
            <w:tcW w:w="0" w:type="auto"/>
          </w:tcPr>
          <w:p w14:paraId="04A2FB27" w14:textId="17208F9C" w:rsidR="00814BC1" w:rsidRDefault="00814BC1" w:rsidP="00814BC1">
            <w:r w:rsidRPr="3F40EBC1">
              <w:rPr>
                <w:rFonts w:eastAsia="Times" w:cs="Times"/>
                <w:szCs w:val="21"/>
              </w:rPr>
              <w:t>Að lágmarki 4 svefnherbergi</w:t>
            </w:r>
          </w:p>
        </w:tc>
        <w:tc>
          <w:tcPr>
            <w:tcW w:w="0" w:type="auto"/>
          </w:tcPr>
          <w:p w14:paraId="041C3ED2" w14:textId="37C69F09" w:rsidR="00814BC1" w:rsidRDefault="00814BC1" w:rsidP="00814BC1">
            <w:r w:rsidRPr="3F40EBC1">
              <w:rPr>
                <w:rFonts w:eastAsia="Times" w:cs="Times"/>
                <w:szCs w:val="21"/>
              </w:rPr>
              <w:t>52.000.000,- kr.</w:t>
            </w:r>
          </w:p>
        </w:tc>
      </w:tr>
    </w:tbl>
    <w:p w14:paraId="49869AFF" w14:textId="0976745B" w:rsidR="3F40EBC1" w:rsidRDefault="3F40EBC1" w:rsidP="3F40EBC1">
      <w:pPr>
        <w:spacing w:line="276" w:lineRule="exact"/>
        <w:ind w:left="117" w:right="60"/>
        <w:rPr>
          <w:rFonts w:ascii="Times New Roman" w:hAnsi="Times New Roman"/>
          <w:lang w:eastAsia="is-IS"/>
        </w:rPr>
      </w:pPr>
    </w:p>
    <w:p w14:paraId="30EB89D5" w14:textId="11FC68E5" w:rsidR="005D339F" w:rsidRPr="0096729B" w:rsidRDefault="005D339F" w:rsidP="005D339F">
      <w:pPr>
        <w:spacing w:line="276" w:lineRule="exact"/>
        <w:ind w:left="117" w:right="60"/>
        <w:rPr>
          <w:rFonts w:ascii="Times New Roman" w:hAnsi="Times New Roman"/>
          <w:lang w:eastAsia="is-IS"/>
        </w:rPr>
      </w:pPr>
      <w:r w:rsidRPr="0096729B">
        <w:rPr>
          <w:rFonts w:ascii="Times New Roman" w:hAnsi="Times New Roman"/>
          <w:lang w:eastAsia="is-IS"/>
        </w:rPr>
        <w:t>3. Á landsbyggðinni utan vaxtarsvæða:</w:t>
      </w:r>
    </w:p>
    <w:tbl>
      <w:tblPr>
        <w:tblStyle w:val="TableGrid"/>
        <w:tblW w:w="7980" w:type="dxa"/>
        <w:tblInd w:w="519" w:type="dxa"/>
        <w:tblLook w:val="04A0" w:firstRow="1" w:lastRow="0" w:firstColumn="1" w:lastColumn="0" w:noHBand="0" w:noVBand="1"/>
      </w:tblPr>
      <w:tblGrid>
        <w:gridCol w:w="2985"/>
        <w:gridCol w:w="3034"/>
        <w:gridCol w:w="1961"/>
      </w:tblGrid>
      <w:tr w:rsidR="3F40EBC1" w14:paraId="686918EE" w14:textId="77777777" w:rsidTr="00842667">
        <w:tc>
          <w:tcPr>
            <w:tcW w:w="0" w:type="auto"/>
          </w:tcPr>
          <w:p w14:paraId="3FB79948" w14:textId="2208A535" w:rsidR="3F40EBC1" w:rsidRDefault="3F40EBC1" w:rsidP="3F40EBC1">
            <w:r w:rsidRPr="3F40EBC1">
              <w:rPr>
                <w:rFonts w:eastAsia="Times" w:cs="Times"/>
                <w:i/>
                <w:iCs/>
                <w:szCs w:val="21"/>
              </w:rPr>
              <w:t>Fermetrar</w:t>
            </w:r>
          </w:p>
        </w:tc>
        <w:tc>
          <w:tcPr>
            <w:tcW w:w="0" w:type="auto"/>
          </w:tcPr>
          <w:p w14:paraId="0C3F9133" w14:textId="200B2C24" w:rsidR="3F40EBC1" w:rsidRDefault="3F40EBC1" w:rsidP="3F40EBC1">
            <w:r w:rsidRPr="3F40EBC1">
              <w:rPr>
                <w:rFonts w:eastAsia="Times" w:cs="Times"/>
                <w:i/>
                <w:iCs/>
                <w:szCs w:val="21"/>
              </w:rPr>
              <w:t>Herbergjafjöldi</w:t>
            </w:r>
          </w:p>
        </w:tc>
        <w:tc>
          <w:tcPr>
            <w:tcW w:w="0" w:type="auto"/>
          </w:tcPr>
          <w:p w14:paraId="64C45B13" w14:textId="4DF703C0" w:rsidR="3F40EBC1" w:rsidRDefault="3F40EBC1" w:rsidP="3F40EBC1">
            <w:r w:rsidRPr="3F40EBC1">
              <w:rPr>
                <w:rFonts w:eastAsia="Times" w:cs="Times"/>
                <w:i/>
                <w:iCs/>
                <w:szCs w:val="21"/>
              </w:rPr>
              <w:t xml:space="preserve">Hámarksverð </w:t>
            </w:r>
          </w:p>
        </w:tc>
      </w:tr>
      <w:tr w:rsidR="3F40EBC1" w14:paraId="0D203A88" w14:textId="77777777" w:rsidTr="00842667">
        <w:tc>
          <w:tcPr>
            <w:tcW w:w="0" w:type="auto"/>
          </w:tcPr>
          <w:p w14:paraId="43D1EDF1" w14:textId="03BCDDF2" w:rsidR="3F40EBC1" w:rsidRDefault="3F40EBC1" w:rsidP="3F40EBC1">
            <w:r w:rsidRPr="3F40EBC1">
              <w:rPr>
                <w:rFonts w:eastAsia="Times" w:cs="Times"/>
                <w:szCs w:val="21"/>
                <w:lang w:val="da"/>
              </w:rPr>
              <w:t>Frá 40 m² til allt að 50 m²</w:t>
            </w:r>
          </w:p>
        </w:tc>
        <w:tc>
          <w:tcPr>
            <w:tcW w:w="0" w:type="auto"/>
          </w:tcPr>
          <w:p w14:paraId="415F6ED0" w14:textId="376D4E76" w:rsidR="3F40EBC1" w:rsidRDefault="00195A93" w:rsidP="3F40EBC1">
            <w:r>
              <w:rPr>
                <w:rFonts w:eastAsia="Times" w:cs="Times"/>
                <w:szCs w:val="21"/>
                <w:lang w:val="da"/>
              </w:rPr>
              <w:t>Stúdíóíbúð</w:t>
            </w:r>
          </w:p>
        </w:tc>
        <w:tc>
          <w:tcPr>
            <w:tcW w:w="0" w:type="auto"/>
          </w:tcPr>
          <w:p w14:paraId="40DF6E28" w14:textId="6DF846EA" w:rsidR="3F40EBC1" w:rsidRDefault="3F40EBC1" w:rsidP="3F40EBC1">
            <w:r w:rsidRPr="3F40EBC1">
              <w:rPr>
                <w:rFonts w:eastAsia="Times" w:cs="Times"/>
                <w:szCs w:val="21"/>
              </w:rPr>
              <w:t>26.500.000,- kr.</w:t>
            </w:r>
          </w:p>
        </w:tc>
      </w:tr>
      <w:tr w:rsidR="3F40EBC1" w14:paraId="176C3EE1" w14:textId="77777777" w:rsidTr="00842667">
        <w:tc>
          <w:tcPr>
            <w:tcW w:w="0" w:type="auto"/>
          </w:tcPr>
          <w:p w14:paraId="493F237C" w14:textId="2F22C115" w:rsidR="3F40EBC1" w:rsidRDefault="3F40EBC1" w:rsidP="3F40EBC1">
            <w:r w:rsidRPr="3F40EBC1">
              <w:rPr>
                <w:rFonts w:eastAsia="Times" w:cs="Times"/>
                <w:szCs w:val="21"/>
                <w:lang w:val="da"/>
              </w:rPr>
              <w:t>Frá 51 m² til allt að 60 m²</w:t>
            </w:r>
          </w:p>
        </w:tc>
        <w:tc>
          <w:tcPr>
            <w:tcW w:w="0" w:type="auto"/>
          </w:tcPr>
          <w:p w14:paraId="661EE48B" w14:textId="0A2D735D" w:rsidR="3F40EBC1" w:rsidRDefault="3F40EBC1" w:rsidP="3F40EBC1">
            <w:r w:rsidRPr="3F40EBC1">
              <w:rPr>
                <w:rFonts w:eastAsia="Times" w:cs="Times"/>
                <w:szCs w:val="21"/>
              </w:rPr>
              <w:t>Að lágmarki 1 svefnherbergi</w:t>
            </w:r>
          </w:p>
        </w:tc>
        <w:tc>
          <w:tcPr>
            <w:tcW w:w="0" w:type="auto"/>
          </w:tcPr>
          <w:p w14:paraId="0670C6AE" w14:textId="34AED518" w:rsidR="3F40EBC1" w:rsidRDefault="3F40EBC1" w:rsidP="3F40EBC1">
            <w:r w:rsidRPr="3F40EBC1">
              <w:rPr>
                <w:rFonts w:eastAsia="Times" w:cs="Times"/>
                <w:szCs w:val="21"/>
              </w:rPr>
              <w:t>30.500.000,- kr.</w:t>
            </w:r>
          </w:p>
        </w:tc>
      </w:tr>
      <w:tr w:rsidR="3F40EBC1" w14:paraId="63D78BF3" w14:textId="77777777" w:rsidTr="00842667">
        <w:tc>
          <w:tcPr>
            <w:tcW w:w="0" w:type="auto"/>
          </w:tcPr>
          <w:p w14:paraId="319DD042" w14:textId="6BB8CAD8" w:rsidR="3F40EBC1" w:rsidRDefault="3F40EBC1" w:rsidP="3F40EBC1">
            <w:r w:rsidRPr="3F40EBC1">
              <w:rPr>
                <w:rFonts w:eastAsia="Times" w:cs="Times"/>
                <w:szCs w:val="21"/>
                <w:lang w:val="da"/>
              </w:rPr>
              <w:t>Frá 61 m² til allt að 70 m²</w:t>
            </w:r>
          </w:p>
        </w:tc>
        <w:tc>
          <w:tcPr>
            <w:tcW w:w="0" w:type="auto"/>
          </w:tcPr>
          <w:p w14:paraId="17133250" w14:textId="7A6304EC" w:rsidR="3F40EBC1" w:rsidRDefault="3F40EBC1" w:rsidP="3F40EBC1">
            <w:r w:rsidRPr="3F40EBC1">
              <w:rPr>
                <w:rFonts w:eastAsia="Times" w:cs="Times"/>
                <w:szCs w:val="21"/>
              </w:rPr>
              <w:t>Að lágmarki 1 svefnherbergi</w:t>
            </w:r>
          </w:p>
        </w:tc>
        <w:tc>
          <w:tcPr>
            <w:tcW w:w="0" w:type="auto"/>
          </w:tcPr>
          <w:p w14:paraId="6FB25980" w14:textId="2581FAEA" w:rsidR="3F40EBC1" w:rsidRDefault="3F40EBC1" w:rsidP="3F40EBC1">
            <w:r w:rsidRPr="3F40EBC1">
              <w:rPr>
                <w:rFonts w:eastAsia="Times" w:cs="Times"/>
                <w:szCs w:val="21"/>
              </w:rPr>
              <w:t>34.500.000,- kr.</w:t>
            </w:r>
          </w:p>
        </w:tc>
      </w:tr>
      <w:tr w:rsidR="3F40EBC1" w14:paraId="6D8A5C32" w14:textId="77777777" w:rsidTr="00842667">
        <w:tc>
          <w:tcPr>
            <w:tcW w:w="0" w:type="auto"/>
          </w:tcPr>
          <w:p w14:paraId="26E822D9" w14:textId="412DA1FC" w:rsidR="3F40EBC1" w:rsidRDefault="3F40EBC1" w:rsidP="3F40EBC1">
            <w:r w:rsidRPr="3F40EBC1">
              <w:rPr>
                <w:rFonts w:eastAsia="Times" w:cs="Times"/>
                <w:szCs w:val="21"/>
                <w:lang w:val="da"/>
              </w:rPr>
              <w:t>Frá 71 m² til allt að 80 m²</w:t>
            </w:r>
          </w:p>
        </w:tc>
        <w:tc>
          <w:tcPr>
            <w:tcW w:w="0" w:type="auto"/>
          </w:tcPr>
          <w:p w14:paraId="03FE6657" w14:textId="43C46B85" w:rsidR="3F40EBC1" w:rsidRDefault="3F40EBC1" w:rsidP="3F40EBC1">
            <w:r w:rsidRPr="3F40EBC1">
              <w:rPr>
                <w:rFonts w:eastAsia="Times" w:cs="Times"/>
                <w:szCs w:val="21"/>
              </w:rPr>
              <w:t>Að lágmarki 2 svefnherbergi</w:t>
            </w:r>
          </w:p>
        </w:tc>
        <w:tc>
          <w:tcPr>
            <w:tcW w:w="0" w:type="auto"/>
          </w:tcPr>
          <w:p w14:paraId="22AD0B92" w14:textId="66B51892" w:rsidR="3F40EBC1" w:rsidRDefault="3F40EBC1" w:rsidP="3F40EBC1">
            <w:r w:rsidRPr="3F40EBC1">
              <w:rPr>
                <w:rFonts w:eastAsia="Times" w:cs="Times"/>
                <w:szCs w:val="21"/>
              </w:rPr>
              <w:t>38.000.000,- kr.</w:t>
            </w:r>
          </w:p>
        </w:tc>
      </w:tr>
      <w:tr w:rsidR="3F40EBC1" w14:paraId="4563D796" w14:textId="77777777" w:rsidTr="00842667">
        <w:tc>
          <w:tcPr>
            <w:tcW w:w="0" w:type="auto"/>
          </w:tcPr>
          <w:p w14:paraId="659CF2A9" w14:textId="4E1080A4" w:rsidR="3F40EBC1" w:rsidRDefault="3F40EBC1" w:rsidP="3F40EBC1">
            <w:r w:rsidRPr="3F40EBC1">
              <w:rPr>
                <w:rFonts w:eastAsia="Times" w:cs="Times"/>
                <w:szCs w:val="21"/>
                <w:lang w:val="da"/>
              </w:rPr>
              <w:t>Frá 81 m² til allt að 90 m²</w:t>
            </w:r>
          </w:p>
        </w:tc>
        <w:tc>
          <w:tcPr>
            <w:tcW w:w="0" w:type="auto"/>
          </w:tcPr>
          <w:p w14:paraId="11145D05" w14:textId="0EC866FC" w:rsidR="3F40EBC1" w:rsidRDefault="3F40EBC1" w:rsidP="3F40EBC1">
            <w:r w:rsidRPr="3F40EBC1">
              <w:rPr>
                <w:rFonts w:eastAsia="Times" w:cs="Times"/>
                <w:szCs w:val="21"/>
              </w:rPr>
              <w:t>Að lágmarki 2 svefnherbergi</w:t>
            </w:r>
          </w:p>
        </w:tc>
        <w:tc>
          <w:tcPr>
            <w:tcW w:w="0" w:type="auto"/>
          </w:tcPr>
          <w:p w14:paraId="780277BA" w14:textId="08CFF2E2" w:rsidR="3F40EBC1" w:rsidRDefault="3F40EBC1" w:rsidP="3F40EBC1">
            <w:r w:rsidRPr="3F40EBC1">
              <w:rPr>
                <w:rFonts w:eastAsia="Times" w:cs="Times"/>
                <w:szCs w:val="21"/>
              </w:rPr>
              <w:t>41.000.000,- kr.</w:t>
            </w:r>
          </w:p>
        </w:tc>
      </w:tr>
      <w:tr w:rsidR="3F40EBC1" w14:paraId="030DA158" w14:textId="77777777" w:rsidTr="00842667">
        <w:tc>
          <w:tcPr>
            <w:tcW w:w="0" w:type="auto"/>
          </w:tcPr>
          <w:p w14:paraId="25679698" w14:textId="29200A58" w:rsidR="3F40EBC1" w:rsidRDefault="3F40EBC1" w:rsidP="3F40EBC1">
            <w:r w:rsidRPr="3F40EBC1">
              <w:rPr>
                <w:rFonts w:eastAsia="Times" w:cs="Times"/>
                <w:szCs w:val="21"/>
                <w:lang w:val="da"/>
              </w:rPr>
              <w:t>Frá 91 m² til allt að 100 m²</w:t>
            </w:r>
          </w:p>
        </w:tc>
        <w:tc>
          <w:tcPr>
            <w:tcW w:w="0" w:type="auto"/>
          </w:tcPr>
          <w:p w14:paraId="64653A63" w14:textId="0CA9C1E3" w:rsidR="3F40EBC1" w:rsidRDefault="3F40EBC1" w:rsidP="3F40EBC1">
            <w:r w:rsidRPr="3F40EBC1">
              <w:rPr>
                <w:rFonts w:eastAsia="Times" w:cs="Times"/>
                <w:szCs w:val="21"/>
              </w:rPr>
              <w:t>Að lágmarki 3 svefnherbergi</w:t>
            </w:r>
          </w:p>
        </w:tc>
        <w:tc>
          <w:tcPr>
            <w:tcW w:w="0" w:type="auto"/>
          </w:tcPr>
          <w:p w14:paraId="156FA007" w14:textId="57E85924" w:rsidR="3F40EBC1" w:rsidRDefault="3F40EBC1" w:rsidP="3F40EBC1">
            <w:r w:rsidRPr="3F40EBC1">
              <w:rPr>
                <w:rFonts w:eastAsia="Times" w:cs="Times"/>
                <w:szCs w:val="21"/>
              </w:rPr>
              <w:t>45.000.000,- kr.</w:t>
            </w:r>
          </w:p>
        </w:tc>
      </w:tr>
      <w:tr w:rsidR="3F40EBC1" w14:paraId="19F165C0" w14:textId="77777777" w:rsidTr="00842667">
        <w:tc>
          <w:tcPr>
            <w:tcW w:w="0" w:type="auto"/>
          </w:tcPr>
          <w:p w14:paraId="0D371B21" w14:textId="14BDC4BA" w:rsidR="3F40EBC1" w:rsidRDefault="3F40EBC1" w:rsidP="3F40EBC1">
            <w:r w:rsidRPr="3F40EBC1">
              <w:rPr>
                <w:rFonts w:eastAsia="Times" w:cs="Times"/>
                <w:szCs w:val="21"/>
                <w:lang w:val="da"/>
              </w:rPr>
              <w:t>Frá 101 m² til allt að 110 m²</w:t>
            </w:r>
          </w:p>
        </w:tc>
        <w:tc>
          <w:tcPr>
            <w:tcW w:w="0" w:type="auto"/>
          </w:tcPr>
          <w:p w14:paraId="6387419C" w14:textId="517DC180" w:rsidR="3F40EBC1" w:rsidRDefault="3F40EBC1" w:rsidP="3F40EBC1">
            <w:r w:rsidRPr="3F40EBC1">
              <w:rPr>
                <w:rFonts w:eastAsia="Times" w:cs="Times"/>
                <w:szCs w:val="21"/>
              </w:rPr>
              <w:t>Að lágmarki 4 svefnherbergi</w:t>
            </w:r>
          </w:p>
        </w:tc>
        <w:tc>
          <w:tcPr>
            <w:tcW w:w="0" w:type="auto"/>
          </w:tcPr>
          <w:p w14:paraId="28FC9562" w14:textId="699BCC42" w:rsidR="3F40EBC1" w:rsidRDefault="3F40EBC1" w:rsidP="3F40EBC1">
            <w:r w:rsidRPr="3F40EBC1">
              <w:rPr>
                <w:rFonts w:eastAsia="Times" w:cs="Times"/>
                <w:szCs w:val="21"/>
              </w:rPr>
              <w:t>48.500.000,- kr.</w:t>
            </w:r>
          </w:p>
        </w:tc>
      </w:tr>
    </w:tbl>
    <w:p w14:paraId="2FE193D2" w14:textId="36FF2111" w:rsidR="00727890" w:rsidRDefault="00727890" w:rsidP="00B10FE4">
      <w:pPr>
        <w:ind w:firstLine="0"/>
        <w:rPr>
          <w:color w:val="242424"/>
          <w:shd w:val="clear" w:color="auto" w:fill="FFFFFF"/>
        </w:rPr>
      </w:pPr>
    </w:p>
    <w:p w14:paraId="5B9F284F" w14:textId="0A2BDE59" w:rsidR="00727890" w:rsidRDefault="00727890" w:rsidP="00D22735">
      <w:pPr>
        <w:jc w:val="center"/>
        <w:rPr>
          <w:color w:val="242424"/>
          <w:shd w:val="clear" w:color="auto" w:fill="FFFFFF"/>
        </w:rPr>
      </w:pPr>
      <w:r w:rsidRPr="538A11E6">
        <w:rPr>
          <w:color w:val="242424"/>
        </w:rPr>
        <w:t>15. gr.</w:t>
      </w:r>
    </w:p>
    <w:p w14:paraId="314A88CA" w14:textId="3341DE1F" w:rsidR="00422025" w:rsidRDefault="00B102BF" w:rsidP="004A29FD">
      <w:pPr>
        <w:jc w:val="center"/>
        <w:rPr>
          <w:i/>
          <w:iCs/>
          <w:color w:val="242424"/>
          <w:shd w:val="clear" w:color="auto" w:fill="FFFFFF"/>
        </w:rPr>
      </w:pPr>
      <w:r w:rsidRPr="282DB31E">
        <w:rPr>
          <w:i/>
          <w:iCs/>
          <w:color w:val="242424"/>
          <w:shd w:val="clear" w:color="auto" w:fill="FFFFFF"/>
        </w:rPr>
        <w:t xml:space="preserve">Mat á </w:t>
      </w:r>
      <w:r w:rsidR="00607D0F" w:rsidRPr="282DB31E">
        <w:rPr>
          <w:i/>
          <w:iCs/>
          <w:color w:val="242424"/>
          <w:shd w:val="clear" w:color="auto" w:fill="FFFFFF"/>
        </w:rPr>
        <w:t xml:space="preserve">getu til að fjármagna íbúðarkaup </w:t>
      </w:r>
      <w:r w:rsidR="00B44C84" w:rsidRPr="282DB31E">
        <w:rPr>
          <w:i/>
          <w:iCs/>
          <w:color w:val="242424"/>
          <w:shd w:val="clear" w:color="auto" w:fill="FFFFFF"/>
        </w:rPr>
        <w:t>án hlutdeildarláns</w:t>
      </w:r>
    </w:p>
    <w:p w14:paraId="748C5725" w14:textId="50A40D9C" w:rsidR="00031790" w:rsidRDefault="00EB3232" w:rsidP="003200CF">
      <w:pPr>
        <w:rPr>
          <w:color w:val="242424"/>
          <w:shd w:val="clear" w:color="auto" w:fill="FFFFFF"/>
        </w:rPr>
      </w:pPr>
      <w:r>
        <w:rPr>
          <w:color w:val="242424"/>
          <w:shd w:val="clear" w:color="auto" w:fill="FFFFFF"/>
        </w:rPr>
        <w:t>Við</w:t>
      </w:r>
      <w:r w:rsidR="001D13FC">
        <w:rPr>
          <w:color w:val="242424"/>
          <w:shd w:val="clear" w:color="auto" w:fill="FFFFFF"/>
        </w:rPr>
        <w:t xml:space="preserve"> mat</w:t>
      </w:r>
      <w:r w:rsidR="00F37A2B">
        <w:rPr>
          <w:color w:val="242424"/>
          <w:shd w:val="clear" w:color="auto" w:fill="FFFFFF"/>
        </w:rPr>
        <w:t xml:space="preserve"> á því hvort umsækjandi uppfylli skilyrði 1. tölul</w:t>
      </w:r>
      <w:r w:rsidR="00840A85">
        <w:rPr>
          <w:color w:val="242424"/>
          <w:shd w:val="clear" w:color="auto" w:fill="FFFFFF"/>
        </w:rPr>
        <w:t>. 1</w:t>
      </w:r>
      <w:r w:rsidR="00107C65">
        <w:rPr>
          <w:color w:val="242424"/>
          <w:shd w:val="clear" w:color="auto" w:fill="FFFFFF"/>
        </w:rPr>
        <w:t>1</w:t>
      </w:r>
      <w:r w:rsidR="00840A85">
        <w:rPr>
          <w:color w:val="242424"/>
          <w:shd w:val="clear" w:color="auto" w:fill="FFFFFF"/>
        </w:rPr>
        <w:t xml:space="preserve"> gr. </w:t>
      </w:r>
      <w:r w:rsidR="00422025">
        <w:rPr>
          <w:color w:val="242424"/>
          <w:shd w:val="clear" w:color="auto" w:fill="FFFFFF"/>
        </w:rPr>
        <w:t xml:space="preserve">um að hann skuli </w:t>
      </w:r>
      <w:r w:rsidR="00422025" w:rsidRPr="00172FA1">
        <w:rPr>
          <w:color w:val="242424"/>
          <w:shd w:val="clear" w:color="auto" w:fill="FFFFFF"/>
        </w:rPr>
        <w:t>sýn</w:t>
      </w:r>
      <w:r w:rsidR="00422025">
        <w:rPr>
          <w:color w:val="242424"/>
          <w:shd w:val="clear" w:color="auto" w:fill="FFFFFF"/>
        </w:rPr>
        <w:t>a</w:t>
      </w:r>
      <w:r w:rsidR="00422025" w:rsidRPr="00172FA1">
        <w:rPr>
          <w:color w:val="242424"/>
          <w:shd w:val="clear" w:color="auto" w:fill="FFFFFF"/>
        </w:rPr>
        <w:t xml:space="preserve"> fram á að hann geti ekki fjármagnað kaup á íbúðarhúsnæði nema með hlutdeildarláni</w:t>
      </w:r>
      <w:r w:rsidR="00422025">
        <w:rPr>
          <w:color w:val="242424"/>
          <w:shd w:val="clear" w:color="auto" w:fill="FFFFFF"/>
        </w:rPr>
        <w:t xml:space="preserve"> </w:t>
      </w:r>
      <w:r w:rsidR="00D555ED">
        <w:rPr>
          <w:color w:val="242424"/>
          <w:shd w:val="clear" w:color="auto" w:fill="FFFFFF"/>
        </w:rPr>
        <w:t>skal</w:t>
      </w:r>
      <w:r w:rsidR="009D189B">
        <w:rPr>
          <w:color w:val="242424"/>
          <w:shd w:val="clear" w:color="auto" w:fill="FFFFFF"/>
        </w:rPr>
        <w:t xml:space="preserve"> </w:t>
      </w:r>
      <w:r w:rsidR="00D86C72">
        <w:rPr>
          <w:color w:val="242424"/>
          <w:shd w:val="clear" w:color="auto" w:fill="FFFFFF"/>
        </w:rPr>
        <w:t>Húsnæðis- og mannvirkjastofnun</w:t>
      </w:r>
      <w:r w:rsidR="00856BFA">
        <w:rPr>
          <w:color w:val="242424"/>
          <w:shd w:val="clear" w:color="auto" w:fill="FFFFFF"/>
        </w:rPr>
        <w:t xml:space="preserve"> </w:t>
      </w:r>
      <w:r w:rsidR="00DA4FAD">
        <w:rPr>
          <w:color w:val="242424"/>
          <w:shd w:val="clear" w:color="auto" w:fill="FFFFFF"/>
        </w:rPr>
        <w:t>framkvæma einstaklingsbundið</w:t>
      </w:r>
      <w:r w:rsidR="00957EB4">
        <w:rPr>
          <w:color w:val="242424"/>
          <w:shd w:val="clear" w:color="auto" w:fill="FFFFFF"/>
        </w:rPr>
        <w:t xml:space="preserve"> heildarmat </w:t>
      </w:r>
      <w:r w:rsidR="00876752">
        <w:rPr>
          <w:color w:val="242424"/>
          <w:shd w:val="clear" w:color="auto" w:fill="FFFFFF"/>
        </w:rPr>
        <w:t xml:space="preserve">og skoðun á </w:t>
      </w:r>
      <w:r w:rsidR="00D555ED">
        <w:rPr>
          <w:color w:val="242424"/>
          <w:shd w:val="clear" w:color="auto" w:fill="FFFFFF"/>
        </w:rPr>
        <w:t>aðstæðum umsækjanda hverju sinni</w:t>
      </w:r>
      <w:r w:rsidR="00745125">
        <w:rPr>
          <w:color w:val="242424"/>
          <w:shd w:val="clear" w:color="auto" w:fill="FFFFFF"/>
        </w:rPr>
        <w:t>.</w:t>
      </w:r>
      <w:r w:rsidR="00C202E2">
        <w:rPr>
          <w:color w:val="242424"/>
          <w:shd w:val="clear" w:color="auto" w:fill="FFFFFF"/>
        </w:rPr>
        <w:t xml:space="preserve"> </w:t>
      </w:r>
      <w:r w:rsidR="00351B2B">
        <w:rPr>
          <w:color w:val="242424"/>
          <w:shd w:val="clear" w:color="auto" w:fill="FFFFFF"/>
        </w:rPr>
        <w:t xml:space="preserve">Umsækjandi skal </w:t>
      </w:r>
      <w:r w:rsidR="00BC7298">
        <w:rPr>
          <w:color w:val="242424"/>
          <w:shd w:val="clear" w:color="auto" w:fill="FFFFFF"/>
        </w:rPr>
        <w:t xml:space="preserve">þannig </w:t>
      </w:r>
      <w:r w:rsidR="00351B2B">
        <w:rPr>
          <w:color w:val="242424"/>
          <w:shd w:val="clear" w:color="auto" w:fill="FFFFFF"/>
        </w:rPr>
        <w:t>sýna fram á m</w:t>
      </w:r>
      <w:r w:rsidR="00E23A0A">
        <w:rPr>
          <w:color w:val="242424"/>
          <w:shd w:val="clear" w:color="auto" w:fill="FFFFFF"/>
        </w:rPr>
        <w:t xml:space="preserve">.t.t. tekna og eigna </w:t>
      </w:r>
      <w:r w:rsidR="00433DF8" w:rsidRPr="2E62ECCF">
        <w:rPr>
          <w:color w:val="242424"/>
        </w:rPr>
        <w:t xml:space="preserve">sem og </w:t>
      </w:r>
      <w:r w:rsidR="001B2028" w:rsidRPr="2E62ECCF">
        <w:rPr>
          <w:color w:val="242424"/>
        </w:rPr>
        <w:t xml:space="preserve">ráðstöfunartekna hans og framfærslubyrði </w:t>
      </w:r>
      <w:r w:rsidR="00E23A0A">
        <w:rPr>
          <w:color w:val="242424"/>
          <w:shd w:val="clear" w:color="auto" w:fill="FFFFFF"/>
        </w:rPr>
        <w:t xml:space="preserve">að hann </w:t>
      </w:r>
      <w:r w:rsidR="009512A1">
        <w:rPr>
          <w:color w:val="242424"/>
          <w:shd w:val="clear" w:color="auto" w:fill="FFFFFF"/>
        </w:rPr>
        <w:t xml:space="preserve">eigi </w:t>
      </w:r>
      <w:r w:rsidR="002A5B58">
        <w:rPr>
          <w:color w:val="242424"/>
          <w:shd w:val="clear" w:color="auto" w:fill="FFFFFF"/>
        </w:rPr>
        <w:t>hvorki</w:t>
      </w:r>
      <w:r w:rsidR="009512A1">
        <w:rPr>
          <w:color w:val="242424"/>
          <w:shd w:val="clear" w:color="auto" w:fill="FFFFFF"/>
        </w:rPr>
        <w:t xml:space="preserve"> </w:t>
      </w:r>
      <w:r w:rsidR="1BA4D17E" w:rsidRPr="5C0EB9FB">
        <w:rPr>
          <w:color w:val="242424"/>
        </w:rPr>
        <w:t xml:space="preserve">nægilegt eigið fé til </w:t>
      </w:r>
      <w:r w:rsidR="00107C65">
        <w:rPr>
          <w:color w:val="242424"/>
        </w:rPr>
        <w:t>kaupa á</w:t>
      </w:r>
      <w:r w:rsidR="1BA4D17E" w:rsidRPr="5C0EB9FB">
        <w:rPr>
          <w:color w:val="242424"/>
        </w:rPr>
        <w:t xml:space="preserve"> íbúð</w:t>
      </w:r>
      <w:r w:rsidR="00107C65">
        <w:rPr>
          <w:color w:val="242424"/>
        </w:rPr>
        <w:t>, að teknu tilliti til til</w:t>
      </w:r>
      <w:r w:rsidR="24D83B10" w:rsidRPr="42711BDA">
        <w:rPr>
          <w:color w:val="242424"/>
        </w:rPr>
        <w:t xml:space="preserve"> </w:t>
      </w:r>
      <w:r w:rsidR="24D83B10" w:rsidRPr="62A01503">
        <w:rPr>
          <w:color w:val="242424"/>
        </w:rPr>
        <w:t>lánshlutfall</w:t>
      </w:r>
      <w:r w:rsidR="00107C65">
        <w:rPr>
          <w:color w:val="242424"/>
        </w:rPr>
        <w:t>s</w:t>
      </w:r>
      <w:r w:rsidR="24D83B10" w:rsidRPr="62A01503">
        <w:rPr>
          <w:color w:val="242424"/>
        </w:rPr>
        <w:t xml:space="preserve"> </w:t>
      </w:r>
      <w:r w:rsidR="24D83B10" w:rsidRPr="5F39883C">
        <w:rPr>
          <w:color w:val="242424"/>
        </w:rPr>
        <w:t xml:space="preserve">sem </w:t>
      </w:r>
      <w:r w:rsidR="00107C65">
        <w:rPr>
          <w:color w:val="242424"/>
        </w:rPr>
        <w:t>lánastofnanir</w:t>
      </w:r>
      <w:r w:rsidR="24D83B10" w:rsidRPr="5F39883C">
        <w:rPr>
          <w:color w:val="242424"/>
        </w:rPr>
        <w:t xml:space="preserve"> miða </w:t>
      </w:r>
      <w:r w:rsidR="24D83B10" w:rsidRPr="72BDCA85">
        <w:rPr>
          <w:color w:val="242424"/>
        </w:rPr>
        <w:t>við við lánveitingu til fasteignakaupa,</w:t>
      </w:r>
      <w:r w:rsidR="00E86B52">
        <w:rPr>
          <w:color w:val="242424"/>
          <w:shd w:val="clear" w:color="auto" w:fill="FFFFFF"/>
        </w:rPr>
        <w:t xml:space="preserve"> né</w:t>
      </w:r>
      <w:r w:rsidR="00FE7230">
        <w:rPr>
          <w:color w:val="242424"/>
          <w:shd w:val="clear" w:color="auto" w:fill="FFFFFF"/>
        </w:rPr>
        <w:t xml:space="preserve"> </w:t>
      </w:r>
      <w:r w:rsidR="00832488">
        <w:rPr>
          <w:color w:val="242424"/>
          <w:shd w:val="clear" w:color="auto" w:fill="FFFFFF"/>
        </w:rPr>
        <w:t>sé</w:t>
      </w:r>
      <w:r w:rsidR="002A5B58">
        <w:rPr>
          <w:color w:val="242424"/>
          <w:shd w:val="clear" w:color="auto" w:fill="FFFFFF"/>
        </w:rPr>
        <w:t xml:space="preserve"> </w:t>
      </w:r>
      <w:r w:rsidR="00A70790" w:rsidRPr="2E62ECCF">
        <w:rPr>
          <w:color w:val="242424"/>
        </w:rPr>
        <w:t xml:space="preserve">sennilegt að </w:t>
      </w:r>
      <w:r w:rsidR="002A5B58">
        <w:rPr>
          <w:color w:val="242424"/>
          <w:shd w:val="clear" w:color="auto" w:fill="FFFFFF"/>
        </w:rPr>
        <w:t>hann</w:t>
      </w:r>
      <w:r w:rsidR="00FE7230">
        <w:rPr>
          <w:color w:val="242424"/>
          <w:shd w:val="clear" w:color="auto" w:fill="FFFFFF"/>
        </w:rPr>
        <w:t xml:space="preserve"> </w:t>
      </w:r>
      <w:r w:rsidR="00A70790" w:rsidRPr="2E62ECCF">
        <w:rPr>
          <w:color w:val="242424"/>
        </w:rPr>
        <w:t xml:space="preserve">verði </w:t>
      </w:r>
      <w:r w:rsidR="00FE7230">
        <w:rPr>
          <w:color w:val="242424"/>
          <w:shd w:val="clear" w:color="auto" w:fill="FFFFFF"/>
        </w:rPr>
        <w:t xml:space="preserve">fær um </w:t>
      </w:r>
      <w:r w:rsidR="6057BABA" w:rsidRPr="275FDE56">
        <w:rPr>
          <w:color w:val="242424"/>
        </w:rPr>
        <w:t xml:space="preserve">að leggja fyrir slíka fjárhæð </w:t>
      </w:r>
      <w:r w:rsidR="00E86B52">
        <w:rPr>
          <w:color w:val="242424"/>
          <w:shd w:val="clear" w:color="auto" w:fill="FFFFFF"/>
        </w:rPr>
        <w:t xml:space="preserve">í </w:t>
      </w:r>
      <w:r w:rsidR="00F97816">
        <w:rPr>
          <w:color w:val="242424"/>
          <w:shd w:val="clear" w:color="auto" w:fill="FFFFFF"/>
        </w:rPr>
        <w:t xml:space="preserve">fyrirsjáanlegri </w:t>
      </w:r>
      <w:r w:rsidR="00E86B52">
        <w:rPr>
          <w:color w:val="242424"/>
          <w:shd w:val="clear" w:color="auto" w:fill="FFFFFF"/>
        </w:rPr>
        <w:t>framtíð</w:t>
      </w:r>
      <w:r w:rsidR="00056393">
        <w:rPr>
          <w:color w:val="242424"/>
          <w:shd w:val="clear" w:color="auto" w:fill="FFFFFF"/>
        </w:rPr>
        <w:t xml:space="preserve"> </w:t>
      </w:r>
      <w:r w:rsidR="00A57433">
        <w:rPr>
          <w:color w:val="242424"/>
          <w:shd w:val="clear" w:color="auto" w:fill="FFFFFF"/>
        </w:rPr>
        <w:t>með tilliti til</w:t>
      </w:r>
      <w:r w:rsidR="007C5FD7">
        <w:rPr>
          <w:color w:val="242424"/>
          <w:shd w:val="clear" w:color="auto" w:fill="FFFFFF"/>
        </w:rPr>
        <w:t xml:space="preserve"> skulda, eigna</w:t>
      </w:r>
      <w:r w:rsidR="00471562">
        <w:rPr>
          <w:color w:val="242424"/>
          <w:shd w:val="clear" w:color="auto" w:fill="FFFFFF"/>
        </w:rPr>
        <w:t xml:space="preserve"> og fjárhagslegra og félagslegra aðstæðna hans að öðru leyti</w:t>
      </w:r>
      <w:r w:rsidR="00D1563F">
        <w:rPr>
          <w:color w:val="242424"/>
          <w:shd w:val="clear" w:color="auto" w:fill="FFFFFF"/>
        </w:rPr>
        <w:t>.</w:t>
      </w:r>
      <w:r w:rsidR="00745125" w:rsidRPr="00745125">
        <w:rPr>
          <w:color w:val="242424"/>
          <w:shd w:val="clear" w:color="auto" w:fill="FFFFFF"/>
        </w:rPr>
        <w:t xml:space="preserve"> </w:t>
      </w:r>
    </w:p>
    <w:p w14:paraId="60E476E1" w14:textId="56091D40" w:rsidR="0080239E" w:rsidRDefault="00034A48">
      <w:pPr>
        <w:jc w:val="center"/>
        <w:rPr>
          <w:color w:val="242424"/>
          <w:shd w:val="clear" w:color="auto" w:fill="FFFFFF"/>
        </w:rPr>
      </w:pPr>
      <w:r w:rsidRPr="006D20B6">
        <w:rPr>
          <w:color w:val="242424"/>
          <w:shd w:val="clear" w:color="auto" w:fill="FFFFFF"/>
        </w:rPr>
        <w:t xml:space="preserve"> </w:t>
      </w:r>
    </w:p>
    <w:p w14:paraId="7CFDF076" w14:textId="78AD8987" w:rsidR="00F96565" w:rsidRDefault="003B0937" w:rsidP="00C9504A">
      <w:pPr>
        <w:jc w:val="center"/>
        <w:rPr>
          <w:color w:val="242424"/>
          <w:shd w:val="clear" w:color="auto" w:fill="FFFFFF"/>
        </w:rPr>
      </w:pPr>
      <w:r>
        <w:rPr>
          <w:color w:val="242424"/>
          <w:shd w:val="clear" w:color="auto" w:fill="FFFFFF"/>
        </w:rPr>
        <w:t>1</w:t>
      </w:r>
      <w:r w:rsidR="003433D0">
        <w:rPr>
          <w:color w:val="242424"/>
          <w:shd w:val="clear" w:color="auto" w:fill="FFFFFF"/>
        </w:rPr>
        <w:t>6</w:t>
      </w:r>
      <w:r w:rsidR="00F96565">
        <w:rPr>
          <w:color w:val="242424"/>
          <w:shd w:val="clear" w:color="auto" w:fill="FFFFFF"/>
        </w:rPr>
        <w:t>. gr.</w:t>
      </w:r>
    </w:p>
    <w:p w14:paraId="318DC678" w14:textId="309A811B" w:rsidR="00F96565" w:rsidRDefault="00F96565" w:rsidP="00C9504A">
      <w:pPr>
        <w:jc w:val="center"/>
        <w:rPr>
          <w:i/>
          <w:iCs/>
          <w:color w:val="242424"/>
          <w:shd w:val="clear" w:color="auto" w:fill="FFFFFF"/>
        </w:rPr>
      </w:pPr>
      <w:r w:rsidRPr="00C9504A">
        <w:rPr>
          <w:i/>
          <w:iCs/>
          <w:color w:val="242424"/>
          <w:shd w:val="clear" w:color="auto" w:fill="FFFFFF"/>
        </w:rPr>
        <w:t>Undanþágur frá almennum skilyrðum</w:t>
      </w:r>
      <w:r w:rsidR="0024449B">
        <w:rPr>
          <w:i/>
          <w:iCs/>
          <w:color w:val="242424"/>
          <w:shd w:val="clear" w:color="auto" w:fill="FFFFFF"/>
        </w:rPr>
        <w:t xml:space="preserve"> hlutdeildarlána</w:t>
      </w:r>
    </w:p>
    <w:p w14:paraId="5315935F" w14:textId="5262EB7C" w:rsidR="00D419B8" w:rsidRDefault="00D419B8" w:rsidP="00BE3099">
      <w:r>
        <w:t xml:space="preserve">Þrátt fyrir skilyrði </w:t>
      </w:r>
      <w:r w:rsidR="00753D7F">
        <w:t>1.</w:t>
      </w:r>
      <w:r>
        <w:t xml:space="preserve"> mgr. </w:t>
      </w:r>
      <w:r w:rsidR="00DA5E9D">
        <w:t>10</w:t>
      </w:r>
      <w:r>
        <w:t xml:space="preserve">. gr. um að umsækjandi </w:t>
      </w:r>
      <w:r w:rsidR="0012776C">
        <w:t xml:space="preserve">sé undir ákveðnum tekjumörkum er </w:t>
      </w:r>
      <w:r w:rsidR="00984625">
        <w:t>heimilt að veita umsækjanda hlutdeildarlán</w:t>
      </w:r>
      <w:r w:rsidR="00633393">
        <w:t xml:space="preserve"> </w:t>
      </w:r>
      <w:r w:rsidR="00DA5E9D">
        <w:t xml:space="preserve">vegna </w:t>
      </w:r>
      <w:r w:rsidR="66CF2B7C">
        <w:t>óve</w:t>
      </w:r>
      <w:r w:rsidR="005B7515">
        <w:t>n</w:t>
      </w:r>
      <w:r w:rsidR="66CF2B7C">
        <w:t>juhárrar framfærslubyrði</w:t>
      </w:r>
      <w:r w:rsidR="71814BD5">
        <w:t xml:space="preserve"> </w:t>
      </w:r>
      <w:r w:rsidR="2A45FD23">
        <w:t xml:space="preserve"> vegna sérstakra aðstæðna hans</w:t>
      </w:r>
      <w:r w:rsidR="00DA5E9D">
        <w:t xml:space="preserve"> sem hefur valdið því að hann hefur ekki getað safnað nægu eigin fé til kaupa á íbúðarhúsnæði.</w:t>
      </w:r>
    </w:p>
    <w:p w14:paraId="15951C7E" w14:textId="2D32D565" w:rsidR="0011083C" w:rsidRDefault="00E575E8" w:rsidP="00BE3099">
      <w:r>
        <w:t xml:space="preserve">Þrátt fyrir skilyrði </w:t>
      </w:r>
      <w:r w:rsidR="00BD2352">
        <w:t xml:space="preserve">2. </w:t>
      </w:r>
      <w:r w:rsidR="00F2680D">
        <w:t xml:space="preserve">tölul. </w:t>
      </w:r>
      <w:r w:rsidR="00DA5E9D">
        <w:t>1</w:t>
      </w:r>
      <w:r w:rsidR="00F2680D">
        <w:t xml:space="preserve">1. gr. um </w:t>
      </w:r>
      <w:r w:rsidR="00AA6808">
        <w:t xml:space="preserve">að umsækjandi megi hvorki eiga annað íbúðarhúsnæði né hafa átt íbúðarhúsnæði síðastliðin fimm ár </w:t>
      </w:r>
      <w:r w:rsidR="0096000D">
        <w:t xml:space="preserve">er heimilt að </w:t>
      </w:r>
      <w:r w:rsidR="00ED1080">
        <w:t xml:space="preserve">veita </w:t>
      </w:r>
      <w:r w:rsidR="0034129F">
        <w:t xml:space="preserve">umsækjanda </w:t>
      </w:r>
      <w:r w:rsidR="00ED1080">
        <w:t>hlutdeildarlán</w:t>
      </w:r>
      <w:r w:rsidR="00280922">
        <w:t xml:space="preserve"> þrátt fyrir að hann hafi</w:t>
      </w:r>
      <w:r w:rsidR="007C3B05">
        <w:t xml:space="preserve"> verið skráður eigandi fasteignar á síðastliðnum fimm árum</w:t>
      </w:r>
      <w:r w:rsidR="00FD3E53">
        <w:t xml:space="preserve"> </w:t>
      </w:r>
      <w:r w:rsidR="00C53B74">
        <w:t xml:space="preserve">hafi hann </w:t>
      </w:r>
      <w:r w:rsidR="008E7AF9">
        <w:t xml:space="preserve">eignast </w:t>
      </w:r>
      <w:r w:rsidR="00522B69">
        <w:t>lítinn eignarhlut í</w:t>
      </w:r>
      <w:r w:rsidR="00F22CCF">
        <w:t xml:space="preserve"> </w:t>
      </w:r>
      <w:r w:rsidR="00B47250">
        <w:t>íbúð</w:t>
      </w:r>
      <w:r w:rsidR="008E7AF9">
        <w:t xml:space="preserve"> </w:t>
      </w:r>
      <w:r w:rsidR="00BE3099">
        <w:t xml:space="preserve">tímabundið </w:t>
      </w:r>
      <w:r w:rsidR="00FF60B5">
        <w:t>í</w:t>
      </w:r>
      <w:r w:rsidR="008E7AF9">
        <w:t xml:space="preserve"> arf</w:t>
      </w:r>
      <w:r w:rsidR="7D26232B">
        <w:t xml:space="preserve">. </w:t>
      </w:r>
      <w:r w:rsidR="003B675C">
        <w:t xml:space="preserve"> </w:t>
      </w:r>
    </w:p>
    <w:p w14:paraId="64B816BA" w14:textId="4326F0C4" w:rsidR="004E0639" w:rsidRDefault="004E0639" w:rsidP="004E0639">
      <w:r>
        <w:t xml:space="preserve">Þrátt fyrir skilyrði </w:t>
      </w:r>
      <w:r w:rsidR="00026DEA">
        <w:t>3</w:t>
      </w:r>
      <w:r>
        <w:t>. tölul. 1</w:t>
      </w:r>
      <w:r w:rsidR="00BE3099">
        <w:t>1</w:t>
      </w:r>
      <w:r>
        <w:t>. gr.  um að</w:t>
      </w:r>
      <w:r w:rsidR="00FD12D5">
        <w:t xml:space="preserve"> eigi</w:t>
      </w:r>
      <w:r>
        <w:t xml:space="preserve"> umsækjandi </w:t>
      </w:r>
      <w:r w:rsidR="00FD12D5">
        <w:t xml:space="preserve">meira en 5% eigið fé komi það sem umfram </w:t>
      </w:r>
      <w:r w:rsidR="001753C7">
        <w:t>er</w:t>
      </w:r>
      <w:r w:rsidR="00FD12D5">
        <w:t xml:space="preserve"> til lækkunar á hlutdeildarláni er umsækjanda heimilt að halda eftir</w:t>
      </w:r>
      <w:r>
        <w:t>:</w:t>
      </w:r>
    </w:p>
    <w:p w14:paraId="49A57B13" w14:textId="67C2CE7D" w:rsidR="00FD12D5" w:rsidRDefault="00A24C0F" w:rsidP="00855C51">
      <w:pPr>
        <w:pStyle w:val="ListParagraph"/>
        <w:numPr>
          <w:ilvl w:val="0"/>
          <w:numId w:val="29"/>
        </w:numPr>
      </w:pPr>
      <w:r>
        <w:t>hóflegri bifreið</w:t>
      </w:r>
      <w:r w:rsidR="00E06031">
        <w:t>,</w:t>
      </w:r>
    </w:p>
    <w:p w14:paraId="476DC692" w14:textId="0EC8E291" w:rsidR="00724568" w:rsidRDefault="00724568" w:rsidP="00855C51">
      <w:pPr>
        <w:pStyle w:val="ListParagraph"/>
        <w:numPr>
          <w:ilvl w:val="0"/>
          <w:numId w:val="29"/>
        </w:numPr>
      </w:pPr>
      <w:r>
        <w:t>sérútbúinni bifreið</w:t>
      </w:r>
      <w:r w:rsidR="003B4210">
        <w:t xml:space="preserve"> </w:t>
      </w:r>
      <w:r w:rsidR="00F83D65">
        <w:t>sem er nauðsynleg</w:t>
      </w:r>
      <w:r w:rsidR="006D112B">
        <w:t xml:space="preserve"> vegna fötlunar eða sjúkdóms</w:t>
      </w:r>
      <w:r w:rsidR="00E06031">
        <w:t>,</w:t>
      </w:r>
    </w:p>
    <w:p w14:paraId="2C107C5B" w14:textId="5F7B46C2" w:rsidR="00FD12D5" w:rsidRDefault="00584D02" w:rsidP="003B675C">
      <w:pPr>
        <w:pStyle w:val="ListParagraph"/>
        <w:numPr>
          <w:ilvl w:val="0"/>
          <w:numId w:val="29"/>
        </w:numPr>
        <w:spacing w:line="259" w:lineRule="auto"/>
      </w:pPr>
      <w:r>
        <w:t xml:space="preserve">fjármunum </w:t>
      </w:r>
      <w:r w:rsidR="004A47A3">
        <w:t>sem</w:t>
      </w:r>
      <w:r w:rsidR="00BC3B33">
        <w:t xml:space="preserve"> nauðsynlegir</w:t>
      </w:r>
      <w:r w:rsidR="004A47A3">
        <w:t xml:space="preserve"> eru</w:t>
      </w:r>
      <w:r w:rsidR="00BC3B33">
        <w:t xml:space="preserve"> til að </w:t>
      </w:r>
      <w:r w:rsidR="00406A57">
        <w:t xml:space="preserve">laga íbúð að </w:t>
      </w:r>
      <w:r w:rsidR="00092DF1">
        <w:t xml:space="preserve">sérstökum </w:t>
      </w:r>
      <w:r w:rsidR="00406A57">
        <w:t>þörfum</w:t>
      </w:r>
      <w:r w:rsidR="004B3788">
        <w:t xml:space="preserve"> </w:t>
      </w:r>
      <w:r w:rsidR="00997419">
        <w:t>vegna fötlunar eða sjúkdóms</w:t>
      </w:r>
      <w:r w:rsidR="27E2EB0E">
        <w:t xml:space="preserve"> umsækjenda</w:t>
      </w:r>
      <w:r w:rsidR="1EF7BB02">
        <w:t xml:space="preserve"> eða annarra heimilismanna</w:t>
      </w:r>
      <w:r w:rsidR="00BE3099">
        <w:t>,</w:t>
      </w:r>
    </w:p>
    <w:p w14:paraId="0079F849" w14:textId="72627306" w:rsidR="009B7683" w:rsidRDefault="009B7683" w:rsidP="00855C51">
      <w:pPr>
        <w:pStyle w:val="ListParagraph"/>
        <w:numPr>
          <w:ilvl w:val="0"/>
          <w:numId w:val="29"/>
        </w:numPr>
      </w:pPr>
      <w:r>
        <w:t xml:space="preserve">allt að </w:t>
      </w:r>
      <w:r w:rsidR="00237DB9">
        <w:t>1,5% af kaupverði íbúðarinnar</w:t>
      </w:r>
      <w:r>
        <w:t xml:space="preserve"> til annarra ráðstafana</w:t>
      </w:r>
      <w:r w:rsidR="00BE3099">
        <w:t>.</w:t>
      </w:r>
      <w:r w:rsidR="005C6C69">
        <w:t xml:space="preserve"> </w:t>
      </w:r>
    </w:p>
    <w:p w14:paraId="772C79DD" w14:textId="4E98DB33" w:rsidR="476BBCCD" w:rsidRDefault="005B29C1" w:rsidP="00BE3099">
      <w:pPr>
        <w:pStyle w:val="ListParagraph"/>
        <w:numPr>
          <w:ilvl w:val="0"/>
          <w:numId w:val="29"/>
        </w:numPr>
      </w:pPr>
      <w:r>
        <w:t xml:space="preserve">allt að </w:t>
      </w:r>
      <w:r w:rsidR="002A0305">
        <w:t>20</w:t>
      </w:r>
      <w:r>
        <w:t xml:space="preserve">% </w:t>
      </w:r>
      <w:r w:rsidR="00786934">
        <w:t>hlut</w:t>
      </w:r>
      <w:r w:rsidR="00FD43B8">
        <w:t xml:space="preserve"> í íbúð sem hann hefur eignast fyrir arf</w:t>
      </w:r>
      <w:r w:rsidR="009C00FD">
        <w:t xml:space="preserve"> eða á annan hátt, enda sé </w:t>
      </w:r>
      <w:r w:rsidR="5A0890E3">
        <w:t xml:space="preserve">sýnt fram á að </w:t>
      </w:r>
      <w:r w:rsidR="03034E38">
        <w:t xml:space="preserve">vandkvæðum </w:t>
      </w:r>
      <w:r w:rsidR="5A0890E3">
        <w:t xml:space="preserve">sé bundið að </w:t>
      </w:r>
      <w:r w:rsidR="00040A0D">
        <w:t>s</w:t>
      </w:r>
      <w:r w:rsidR="6144CABB">
        <w:t>elja eignarhlutann</w:t>
      </w:r>
      <w:r w:rsidR="00EA3224">
        <w:t>.</w:t>
      </w:r>
      <w:r w:rsidR="159A7579">
        <w:t xml:space="preserve"> </w:t>
      </w:r>
    </w:p>
    <w:p w14:paraId="123A8B38" w14:textId="03FC5416" w:rsidR="008E6917" w:rsidRDefault="008E6917" w:rsidP="004E78E1">
      <w:r>
        <w:t xml:space="preserve">Þrátt fyrir skilyrði 6. tölul. 11. gr. </w:t>
      </w:r>
      <w:r w:rsidR="0026699C">
        <w:t xml:space="preserve">um að </w:t>
      </w:r>
      <w:r w:rsidR="00D268D4">
        <w:t xml:space="preserve">lán sem komi á undan hlutdeildarláni í veðröð skuli að jafnaði ekki vera til lengri tíma en 25 ára </w:t>
      </w:r>
      <w:r w:rsidR="00823940">
        <w:t xml:space="preserve">er heimilt að </w:t>
      </w:r>
      <w:r w:rsidR="004E78E1">
        <w:t>veita hlutdeildarlán þótt lánstíminn sé lengri</w:t>
      </w:r>
      <w:r w:rsidR="00823940">
        <w:t xml:space="preserve"> enda taki umsækjandi óverðtryggt lán og </w:t>
      </w:r>
      <w:r w:rsidR="004E78E1">
        <w:t xml:space="preserve">fái </w:t>
      </w:r>
      <w:r w:rsidR="0033338E">
        <w:t xml:space="preserve">ráðgjöf </w:t>
      </w:r>
      <w:r w:rsidR="00812B75">
        <w:t>Húsnæðis- og mannvirkjastofnunar</w:t>
      </w:r>
      <w:r w:rsidR="004E78E1">
        <w:t xml:space="preserve"> þar að lútandi,</w:t>
      </w:r>
      <w:r w:rsidR="00812B75">
        <w:t xml:space="preserve"> </w:t>
      </w:r>
      <w:r w:rsidR="004E78E1">
        <w:t>svo sem</w:t>
      </w:r>
      <w:r w:rsidR="0001653F">
        <w:t xml:space="preserve"> </w:t>
      </w:r>
      <w:r w:rsidR="00812B75">
        <w:t>um</w:t>
      </w:r>
      <w:r w:rsidR="004F24B4">
        <w:t xml:space="preserve"> </w:t>
      </w:r>
      <w:r w:rsidR="00626014">
        <w:t xml:space="preserve">áhrif lánslengdar </w:t>
      </w:r>
      <w:r w:rsidR="001A4BFF">
        <w:t xml:space="preserve">á </w:t>
      </w:r>
      <w:r w:rsidR="004F24B4">
        <w:t xml:space="preserve">eiginfjármyndun í </w:t>
      </w:r>
      <w:r w:rsidR="004E78E1">
        <w:t>íbúðarhúsnæðinu</w:t>
      </w:r>
      <w:r w:rsidR="00EC4575">
        <w:t>.</w:t>
      </w:r>
      <w:r w:rsidR="00662489">
        <w:t xml:space="preserve"> </w:t>
      </w:r>
    </w:p>
    <w:p w14:paraId="6A8903C7" w14:textId="77777777" w:rsidR="00BE3099" w:rsidRPr="00BE3099" w:rsidRDefault="00BE3099" w:rsidP="00005DBA">
      <w:pPr>
        <w:ind w:firstLine="0"/>
        <w:rPr>
          <w:lang w:eastAsia="en-GB"/>
        </w:rPr>
      </w:pPr>
    </w:p>
    <w:p w14:paraId="09F053AC" w14:textId="6B1E015C" w:rsidR="0032264D" w:rsidRPr="00F03910" w:rsidRDefault="0032264D" w:rsidP="00B925E3">
      <w:pPr>
        <w:pStyle w:val="Heading2"/>
      </w:pPr>
      <w:r>
        <w:lastRenderedPageBreak/>
        <w:t xml:space="preserve">V. kafli. </w:t>
      </w:r>
    </w:p>
    <w:p w14:paraId="05B4F38E" w14:textId="5C8F37FB" w:rsidR="0032264D" w:rsidRPr="00FB3AE2" w:rsidRDefault="0032264D" w:rsidP="00B925E3">
      <w:pPr>
        <w:pStyle w:val="Heading2"/>
      </w:pPr>
      <w:r>
        <w:t>L</w:t>
      </w:r>
      <w:r w:rsidR="00B925E3">
        <w:t>ánsvilyrði, l</w:t>
      </w:r>
      <w:r>
        <w:t>ánakjör og útgreiðsla lána</w:t>
      </w:r>
    </w:p>
    <w:p w14:paraId="75753AC0" w14:textId="77777777" w:rsidR="00EB3696" w:rsidRDefault="003B0937" w:rsidP="00C93D8F">
      <w:pPr>
        <w:pStyle w:val="Heading3"/>
      </w:pPr>
      <w:r>
        <w:t>1</w:t>
      </w:r>
      <w:r w:rsidR="003433D0">
        <w:t>7</w:t>
      </w:r>
      <w:r w:rsidR="0052573C">
        <w:t>. gr.</w:t>
      </w:r>
    </w:p>
    <w:p w14:paraId="13276E87" w14:textId="495BA0FD" w:rsidR="0052573C" w:rsidRPr="00EB3696" w:rsidRDefault="00EB3696" w:rsidP="00C93D8F">
      <w:pPr>
        <w:pStyle w:val="Heading3"/>
        <w:rPr>
          <w:i/>
          <w:iCs/>
        </w:rPr>
      </w:pPr>
      <w:r w:rsidRPr="00EB3696">
        <w:rPr>
          <w:i/>
          <w:iCs/>
        </w:rPr>
        <w:t>Lánsvilyrði</w:t>
      </w:r>
      <w:r w:rsidR="0052573C" w:rsidRPr="00EB3696">
        <w:rPr>
          <w:i/>
          <w:iCs/>
        </w:rPr>
        <w:t xml:space="preserve"> </w:t>
      </w:r>
    </w:p>
    <w:p w14:paraId="6ADAFE4D" w14:textId="13EE9AB2" w:rsidR="00B925E3" w:rsidRDefault="00B925E3" w:rsidP="00B925E3">
      <w:pPr>
        <w:rPr>
          <w:rFonts w:eastAsia="Times" w:cs="Times"/>
        </w:rPr>
      </w:pPr>
      <w:r w:rsidRPr="2B6EF911">
        <w:rPr>
          <w:rFonts w:eastAsia="Times" w:cs="Times"/>
        </w:rPr>
        <w:t xml:space="preserve">Ef sótt hefur verið um </w:t>
      </w:r>
      <w:r w:rsidR="000D4690">
        <w:rPr>
          <w:rFonts w:eastAsia="Times" w:cs="Times"/>
        </w:rPr>
        <w:t>hlutdeildar</w:t>
      </w:r>
      <w:r w:rsidRPr="2B6EF911">
        <w:rPr>
          <w:rFonts w:eastAsia="Times" w:cs="Times"/>
        </w:rPr>
        <w:t>lán án þess að fyrir liggi samþykkt kauptilboð</w:t>
      </w:r>
      <w:r w:rsidR="00544BAE">
        <w:rPr>
          <w:rFonts w:eastAsia="Times" w:cs="Times"/>
        </w:rPr>
        <w:t xml:space="preserve"> vegna íbúðarhúsnæðis sem sótt er um lán til kaupa á</w:t>
      </w:r>
      <w:r w:rsidRPr="2B6EF911">
        <w:rPr>
          <w:rFonts w:eastAsia="Times" w:cs="Times"/>
        </w:rPr>
        <w:t xml:space="preserve"> veitir H</w:t>
      </w:r>
      <w:r w:rsidR="00544BAE">
        <w:rPr>
          <w:rFonts w:eastAsia="Times" w:cs="Times"/>
        </w:rPr>
        <w:t xml:space="preserve">úsnæðis- og mannvirkjastofnun </w:t>
      </w:r>
      <w:r w:rsidRPr="2B6EF911">
        <w:rPr>
          <w:rFonts w:eastAsia="Times" w:cs="Times"/>
        </w:rPr>
        <w:t xml:space="preserve">umsækjanda lánsvilyrði fyrir </w:t>
      </w:r>
      <w:r w:rsidR="0054090C">
        <w:rPr>
          <w:rFonts w:eastAsia="Times" w:cs="Times"/>
        </w:rPr>
        <w:t xml:space="preserve">láni að </w:t>
      </w:r>
      <w:r w:rsidRPr="2B6EF911">
        <w:rPr>
          <w:rFonts w:eastAsia="Times" w:cs="Times"/>
        </w:rPr>
        <w:t xml:space="preserve">tiltekinni fjárhæð vegna kaupa á íbúð upp að ákveðinni stærð. Lánsvilyrðið </w:t>
      </w:r>
      <w:r w:rsidR="0032017A">
        <w:rPr>
          <w:rFonts w:eastAsia="Times" w:cs="Times"/>
        </w:rPr>
        <w:t>gildir</w:t>
      </w:r>
      <w:r w:rsidRPr="2B6EF911">
        <w:rPr>
          <w:rFonts w:eastAsia="Times" w:cs="Times"/>
        </w:rPr>
        <w:t xml:space="preserve"> í þrjá mánuði frá útgáfudegi. Hafi umsækjandi ekki skilað inn samþykktu kauptilboði innan gildistíma lánsvilyrðisins fellur það úr gildi. Ekki er heimilt að framlengja lánsvilyrði. </w:t>
      </w:r>
    </w:p>
    <w:p w14:paraId="77034588" w14:textId="77777777" w:rsidR="005F79F5" w:rsidRDefault="005F79F5" w:rsidP="0034129F">
      <w:pPr>
        <w:ind w:firstLine="0"/>
        <w:jc w:val="center"/>
      </w:pPr>
    </w:p>
    <w:p w14:paraId="2B4C2C15" w14:textId="7EF36BFE" w:rsidR="00B925E3" w:rsidRDefault="005F79F5" w:rsidP="0034129F">
      <w:pPr>
        <w:ind w:firstLine="0"/>
        <w:jc w:val="center"/>
        <w:rPr>
          <w:i/>
          <w:lang w:eastAsia="en-GB"/>
        </w:rPr>
      </w:pPr>
      <w:r>
        <w:t>1</w:t>
      </w:r>
      <w:r w:rsidR="002F32C1">
        <w:t>8</w:t>
      </w:r>
      <w:r>
        <w:t>. gr.</w:t>
      </w:r>
    </w:p>
    <w:p w14:paraId="68962E13" w14:textId="62387778" w:rsidR="0034129F" w:rsidRPr="0034129F" w:rsidRDefault="0052573C" w:rsidP="0034129F">
      <w:pPr>
        <w:ind w:firstLine="0"/>
        <w:jc w:val="center"/>
        <w:rPr>
          <w:i/>
          <w:lang w:eastAsia="en-GB"/>
        </w:rPr>
      </w:pPr>
      <w:r>
        <w:rPr>
          <w:i/>
          <w:lang w:eastAsia="en-GB"/>
        </w:rPr>
        <w:t>Lánakjör</w:t>
      </w:r>
    </w:p>
    <w:p w14:paraId="7D6AAC31" w14:textId="33479453" w:rsidR="77531A80" w:rsidRDefault="77531A80" w:rsidP="00633393">
      <w:pPr>
        <w:spacing w:line="259" w:lineRule="auto"/>
      </w:pPr>
      <w:r w:rsidRPr="476BBCCD">
        <w:rPr>
          <w:lang w:eastAsia="en-GB"/>
        </w:rPr>
        <w:t xml:space="preserve">Hlutdeildarlán skulu tryggð </w:t>
      </w:r>
      <w:r w:rsidR="00DB68DB">
        <w:rPr>
          <w:lang w:eastAsia="en-GB"/>
        </w:rPr>
        <w:t xml:space="preserve">á </w:t>
      </w:r>
      <w:r w:rsidR="00633393">
        <w:rPr>
          <w:lang w:eastAsia="en-GB"/>
        </w:rPr>
        <w:t xml:space="preserve">öðrum veðrétti eða </w:t>
      </w:r>
      <w:r w:rsidRPr="476BBCCD">
        <w:rPr>
          <w:lang w:eastAsia="en-GB"/>
        </w:rPr>
        <w:t xml:space="preserve">á næsta veðrétti </w:t>
      </w:r>
      <w:r w:rsidR="00633393">
        <w:rPr>
          <w:lang w:eastAsia="en-GB"/>
        </w:rPr>
        <w:t>í óslitinni veðröð</w:t>
      </w:r>
      <w:r w:rsidRPr="476BBCCD">
        <w:rPr>
          <w:lang w:eastAsia="en-GB"/>
        </w:rPr>
        <w:t xml:space="preserve"> á eftir </w:t>
      </w:r>
      <w:r w:rsidR="00633393">
        <w:rPr>
          <w:lang w:eastAsia="en-GB"/>
        </w:rPr>
        <w:t>fasteignaláni eða fasteigna</w:t>
      </w:r>
      <w:r w:rsidRPr="476BBCCD">
        <w:rPr>
          <w:lang w:eastAsia="en-GB"/>
        </w:rPr>
        <w:t xml:space="preserve">lánum sem tekin </w:t>
      </w:r>
      <w:r w:rsidR="00633393">
        <w:rPr>
          <w:lang w:eastAsia="en-GB"/>
        </w:rPr>
        <w:t>eru til</w:t>
      </w:r>
      <w:r w:rsidRPr="476BBCCD">
        <w:rPr>
          <w:lang w:eastAsia="en-GB"/>
        </w:rPr>
        <w:t xml:space="preserve"> kaupa á </w:t>
      </w:r>
      <w:r w:rsidR="00633393">
        <w:rPr>
          <w:lang w:eastAsia="en-GB"/>
        </w:rPr>
        <w:t>húsnæðinu samkvæmt lögum um fasteignalán til neytenda og ber hvorki vexti né afborganir</w:t>
      </w:r>
      <w:r w:rsidRPr="476BBCCD">
        <w:rPr>
          <w:lang w:eastAsia="en-GB"/>
        </w:rPr>
        <w:t xml:space="preserve">. Lánstími </w:t>
      </w:r>
      <w:r w:rsidRPr="00797188">
        <w:rPr>
          <w:lang w:eastAsia="en-GB"/>
        </w:rPr>
        <w:t xml:space="preserve">er </w:t>
      </w:r>
      <w:r w:rsidR="6C774D10" w:rsidRPr="00797188">
        <w:rPr>
          <w:lang w:eastAsia="en-GB"/>
        </w:rPr>
        <w:t>10</w:t>
      </w:r>
      <w:r w:rsidRPr="476BBCCD">
        <w:rPr>
          <w:lang w:eastAsia="en-GB"/>
        </w:rPr>
        <w:t xml:space="preserve"> ár</w:t>
      </w:r>
      <w:r w:rsidR="00E1495C">
        <w:rPr>
          <w:lang w:eastAsia="en-GB"/>
        </w:rPr>
        <w:t xml:space="preserve"> frá</w:t>
      </w:r>
      <w:r w:rsidR="006D2D1A">
        <w:rPr>
          <w:lang w:eastAsia="en-GB"/>
        </w:rPr>
        <w:t xml:space="preserve"> </w:t>
      </w:r>
      <w:r w:rsidR="006142DF">
        <w:rPr>
          <w:lang w:eastAsia="en-GB"/>
        </w:rPr>
        <w:t>útg</w:t>
      </w:r>
      <w:r w:rsidR="00D83B93">
        <w:rPr>
          <w:lang w:eastAsia="en-GB"/>
        </w:rPr>
        <w:t>áfu</w:t>
      </w:r>
      <w:r w:rsidR="00B80C03">
        <w:rPr>
          <w:lang w:eastAsia="en-GB"/>
        </w:rPr>
        <w:t>degi</w:t>
      </w:r>
      <w:r w:rsidR="00D83B93">
        <w:rPr>
          <w:lang w:eastAsia="en-GB"/>
        </w:rPr>
        <w:t xml:space="preserve"> skuldabréfs</w:t>
      </w:r>
      <w:r w:rsidR="0CAB2E68" w:rsidRPr="2A45FD23">
        <w:rPr>
          <w:lang w:eastAsia="en-GB"/>
        </w:rPr>
        <w:t xml:space="preserve">. Þó er heimilt að framlengja lánstímann um fimm ár í senn, </w:t>
      </w:r>
      <w:r w:rsidR="005E0399">
        <w:rPr>
          <w:lang w:eastAsia="en-GB"/>
        </w:rPr>
        <w:t xml:space="preserve">að undangenginni ráðgjöf Húsnæðis- og mannvirkjastofnunar um endurfjármögnunarmöguleika og framlengingu lánsins áður en lánstíma lýkur, </w:t>
      </w:r>
      <w:r w:rsidR="0CAB2E68" w:rsidRPr="2A45FD23">
        <w:rPr>
          <w:lang w:eastAsia="en-GB"/>
        </w:rPr>
        <w:t>þó þannig að lán verði aldrei veitt til meira en 25 ára samtals.</w:t>
      </w:r>
      <w:r w:rsidRPr="476BBCCD">
        <w:rPr>
          <w:lang w:eastAsia="en-GB"/>
        </w:rPr>
        <w:t xml:space="preserve"> </w:t>
      </w:r>
      <w:r w:rsidR="00AC132D">
        <w:t>Húsnæðis</w:t>
      </w:r>
      <w:r w:rsidR="00AC132D" w:rsidRPr="025C582B">
        <w:t xml:space="preserve">- og mannvirkjastofnun skal meta stöðu </w:t>
      </w:r>
      <w:r w:rsidR="00AC132D" w:rsidRPr="5E912374">
        <w:t xml:space="preserve">umsækjanda og leiðbeina honum um </w:t>
      </w:r>
      <w:r w:rsidR="00AC132D">
        <w:t>endurfjármögnunarmöguleika sína áður en sótt er um framlengingu lánstíma.</w:t>
      </w:r>
    </w:p>
    <w:p w14:paraId="4EEEEED8" w14:textId="6919560D" w:rsidR="006232BF" w:rsidRDefault="69A918F1" w:rsidP="00633393">
      <w:pPr>
        <w:spacing w:line="259" w:lineRule="auto"/>
        <w:rPr>
          <w:lang w:eastAsia="en-GB"/>
        </w:rPr>
      </w:pPr>
      <w:r w:rsidRPr="476BBCCD">
        <w:rPr>
          <w:lang w:eastAsia="en-GB"/>
        </w:rPr>
        <w:t xml:space="preserve">Óheimilt er að </w:t>
      </w:r>
      <w:r w:rsidR="60ED8E8F" w:rsidRPr="7F0E3D58">
        <w:rPr>
          <w:lang w:eastAsia="en-GB"/>
        </w:rPr>
        <w:t>flytja</w:t>
      </w:r>
      <w:r w:rsidRPr="476BBCCD">
        <w:rPr>
          <w:lang w:eastAsia="en-GB"/>
        </w:rPr>
        <w:t xml:space="preserve"> hlutdeildarlán</w:t>
      </w:r>
      <w:r w:rsidR="584B1E28" w:rsidRPr="7F0E3D58">
        <w:rPr>
          <w:lang w:eastAsia="en-GB"/>
        </w:rPr>
        <w:t xml:space="preserve"> yfir á aðra fasteign</w:t>
      </w:r>
      <w:r w:rsidR="59A7F6D2" w:rsidRPr="19D82C29">
        <w:rPr>
          <w:lang w:eastAsia="en-GB"/>
        </w:rPr>
        <w:t>.</w:t>
      </w:r>
    </w:p>
    <w:p w14:paraId="7B534B67" w14:textId="7ECE12EE" w:rsidR="00A073C0" w:rsidRDefault="006232BF" w:rsidP="00633393">
      <w:pPr>
        <w:spacing w:line="259" w:lineRule="auto"/>
        <w:rPr>
          <w:lang w:eastAsia="en-GB"/>
        </w:rPr>
      </w:pPr>
      <w:r>
        <w:rPr>
          <w:lang w:eastAsia="en-GB"/>
        </w:rPr>
        <w:t xml:space="preserve">Óheimilt er að endurfjármagna þau lán sem tekin voru til kaupa á íbúðarhúsnæðinu þannig að veðhlutfall hækki nema hlutdeildarlánið sé </w:t>
      </w:r>
      <w:r w:rsidR="00003FA3">
        <w:rPr>
          <w:lang w:eastAsia="en-GB"/>
        </w:rPr>
        <w:t xml:space="preserve">samtímis </w:t>
      </w:r>
      <w:r>
        <w:rPr>
          <w:lang w:eastAsia="en-GB"/>
        </w:rPr>
        <w:t xml:space="preserve">endurgreitt að fullu. Miða skal við veðhlutfall eins og það er þegar lán til </w:t>
      </w:r>
      <w:r w:rsidR="00E51BC6">
        <w:rPr>
          <w:lang w:eastAsia="en-GB"/>
        </w:rPr>
        <w:t>endurfjármögnunar er tekið.</w:t>
      </w:r>
      <w:r w:rsidR="59A7F6D2" w:rsidRPr="19D82C29">
        <w:rPr>
          <w:lang w:eastAsia="en-GB"/>
        </w:rPr>
        <w:t xml:space="preserve"> </w:t>
      </w:r>
    </w:p>
    <w:p w14:paraId="77A2AF47" w14:textId="3034A7EF" w:rsidR="69A918F1" w:rsidRDefault="59A7F6D2" w:rsidP="00633393">
      <w:pPr>
        <w:spacing w:line="259" w:lineRule="auto"/>
        <w:rPr>
          <w:lang w:eastAsia="en-GB"/>
        </w:rPr>
      </w:pPr>
      <w:r w:rsidRPr="088C6D71">
        <w:rPr>
          <w:lang w:eastAsia="en-GB"/>
        </w:rPr>
        <w:t xml:space="preserve">Við eigendaskipti </w:t>
      </w:r>
      <w:r w:rsidR="005E0399">
        <w:rPr>
          <w:lang w:eastAsia="en-GB"/>
        </w:rPr>
        <w:t>að</w:t>
      </w:r>
      <w:r w:rsidRPr="088C6D71">
        <w:rPr>
          <w:lang w:eastAsia="en-GB"/>
        </w:rPr>
        <w:t xml:space="preserve"> íbúð skal</w:t>
      </w:r>
      <w:r w:rsidRPr="19D82C29">
        <w:rPr>
          <w:lang w:eastAsia="en-GB"/>
        </w:rPr>
        <w:t xml:space="preserve"> </w:t>
      </w:r>
      <w:r w:rsidRPr="2FFE44BC">
        <w:rPr>
          <w:lang w:eastAsia="en-GB"/>
        </w:rPr>
        <w:t xml:space="preserve">greiða upp </w:t>
      </w:r>
      <w:r w:rsidRPr="4604F5D9">
        <w:rPr>
          <w:lang w:eastAsia="en-GB"/>
        </w:rPr>
        <w:t>hlutdeildarlánið.</w:t>
      </w:r>
      <w:r w:rsidR="69A918F1" w:rsidRPr="476BBCCD">
        <w:rPr>
          <w:lang w:eastAsia="en-GB"/>
        </w:rPr>
        <w:t xml:space="preserve"> </w:t>
      </w:r>
      <w:r w:rsidR="005B1BEE">
        <w:rPr>
          <w:lang w:eastAsia="en-GB"/>
        </w:rPr>
        <w:t xml:space="preserve">Þó er ekki skylt að </w:t>
      </w:r>
      <w:r w:rsidR="00BF4035">
        <w:rPr>
          <w:lang w:eastAsia="en-GB"/>
        </w:rPr>
        <w:t xml:space="preserve">greiða upp hlutdeildarlán við sölu </w:t>
      </w:r>
      <w:r w:rsidR="706244A0" w:rsidRPr="476BBCCD">
        <w:rPr>
          <w:lang w:eastAsia="en-GB"/>
        </w:rPr>
        <w:t>eignarhluta</w:t>
      </w:r>
      <w:r w:rsidR="00BF4035">
        <w:rPr>
          <w:lang w:eastAsia="en-GB"/>
        </w:rPr>
        <w:t xml:space="preserve"> </w:t>
      </w:r>
      <w:r w:rsidR="00572FFA">
        <w:rPr>
          <w:lang w:eastAsia="en-GB"/>
        </w:rPr>
        <w:t>í íbúð</w:t>
      </w:r>
      <w:r w:rsidR="706244A0" w:rsidRPr="476BBCCD">
        <w:rPr>
          <w:lang w:eastAsia="en-GB"/>
        </w:rPr>
        <w:t xml:space="preserve"> milli hjóna eða sambúðarfólks við skilnað eða sambúðarslit enda </w:t>
      </w:r>
      <w:r w:rsidR="5865DFC0" w:rsidRPr="476BBCCD">
        <w:rPr>
          <w:lang w:eastAsia="en-GB"/>
        </w:rPr>
        <w:t>yfirtaki sá einstaklingur sem kaupir hlut hins jafnframt hans hluta hlutdeildarlánsins.</w:t>
      </w:r>
    </w:p>
    <w:p w14:paraId="11DFB288" w14:textId="7BE679BE" w:rsidR="00187AEB" w:rsidRPr="00187AEB" w:rsidRDefault="00187AEB" w:rsidP="476BBCCD">
      <w:pPr>
        <w:ind w:firstLine="0"/>
        <w:jc w:val="left"/>
        <w:rPr>
          <w:i/>
          <w:iCs/>
          <w:lang w:eastAsia="en-GB"/>
        </w:rPr>
      </w:pPr>
    </w:p>
    <w:p w14:paraId="4D4BE667" w14:textId="74A9E595" w:rsidR="00533649" w:rsidRPr="00533649" w:rsidRDefault="002F32C1" w:rsidP="00533649">
      <w:pPr>
        <w:ind w:firstLine="0"/>
        <w:jc w:val="center"/>
        <w:rPr>
          <w:i/>
          <w:iCs/>
          <w:lang w:eastAsia="en-GB"/>
        </w:rPr>
      </w:pPr>
      <w:r>
        <w:rPr>
          <w:lang w:eastAsia="en-GB"/>
        </w:rPr>
        <w:t>19</w:t>
      </w:r>
      <w:r w:rsidR="0215170D" w:rsidRPr="2E36FF0F">
        <w:rPr>
          <w:lang w:eastAsia="en-GB"/>
        </w:rPr>
        <w:t>. gr.</w:t>
      </w:r>
      <w:r w:rsidR="0215170D" w:rsidRPr="714F8BDE">
        <w:rPr>
          <w:i/>
          <w:iCs/>
          <w:lang w:eastAsia="en-GB"/>
        </w:rPr>
        <w:t xml:space="preserve"> </w:t>
      </w:r>
    </w:p>
    <w:p w14:paraId="50E2001D" w14:textId="39DF69CB" w:rsidR="4C99B84A" w:rsidRPr="00555E34" w:rsidRDefault="0215170D" w:rsidP="00555E34">
      <w:pPr>
        <w:ind w:firstLine="0"/>
        <w:jc w:val="center"/>
        <w:rPr>
          <w:i/>
          <w:iCs/>
          <w:lang w:eastAsia="en-GB"/>
        </w:rPr>
      </w:pPr>
      <w:r w:rsidRPr="714F8BDE">
        <w:rPr>
          <w:i/>
          <w:iCs/>
          <w:lang w:eastAsia="en-GB"/>
        </w:rPr>
        <w:t>Útgreiðsla lána</w:t>
      </w:r>
    </w:p>
    <w:p w14:paraId="762994D7" w14:textId="499F427F" w:rsidR="00975420" w:rsidRPr="00005DBA" w:rsidRDefault="5E7A5002" w:rsidP="00005DBA">
      <w:r w:rsidRPr="12CC5434">
        <w:rPr>
          <w:rFonts w:eastAsia="Times" w:cs="Times"/>
        </w:rPr>
        <w:t xml:space="preserve">Heimilt er að greiða út </w:t>
      </w:r>
      <w:r w:rsidR="7AC68A49" w:rsidRPr="7101B2C0">
        <w:rPr>
          <w:rFonts w:eastAsia="Times" w:cs="Times"/>
        </w:rPr>
        <w:t>hlutdeildar</w:t>
      </w:r>
      <w:r w:rsidRPr="7101B2C0">
        <w:rPr>
          <w:rFonts w:eastAsia="Times" w:cs="Times"/>
        </w:rPr>
        <w:t>lán</w:t>
      </w:r>
      <w:r w:rsidRPr="12CC5434">
        <w:rPr>
          <w:rFonts w:eastAsia="Times" w:cs="Times"/>
        </w:rPr>
        <w:t xml:space="preserve"> þegar skuldabréfi hefur verið þinglýst án athugasemda á íbúðina sem lán</w:t>
      </w:r>
      <w:r w:rsidR="00B81E4B">
        <w:rPr>
          <w:rFonts w:eastAsia="Times" w:cs="Times"/>
        </w:rPr>
        <w:t>ið</w:t>
      </w:r>
      <w:r w:rsidRPr="12CC5434">
        <w:rPr>
          <w:rFonts w:eastAsia="Times" w:cs="Times"/>
        </w:rPr>
        <w:t xml:space="preserve"> var veitt til </w:t>
      </w:r>
      <w:r w:rsidR="00FA00CC">
        <w:rPr>
          <w:rFonts w:eastAsia="Times" w:cs="Times"/>
        </w:rPr>
        <w:t xml:space="preserve">kaupa á </w:t>
      </w:r>
      <w:r w:rsidRPr="12CC5434">
        <w:rPr>
          <w:rFonts w:eastAsia="Times" w:cs="Times"/>
        </w:rPr>
        <w:t xml:space="preserve">auk þess sem þinglýstur kaupsamningur um íbúðina skal liggja fyrir </w:t>
      </w:r>
      <w:r w:rsidR="0059109C">
        <w:rPr>
          <w:rFonts w:eastAsia="Times" w:cs="Times"/>
        </w:rPr>
        <w:t>ásamt</w:t>
      </w:r>
      <w:r w:rsidR="000A5A69">
        <w:rPr>
          <w:rFonts w:eastAsia="Times" w:cs="Times"/>
        </w:rPr>
        <w:t xml:space="preserve"> </w:t>
      </w:r>
      <w:r w:rsidRPr="12CC5434">
        <w:rPr>
          <w:rFonts w:eastAsia="Times" w:cs="Times"/>
        </w:rPr>
        <w:t>staðfesting</w:t>
      </w:r>
      <w:r w:rsidR="0059109C">
        <w:rPr>
          <w:rFonts w:eastAsia="Times" w:cs="Times"/>
        </w:rPr>
        <w:t>u</w:t>
      </w:r>
      <w:r w:rsidRPr="12CC5434">
        <w:rPr>
          <w:rFonts w:eastAsia="Times" w:cs="Times"/>
        </w:rPr>
        <w:t xml:space="preserve"> á framkvæmdalokum</w:t>
      </w:r>
      <w:r w:rsidR="000A5A69">
        <w:rPr>
          <w:rFonts w:eastAsia="Times" w:cs="Times"/>
        </w:rPr>
        <w:t xml:space="preserve"> </w:t>
      </w:r>
      <w:r w:rsidR="0059109C">
        <w:rPr>
          <w:rFonts w:eastAsia="Times" w:cs="Times"/>
        </w:rPr>
        <w:t>í formi</w:t>
      </w:r>
      <w:r w:rsidRPr="12CC5434">
        <w:rPr>
          <w:rFonts w:eastAsia="Times" w:cs="Times"/>
        </w:rPr>
        <w:t xml:space="preserve"> vottorð</w:t>
      </w:r>
      <w:r w:rsidR="0059109C">
        <w:rPr>
          <w:rFonts w:eastAsia="Times" w:cs="Times"/>
        </w:rPr>
        <w:t>s</w:t>
      </w:r>
      <w:r w:rsidRPr="12CC5434">
        <w:rPr>
          <w:rFonts w:eastAsia="Times" w:cs="Times"/>
        </w:rPr>
        <w:t xml:space="preserve"> um öryggisúttekt byggingarfulltrúa skv. 36. gr. laga um mannvirki, nr. 160/2010.</w:t>
      </w:r>
    </w:p>
    <w:p w14:paraId="74F2C78E" w14:textId="77777777" w:rsidR="00C372B6" w:rsidRPr="00975420" w:rsidRDefault="00C372B6" w:rsidP="001836A3">
      <w:pPr>
        <w:ind w:firstLine="0"/>
        <w:jc w:val="center"/>
        <w:rPr>
          <w:iCs/>
          <w:lang w:eastAsia="en-GB"/>
        </w:rPr>
      </w:pPr>
    </w:p>
    <w:p w14:paraId="5B109B84" w14:textId="16613167" w:rsidR="00975420" w:rsidRPr="007740B6" w:rsidRDefault="00975420" w:rsidP="001836A3">
      <w:pPr>
        <w:ind w:firstLine="0"/>
        <w:jc w:val="center"/>
        <w:rPr>
          <w:b/>
          <w:bCs/>
          <w:iCs/>
          <w:lang w:eastAsia="en-GB"/>
        </w:rPr>
      </w:pPr>
      <w:r>
        <w:rPr>
          <w:b/>
          <w:bCs/>
          <w:iCs/>
          <w:lang w:eastAsia="en-GB"/>
        </w:rPr>
        <w:t>V</w:t>
      </w:r>
      <w:r w:rsidR="0032264D">
        <w:rPr>
          <w:b/>
          <w:bCs/>
          <w:iCs/>
          <w:lang w:eastAsia="en-GB"/>
        </w:rPr>
        <w:t>I</w:t>
      </w:r>
      <w:r>
        <w:rPr>
          <w:b/>
          <w:bCs/>
          <w:iCs/>
          <w:lang w:eastAsia="en-GB"/>
        </w:rPr>
        <w:t>.</w:t>
      </w:r>
    </w:p>
    <w:p w14:paraId="6BB8E403" w14:textId="0FBCEBAA" w:rsidR="007740B6" w:rsidRPr="007740B6" w:rsidRDefault="007740B6" w:rsidP="001836A3">
      <w:pPr>
        <w:ind w:firstLine="0"/>
        <w:jc w:val="center"/>
        <w:rPr>
          <w:b/>
          <w:bCs/>
          <w:iCs/>
          <w:lang w:eastAsia="en-GB"/>
        </w:rPr>
      </w:pPr>
      <w:r w:rsidRPr="007740B6">
        <w:rPr>
          <w:b/>
          <w:bCs/>
          <w:iCs/>
          <w:lang w:eastAsia="en-GB"/>
        </w:rPr>
        <w:t>Endurgreiðsla hlutdeildarlána</w:t>
      </w:r>
    </w:p>
    <w:p w14:paraId="703E2281" w14:textId="70059C5A" w:rsidR="00832B37" w:rsidRDefault="002F32C1" w:rsidP="00C9504A">
      <w:pPr>
        <w:ind w:firstLine="0"/>
        <w:jc w:val="center"/>
        <w:rPr>
          <w:lang w:eastAsia="en-GB"/>
        </w:rPr>
      </w:pPr>
      <w:r>
        <w:rPr>
          <w:lang w:eastAsia="en-GB"/>
        </w:rPr>
        <w:t>20</w:t>
      </w:r>
      <w:r w:rsidR="00C9504A">
        <w:rPr>
          <w:lang w:eastAsia="en-GB"/>
        </w:rPr>
        <w:t>. gr.</w:t>
      </w:r>
    </w:p>
    <w:p w14:paraId="0F3C4BAD" w14:textId="43C96236" w:rsidR="00C9504A" w:rsidRPr="00C9504A" w:rsidRDefault="00C9504A" w:rsidP="00C9504A">
      <w:pPr>
        <w:ind w:firstLine="0"/>
        <w:jc w:val="center"/>
        <w:rPr>
          <w:i/>
          <w:iCs/>
          <w:lang w:eastAsia="en-GB"/>
        </w:rPr>
      </w:pPr>
      <w:r w:rsidRPr="00C9504A">
        <w:rPr>
          <w:i/>
          <w:iCs/>
          <w:lang w:eastAsia="en-GB"/>
        </w:rPr>
        <w:t>Endurgreiðsla hlutdeildarlána</w:t>
      </w:r>
    </w:p>
    <w:p w14:paraId="4AC9255B" w14:textId="2F7D29DF" w:rsidR="00FB7F1C" w:rsidRPr="00FB7F1C" w:rsidRDefault="2B3FC241" w:rsidP="003B675C">
      <w:r w:rsidRPr="11175A13">
        <w:t>H</w:t>
      </w:r>
      <w:r w:rsidRPr="67AF23AB">
        <w:t xml:space="preserve">lutdeildarlán skal </w:t>
      </w:r>
      <w:r>
        <w:t>endurgreitt</w:t>
      </w:r>
      <w:r w:rsidRPr="67AF23AB">
        <w:t xml:space="preserve"> </w:t>
      </w:r>
      <w:r w:rsidR="19BD1D59">
        <w:t>við sölu fasteignar eða</w:t>
      </w:r>
      <w:r>
        <w:t xml:space="preserve"> </w:t>
      </w:r>
      <w:r w:rsidRPr="67AF23AB">
        <w:t xml:space="preserve">að </w:t>
      </w:r>
      <w:r>
        <w:t>1</w:t>
      </w:r>
      <w:r w:rsidR="648B909C">
        <w:t>0</w:t>
      </w:r>
      <w:r w:rsidRPr="67AF23AB">
        <w:t xml:space="preserve"> árum liðnum</w:t>
      </w:r>
      <w:r w:rsidRPr="20C3CDA8">
        <w:t xml:space="preserve">. </w:t>
      </w:r>
      <w:r w:rsidR="006B6599">
        <w:t>Þó</w:t>
      </w:r>
      <w:r w:rsidRPr="119A6CB5">
        <w:t xml:space="preserve"> er heimilt að sækja um framlengingu lánstíma í </w:t>
      </w:r>
      <w:r>
        <w:t>f</w:t>
      </w:r>
      <w:r w:rsidRPr="4156BC09">
        <w:t>imm ár í senn</w:t>
      </w:r>
      <w:r w:rsidR="006A350D">
        <w:t>, sbr. 3. málsl. 1. mgr. 1</w:t>
      </w:r>
      <w:r w:rsidR="00597D7D">
        <w:t>8</w:t>
      </w:r>
      <w:r w:rsidR="006A350D">
        <w:t>. gr</w:t>
      </w:r>
      <w:r w:rsidR="79F02C28" w:rsidRPr="59308A73">
        <w:t xml:space="preserve">. </w:t>
      </w:r>
    </w:p>
    <w:p w14:paraId="10D4B621" w14:textId="1FFEFA36" w:rsidR="00C4446E" w:rsidRDefault="300BB48B" w:rsidP="00BB0261">
      <w:r>
        <w:t>Endurgreiðsl</w:t>
      </w:r>
      <w:r w:rsidR="00D871E8">
        <w:t>u</w:t>
      </w:r>
      <w:r w:rsidR="00CA4627">
        <w:t xml:space="preserve">fjárhæðin nemur sama hlutfalli </w:t>
      </w:r>
      <w:r w:rsidR="00B161B9">
        <w:t xml:space="preserve">af söluverði íbúðarhúsnæðis við </w:t>
      </w:r>
      <w:r>
        <w:t>endurgreiðslu og upphafleg lánveiting nam</w:t>
      </w:r>
      <w:r w:rsidR="005B7E5A">
        <w:t xml:space="preserve"> af kaupverði</w:t>
      </w:r>
      <w:r>
        <w:t>.</w:t>
      </w:r>
      <w:r w:rsidR="000E761C">
        <w:t xml:space="preserve"> Húsnæðis- og mannvirkjastofnun metur hvort söluverð sé í </w:t>
      </w:r>
      <w:r w:rsidR="00430470">
        <w:t>samræmi við markaðsverð sambærile</w:t>
      </w:r>
      <w:r w:rsidR="009771F9">
        <w:t>gra eigna og getur fengið verðm</w:t>
      </w:r>
      <w:r w:rsidR="2F883824">
        <w:t>at</w:t>
      </w:r>
      <w:r w:rsidR="009771F9">
        <w:t xml:space="preserve"> óháðs fasteignasala telji hún söluverð óeðlilegt og miðað endurgreiðslukröfu við það. </w:t>
      </w:r>
      <w:r w:rsidR="009C463A">
        <w:t>Sé lán endurgreitt án þess að íbúð sé seld skal miða endurgreiðslufjárhæð við verðmat óháðs fasteignasala og verðsjá Húsnæðis- og mannvirkjastofnunar.</w:t>
      </w:r>
    </w:p>
    <w:p w14:paraId="44B86F88" w14:textId="5B14F350" w:rsidR="00935997" w:rsidRDefault="00FB496D" w:rsidP="00BB0261">
      <w:r>
        <w:t xml:space="preserve">Lántaka er heimilt að greiða lánið </w:t>
      </w:r>
      <w:r w:rsidR="00660237">
        <w:t>fyrr að hluta eða að öllu leyti</w:t>
      </w:r>
      <w:r w:rsidR="001C6614">
        <w:t xml:space="preserve"> og skulu slíkar greiðslur nema að lágmarki 5% a</w:t>
      </w:r>
      <w:r w:rsidR="0072713A">
        <w:t xml:space="preserve">f matsvirði eignar hverju sinni samkvæmt verðmati </w:t>
      </w:r>
      <w:r w:rsidR="00F9772A">
        <w:t xml:space="preserve">óháðs </w:t>
      </w:r>
      <w:r w:rsidR="0072713A">
        <w:t xml:space="preserve">fasteignasala. </w:t>
      </w:r>
    </w:p>
    <w:p w14:paraId="1B512F63" w14:textId="12A7A445" w:rsidR="300BB48B" w:rsidRDefault="00935997" w:rsidP="00BB0261">
      <w:r>
        <w:t>Lántaki skal greiða umsýsluþóknun og verðmat vegna endurgreiðslu hlutdeildarláns eða greiðslu inn á lánið.</w:t>
      </w:r>
      <w:r w:rsidR="300BB48B">
        <w:t xml:space="preserve"> </w:t>
      </w:r>
    </w:p>
    <w:p w14:paraId="1FC978E0" w14:textId="0F2EF940" w:rsidR="00C9504A" w:rsidRDefault="00C9504A" w:rsidP="001836A3">
      <w:pPr>
        <w:ind w:firstLine="0"/>
        <w:rPr>
          <w:lang w:eastAsia="en-GB"/>
        </w:rPr>
      </w:pPr>
    </w:p>
    <w:p w14:paraId="181CD7DB" w14:textId="13D1A2CA" w:rsidR="00C9504A" w:rsidRDefault="003433D0" w:rsidP="00C9504A">
      <w:pPr>
        <w:ind w:firstLine="0"/>
        <w:jc w:val="center"/>
        <w:rPr>
          <w:lang w:eastAsia="en-GB"/>
        </w:rPr>
      </w:pPr>
      <w:r>
        <w:rPr>
          <w:lang w:eastAsia="en-GB"/>
        </w:rPr>
        <w:lastRenderedPageBreak/>
        <w:t>2</w:t>
      </w:r>
      <w:r w:rsidR="002F32C1">
        <w:rPr>
          <w:lang w:eastAsia="en-GB"/>
        </w:rPr>
        <w:t>1</w:t>
      </w:r>
      <w:r w:rsidR="00C9504A">
        <w:rPr>
          <w:lang w:eastAsia="en-GB"/>
        </w:rPr>
        <w:t>. gr.</w:t>
      </w:r>
    </w:p>
    <w:p w14:paraId="12F39395" w14:textId="29D01EF7" w:rsidR="00C9504A" w:rsidRDefault="00C9504A" w:rsidP="00C9504A">
      <w:pPr>
        <w:ind w:firstLine="0"/>
        <w:jc w:val="center"/>
        <w:rPr>
          <w:lang w:eastAsia="en-GB"/>
        </w:rPr>
      </w:pPr>
      <w:r w:rsidRPr="00C9504A">
        <w:rPr>
          <w:i/>
          <w:iCs/>
          <w:lang w:eastAsia="en-GB"/>
        </w:rPr>
        <w:t>Mat á endurgreiðslufjárhæð</w:t>
      </w:r>
    </w:p>
    <w:p w14:paraId="0CF6BF67" w14:textId="649A99C1" w:rsidR="00C9504A" w:rsidRDefault="00A66CE2" w:rsidP="00005DBA">
      <w:pPr>
        <w:ind w:firstLine="0"/>
      </w:pPr>
      <w:r>
        <w:rPr>
          <w:i/>
          <w:iCs/>
        </w:rPr>
        <w:tab/>
      </w:r>
      <w:r w:rsidR="22D9663F">
        <w:t xml:space="preserve">Ef </w:t>
      </w:r>
      <w:r w:rsidR="6F14B02F">
        <w:t>til endurgr</w:t>
      </w:r>
      <w:r w:rsidR="00303BF4">
        <w:t>ei</w:t>
      </w:r>
      <w:r w:rsidR="6F14B02F">
        <w:t>ðslu kemur</w:t>
      </w:r>
      <w:r w:rsidR="001259E9">
        <w:t xml:space="preserve"> eða </w:t>
      </w:r>
      <w:r w:rsidR="0ED92E70">
        <w:t>krafa um endurgreiðslu stofnast</w:t>
      </w:r>
      <w:r w:rsidR="22D9663F">
        <w:t xml:space="preserve"> vegna sölu fasteignar</w:t>
      </w:r>
      <w:r w:rsidR="22D9663F" w:rsidRPr="00C106F8">
        <w:t xml:space="preserve"> metur</w:t>
      </w:r>
      <w:r w:rsidR="22D9663F">
        <w:t xml:space="preserve"> H</w:t>
      </w:r>
      <w:r w:rsidR="000261C2">
        <w:t>úsnæðis- og mannvirkjast</w:t>
      </w:r>
      <w:r w:rsidR="00DE2B74">
        <w:t>ofnun</w:t>
      </w:r>
      <w:r w:rsidR="22D9663F" w:rsidRPr="00C106F8">
        <w:t xml:space="preserve"> </w:t>
      </w:r>
      <w:r w:rsidR="22D9663F">
        <w:t>hvort sö</w:t>
      </w:r>
      <w:r w:rsidR="22D9663F" w:rsidRPr="17240C28">
        <w:t xml:space="preserve">luverð sé í samræmi við markaðsverð sambærilegra fasteigna á viðkomandi verðsvæði. </w:t>
      </w:r>
      <w:r w:rsidR="22D9663F" w:rsidRPr="7C739BD0">
        <w:t>Heimilt er að óska eftir</w:t>
      </w:r>
      <w:r w:rsidR="22D9663F">
        <w:t xml:space="preserve"> verðmati óháðs fasteignasala og </w:t>
      </w:r>
      <w:r w:rsidR="6C041001">
        <w:t xml:space="preserve">miða við það við mat á endurgreiðslurfjárhæð. </w:t>
      </w:r>
      <w:r w:rsidR="0B138411">
        <w:t xml:space="preserve">Við endurgreiðslu án undanfarandi sölu fasteignarinnar skal miða við verðmat óháðs fasteignasala </w:t>
      </w:r>
      <w:r w:rsidR="709B6862">
        <w:t xml:space="preserve"> </w:t>
      </w:r>
      <w:r w:rsidR="0B138411">
        <w:t xml:space="preserve">við mat á endurgreiðslufjárhæðinni. Sama gildir ef lántaki ætlar að endurgreiða hlutdeildarlán að hluta og skal hann </w:t>
      </w:r>
      <w:r w:rsidR="1856F072">
        <w:t xml:space="preserve">þá greiða kostnað vegna verðmatsins. </w:t>
      </w:r>
    </w:p>
    <w:p w14:paraId="1295E508" w14:textId="77777777" w:rsidR="00C372B6" w:rsidRDefault="00C372B6" w:rsidP="00C9504A">
      <w:pPr>
        <w:ind w:firstLine="0"/>
        <w:jc w:val="center"/>
        <w:rPr>
          <w:lang w:eastAsia="en-GB"/>
        </w:rPr>
      </w:pPr>
    </w:p>
    <w:p w14:paraId="120E16C3" w14:textId="4B8E4B28" w:rsidR="00F96565" w:rsidRPr="00606106" w:rsidRDefault="00F96565" w:rsidP="00F96565">
      <w:pPr>
        <w:ind w:firstLine="0"/>
        <w:jc w:val="center"/>
        <w:rPr>
          <w:b/>
          <w:lang w:eastAsia="en-GB"/>
        </w:rPr>
      </w:pPr>
      <w:r w:rsidRPr="00606106">
        <w:rPr>
          <w:b/>
          <w:bCs/>
          <w:iCs/>
          <w:lang w:eastAsia="en-GB"/>
        </w:rPr>
        <w:t>V</w:t>
      </w:r>
      <w:r w:rsidR="00975420" w:rsidRPr="00606106">
        <w:rPr>
          <w:b/>
          <w:bCs/>
          <w:iCs/>
          <w:lang w:eastAsia="en-GB"/>
        </w:rPr>
        <w:t>I</w:t>
      </w:r>
      <w:r w:rsidR="00FE2519" w:rsidRPr="00606106">
        <w:rPr>
          <w:b/>
          <w:bCs/>
          <w:iCs/>
          <w:lang w:eastAsia="en-GB"/>
        </w:rPr>
        <w:t>I</w:t>
      </w:r>
      <w:r w:rsidRPr="00606106">
        <w:rPr>
          <w:b/>
          <w:lang w:eastAsia="en-GB"/>
        </w:rPr>
        <w:t>. kafli</w:t>
      </w:r>
    </w:p>
    <w:p w14:paraId="418BF39B" w14:textId="42EDAD9E" w:rsidR="00F96565" w:rsidRPr="007740B6" w:rsidRDefault="00C9504A" w:rsidP="00F96565">
      <w:pPr>
        <w:ind w:firstLine="0"/>
        <w:jc w:val="center"/>
        <w:rPr>
          <w:b/>
          <w:bCs/>
          <w:iCs/>
          <w:lang w:eastAsia="en-GB"/>
        </w:rPr>
      </w:pPr>
      <w:r w:rsidRPr="00606106">
        <w:rPr>
          <w:b/>
          <w:lang w:eastAsia="en-GB"/>
        </w:rPr>
        <w:t xml:space="preserve">Samstarf </w:t>
      </w:r>
      <w:r w:rsidR="00A9363C">
        <w:rPr>
          <w:b/>
          <w:lang w:eastAsia="en-GB"/>
        </w:rPr>
        <w:t xml:space="preserve">Húsnæðis- og mannvirkjastofnunar </w:t>
      </w:r>
      <w:r w:rsidRPr="00606106">
        <w:rPr>
          <w:b/>
          <w:lang w:eastAsia="en-GB"/>
        </w:rPr>
        <w:t>við byggingaraðila</w:t>
      </w:r>
    </w:p>
    <w:p w14:paraId="3D548EB6" w14:textId="46DC08A3" w:rsidR="0059109C" w:rsidRPr="0059109C" w:rsidRDefault="002F32C1" w:rsidP="0059109C">
      <w:pPr>
        <w:ind w:firstLine="0"/>
        <w:jc w:val="center"/>
        <w:rPr>
          <w:lang w:eastAsia="en-GB"/>
        </w:rPr>
      </w:pPr>
      <w:r>
        <w:rPr>
          <w:lang w:eastAsia="en-GB"/>
        </w:rPr>
        <w:t>2</w:t>
      </w:r>
      <w:r w:rsidR="00613FC6">
        <w:rPr>
          <w:lang w:eastAsia="en-GB"/>
        </w:rPr>
        <w:t>2</w:t>
      </w:r>
      <w:r w:rsidR="00EC4470">
        <w:rPr>
          <w:lang w:eastAsia="en-GB"/>
        </w:rPr>
        <w:t xml:space="preserve">. </w:t>
      </w:r>
      <w:r w:rsidR="00EE7196">
        <w:rPr>
          <w:lang w:eastAsia="en-GB"/>
        </w:rPr>
        <w:t>g</w:t>
      </w:r>
      <w:r w:rsidR="3587F71F" w:rsidRPr="33EE0FEB">
        <w:rPr>
          <w:lang w:eastAsia="en-GB"/>
        </w:rPr>
        <w:t>r</w:t>
      </w:r>
      <w:r w:rsidR="00EC4470">
        <w:rPr>
          <w:lang w:eastAsia="en-GB"/>
        </w:rPr>
        <w:t>.</w:t>
      </w:r>
    </w:p>
    <w:p w14:paraId="227CF8B7" w14:textId="2DD6CA4B" w:rsidR="00A176BF" w:rsidRDefault="00A176BF" w:rsidP="00A176BF">
      <w:pPr>
        <w:ind w:firstLine="708"/>
        <w:rPr>
          <w:i/>
          <w:iCs/>
          <w:lang w:eastAsia="en-GB"/>
        </w:rPr>
      </w:pPr>
      <w:r>
        <w:rPr>
          <w:i/>
          <w:iCs/>
          <w:lang w:eastAsia="en-GB"/>
        </w:rPr>
        <w:tab/>
      </w:r>
      <w:r>
        <w:rPr>
          <w:i/>
          <w:iCs/>
          <w:lang w:eastAsia="en-GB"/>
        </w:rPr>
        <w:tab/>
      </w:r>
      <w:r>
        <w:rPr>
          <w:i/>
          <w:iCs/>
          <w:lang w:eastAsia="en-GB"/>
        </w:rPr>
        <w:tab/>
      </w:r>
      <w:r>
        <w:rPr>
          <w:i/>
          <w:iCs/>
          <w:lang w:eastAsia="en-GB"/>
        </w:rPr>
        <w:tab/>
      </w:r>
      <w:r>
        <w:rPr>
          <w:i/>
          <w:iCs/>
          <w:lang w:eastAsia="en-GB"/>
        </w:rPr>
        <w:tab/>
      </w:r>
      <w:r w:rsidR="4DC86E8E" w:rsidRPr="4A73F911">
        <w:rPr>
          <w:i/>
          <w:iCs/>
          <w:lang w:eastAsia="en-GB"/>
        </w:rPr>
        <w:t xml:space="preserve">Efni </w:t>
      </w:r>
      <w:r w:rsidR="4DC86E8E" w:rsidRPr="65E45A79">
        <w:rPr>
          <w:i/>
          <w:iCs/>
          <w:lang w:eastAsia="en-GB"/>
        </w:rPr>
        <w:t>samnings</w:t>
      </w:r>
    </w:p>
    <w:p w14:paraId="7FA47FB1" w14:textId="21F5CD32" w:rsidR="202F76B7" w:rsidRDefault="00B5435A" w:rsidP="00B5435A">
      <w:pPr>
        <w:ind w:firstLine="0"/>
        <w:rPr>
          <w:lang w:eastAsia="en-GB"/>
        </w:rPr>
      </w:pPr>
      <w:r>
        <w:rPr>
          <w:lang w:eastAsia="en-GB"/>
        </w:rPr>
        <w:tab/>
      </w:r>
      <w:r w:rsidR="07BB3670" w:rsidRPr="2D5CDA06">
        <w:rPr>
          <w:lang w:eastAsia="en-GB"/>
        </w:rPr>
        <w:t xml:space="preserve">Byggingaraðilar sem hyggjast byggja </w:t>
      </w:r>
      <w:r w:rsidR="07BB3670" w:rsidRPr="39A4AF14">
        <w:rPr>
          <w:lang w:eastAsia="en-GB"/>
        </w:rPr>
        <w:t xml:space="preserve">íbúðir </w:t>
      </w:r>
      <w:r w:rsidR="00F90DAA">
        <w:rPr>
          <w:lang w:eastAsia="en-GB"/>
        </w:rPr>
        <w:t xml:space="preserve">sem </w:t>
      </w:r>
      <w:r w:rsidR="00DE4C96">
        <w:rPr>
          <w:lang w:eastAsia="en-GB"/>
        </w:rPr>
        <w:t>heimilt</w:t>
      </w:r>
      <w:r w:rsidR="00F90DAA">
        <w:rPr>
          <w:lang w:eastAsia="en-GB"/>
        </w:rPr>
        <w:t xml:space="preserve"> verð</w:t>
      </w:r>
      <w:r w:rsidR="00382719">
        <w:rPr>
          <w:lang w:eastAsia="en-GB"/>
        </w:rPr>
        <w:t>i að fjármagna með</w:t>
      </w:r>
      <w:r w:rsidR="07BB3670" w:rsidRPr="785915D2">
        <w:rPr>
          <w:lang w:eastAsia="en-GB"/>
        </w:rPr>
        <w:t xml:space="preserve"> hlutdeildarláni skulu gera </w:t>
      </w:r>
      <w:r w:rsidR="07BB3670" w:rsidRPr="4D13917A">
        <w:rPr>
          <w:lang w:eastAsia="en-GB"/>
        </w:rPr>
        <w:t xml:space="preserve">samning við </w:t>
      </w:r>
      <w:r w:rsidR="338FF7B9" w:rsidRPr="785915D2">
        <w:rPr>
          <w:lang w:eastAsia="en-GB"/>
        </w:rPr>
        <w:t>H</w:t>
      </w:r>
      <w:r w:rsidR="5AF952D8" w:rsidRPr="785915D2">
        <w:rPr>
          <w:lang w:eastAsia="en-GB"/>
        </w:rPr>
        <w:t xml:space="preserve">úsnæðis- og </w:t>
      </w:r>
      <w:r w:rsidR="5AF952D8" w:rsidRPr="5FACDAEB">
        <w:rPr>
          <w:lang w:eastAsia="en-GB"/>
        </w:rPr>
        <w:t>mannvirkjastofnun</w:t>
      </w:r>
      <w:r w:rsidR="4F2A55D4" w:rsidRPr="17E6E560">
        <w:rPr>
          <w:lang w:eastAsia="en-GB"/>
        </w:rPr>
        <w:t xml:space="preserve"> um samstarf</w:t>
      </w:r>
      <w:r w:rsidR="6D609F32" w:rsidRPr="17E6E560">
        <w:rPr>
          <w:lang w:eastAsia="en-GB"/>
        </w:rPr>
        <w:t>.</w:t>
      </w:r>
      <w:r w:rsidR="6D609F32" w:rsidRPr="397B5447">
        <w:rPr>
          <w:lang w:eastAsia="en-GB"/>
        </w:rPr>
        <w:t xml:space="preserve"> </w:t>
      </w:r>
      <w:r w:rsidR="6D609F32" w:rsidRPr="14D5383C">
        <w:rPr>
          <w:lang w:eastAsia="en-GB"/>
        </w:rPr>
        <w:t xml:space="preserve">Í </w:t>
      </w:r>
      <w:r w:rsidR="6D609F32" w:rsidRPr="210305B1">
        <w:rPr>
          <w:lang w:eastAsia="en-GB"/>
        </w:rPr>
        <w:t>samning</w:t>
      </w:r>
      <w:r w:rsidR="48C7D1CB" w:rsidRPr="210305B1">
        <w:rPr>
          <w:lang w:eastAsia="en-GB"/>
        </w:rPr>
        <w:t xml:space="preserve">i </w:t>
      </w:r>
      <w:r w:rsidR="7659B28E" w:rsidRPr="210305B1">
        <w:rPr>
          <w:lang w:eastAsia="en-GB"/>
        </w:rPr>
        <w:t>Húsnæðis</w:t>
      </w:r>
      <w:r w:rsidR="730A0B5D" w:rsidRPr="152A8385">
        <w:rPr>
          <w:lang w:eastAsia="en-GB"/>
        </w:rPr>
        <w:t xml:space="preserve">- og </w:t>
      </w:r>
      <w:r w:rsidR="7659B28E" w:rsidRPr="4459285F">
        <w:rPr>
          <w:lang w:eastAsia="en-GB"/>
        </w:rPr>
        <w:t xml:space="preserve">mannvirkjastofnunar </w:t>
      </w:r>
      <w:r w:rsidR="6A1BCDAA" w:rsidRPr="3AAD4149">
        <w:rPr>
          <w:lang w:eastAsia="en-GB"/>
        </w:rPr>
        <w:t xml:space="preserve">og byggingaraðila </w:t>
      </w:r>
      <w:r w:rsidR="7659B28E" w:rsidRPr="4459285F">
        <w:rPr>
          <w:lang w:eastAsia="en-GB"/>
        </w:rPr>
        <w:t xml:space="preserve">skal </w:t>
      </w:r>
      <w:r w:rsidR="0CA60988" w:rsidRPr="6235E5F8">
        <w:rPr>
          <w:lang w:eastAsia="en-GB"/>
        </w:rPr>
        <w:t>m.a.</w:t>
      </w:r>
      <w:r w:rsidR="338FF7B9" w:rsidRPr="0A751B00">
        <w:rPr>
          <w:lang w:eastAsia="en-GB"/>
        </w:rPr>
        <w:t xml:space="preserve"> </w:t>
      </w:r>
      <w:r w:rsidR="2527F8D1" w:rsidRPr="288CC9E6">
        <w:rPr>
          <w:lang w:eastAsia="en-GB"/>
        </w:rPr>
        <w:t>fjallað</w:t>
      </w:r>
      <w:r w:rsidR="1C8840F6" w:rsidRPr="0A751B00">
        <w:rPr>
          <w:lang w:eastAsia="en-GB"/>
        </w:rPr>
        <w:t xml:space="preserve"> um</w:t>
      </w:r>
      <w:r w:rsidR="1C8840F6" w:rsidRPr="1A8D7A03">
        <w:rPr>
          <w:lang w:eastAsia="en-GB"/>
        </w:rPr>
        <w:t xml:space="preserve"> </w:t>
      </w:r>
      <w:r w:rsidR="1B43CC49" w:rsidRPr="476BF70F">
        <w:rPr>
          <w:lang w:eastAsia="en-GB"/>
        </w:rPr>
        <w:t>reglulegt</w:t>
      </w:r>
      <w:r w:rsidR="1C8840F6" w:rsidRPr="0A751B00">
        <w:rPr>
          <w:lang w:eastAsia="en-GB"/>
        </w:rPr>
        <w:t xml:space="preserve"> </w:t>
      </w:r>
      <w:r w:rsidR="1C8840F6" w:rsidRPr="7C97A072">
        <w:rPr>
          <w:lang w:eastAsia="en-GB"/>
        </w:rPr>
        <w:t>sam</w:t>
      </w:r>
      <w:r w:rsidR="0E04C71E" w:rsidRPr="7C97A072">
        <w:rPr>
          <w:lang w:eastAsia="en-GB"/>
        </w:rPr>
        <w:t>ráð</w:t>
      </w:r>
      <w:r w:rsidR="1C8840F6" w:rsidRPr="0A751B00">
        <w:rPr>
          <w:lang w:eastAsia="en-GB"/>
        </w:rPr>
        <w:t xml:space="preserve"> og gagnkvæma upplýsingagjöf</w:t>
      </w:r>
      <w:r w:rsidR="00382719">
        <w:rPr>
          <w:lang w:eastAsia="en-GB"/>
        </w:rPr>
        <w:t xml:space="preserve"> um byggingarframkv</w:t>
      </w:r>
      <w:r w:rsidR="0032060B">
        <w:rPr>
          <w:lang w:eastAsia="en-GB"/>
        </w:rPr>
        <w:t>æmdir</w:t>
      </w:r>
      <w:r w:rsidR="1C8E2FA5" w:rsidRPr="7F51C8D0">
        <w:rPr>
          <w:lang w:eastAsia="en-GB"/>
        </w:rPr>
        <w:t xml:space="preserve">, notkun markaðsefnis hlutdeildarlána, veitingu forsamþykkis skv. 23. </w:t>
      </w:r>
      <w:r w:rsidR="1C8E2FA5" w:rsidRPr="00809CEF">
        <w:rPr>
          <w:lang w:eastAsia="en-GB"/>
        </w:rPr>
        <w:t>gr</w:t>
      </w:r>
      <w:r w:rsidR="00504B59">
        <w:rPr>
          <w:lang w:eastAsia="en-GB"/>
        </w:rPr>
        <w:t>, riftunarheimildir</w:t>
      </w:r>
      <w:r w:rsidR="1C8E2FA5" w:rsidRPr="7F51C8D0">
        <w:rPr>
          <w:lang w:eastAsia="en-GB"/>
        </w:rPr>
        <w:t xml:space="preserve"> og </w:t>
      </w:r>
      <w:r w:rsidR="00504B59">
        <w:rPr>
          <w:lang w:eastAsia="en-GB"/>
        </w:rPr>
        <w:t xml:space="preserve">önnur </w:t>
      </w:r>
      <w:r w:rsidR="1C8E2FA5" w:rsidRPr="7F51C8D0">
        <w:rPr>
          <w:lang w:eastAsia="en-GB"/>
        </w:rPr>
        <w:t>skilyrði</w:t>
      </w:r>
      <w:r w:rsidR="00504B59">
        <w:rPr>
          <w:lang w:eastAsia="en-GB"/>
        </w:rPr>
        <w:t xml:space="preserve"> sem</w:t>
      </w:r>
      <w:r w:rsidR="1C8E2FA5" w:rsidRPr="7F51C8D0">
        <w:rPr>
          <w:lang w:eastAsia="en-GB"/>
        </w:rPr>
        <w:t xml:space="preserve"> byggingaraðili skal </w:t>
      </w:r>
      <w:r w:rsidR="1C8E2FA5" w:rsidRPr="6B89F44E">
        <w:rPr>
          <w:lang w:eastAsia="en-GB"/>
        </w:rPr>
        <w:t>uppfylla</w:t>
      </w:r>
      <w:r w:rsidR="00504B59">
        <w:rPr>
          <w:lang w:eastAsia="en-GB"/>
        </w:rPr>
        <w:t xml:space="preserve"> á samningstíma</w:t>
      </w:r>
      <w:r w:rsidR="1C8E2FA5" w:rsidRPr="6B89F44E">
        <w:rPr>
          <w:lang w:eastAsia="en-GB"/>
        </w:rPr>
        <w:t>.</w:t>
      </w:r>
      <w:r w:rsidR="004E4774">
        <w:rPr>
          <w:lang w:eastAsia="en-GB"/>
        </w:rPr>
        <w:t xml:space="preserve"> Samningar skulu vera ótímabundnir.</w:t>
      </w:r>
      <w:r w:rsidR="1C8E2FA5" w:rsidRPr="6B89F44E">
        <w:rPr>
          <w:lang w:eastAsia="en-GB"/>
        </w:rPr>
        <w:t xml:space="preserve"> </w:t>
      </w:r>
    </w:p>
    <w:p w14:paraId="6373BB37" w14:textId="77777777" w:rsidR="00506365" w:rsidRDefault="00506365" w:rsidP="00506365">
      <w:pPr>
        <w:ind w:firstLine="708"/>
        <w:rPr>
          <w:lang w:eastAsia="en-GB"/>
        </w:rPr>
      </w:pPr>
    </w:p>
    <w:p w14:paraId="39AC5030" w14:textId="23FB34EF" w:rsidR="1456E3EB" w:rsidRDefault="00613FC6" w:rsidP="3EA822D5">
      <w:pPr>
        <w:ind w:firstLine="0"/>
        <w:jc w:val="center"/>
        <w:rPr>
          <w:lang w:eastAsia="en-GB"/>
        </w:rPr>
      </w:pPr>
      <w:r w:rsidRPr="476BF70F">
        <w:rPr>
          <w:lang w:eastAsia="en-GB"/>
        </w:rPr>
        <w:t>23</w:t>
      </w:r>
      <w:r w:rsidR="1456E3EB" w:rsidRPr="476BF70F">
        <w:rPr>
          <w:lang w:eastAsia="en-GB"/>
        </w:rPr>
        <w:t>.</w:t>
      </w:r>
      <w:r w:rsidR="1456E3EB" w:rsidRPr="3EA822D5">
        <w:rPr>
          <w:lang w:eastAsia="en-GB"/>
        </w:rPr>
        <w:t xml:space="preserve"> </w:t>
      </w:r>
      <w:r w:rsidR="1456E3EB" w:rsidRPr="753E58D3">
        <w:rPr>
          <w:lang w:eastAsia="en-GB"/>
        </w:rPr>
        <w:t>gr</w:t>
      </w:r>
      <w:r w:rsidR="1456E3EB" w:rsidRPr="3EA822D5">
        <w:rPr>
          <w:lang w:eastAsia="en-GB"/>
        </w:rPr>
        <w:t>.</w:t>
      </w:r>
    </w:p>
    <w:p w14:paraId="11F054EB" w14:textId="772637B7" w:rsidR="1456E3EB" w:rsidRDefault="1456E3EB" w:rsidP="44AFE557">
      <w:pPr>
        <w:ind w:firstLine="0"/>
        <w:jc w:val="center"/>
        <w:rPr>
          <w:i/>
          <w:iCs/>
          <w:lang w:eastAsia="en-GB"/>
        </w:rPr>
      </w:pPr>
      <w:r w:rsidRPr="44AFE557">
        <w:rPr>
          <w:i/>
          <w:iCs/>
          <w:lang w:eastAsia="en-GB"/>
        </w:rPr>
        <w:t>Forsamþykki íbúða</w:t>
      </w:r>
    </w:p>
    <w:p w14:paraId="5E830415" w14:textId="2137B7E1" w:rsidR="7AC440BA" w:rsidRDefault="00B5435A" w:rsidP="00B5435A">
      <w:pPr>
        <w:spacing w:line="257" w:lineRule="auto"/>
        <w:ind w:firstLine="0"/>
        <w:rPr>
          <w:lang w:eastAsia="en-GB"/>
        </w:rPr>
      </w:pPr>
      <w:r>
        <w:rPr>
          <w:lang w:eastAsia="en-GB"/>
        </w:rPr>
        <w:tab/>
      </w:r>
      <w:r w:rsidR="67B6F7C9" w:rsidRPr="01D5FAF7">
        <w:rPr>
          <w:lang w:eastAsia="en-GB"/>
        </w:rPr>
        <w:t>H</w:t>
      </w:r>
      <w:r w:rsidR="4E0CF176" w:rsidRPr="01D5FAF7">
        <w:rPr>
          <w:lang w:eastAsia="en-GB"/>
        </w:rPr>
        <w:t>úsnæðis- og mannvirkjastofnun</w:t>
      </w:r>
      <w:r w:rsidR="1456E3EB" w:rsidRPr="55080DF8">
        <w:rPr>
          <w:lang w:eastAsia="en-GB"/>
        </w:rPr>
        <w:t xml:space="preserve"> veitir forsamþykki til byggingaraðila sem gert</w:t>
      </w:r>
      <w:r w:rsidR="1456E3EB" w:rsidRPr="033F5A0A">
        <w:rPr>
          <w:lang w:eastAsia="en-GB"/>
        </w:rPr>
        <w:t xml:space="preserve"> hefur </w:t>
      </w:r>
      <w:r w:rsidR="1456E3EB" w:rsidRPr="7F1C0795">
        <w:rPr>
          <w:lang w:eastAsia="en-GB"/>
        </w:rPr>
        <w:t>samstarf</w:t>
      </w:r>
      <w:r w:rsidR="00486142">
        <w:rPr>
          <w:lang w:eastAsia="en-GB"/>
        </w:rPr>
        <w:t>s</w:t>
      </w:r>
      <w:r w:rsidR="1456E3EB" w:rsidRPr="7F1C0795">
        <w:rPr>
          <w:lang w:eastAsia="en-GB"/>
        </w:rPr>
        <w:t xml:space="preserve">samning skv. </w:t>
      </w:r>
      <w:r w:rsidR="1456E3EB" w:rsidRPr="476BF70F">
        <w:rPr>
          <w:lang w:eastAsia="en-GB"/>
        </w:rPr>
        <w:t>2</w:t>
      </w:r>
      <w:r w:rsidR="74B193AB" w:rsidRPr="476BF70F">
        <w:rPr>
          <w:lang w:eastAsia="en-GB"/>
        </w:rPr>
        <w:t>2</w:t>
      </w:r>
      <w:r w:rsidR="1456E3EB" w:rsidRPr="7F1C0795">
        <w:rPr>
          <w:lang w:eastAsia="en-GB"/>
        </w:rPr>
        <w:t xml:space="preserve">. </w:t>
      </w:r>
      <w:r w:rsidR="1C6BB0B4" w:rsidRPr="25EB4258">
        <w:rPr>
          <w:lang w:eastAsia="en-GB"/>
        </w:rPr>
        <w:t>g</w:t>
      </w:r>
      <w:r w:rsidR="1456E3EB" w:rsidRPr="25EB4258">
        <w:rPr>
          <w:lang w:eastAsia="en-GB"/>
        </w:rPr>
        <w:t>r</w:t>
      </w:r>
      <w:r w:rsidR="1456E3EB" w:rsidRPr="2701B028">
        <w:rPr>
          <w:lang w:eastAsia="en-GB"/>
        </w:rPr>
        <w:t>.</w:t>
      </w:r>
      <w:r w:rsidR="2132ABBB" w:rsidRPr="2701B028">
        <w:rPr>
          <w:lang w:eastAsia="en-GB"/>
        </w:rPr>
        <w:t xml:space="preserve"> </w:t>
      </w:r>
      <w:r w:rsidR="7594C1C8" w:rsidRPr="33B30BB6">
        <w:rPr>
          <w:lang w:eastAsia="en-GB"/>
        </w:rPr>
        <w:t>u</w:t>
      </w:r>
      <w:r w:rsidR="40AB3D2D" w:rsidRPr="33B30BB6">
        <w:rPr>
          <w:lang w:eastAsia="en-GB"/>
        </w:rPr>
        <w:t>m</w:t>
      </w:r>
      <w:r w:rsidR="40AB3D2D" w:rsidRPr="3E131257">
        <w:rPr>
          <w:lang w:eastAsia="en-GB"/>
        </w:rPr>
        <w:t xml:space="preserve"> að íbúð sem byggingaraðili hyggst </w:t>
      </w:r>
      <w:r w:rsidR="40AB3D2D" w:rsidRPr="2F12569C">
        <w:rPr>
          <w:lang w:eastAsia="en-GB"/>
        </w:rPr>
        <w:t>hefja</w:t>
      </w:r>
      <w:r w:rsidR="40AB3D2D" w:rsidRPr="3E131257">
        <w:rPr>
          <w:lang w:eastAsia="en-GB"/>
        </w:rPr>
        <w:t xml:space="preserve"> byggingu </w:t>
      </w:r>
      <w:r w:rsidR="40AB3D2D" w:rsidRPr="60C948D9">
        <w:rPr>
          <w:lang w:eastAsia="en-GB"/>
        </w:rPr>
        <w:t xml:space="preserve">á </w:t>
      </w:r>
      <w:r w:rsidR="125C2EA8" w:rsidRPr="764805CF">
        <w:rPr>
          <w:lang w:eastAsia="en-GB"/>
        </w:rPr>
        <w:t>eða hefur byggt</w:t>
      </w:r>
      <w:r w:rsidR="40AB3D2D" w:rsidRPr="764805CF">
        <w:rPr>
          <w:lang w:eastAsia="en-GB"/>
        </w:rPr>
        <w:t xml:space="preserve"> </w:t>
      </w:r>
      <w:r w:rsidR="40AB3D2D" w:rsidRPr="60C948D9">
        <w:rPr>
          <w:lang w:eastAsia="en-GB"/>
        </w:rPr>
        <w:t xml:space="preserve">uppfylli skilyrði </w:t>
      </w:r>
      <w:r w:rsidR="40AB3D2D" w:rsidRPr="6FFF1885">
        <w:rPr>
          <w:lang w:eastAsia="en-GB"/>
        </w:rPr>
        <w:t xml:space="preserve">reglugerðar </w:t>
      </w:r>
      <w:r w:rsidR="3E1F3795" w:rsidRPr="06892945">
        <w:rPr>
          <w:lang w:eastAsia="en-GB"/>
        </w:rPr>
        <w:t>þessar</w:t>
      </w:r>
      <w:r w:rsidR="5D7DE63A" w:rsidRPr="06892945">
        <w:rPr>
          <w:lang w:eastAsia="en-GB"/>
        </w:rPr>
        <w:t>ar</w:t>
      </w:r>
      <w:r w:rsidR="3E1F3795" w:rsidRPr="30109E7F">
        <w:rPr>
          <w:lang w:eastAsia="en-GB"/>
        </w:rPr>
        <w:t xml:space="preserve"> um </w:t>
      </w:r>
      <w:r w:rsidR="3E1F3795" w:rsidRPr="6F3F8DB5">
        <w:rPr>
          <w:lang w:eastAsia="en-GB"/>
        </w:rPr>
        <w:t>hagkvæmni</w:t>
      </w:r>
      <w:r w:rsidR="40D7AF8B" w:rsidRPr="170DF960">
        <w:rPr>
          <w:lang w:eastAsia="en-GB"/>
        </w:rPr>
        <w:t>.</w:t>
      </w:r>
      <w:r w:rsidR="12B68525" w:rsidRPr="18FEBFD0">
        <w:rPr>
          <w:lang w:eastAsia="en-GB"/>
        </w:rPr>
        <w:t xml:space="preserve"> Forsamþykki veitir byggingaraðila heimild</w:t>
      </w:r>
      <w:r w:rsidR="000F7188">
        <w:rPr>
          <w:lang w:eastAsia="en-GB"/>
        </w:rPr>
        <w:t xml:space="preserve"> til</w:t>
      </w:r>
      <w:r w:rsidR="12B68525" w:rsidRPr="18FEBFD0">
        <w:rPr>
          <w:lang w:eastAsia="en-GB"/>
        </w:rPr>
        <w:t xml:space="preserve"> að auglýsa íbúð til kaupa með hlutdeildarláni</w:t>
      </w:r>
      <w:r w:rsidR="779739C1" w:rsidRPr="18FEBFD0">
        <w:rPr>
          <w:lang w:eastAsia="en-GB"/>
        </w:rPr>
        <w:t>.</w:t>
      </w:r>
    </w:p>
    <w:p w14:paraId="0E6E7D6A" w14:textId="757E4357" w:rsidR="00B47FB7" w:rsidRPr="00B47FB7" w:rsidRDefault="000079F5" w:rsidP="000079F5">
      <w:pPr>
        <w:spacing w:line="257" w:lineRule="auto"/>
        <w:ind w:firstLine="0"/>
        <w:rPr>
          <w:lang w:eastAsia="en-GB"/>
        </w:rPr>
      </w:pPr>
      <w:r>
        <w:rPr>
          <w:lang w:eastAsia="en-GB"/>
        </w:rPr>
        <w:tab/>
      </w:r>
      <w:r w:rsidR="4048C575" w:rsidRPr="5C141C3C">
        <w:rPr>
          <w:lang w:eastAsia="en-GB"/>
        </w:rPr>
        <w:t>Húsnæðis- og mannvirkjastofnun leggur mat á hvort íbúð uppfylli skilyrð</w:t>
      </w:r>
      <w:r w:rsidR="408472D4" w:rsidRPr="5C141C3C">
        <w:rPr>
          <w:lang w:eastAsia="en-GB"/>
        </w:rPr>
        <w:t xml:space="preserve">i </w:t>
      </w:r>
      <w:r w:rsidR="6C4BFA28" w:rsidRPr="6ED4FABB">
        <w:rPr>
          <w:lang w:eastAsia="en-GB"/>
        </w:rPr>
        <w:t xml:space="preserve">um hagkvæmni á grundvelli </w:t>
      </w:r>
      <w:r w:rsidR="6C4BFA28" w:rsidRPr="414D60C7">
        <w:rPr>
          <w:lang w:eastAsia="en-GB"/>
        </w:rPr>
        <w:t xml:space="preserve">gagna frá </w:t>
      </w:r>
      <w:r w:rsidR="6C4BFA28" w:rsidRPr="785E8DBB">
        <w:rPr>
          <w:lang w:eastAsia="en-GB"/>
        </w:rPr>
        <w:t>byggingaraðila</w:t>
      </w:r>
      <w:r w:rsidR="426B731D" w:rsidRPr="63054DE7">
        <w:rPr>
          <w:lang w:eastAsia="en-GB"/>
        </w:rPr>
        <w:t xml:space="preserve"> um </w:t>
      </w:r>
      <w:r w:rsidR="426B731D" w:rsidRPr="0AEF729B">
        <w:rPr>
          <w:lang w:eastAsia="en-GB"/>
        </w:rPr>
        <w:t xml:space="preserve">byggingarkostnað og áætlað </w:t>
      </w:r>
      <w:r w:rsidR="12DA852A" w:rsidRPr="17E2306A">
        <w:rPr>
          <w:lang w:eastAsia="en-GB"/>
        </w:rPr>
        <w:t>sölu</w:t>
      </w:r>
      <w:r w:rsidR="426B731D" w:rsidRPr="17E2306A">
        <w:rPr>
          <w:lang w:eastAsia="en-GB"/>
        </w:rPr>
        <w:t>verð</w:t>
      </w:r>
      <w:r w:rsidR="6C4BFA28" w:rsidRPr="17E2306A">
        <w:rPr>
          <w:lang w:eastAsia="en-GB"/>
        </w:rPr>
        <w:t>.</w:t>
      </w:r>
      <w:r w:rsidR="6C4BFA28" w:rsidRPr="785E8DBB">
        <w:rPr>
          <w:lang w:eastAsia="en-GB"/>
        </w:rPr>
        <w:t xml:space="preserve"> </w:t>
      </w:r>
      <w:r w:rsidR="774B363F" w:rsidRPr="678DB553">
        <w:rPr>
          <w:lang w:eastAsia="en-GB"/>
        </w:rPr>
        <w:t xml:space="preserve">Húsnæðis- og mannvirkjastofnun getur kallað eftir frekari </w:t>
      </w:r>
      <w:r w:rsidR="774B363F" w:rsidRPr="17E2306A">
        <w:rPr>
          <w:lang w:eastAsia="en-GB"/>
        </w:rPr>
        <w:t xml:space="preserve">upplýsingum </w:t>
      </w:r>
      <w:r w:rsidR="0F748614" w:rsidRPr="7F9ED993">
        <w:rPr>
          <w:lang w:eastAsia="en-GB"/>
        </w:rPr>
        <w:t xml:space="preserve">frá </w:t>
      </w:r>
      <w:r w:rsidR="0F748614" w:rsidRPr="6C83A7B7">
        <w:rPr>
          <w:lang w:eastAsia="en-GB"/>
        </w:rPr>
        <w:t xml:space="preserve">byggingaraðila telji stofnunin þörf á. </w:t>
      </w:r>
    </w:p>
    <w:p w14:paraId="7C9B9FD6" w14:textId="079EF645" w:rsidR="54C4B47A" w:rsidRDefault="000079F5" w:rsidP="00005DBA">
      <w:pPr>
        <w:spacing w:line="257" w:lineRule="auto"/>
        <w:ind w:firstLine="0"/>
        <w:rPr>
          <w:lang w:eastAsia="en-GB"/>
        </w:rPr>
      </w:pPr>
      <w:r>
        <w:rPr>
          <w:lang w:eastAsia="en-GB"/>
        </w:rPr>
        <w:tab/>
      </w:r>
      <w:r w:rsidR="725A7EEA" w:rsidRPr="16324539">
        <w:rPr>
          <w:lang w:eastAsia="en-GB"/>
        </w:rPr>
        <w:t xml:space="preserve">Heimilt er að afturkalla </w:t>
      </w:r>
      <w:r w:rsidR="725A7EEA" w:rsidRPr="3F072815">
        <w:rPr>
          <w:lang w:eastAsia="en-GB"/>
        </w:rPr>
        <w:t xml:space="preserve">forsamþykki </w:t>
      </w:r>
      <w:r w:rsidR="725A7EEA" w:rsidRPr="67EEB9EB">
        <w:rPr>
          <w:lang w:eastAsia="en-GB"/>
        </w:rPr>
        <w:t xml:space="preserve">sem veitt hefur </w:t>
      </w:r>
      <w:r w:rsidR="59FC6AE3" w:rsidRPr="244EDAC2">
        <w:rPr>
          <w:lang w:eastAsia="en-GB"/>
        </w:rPr>
        <w:t>ve</w:t>
      </w:r>
      <w:r w:rsidR="4AC1694C" w:rsidRPr="244EDAC2">
        <w:rPr>
          <w:lang w:eastAsia="en-GB"/>
        </w:rPr>
        <w:t>rið</w:t>
      </w:r>
      <w:r w:rsidR="725A7EEA" w:rsidRPr="052D06DF">
        <w:rPr>
          <w:lang w:eastAsia="en-GB"/>
        </w:rPr>
        <w:t xml:space="preserve"> </w:t>
      </w:r>
      <w:r w:rsidR="725A7EEA" w:rsidRPr="67EEB9EB">
        <w:rPr>
          <w:lang w:eastAsia="en-GB"/>
        </w:rPr>
        <w:t xml:space="preserve">byggingaraðila </w:t>
      </w:r>
      <w:r w:rsidR="00D80522">
        <w:rPr>
          <w:lang w:eastAsia="en-GB"/>
        </w:rPr>
        <w:t>vegna</w:t>
      </w:r>
      <w:r w:rsidR="725A7EEA" w:rsidRPr="67EEB9EB">
        <w:rPr>
          <w:lang w:eastAsia="en-GB"/>
        </w:rPr>
        <w:t xml:space="preserve"> einstak</w:t>
      </w:r>
      <w:r w:rsidR="00D80522">
        <w:rPr>
          <w:lang w:eastAsia="en-GB"/>
        </w:rPr>
        <w:t>r</w:t>
      </w:r>
      <w:r w:rsidR="725A7EEA" w:rsidRPr="67EEB9EB">
        <w:rPr>
          <w:lang w:eastAsia="en-GB"/>
        </w:rPr>
        <w:t>a íbúð</w:t>
      </w:r>
      <w:r w:rsidR="00D80522">
        <w:rPr>
          <w:lang w:eastAsia="en-GB"/>
        </w:rPr>
        <w:t>a</w:t>
      </w:r>
      <w:r w:rsidR="725A7EEA" w:rsidRPr="51C33824">
        <w:rPr>
          <w:lang w:eastAsia="en-GB"/>
        </w:rPr>
        <w:t xml:space="preserve"> uppfylli þær ekk</w:t>
      </w:r>
      <w:r w:rsidR="079B6B7C" w:rsidRPr="51C33824">
        <w:rPr>
          <w:lang w:eastAsia="en-GB"/>
        </w:rPr>
        <w:t>i skilyrði um hagkvæmni</w:t>
      </w:r>
      <w:r w:rsidR="079B6B7C" w:rsidRPr="17B17EF3">
        <w:rPr>
          <w:lang w:eastAsia="en-GB"/>
        </w:rPr>
        <w:t xml:space="preserve">. </w:t>
      </w:r>
    </w:p>
    <w:p w14:paraId="6FDFA309" w14:textId="77777777" w:rsidR="009D2A43" w:rsidRDefault="009D2A43">
      <w:pPr>
        <w:ind w:firstLine="0"/>
        <w:jc w:val="center"/>
        <w:rPr>
          <w:lang w:eastAsia="en-GB"/>
        </w:rPr>
      </w:pPr>
    </w:p>
    <w:p w14:paraId="18AE9058" w14:textId="7BECD5B6" w:rsidR="009D2A43" w:rsidRPr="005E0399" w:rsidRDefault="009D2A43" w:rsidP="009D2A43">
      <w:pPr>
        <w:ind w:firstLine="0"/>
        <w:jc w:val="center"/>
        <w:rPr>
          <w:b/>
          <w:lang w:eastAsia="en-GB"/>
        </w:rPr>
      </w:pPr>
      <w:r w:rsidRPr="005E0399">
        <w:rPr>
          <w:b/>
          <w:lang w:eastAsia="en-GB"/>
        </w:rPr>
        <w:t>VIII. kafli</w:t>
      </w:r>
    </w:p>
    <w:p w14:paraId="1B01372E" w14:textId="26B1B625" w:rsidR="009D2A43" w:rsidRDefault="0067414E">
      <w:pPr>
        <w:ind w:firstLine="0"/>
        <w:jc w:val="center"/>
        <w:rPr>
          <w:lang w:eastAsia="en-GB"/>
        </w:rPr>
      </w:pPr>
      <w:r w:rsidRPr="00B71E23">
        <w:rPr>
          <w:b/>
          <w:lang w:eastAsia="en-GB"/>
        </w:rPr>
        <w:t>Tímabundin útleiga íbúðarhúsnæðis</w:t>
      </w:r>
      <w:r w:rsidR="00DE0BCC" w:rsidRPr="00B71E23">
        <w:rPr>
          <w:b/>
          <w:bCs/>
          <w:iCs/>
          <w:lang w:eastAsia="en-GB"/>
        </w:rPr>
        <w:t xml:space="preserve"> og gjaldfellingarheimildir</w:t>
      </w:r>
    </w:p>
    <w:p w14:paraId="66AE2848" w14:textId="7F5508C4" w:rsidR="00EC1890" w:rsidRDefault="00EC4470" w:rsidP="00EC1890">
      <w:pPr>
        <w:ind w:firstLine="0"/>
        <w:jc w:val="center"/>
        <w:rPr>
          <w:lang w:eastAsia="en-GB"/>
        </w:rPr>
      </w:pPr>
      <w:r>
        <w:rPr>
          <w:lang w:eastAsia="en-GB"/>
        </w:rPr>
        <w:t>2</w:t>
      </w:r>
      <w:r w:rsidR="00613FC6">
        <w:rPr>
          <w:lang w:eastAsia="en-GB"/>
        </w:rPr>
        <w:t>4</w:t>
      </w:r>
      <w:r w:rsidR="00EC1890">
        <w:rPr>
          <w:lang w:eastAsia="en-GB"/>
        </w:rPr>
        <w:t>. gr.</w:t>
      </w:r>
    </w:p>
    <w:p w14:paraId="6C29938A" w14:textId="19958ED5" w:rsidR="00F96565" w:rsidRPr="00525B39" w:rsidRDefault="00E6280C" w:rsidP="00525B39">
      <w:pPr>
        <w:ind w:firstLine="0"/>
        <w:jc w:val="center"/>
        <w:rPr>
          <w:i/>
          <w:lang w:eastAsia="en-GB"/>
        </w:rPr>
      </w:pPr>
      <w:r w:rsidRPr="00525B39">
        <w:rPr>
          <w:i/>
          <w:lang w:eastAsia="en-GB"/>
        </w:rPr>
        <w:t>Tímabundin útleiga</w:t>
      </w:r>
      <w:r w:rsidR="00525B39" w:rsidRPr="00525B39">
        <w:rPr>
          <w:i/>
          <w:iCs/>
          <w:lang w:eastAsia="en-GB"/>
        </w:rPr>
        <w:t xml:space="preserve"> íbúðarhúsnæðis</w:t>
      </w:r>
    </w:p>
    <w:p w14:paraId="29C4AD69" w14:textId="77777777" w:rsidR="00F40A96" w:rsidRDefault="00B020D8" w:rsidP="00A719C3">
      <w:pPr>
        <w:spacing w:line="257" w:lineRule="auto"/>
        <w:rPr>
          <w:rFonts w:eastAsia="FiraGO Light" w:cs="Times"/>
          <w:szCs w:val="21"/>
          <w:lang w:val="is"/>
        </w:rPr>
      </w:pPr>
      <w:r>
        <w:rPr>
          <w:rFonts w:eastAsia="FiraGO Light" w:cs="Times"/>
          <w:szCs w:val="21"/>
          <w:lang w:val="is"/>
        </w:rPr>
        <w:t xml:space="preserve">Lántaki skal eiga lögheimili í íbúðarhúsnæðinu </w:t>
      </w:r>
      <w:r w:rsidR="008E7E6D">
        <w:rPr>
          <w:rFonts w:eastAsia="FiraGO Light" w:cs="Times"/>
          <w:szCs w:val="21"/>
          <w:lang w:val="is"/>
        </w:rPr>
        <w:t>sem keypt var með hlutdeildarláni og óheimilt er að leigja það út nema með samþykki Húsnæðis- og mannvirkjastofnunar.</w:t>
      </w:r>
      <w:r w:rsidR="00F04513">
        <w:rPr>
          <w:rFonts w:eastAsia="FiraGO Light" w:cs="Times"/>
          <w:szCs w:val="21"/>
          <w:lang w:val="is"/>
        </w:rPr>
        <w:t xml:space="preserve"> Flytj</w:t>
      </w:r>
      <w:r w:rsidR="007B6795">
        <w:rPr>
          <w:rFonts w:eastAsia="FiraGO Light" w:cs="Times"/>
          <w:szCs w:val="21"/>
          <w:lang w:val="is"/>
        </w:rPr>
        <w:t xml:space="preserve">i kaupandi </w:t>
      </w:r>
      <w:r w:rsidR="006169EC">
        <w:rPr>
          <w:rFonts w:eastAsia="FiraGO Light" w:cs="Times"/>
          <w:szCs w:val="21"/>
          <w:lang w:val="is"/>
        </w:rPr>
        <w:t xml:space="preserve">lögheimili </w:t>
      </w:r>
      <w:r w:rsidR="005F0ED1">
        <w:rPr>
          <w:rFonts w:eastAsia="FiraGO Light" w:cs="Times"/>
          <w:szCs w:val="21"/>
          <w:lang w:val="is"/>
        </w:rPr>
        <w:t>sitt úr íbúðarhúsnæð</w:t>
      </w:r>
      <w:r w:rsidR="008550CB">
        <w:rPr>
          <w:rFonts w:eastAsia="FiraGO Light" w:cs="Times"/>
          <w:szCs w:val="21"/>
          <w:lang w:val="is"/>
        </w:rPr>
        <w:t>inu, leigi það út</w:t>
      </w:r>
      <w:r w:rsidR="00F90E5E">
        <w:rPr>
          <w:rFonts w:eastAsia="FiraGO Light" w:cs="Times"/>
          <w:szCs w:val="21"/>
          <w:lang w:val="is"/>
        </w:rPr>
        <w:t xml:space="preserve"> án heimildar eða kaupi annað íbúðarhúsnæði er Húsnæðis- og mannvirkjastofnun</w:t>
      </w:r>
      <w:r w:rsidR="009027C9">
        <w:rPr>
          <w:rFonts w:eastAsia="FiraGO Light" w:cs="Times"/>
          <w:szCs w:val="21"/>
          <w:lang w:val="is"/>
        </w:rPr>
        <w:t xml:space="preserve"> heimilt að </w:t>
      </w:r>
      <w:r w:rsidR="005747D7">
        <w:rPr>
          <w:rFonts w:eastAsia="FiraGO Light" w:cs="Times"/>
          <w:szCs w:val="21"/>
          <w:lang w:val="is"/>
        </w:rPr>
        <w:t xml:space="preserve">gjaldfella </w:t>
      </w:r>
      <w:r w:rsidR="00A93C05">
        <w:rPr>
          <w:rFonts w:eastAsia="FiraGO Light" w:cs="Times"/>
          <w:szCs w:val="21"/>
          <w:lang w:val="is"/>
        </w:rPr>
        <w:t>lánið</w:t>
      </w:r>
      <w:r w:rsidR="00AB277F">
        <w:rPr>
          <w:rFonts w:eastAsia="FiraGO Light" w:cs="Times"/>
          <w:szCs w:val="21"/>
          <w:lang w:val="is"/>
        </w:rPr>
        <w:t>, sbr. 25. gr</w:t>
      </w:r>
      <w:r w:rsidR="00A93C05">
        <w:rPr>
          <w:rFonts w:eastAsia="FiraGO Light" w:cs="Times"/>
          <w:szCs w:val="21"/>
          <w:lang w:val="is"/>
        </w:rPr>
        <w:t xml:space="preserve">. </w:t>
      </w:r>
    </w:p>
    <w:p w14:paraId="7D4E8B28" w14:textId="07678778" w:rsidR="003A21F7" w:rsidRPr="007206FA" w:rsidRDefault="00A93C05" w:rsidP="00A719C3">
      <w:pPr>
        <w:spacing w:line="257" w:lineRule="auto"/>
        <w:rPr>
          <w:rFonts w:eastAsia="FiraGO Light" w:cs="Times"/>
          <w:szCs w:val="21"/>
        </w:rPr>
      </w:pPr>
      <w:r w:rsidRPr="00231324">
        <w:rPr>
          <w:rFonts w:eastAsia="FiraGO Light" w:cs="Times"/>
          <w:lang w:val="is"/>
        </w:rPr>
        <w:t>Hú</w:t>
      </w:r>
      <w:r w:rsidR="00492994" w:rsidRPr="00231324">
        <w:rPr>
          <w:rFonts w:eastAsia="FiraGO Light" w:cs="Times"/>
          <w:lang w:val="is"/>
        </w:rPr>
        <w:t xml:space="preserve">snæðis- og mannvirkjastofnun er heimilt að veita </w:t>
      </w:r>
      <w:r w:rsidR="00741B85" w:rsidRPr="00231324">
        <w:rPr>
          <w:rFonts w:eastAsia="FiraGO Light" w:cs="Times"/>
          <w:lang w:val="is"/>
        </w:rPr>
        <w:t>s</w:t>
      </w:r>
      <w:r w:rsidR="00B83A99" w:rsidRPr="00231324">
        <w:rPr>
          <w:rFonts w:eastAsia="FiraGO Light" w:cs="Times"/>
          <w:lang w:val="is"/>
        </w:rPr>
        <w:t xml:space="preserve">amþykki fyrir tímabundinni útleigu </w:t>
      </w:r>
      <w:r w:rsidR="001F4CB2" w:rsidRPr="00A719C3">
        <w:rPr>
          <w:rFonts w:eastAsia="FiraGO Light" w:cs="Times"/>
          <w:lang w:val="is"/>
        </w:rPr>
        <w:t xml:space="preserve">íbúðarhúsnæðis sem keypt hefur verið með </w:t>
      </w:r>
      <w:r w:rsidR="00AB27C9" w:rsidRPr="00A719C3">
        <w:rPr>
          <w:rFonts w:eastAsia="FiraGO Light" w:cs="Times"/>
          <w:lang w:val="is"/>
        </w:rPr>
        <w:t>hlutdeildarláni</w:t>
      </w:r>
      <w:r w:rsidR="00F3152C" w:rsidRPr="00A719C3">
        <w:rPr>
          <w:rFonts w:eastAsia="FiraGO Light" w:cs="Times"/>
          <w:lang w:val="is"/>
        </w:rPr>
        <w:t xml:space="preserve">, enda hafi lántaki búið í </w:t>
      </w:r>
      <w:r w:rsidR="00BD790F" w:rsidRPr="00A719C3">
        <w:rPr>
          <w:rFonts w:eastAsia="FiraGO Light" w:cs="Times"/>
          <w:lang w:val="is"/>
        </w:rPr>
        <w:t>því í að lágmarki tvö ár,</w:t>
      </w:r>
      <w:r w:rsidR="00AB27C9" w:rsidRPr="00A719C3">
        <w:rPr>
          <w:rFonts w:eastAsia="FiraGO Light" w:cs="Times"/>
          <w:lang w:val="is"/>
        </w:rPr>
        <w:t xml:space="preserve"> </w:t>
      </w:r>
      <w:r w:rsidR="002D3672" w:rsidRPr="00231324">
        <w:rPr>
          <w:rFonts w:eastAsia="FiraGO Light" w:cs="Times"/>
          <w:lang w:val="is"/>
        </w:rPr>
        <w:t>vegna</w:t>
      </w:r>
      <w:r w:rsidR="00495F76" w:rsidRPr="00231324">
        <w:rPr>
          <w:rFonts w:eastAsia="FiraGO Light" w:cs="Times"/>
          <w:lang w:val="is"/>
        </w:rPr>
        <w:t>:</w:t>
      </w:r>
      <w:r w:rsidR="005D5B49" w:rsidRPr="00231324">
        <w:rPr>
          <w:rFonts w:eastAsia="FiraGO Light" w:cs="Times"/>
          <w:lang w:val="is"/>
        </w:rPr>
        <w:t xml:space="preserve"> </w:t>
      </w:r>
    </w:p>
    <w:p w14:paraId="5298BF56" w14:textId="60D24283" w:rsidR="5B14C180" w:rsidRPr="003113D7" w:rsidRDefault="00F653D3" w:rsidP="002D3672">
      <w:pPr>
        <w:pStyle w:val="ListParagraph"/>
        <w:numPr>
          <w:ilvl w:val="0"/>
          <w:numId w:val="27"/>
        </w:numPr>
        <w:spacing w:line="257" w:lineRule="auto"/>
        <w:rPr>
          <w:rFonts w:eastAsia="FiraGO Light" w:cs="Times"/>
          <w:szCs w:val="21"/>
        </w:rPr>
      </w:pPr>
      <w:r>
        <w:rPr>
          <w:rFonts w:eastAsia="FiraGO Light" w:cs="Times"/>
          <w:szCs w:val="21"/>
          <w:lang w:val="is"/>
        </w:rPr>
        <w:t>atvinn</w:t>
      </w:r>
      <w:r w:rsidR="00E621C0">
        <w:rPr>
          <w:rFonts w:eastAsia="FiraGO Light" w:cs="Times"/>
          <w:szCs w:val="21"/>
          <w:lang w:val="is"/>
        </w:rPr>
        <w:t>u</w:t>
      </w:r>
      <w:r w:rsidR="5B14C180" w:rsidRPr="003113D7">
        <w:rPr>
          <w:rFonts w:eastAsia="FiraGO Light" w:cs="Times"/>
          <w:szCs w:val="21"/>
          <w:lang w:val="is"/>
        </w:rPr>
        <w:t xml:space="preserve"> lántaka fjarri lögheimili hans enda leggi hann fram ráðningarsamning því til </w:t>
      </w:r>
      <w:r w:rsidR="7837D85D" w:rsidRPr="003113D7">
        <w:rPr>
          <w:rFonts w:eastAsia="FiraGO Light" w:cs="Times"/>
          <w:szCs w:val="21"/>
          <w:lang w:val="is"/>
        </w:rPr>
        <w:t>staðfestingar</w:t>
      </w:r>
      <w:r w:rsidR="38374743" w:rsidRPr="003113D7">
        <w:rPr>
          <w:rFonts w:eastAsia="FiraGO Light" w:cs="Times"/>
          <w:szCs w:val="21"/>
          <w:lang w:val="is"/>
        </w:rPr>
        <w:t>,</w:t>
      </w:r>
    </w:p>
    <w:p w14:paraId="6C44DFCB" w14:textId="77777777" w:rsidR="00A70EE3" w:rsidRPr="00A70EE3" w:rsidRDefault="7837D85D" w:rsidP="2A18F0A9">
      <w:pPr>
        <w:pStyle w:val="ListParagraph"/>
        <w:numPr>
          <w:ilvl w:val="0"/>
          <w:numId w:val="27"/>
        </w:numPr>
        <w:spacing w:line="257" w:lineRule="auto"/>
        <w:rPr>
          <w:rFonts w:cs="Times"/>
          <w:szCs w:val="21"/>
        </w:rPr>
      </w:pPr>
      <w:r w:rsidRPr="003113D7">
        <w:rPr>
          <w:rFonts w:eastAsia="FiraGO Light" w:cs="Times"/>
          <w:szCs w:val="21"/>
          <w:lang w:val="is"/>
        </w:rPr>
        <w:t>náms</w:t>
      </w:r>
      <w:r w:rsidR="5B14C180" w:rsidRPr="003113D7">
        <w:rPr>
          <w:rFonts w:eastAsia="FiraGO Light" w:cs="Times"/>
          <w:szCs w:val="21"/>
          <w:lang w:val="is"/>
        </w:rPr>
        <w:t xml:space="preserve"> lántaka sem hann stundar fjarri lögheimili enda leggi hann fram staðfestingu á skólavist, </w:t>
      </w:r>
    </w:p>
    <w:p w14:paraId="47D46268" w14:textId="294A6F8D" w:rsidR="5B14C180" w:rsidRPr="003113D7" w:rsidRDefault="5B14C180" w:rsidP="2A18F0A9">
      <w:pPr>
        <w:pStyle w:val="ListParagraph"/>
        <w:numPr>
          <w:ilvl w:val="0"/>
          <w:numId w:val="27"/>
        </w:numPr>
        <w:spacing w:line="257" w:lineRule="auto"/>
        <w:rPr>
          <w:rFonts w:cs="Times"/>
          <w:szCs w:val="21"/>
        </w:rPr>
      </w:pPr>
      <w:r w:rsidRPr="003113D7">
        <w:rPr>
          <w:rFonts w:eastAsia="FiraGO Light" w:cs="Times"/>
          <w:szCs w:val="21"/>
          <w:lang w:val="is"/>
        </w:rPr>
        <w:t>veikinda lántaka, eða barns sem er á framfæri hans, enda leggi hann fram vottorð læknis um nauðsyn þess að hann sæki heilbrigðisþjónustu fjarri lögheimili sínu</w:t>
      </w:r>
      <w:r w:rsidR="318429D0" w:rsidRPr="003113D7">
        <w:rPr>
          <w:rFonts w:eastAsia="FiraGO Light" w:cs="Times"/>
          <w:szCs w:val="21"/>
          <w:lang w:val="is"/>
        </w:rPr>
        <w:t>,</w:t>
      </w:r>
      <w:r w:rsidR="7837D85D" w:rsidRPr="003113D7">
        <w:rPr>
          <w:rFonts w:eastAsia="FiraGO Light" w:cs="Times"/>
          <w:szCs w:val="21"/>
          <w:lang w:val="is"/>
        </w:rPr>
        <w:t xml:space="preserve"> </w:t>
      </w:r>
    </w:p>
    <w:p w14:paraId="582D1E97" w14:textId="11D013EA" w:rsidR="00BF47A9" w:rsidRPr="00EA4EDB" w:rsidRDefault="003A4E00" w:rsidP="00EA4EDB">
      <w:pPr>
        <w:pStyle w:val="ListParagraph"/>
        <w:numPr>
          <w:ilvl w:val="0"/>
          <w:numId w:val="27"/>
        </w:numPr>
        <w:spacing w:line="257" w:lineRule="auto"/>
        <w:rPr>
          <w:rFonts w:cs="Times"/>
        </w:rPr>
      </w:pPr>
      <w:r w:rsidRPr="54EE8CDE">
        <w:rPr>
          <w:rFonts w:eastAsia="FiraGO Light" w:cs="Times"/>
          <w:lang w:val="is"/>
        </w:rPr>
        <w:t>fötlunar</w:t>
      </w:r>
      <w:r w:rsidR="00DD30CF" w:rsidRPr="54EE8CDE">
        <w:rPr>
          <w:rFonts w:eastAsia="FiraGO Light" w:cs="Times"/>
          <w:lang w:val="is"/>
        </w:rPr>
        <w:t xml:space="preserve"> lántaka, eða barns sem er á framfæri hans,</w:t>
      </w:r>
      <w:r w:rsidR="005F1D9C" w:rsidRPr="54EE8CDE">
        <w:rPr>
          <w:rFonts w:eastAsia="FiraGO Light" w:cs="Times"/>
          <w:lang w:val="is"/>
        </w:rPr>
        <w:t xml:space="preserve"> </w:t>
      </w:r>
      <w:r w:rsidR="00B51AF0" w:rsidRPr="54EE8CDE">
        <w:rPr>
          <w:rFonts w:eastAsia="FiraGO Light" w:cs="Times"/>
          <w:lang w:val="is"/>
        </w:rPr>
        <w:t>sem krefst langvarandi</w:t>
      </w:r>
      <w:r w:rsidR="00E01E37" w:rsidRPr="54EE8CDE">
        <w:rPr>
          <w:rFonts w:eastAsia="FiraGO Light" w:cs="Times"/>
          <w:lang w:val="is"/>
        </w:rPr>
        <w:t xml:space="preserve"> dvalar fjarri</w:t>
      </w:r>
      <w:r w:rsidR="00500595" w:rsidRPr="54EE8CDE">
        <w:rPr>
          <w:rFonts w:eastAsia="FiraGO Light" w:cs="Times"/>
          <w:lang w:val="is"/>
        </w:rPr>
        <w:t xml:space="preserve"> </w:t>
      </w:r>
      <w:r w:rsidR="00024C62" w:rsidRPr="54EE8CDE">
        <w:rPr>
          <w:rFonts w:eastAsia="FiraGO Light" w:cs="Times"/>
          <w:lang w:val="is"/>
        </w:rPr>
        <w:t>lögheimili</w:t>
      </w:r>
      <w:r w:rsidR="009C623F" w:rsidRPr="54EE8CDE">
        <w:rPr>
          <w:rFonts w:eastAsia="FiraGO Light" w:cs="Times"/>
          <w:lang w:val="is"/>
        </w:rPr>
        <w:t xml:space="preserve"> sínu</w:t>
      </w:r>
      <w:r w:rsidR="00C76FB4">
        <w:rPr>
          <w:rFonts w:eastAsia="FiraGO Light" w:cs="Times"/>
          <w:lang w:val="is"/>
        </w:rPr>
        <w:t>,</w:t>
      </w:r>
      <w:r w:rsidR="00F43159" w:rsidRPr="54EE8CDE">
        <w:rPr>
          <w:rFonts w:eastAsia="FiraGO Light" w:cs="Times"/>
          <w:lang w:val="is"/>
        </w:rPr>
        <w:t xml:space="preserve"> s.s. </w:t>
      </w:r>
      <w:r w:rsidR="00F43159" w:rsidRPr="0A12E844">
        <w:rPr>
          <w:rFonts w:eastAsia="FiraGO Light" w:cs="Times"/>
          <w:lang w:val="is"/>
        </w:rPr>
        <w:t>vegna meðferðar sjúkdóms eða endurhæfingar</w:t>
      </w:r>
      <w:r w:rsidR="00170372" w:rsidRPr="0A12E844">
        <w:rPr>
          <w:rFonts w:eastAsia="FiraGO Light" w:cs="Times"/>
          <w:lang w:val="is"/>
        </w:rPr>
        <w:t>, enda leggi hann fram vottorð læknis</w:t>
      </w:r>
      <w:r w:rsidR="0006151B" w:rsidRPr="0A12E844">
        <w:rPr>
          <w:rFonts w:eastAsia="FiraGO Light" w:cs="Times"/>
          <w:lang w:val="is"/>
        </w:rPr>
        <w:t xml:space="preserve"> um nauðsyn þess að hann sæki heilbrigðisþjónustu fjarri lögheimili sínu,</w:t>
      </w:r>
    </w:p>
    <w:p w14:paraId="70721C13" w14:textId="1DF1278B" w:rsidR="5B14C180" w:rsidRPr="003113D7" w:rsidRDefault="00CF7522" w:rsidP="2A18F0A9">
      <w:pPr>
        <w:pStyle w:val="ListParagraph"/>
        <w:numPr>
          <w:ilvl w:val="0"/>
          <w:numId w:val="27"/>
        </w:numPr>
        <w:spacing w:line="257" w:lineRule="auto"/>
        <w:rPr>
          <w:rFonts w:cs="Times"/>
          <w:lang w:val="is"/>
        </w:rPr>
      </w:pPr>
      <w:r>
        <w:rPr>
          <w:rFonts w:eastAsia="FiraGO Light" w:cs="Times"/>
          <w:lang w:val="is"/>
        </w:rPr>
        <w:lastRenderedPageBreak/>
        <w:t xml:space="preserve">annarra </w:t>
      </w:r>
      <w:r w:rsidR="1089ADA2" w:rsidRPr="54EE8CDE">
        <w:rPr>
          <w:rFonts w:eastAsia="FiraGO Light" w:cs="Times"/>
          <w:lang w:val="is"/>
        </w:rPr>
        <w:t>málefnaleg</w:t>
      </w:r>
      <w:r w:rsidR="4D00FE4B" w:rsidRPr="54EE8CDE">
        <w:rPr>
          <w:rFonts w:eastAsia="FiraGO Light" w:cs="Times"/>
          <w:lang w:val="is"/>
        </w:rPr>
        <w:t>r</w:t>
      </w:r>
      <w:r w:rsidR="1089ADA2" w:rsidRPr="54EE8CDE">
        <w:rPr>
          <w:rFonts w:eastAsia="FiraGO Light" w:cs="Times"/>
          <w:lang w:val="is"/>
        </w:rPr>
        <w:t>a ástæð</w:t>
      </w:r>
      <w:r w:rsidR="7B03036C" w:rsidRPr="54EE8CDE">
        <w:rPr>
          <w:rFonts w:eastAsia="FiraGO Light" w:cs="Times"/>
          <w:lang w:val="is"/>
        </w:rPr>
        <w:t>na</w:t>
      </w:r>
      <w:r w:rsidR="003113D7" w:rsidRPr="54EE8CDE">
        <w:rPr>
          <w:rFonts w:eastAsia="FiraGO Light" w:cs="Times"/>
          <w:lang w:val="is"/>
        </w:rPr>
        <w:t xml:space="preserve"> </w:t>
      </w:r>
      <w:r w:rsidR="009A44E4">
        <w:rPr>
          <w:rFonts w:eastAsia="FiraGO Light" w:cs="Times"/>
          <w:lang w:val="is"/>
        </w:rPr>
        <w:t>þegar sérstakar aðst</w:t>
      </w:r>
      <w:r w:rsidR="001C0DBE">
        <w:rPr>
          <w:rFonts w:eastAsia="FiraGO Light" w:cs="Times"/>
          <w:lang w:val="is"/>
        </w:rPr>
        <w:t>æður lántaka</w:t>
      </w:r>
      <w:r w:rsidR="00E621C0">
        <w:rPr>
          <w:rFonts w:eastAsia="FiraGO Light" w:cs="Times"/>
          <w:lang w:val="is"/>
        </w:rPr>
        <w:t>,</w:t>
      </w:r>
      <w:r w:rsidR="001C0DBE">
        <w:rPr>
          <w:rFonts w:eastAsia="FiraGO Light" w:cs="Times"/>
          <w:lang w:val="is"/>
        </w:rPr>
        <w:t xml:space="preserve"> eða fjölskyldu hans</w:t>
      </w:r>
      <w:r w:rsidR="00E621C0">
        <w:rPr>
          <w:rFonts w:eastAsia="FiraGO Light" w:cs="Times"/>
          <w:lang w:val="is"/>
        </w:rPr>
        <w:t>,</w:t>
      </w:r>
      <w:r w:rsidR="009E1B63">
        <w:rPr>
          <w:rFonts w:eastAsia="FiraGO Light" w:cs="Times"/>
          <w:lang w:val="is"/>
        </w:rPr>
        <w:t xml:space="preserve"> </w:t>
      </w:r>
      <w:r w:rsidR="003C5F60">
        <w:rPr>
          <w:rFonts w:eastAsia="FiraGO Light" w:cs="Times"/>
          <w:lang w:val="is"/>
        </w:rPr>
        <w:t xml:space="preserve">leiða til þess að </w:t>
      </w:r>
      <w:r w:rsidR="00CD0BBE">
        <w:rPr>
          <w:rFonts w:eastAsia="FiraGO Light" w:cs="Times"/>
          <w:lang w:val="is"/>
        </w:rPr>
        <w:t>lántak</w:t>
      </w:r>
      <w:r w:rsidR="00D65E85">
        <w:rPr>
          <w:rFonts w:eastAsia="FiraGO Light" w:cs="Times"/>
          <w:lang w:val="is"/>
        </w:rPr>
        <w:t xml:space="preserve">i </w:t>
      </w:r>
      <w:r w:rsidR="009F12F1">
        <w:rPr>
          <w:rFonts w:eastAsia="FiraGO Light" w:cs="Times"/>
          <w:lang w:val="is"/>
        </w:rPr>
        <w:t>þurfi að dveljast fjarri lögheimili sínu</w:t>
      </w:r>
      <w:r w:rsidR="00DB7B5C">
        <w:rPr>
          <w:rFonts w:eastAsia="FiraGO Light" w:cs="Times"/>
          <w:lang w:val="is"/>
        </w:rPr>
        <w:t xml:space="preserve">, </w:t>
      </w:r>
      <w:r w:rsidR="001519A9">
        <w:rPr>
          <w:rFonts w:eastAsia="FiraGO Light" w:cs="Times"/>
          <w:lang w:val="is"/>
        </w:rPr>
        <w:t>s.s.</w:t>
      </w:r>
      <w:r w:rsidR="003113D7" w:rsidRPr="54EE8CDE">
        <w:rPr>
          <w:rFonts w:eastAsia="FiraGO Light" w:cs="Times"/>
          <w:lang w:val="is"/>
        </w:rPr>
        <w:t xml:space="preserve"> </w:t>
      </w:r>
      <w:r w:rsidR="00133454" w:rsidRPr="54EE8CDE">
        <w:rPr>
          <w:rFonts w:eastAsia="FiraGO Light" w:cs="Times"/>
          <w:lang w:val="is"/>
        </w:rPr>
        <w:t xml:space="preserve">vegna </w:t>
      </w:r>
      <w:r w:rsidR="00891216" w:rsidRPr="54EE8CDE">
        <w:rPr>
          <w:rFonts w:eastAsia="FiraGO Light" w:cs="Times"/>
          <w:lang w:val="is"/>
        </w:rPr>
        <w:t>dvalar á</w:t>
      </w:r>
      <w:r w:rsidR="00133454" w:rsidRPr="54EE8CDE">
        <w:rPr>
          <w:rFonts w:eastAsia="FiraGO Light" w:cs="Times"/>
          <w:lang w:val="is"/>
        </w:rPr>
        <w:t xml:space="preserve"> áfangaheimili</w:t>
      </w:r>
      <w:r w:rsidR="769C09C7" w:rsidRPr="54EE8CDE">
        <w:rPr>
          <w:rFonts w:eastAsia="FiraGO Light" w:cs="Times"/>
          <w:lang w:val="is"/>
        </w:rPr>
        <w:t>.</w:t>
      </w:r>
    </w:p>
    <w:p w14:paraId="4B9FACC5" w14:textId="41376BA8" w:rsidR="004D062A" w:rsidRDefault="004709A9" w:rsidP="004D062A">
      <w:pPr>
        <w:spacing w:line="257" w:lineRule="auto"/>
        <w:rPr>
          <w:rFonts w:eastAsia="FiraGO Light" w:cs="Times"/>
          <w:lang w:val="is"/>
        </w:rPr>
      </w:pPr>
      <w:r>
        <w:rPr>
          <w:rFonts w:eastAsia="FiraGO Light" w:cs="Times"/>
          <w:lang w:val="is"/>
        </w:rPr>
        <w:t xml:space="preserve">Lántaka er skylt að </w:t>
      </w:r>
      <w:r w:rsidR="00095E49">
        <w:rPr>
          <w:rFonts w:eastAsia="FiraGO Light" w:cs="Times"/>
          <w:lang w:val="is"/>
        </w:rPr>
        <w:t>afskrá</w:t>
      </w:r>
      <w:r>
        <w:rPr>
          <w:rFonts w:eastAsia="FiraGO Light" w:cs="Times"/>
          <w:lang w:val="is"/>
        </w:rPr>
        <w:t xml:space="preserve"> lögheimili sitt </w:t>
      </w:r>
      <w:r w:rsidR="0009655D">
        <w:rPr>
          <w:rFonts w:eastAsia="FiraGO Light" w:cs="Times"/>
          <w:lang w:val="is"/>
        </w:rPr>
        <w:t>af íbúð sem hlutdeildarlán hvílir á</w:t>
      </w:r>
      <w:r w:rsidR="00FF71B9">
        <w:rPr>
          <w:rFonts w:eastAsia="FiraGO Light" w:cs="Times"/>
          <w:lang w:val="is"/>
        </w:rPr>
        <w:t xml:space="preserve"> sé hún leigð tímabundið út.</w:t>
      </w:r>
      <w:r w:rsidR="00CA3AE5">
        <w:rPr>
          <w:rFonts w:eastAsia="FiraGO Light" w:cs="Times"/>
          <w:lang w:val="is"/>
        </w:rPr>
        <w:t xml:space="preserve"> Þó er lántaka heimilt að </w:t>
      </w:r>
      <w:r w:rsidR="005445FA">
        <w:rPr>
          <w:rFonts w:eastAsia="FiraGO Light" w:cs="Times"/>
          <w:lang w:val="is"/>
        </w:rPr>
        <w:t xml:space="preserve">hafa lögheimili í húsnæðinu </w:t>
      </w:r>
      <w:r w:rsidR="00952864">
        <w:rPr>
          <w:rFonts w:eastAsia="FiraGO Light" w:cs="Times"/>
          <w:lang w:val="is"/>
        </w:rPr>
        <w:t>á meðan hann stundar nám erlendis</w:t>
      </w:r>
      <w:r w:rsidR="00BA390C">
        <w:rPr>
          <w:rFonts w:eastAsia="FiraGO Light" w:cs="Times"/>
          <w:lang w:val="is"/>
        </w:rPr>
        <w:t>, sbr. 9. gr. laga um lögheimili og aðsetur, nr. 80/2018.</w:t>
      </w:r>
    </w:p>
    <w:p w14:paraId="1BB239F5" w14:textId="5A18AA95" w:rsidR="22BCA60C" w:rsidRDefault="00E94254" w:rsidP="00C106F8">
      <w:pPr>
        <w:spacing w:line="257" w:lineRule="auto"/>
        <w:rPr>
          <w:lang w:eastAsia="en-GB"/>
        </w:rPr>
      </w:pPr>
      <w:r>
        <w:rPr>
          <w:rFonts w:eastAsia="FiraGO Light" w:cs="Times"/>
          <w:lang w:val="is"/>
        </w:rPr>
        <w:t xml:space="preserve">Húsnæðis- og mannvirkjastofnun skal </w:t>
      </w:r>
      <w:r w:rsidR="00432D24" w:rsidRPr="4EE58881">
        <w:rPr>
          <w:rFonts w:eastAsia="FiraGO Light" w:cs="Times"/>
          <w:lang w:val="is"/>
        </w:rPr>
        <w:t xml:space="preserve">að </w:t>
      </w:r>
      <w:r w:rsidR="00A113B2">
        <w:rPr>
          <w:rFonts w:eastAsia="FiraGO Light" w:cs="Times"/>
          <w:lang w:val="is"/>
        </w:rPr>
        <w:t>veita</w:t>
      </w:r>
      <w:r w:rsidR="7A3B860B" w:rsidRPr="4EE58881">
        <w:rPr>
          <w:rFonts w:eastAsia="FiraGO Light" w:cs="Times"/>
          <w:lang w:val="is"/>
        </w:rPr>
        <w:t xml:space="preserve"> </w:t>
      </w:r>
      <w:r w:rsidR="00A113B2">
        <w:rPr>
          <w:rFonts w:eastAsia="FiraGO Light" w:cs="Times"/>
          <w:lang w:val="is"/>
        </w:rPr>
        <w:t>lántaka heimild</w:t>
      </w:r>
      <w:r w:rsidR="7A3B860B" w:rsidRPr="4EE58881">
        <w:rPr>
          <w:rFonts w:eastAsia="FiraGO Light" w:cs="Times"/>
          <w:lang w:val="is"/>
        </w:rPr>
        <w:t xml:space="preserve"> </w:t>
      </w:r>
      <w:r w:rsidR="000D0078">
        <w:rPr>
          <w:rFonts w:eastAsia="FiraGO Light" w:cs="Times"/>
          <w:lang w:val="is"/>
        </w:rPr>
        <w:t xml:space="preserve">til </w:t>
      </w:r>
      <w:r w:rsidR="00313CD3">
        <w:rPr>
          <w:rFonts w:eastAsia="FiraGO Light" w:cs="Times"/>
          <w:lang w:val="is"/>
        </w:rPr>
        <w:t xml:space="preserve">tímabundinnar útleigu íbúðarhúsnæðis </w:t>
      </w:r>
      <w:r w:rsidR="00BA51C4">
        <w:rPr>
          <w:rFonts w:eastAsia="FiraGO Light" w:cs="Times"/>
          <w:lang w:val="is"/>
        </w:rPr>
        <w:t>til</w:t>
      </w:r>
      <w:r w:rsidR="00230114">
        <w:rPr>
          <w:rFonts w:eastAsia="FiraGO Light" w:cs="Times"/>
          <w:lang w:val="is"/>
        </w:rPr>
        <w:t xml:space="preserve"> að hámarki</w:t>
      </w:r>
      <w:r w:rsidR="0005157B">
        <w:rPr>
          <w:rFonts w:eastAsia="FiraGO Light" w:cs="Times"/>
          <w:lang w:val="is"/>
        </w:rPr>
        <w:t xml:space="preserve"> </w:t>
      </w:r>
      <w:r w:rsidR="004A38A8">
        <w:rPr>
          <w:rFonts w:eastAsia="FiraGO Light" w:cs="Times"/>
          <w:lang w:val="is"/>
        </w:rPr>
        <w:t>fimm ára</w:t>
      </w:r>
      <w:r w:rsidR="00A00A94">
        <w:rPr>
          <w:rFonts w:eastAsia="FiraGO Light" w:cs="Times"/>
          <w:lang w:val="is"/>
        </w:rPr>
        <w:t xml:space="preserve"> nema sérs</w:t>
      </w:r>
      <w:r w:rsidR="00C06849">
        <w:rPr>
          <w:rFonts w:eastAsia="FiraGO Light" w:cs="Times"/>
          <w:lang w:val="is"/>
        </w:rPr>
        <w:t>takar aðstæður réttlæti annað</w:t>
      </w:r>
      <w:r w:rsidR="004A38A8">
        <w:rPr>
          <w:rFonts w:eastAsia="FiraGO Light" w:cs="Times"/>
          <w:lang w:val="is"/>
        </w:rPr>
        <w:t>.</w:t>
      </w:r>
      <w:r w:rsidR="7A3B860B" w:rsidRPr="4EE58881">
        <w:rPr>
          <w:rFonts w:eastAsia="FiraGO Light" w:cs="Times"/>
          <w:lang w:val="is"/>
        </w:rPr>
        <w:t xml:space="preserve"> </w:t>
      </w:r>
    </w:p>
    <w:p w14:paraId="7754D842" w14:textId="500D5257" w:rsidR="56B3EDF0" w:rsidRDefault="56B3EDF0" w:rsidP="56B3EDF0">
      <w:pPr>
        <w:ind w:firstLine="0"/>
        <w:rPr>
          <w:lang w:eastAsia="en-GB"/>
        </w:rPr>
      </w:pPr>
    </w:p>
    <w:p w14:paraId="5C72403C" w14:textId="668C7344" w:rsidR="00A8777F" w:rsidRDefault="00EC4470" w:rsidP="00813EBE">
      <w:pPr>
        <w:ind w:firstLine="0"/>
        <w:jc w:val="center"/>
        <w:rPr>
          <w:lang w:eastAsia="en-GB"/>
        </w:rPr>
      </w:pPr>
      <w:r>
        <w:rPr>
          <w:lang w:eastAsia="en-GB"/>
        </w:rPr>
        <w:t>2</w:t>
      </w:r>
      <w:r w:rsidR="00613FC6">
        <w:rPr>
          <w:lang w:eastAsia="en-GB"/>
        </w:rPr>
        <w:t>5</w:t>
      </w:r>
      <w:r w:rsidR="0021199A">
        <w:rPr>
          <w:lang w:eastAsia="en-GB"/>
        </w:rPr>
        <w:t>. gr.</w:t>
      </w:r>
    </w:p>
    <w:p w14:paraId="29D323BB" w14:textId="50F6C746" w:rsidR="00A8777F" w:rsidRPr="00A8777F" w:rsidRDefault="00A8777F" w:rsidP="005E0399">
      <w:pPr>
        <w:tabs>
          <w:tab w:val="clear" w:pos="397"/>
          <w:tab w:val="clear" w:pos="709"/>
        </w:tabs>
        <w:ind w:firstLine="0"/>
        <w:jc w:val="center"/>
        <w:rPr>
          <w:i/>
          <w:iCs/>
        </w:rPr>
      </w:pPr>
      <w:r w:rsidRPr="00A8777F">
        <w:rPr>
          <w:i/>
          <w:iCs/>
        </w:rPr>
        <w:t xml:space="preserve">Gjaldfellingarheimild </w:t>
      </w:r>
    </w:p>
    <w:p w14:paraId="2901382C" w14:textId="0AC4C80E" w:rsidR="00705BFC" w:rsidRDefault="00A2302B" w:rsidP="00705BFC">
      <w:pPr>
        <w:spacing w:line="257" w:lineRule="auto"/>
        <w:rPr>
          <w:rFonts w:eastAsia="FiraGO Light" w:cs="Times"/>
          <w:lang w:val="is"/>
        </w:rPr>
      </w:pPr>
      <w:r>
        <w:rPr>
          <w:rFonts w:eastAsia="FiraGO Light" w:cs="Times"/>
          <w:lang w:val="is"/>
        </w:rPr>
        <w:t xml:space="preserve">Húsnæðis- og mannvirkjastofnun er heimilt að gjaldfella hlutdeildarlán </w:t>
      </w:r>
      <w:r w:rsidR="00141B44">
        <w:rPr>
          <w:rFonts w:eastAsia="FiraGO Light" w:cs="Times"/>
          <w:lang w:val="is"/>
        </w:rPr>
        <w:t>f</w:t>
      </w:r>
      <w:r w:rsidR="000C6929" w:rsidRPr="0E99A1E7">
        <w:rPr>
          <w:rFonts w:eastAsia="FiraGO Light" w:cs="Times"/>
          <w:lang w:val="is"/>
        </w:rPr>
        <w:t xml:space="preserve">lytji lántaki úr íbúðarhúsnæðinu, leigi það út án heimildar </w:t>
      </w:r>
      <w:r w:rsidR="00A73EB8" w:rsidRPr="0E99A1E7">
        <w:rPr>
          <w:rFonts w:eastAsia="FiraGO Light" w:cs="Times"/>
          <w:lang w:val="is"/>
        </w:rPr>
        <w:t>Húsnæðis- og mannvirkjastofnunar</w:t>
      </w:r>
      <w:r w:rsidR="00AC72D6">
        <w:rPr>
          <w:rFonts w:eastAsia="FiraGO Light" w:cs="Times"/>
          <w:lang w:val="is"/>
        </w:rPr>
        <w:t xml:space="preserve"> skv. </w:t>
      </w:r>
      <w:r w:rsidR="00DE4581">
        <w:rPr>
          <w:rFonts w:eastAsia="FiraGO Light" w:cs="Times"/>
          <w:lang w:val="is"/>
        </w:rPr>
        <w:t>2</w:t>
      </w:r>
      <w:r w:rsidR="00EB48E3">
        <w:rPr>
          <w:rFonts w:eastAsia="FiraGO Light" w:cs="Times"/>
          <w:lang w:val="is"/>
        </w:rPr>
        <w:t>4</w:t>
      </w:r>
      <w:r w:rsidR="00DE4581">
        <w:rPr>
          <w:rFonts w:eastAsia="FiraGO Light" w:cs="Times"/>
          <w:lang w:val="is"/>
        </w:rPr>
        <w:t>. gr.,</w:t>
      </w:r>
      <w:r w:rsidR="000C6929" w:rsidRPr="0E99A1E7">
        <w:rPr>
          <w:rFonts w:eastAsia="FiraGO Light" w:cs="Times"/>
          <w:lang w:val="is"/>
        </w:rPr>
        <w:t xml:space="preserve"> eða kaupi annað íbúðarhúsnæði á lánstímanum.</w:t>
      </w:r>
      <w:r w:rsidR="00DE4581">
        <w:rPr>
          <w:rFonts w:eastAsia="FiraGO Light" w:cs="Times"/>
          <w:lang w:val="is"/>
        </w:rPr>
        <w:t xml:space="preserve"> Hið sama </w:t>
      </w:r>
      <w:r w:rsidR="003F4F08">
        <w:rPr>
          <w:rFonts w:eastAsia="FiraGO Light" w:cs="Times"/>
          <w:lang w:val="is"/>
        </w:rPr>
        <w:t xml:space="preserve">gildir </w:t>
      </w:r>
      <w:r w:rsidR="001B5716">
        <w:rPr>
          <w:rFonts w:eastAsia="FiraGO Light" w:cs="Times"/>
          <w:lang w:val="is"/>
        </w:rPr>
        <w:t>komi í ljós að rangar, villandi eða ófullnægjandi upplýsingar hafi vísvitandi verið veittar eða lántaki hefur látið hjá líða að veita nauðsynlegar upplýsingar til gru</w:t>
      </w:r>
      <w:r w:rsidR="00877B52">
        <w:rPr>
          <w:rFonts w:eastAsia="FiraGO Light" w:cs="Times"/>
          <w:lang w:val="is"/>
        </w:rPr>
        <w:t>ndvallar veitingu hlutdeildarláns</w:t>
      </w:r>
    </w:p>
    <w:p w14:paraId="79DFFA94" w14:textId="38E3A4AB" w:rsidR="004B4305" w:rsidRPr="004B4305" w:rsidRDefault="009C4265" w:rsidP="004B4305">
      <w:pPr>
        <w:spacing w:line="257" w:lineRule="auto"/>
        <w:rPr>
          <w:shd w:val="clear" w:color="auto" w:fill="FFFFFF"/>
        </w:rPr>
      </w:pPr>
      <w:r w:rsidRPr="004B4305">
        <w:rPr>
          <w:shd w:val="clear" w:color="auto" w:fill="FFFFFF"/>
        </w:rPr>
        <w:t xml:space="preserve">Húsnæðis- og mannvirkjastofnun er heimilt að afla upplýsinga ef grunur leikur á að veitt hafi verið hlutdeildarlán á </w:t>
      </w:r>
      <w:r w:rsidR="00D72EF1" w:rsidRPr="004B4305">
        <w:rPr>
          <w:shd w:val="clear" w:color="auto" w:fill="FFFFFF"/>
        </w:rPr>
        <w:t xml:space="preserve">grundvelli </w:t>
      </w:r>
      <w:r w:rsidR="00D72EF1">
        <w:rPr>
          <w:shd w:val="clear" w:color="auto" w:fill="FFFFFF"/>
        </w:rPr>
        <w:t xml:space="preserve">vísvitandi </w:t>
      </w:r>
      <w:r w:rsidRPr="004B4305">
        <w:rPr>
          <w:shd w:val="clear" w:color="auto" w:fill="FFFFFF"/>
        </w:rPr>
        <w:t>rangra</w:t>
      </w:r>
      <w:r w:rsidR="001921EC">
        <w:rPr>
          <w:shd w:val="clear" w:color="auto" w:fill="FFFFFF"/>
        </w:rPr>
        <w:t>, villandi</w:t>
      </w:r>
      <w:r w:rsidR="00D72EF1" w:rsidRPr="004B4305">
        <w:rPr>
          <w:shd w:val="clear" w:color="auto" w:fill="FFFFFF"/>
        </w:rPr>
        <w:t xml:space="preserve"> eða ófullnægjandi upplýsinga</w:t>
      </w:r>
      <w:r w:rsidR="00D72EF1">
        <w:rPr>
          <w:shd w:val="clear" w:color="auto" w:fill="FFFFFF"/>
        </w:rPr>
        <w:t>gjafar eða upplýsingaskorts</w:t>
      </w:r>
      <w:r w:rsidRPr="004B4305">
        <w:rPr>
          <w:shd w:val="clear" w:color="auto" w:fill="FFFFFF"/>
        </w:rPr>
        <w:t xml:space="preserve">. </w:t>
      </w:r>
      <w:r w:rsidR="00D72EF1" w:rsidRPr="00C106F8">
        <w:rPr>
          <w:shd w:val="clear" w:color="auto" w:fill="FFFFFF"/>
        </w:rPr>
        <w:t xml:space="preserve">Þegar hlutdeildarlán hefur verið veitt á </w:t>
      </w:r>
      <w:r>
        <w:rPr>
          <w:shd w:val="clear" w:color="auto" w:fill="FFFFFF"/>
        </w:rPr>
        <w:t xml:space="preserve">slíkum </w:t>
      </w:r>
      <w:r w:rsidR="00127708">
        <w:rPr>
          <w:shd w:val="clear" w:color="auto" w:fill="FFFFFF"/>
        </w:rPr>
        <w:t>grundvelli</w:t>
      </w:r>
      <w:r w:rsidR="00906BEF">
        <w:rPr>
          <w:shd w:val="clear" w:color="auto" w:fill="FFFFFF"/>
        </w:rPr>
        <w:t xml:space="preserve"> </w:t>
      </w:r>
      <w:r w:rsidR="00906BEF" w:rsidRPr="00C106F8">
        <w:rPr>
          <w:shd w:val="clear" w:color="auto" w:fill="FFFFFF"/>
        </w:rPr>
        <w:t>skal</w:t>
      </w:r>
      <w:r w:rsidR="00D72EF1" w:rsidRPr="00C106F8">
        <w:rPr>
          <w:shd w:val="clear" w:color="auto" w:fill="FFFFFF"/>
        </w:rPr>
        <w:t xml:space="preserve"> Húsnæðis- og mannvirkjastofnun gjaldfell</w:t>
      </w:r>
      <w:r w:rsidR="004321A8" w:rsidRPr="00C106F8">
        <w:rPr>
          <w:shd w:val="clear" w:color="auto" w:fill="FFFFFF"/>
        </w:rPr>
        <w:t>a</w:t>
      </w:r>
      <w:r w:rsidR="00D72EF1" w:rsidRPr="00C106F8">
        <w:rPr>
          <w:shd w:val="clear" w:color="auto" w:fill="FFFFFF"/>
        </w:rPr>
        <w:t xml:space="preserve"> hlutdeildarlánið</w:t>
      </w:r>
      <w:r w:rsidR="007F6196">
        <w:rPr>
          <w:shd w:val="clear" w:color="auto" w:fill="FFFFFF"/>
        </w:rPr>
        <w:t xml:space="preserve"> </w:t>
      </w:r>
      <w:r w:rsidR="007F6196" w:rsidRPr="005E442B">
        <w:rPr>
          <w:rFonts w:eastAsia="FiraGO Light" w:cs="Times"/>
          <w:lang w:val="is"/>
        </w:rPr>
        <w:t>og krefjast endurgreiðslu þess miðað við verðmæti íbúðarinnar á þeim tímapunkti</w:t>
      </w:r>
      <w:r w:rsidR="00E82AA2">
        <w:rPr>
          <w:rFonts w:eastAsia="FiraGO Light" w:cs="Times"/>
          <w:lang w:val="is"/>
        </w:rPr>
        <w:t>.</w:t>
      </w:r>
      <w:r w:rsidR="004B4305">
        <w:rPr>
          <w:shd w:val="clear" w:color="auto" w:fill="FFFFFF"/>
        </w:rPr>
        <w:t xml:space="preserve"> </w:t>
      </w:r>
      <w:r w:rsidR="004B4305" w:rsidRPr="004B4305">
        <w:rPr>
          <w:shd w:val="clear" w:color="auto" w:fill="FFFFFF"/>
        </w:rPr>
        <w:t xml:space="preserve">Er </w:t>
      </w:r>
      <w:r w:rsidR="00127708">
        <w:rPr>
          <w:shd w:val="clear" w:color="auto" w:fill="FFFFFF"/>
        </w:rPr>
        <w:t xml:space="preserve">hér </w:t>
      </w:r>
      <w:r w:rsidR="004B4305" w:rsidRPr="004B4305">
        <w:rPr>
          <w:shd w:val="clear" w:color="auto" w:fill="FFFFFF"/>
        </w:rPr>
        <w:t>átt við allar þær aðstæður sem haft geta áhrif á rétt lántaka til hlutdeildarláns, t.d. hjúskaparstöðu, tekjur, eignir o.fl. Í því skyni getur reynst nauðsynlegt að afla upplýsinga frá þriðja aðila um aðstæður lántaka, en hér er einnig átt við aðra aðila en þá sem skyldugir eru til að veita upplýsingar, t.d. stjórnir húsfélaga, námsstofnun eða vinnuveitendur.</w:t>
      </w:r>
    </w:p>
    <w:p w14:paraId="71769D65" w14:textId="6C024F19" w:rsidR="003F4F08" w:rsidRPr="00005DBA" w:rsidRDefault="00A2534E" w:rsidP="00005DBA">
      <w:pPr>
        <w:spacing w:line="257" w:lineRule="auto"/>
        <w:rPr>
          <w:rFonts w:eastAsia="FiraGO Light" w:cs="Times"/>
          <w:lang w:val="is"/>
        </w:rPr>
      </w:pPr>
      <w:r w:rsidRPr="53B17434">
        <w:rPr>
          <w:rFonts w:eastAsia="FiraGO Light" w:cs="Times"/>
          <w:lang w:val="is"/>
        </w:rPr>
        <w:t xml:space="preserve">Húsnæðis- og mannvirkjastofnun skal upplýsa lántaka um fyrirhugaða gjaldfellingu og veita honum </w:t>
      </w:r>
      <w:r w:rsidR="00D9538D" w:rsidRPr="53B17434">
        <w:rPr>
          <w:rFonts w:eastAsia="FiraGO Light" w:cs="Times"/>
          <w:lang w:val="is"/>
        </w:rPr>
        <w:t>andmælarétt</w:t>
      </w:r>
      <w:r w:rsidR="007305D2" w:rsidRPr="53B17434">
        <w:rPr>
          <w:rFonts w:eastAsia="FiraGO Light" w:cs="Times"/>
          <w:lang w:val="is"/>
        </w:rPr>
        <w:t xml:space="preserve"> eða færi á úrbótum, eftir því sem við getur átt</w:t>
      </w:r>
      <w:r w:rsidR="00D9538D" w:rsidRPr="53B17434">
        <w:rPr>
          <w:rFonts w:eastAsia="FiraGO Light" w:cs="Times"/>
          <w:lang w:val="is"/>
        </w:rPr>
        <w:t>. Þá skal stofnunin gæta að rannsóknar- og leiðbeiningaskyldu</w:t>
      </w:r>
      <w:r w:rsidR="007305D2" w:rsidRPr="53B17434">
        <w:rPr>
          <w:rFonts w:eastAsia="FiraGO Light" w:cs="Times"/>
          <w:lang w:val="is"/>
        </w:rPr>
        <w:t>m sínum</w:t>
      </w:r>
      <w:r w:rsidR="0040562C" w:rsidRPr="53B17434">
        <w:rPr>
          <w:rFonts w:eastAsia="FiraGO Light" w:cs="Times"/>
          <w:lang w:val="is"/>
        </w:rPr>
        <w:t xml:space="preserve"> í hvívetna</w:t>
      </w:r>
      <w:r w:rsidR="24D2A103" w:rsidRPr="53B17434">
        <w:rPr>
          <w:rFonts w:eastAsia="FiraGO Light" w:cs="Times"/>
          <w:lang w:val="is"/>
        </w:rPr>
        <w:t xml:space="preserve"> við ákvörðunartöku um gjaldfellingu</w:t>
      </w:r>
      <w:r w:rsidR="0040562C" w:rsidRPr="53B17434">
        <w:rPr>
          <w:rFonts w:eastAsia="FiraGO Light" w:cs="Times"/>
          <w:lang w:val="is"/>
        </w:rPr>
        <w:t xml:space="preserve">. </w:t>
      </w:r>
    </w:p>
    <w:p w14:paraId="20CDF280" w14:textId="77777777" w:rsidR="00AB52D0" w:rsidRDefault="00AB52D0" w:rsidP="00DE0BCC">
      <w:pPr>
        <w:ind w:firstLine="0"/>
        <w:jc w:val="center"/>
        <w:rPr>
          <w:b/>
          <w:lang w:eastAsia="en-GB"/>
        </w:rPr>
      </w:pPr>
    </w:p>
    <w:p w14:paraId="66736D7A" w14:textId="363A3100" w:rsidR="00DE0BCC" w:rsidRPr="00633393" w:rsidRDefault="00DE0BCC" w:rsidP="00DE0BCC">
      <w:pPr>
        <w:ind w:firstLine="0"/>
        <w:jc w:val="center"/>
        <w:rPr>
          <w:b/>
          <w:lang w:eastAsia="en-GB"/>
        </w:rPr>
      </w:pPr>
      <w:r w:rsidRPr="00633393">
        <w:rPr>
          <w:b/>
          <w:lang w:eastAsia="en-GB"/>
        </w:rPr>
        <w:t>IX. kafli</w:t>
      </w:r>
    </w:p>
    <w:p w14:paraId="753BC772" w14:textId="18035D5D" w:rsidR="00DE0BCC" w:rsidRDefault="00DE0BCC" w:rsidP="00DE0BCC">
      <w:pPr>
        <w:ind w:firstLine="0"/>
        <w:jc w:val="center"/>
        <w:rPr>
          <w:lang w:eastAsia="en-GB"/>
        </w:rPr>
      </w:pPr>
      <w:r>
        <w:rPr>
          <w:b/>
          <w:bCs/>
          <w:iCs/>
          <w:lang w:eastAsia="en-GB"/>
        </w:rPr>
        <w:t>Gildistaka</w:t>
      </w:r>
    </w:p>
    <w:p w14:paraId="2066462E" w14:textId="467E1606" w:rsidR="00A8788B" w:rsidRDefault="00EC4470" w:rsidP="00C93D8F">
      <w:pPr>
        <w:pStyle w:val="Heading3"/>
      </w:pPr>
      <w:r>
        <w:t>2</w:t>
      </w:r>
      <w:r w:rsidR="00613FC6">
        <w:t>6</w:t>
      </w:r>
      <w:r w:rsidR="00A8788B">
        <w:t>. gr.</w:t>
      </w:r>
    </w:p>
    <w:p w14:paraId="0E9F2057" w14:textId="50A59604" w:rsidR="00A8788B" w:rsidRDefault="00E374E4" w:rsidP="00A8788B">
      <w:pPr>
        <w:pStyle w:val="Heading4"/>
      </w:pPr>
      <w:r>
        <w:t>Gildistaka</w:t>
      </w:r>
    </w:p>
    <w:p w14:paraId="09A863FA" w14:textId="148CB084" w:rsidR="00E374E4" w:rsidRPr="00E374E4" w:rsidRDefault="00E374E4" w:rsidP="00E374E4">
      <w:pPr>
        <w:rPr>
          <w:lang w:eastAsia="en-GB"/>
        </w:rPr>
      </w:pPr>
      <w:r>
        <w:rPr>
          <w:lang w:eastAsia="en-GB"/>
        </w:rPr>
        <w:t>Reglugerð þessi, sem sett er með stoð í</w:t>
      </w:r>
      <w:r w:rsidR="00AD02C6">
        <w:rPr>
          <w:lang w:eastAsia="en-GB"/>
        </w:rPr>
        <w:t xml:space="preserve"> </w:t>
      </w:r>
      <w:r w:rsidR="00674D0E" w:rsidRPr="00CA479D">
        <w:rPr>
          <w:lang w:eastAsia="en-GB"/>
        </w:rPr>
        <w:t>1</w:t>
      </w:r>
      <w:r>
        <w:rPr>
          <w:lang w:eastAsia="en-GB"/>
        </w:rPr>
        <w:t>.</w:t>
      </w:r>
      <w:r w:rsidR="00A11460">
        <w:rPr>
          <w:lang w:eastAsia="en-GB"/>
        </w:rPr>
        <w:t>, 5.</w:t>
      </w:r>
      <w:r w:rsidR="00432F5C">
        <w:rPr>
          <w:lang w:eastAsia="en-GB"/>
        </w:rPr>
        <w:t>, 6.</w:t>
      </w:r>
      <w:r w:rsidR="00A11460">
        <w:rPr>
          <w:lang w:eastAsia="en-GB"/>
        </w:rPr>
        <w:t xml:space="preserve"> og </w:t>
      </w:r>
      <w:r w:rsidR="00432F5C">
        <w:rPr>
          <w:lang w:eastAsia="en-GB"/>
        </w:rPr>
        <w:t>7</w:t>
      </w:r>
      <w:r w:rsidR="00A11460">
        <w:rPr>
          <w:lang w:eastAsia="en-GB"/>
        </w:rPr>
        <w:t>. mgr</w:t>
      </w:r>
      <w:r w:rsidR="00674D0E">
        <w:rPr>
          <w:lang w:eastAsia="en-GB"/>
        </w:rPr>
        <w:t xml:space="preserve">. </w:t>
      </w:r>
      <w:r w:rsidR="00A11460">
        <w:rPr>
          <w:lang w:eastAsia="en-GB"/>
        </w:rPr>
        <w:t>29. gr. a</w:t>
      </w:r>
      <w:r w:rsidR="008876B3">
        <w:rPr>
          <w:lang w:eastAsia="en-GB"/>
        </w:rPr>
        <w:t>., 3. tölul. 1. mgr. 29. gr. b.</w:t>
      </w:r>
      <w:r w:rsidR="00CA479D">
        <w:rPr>
          <w:lang w:eastAsia="en-GB"/>
        </w:rPr>
        <w:t xml:space="preserve"> og 1. mgr. 29. gr. d.</w:t>
      </w:r>
      <w:r>
        <w:rPr>
          <w:lang w:eastAsia="en-GB"/>
        </w:rPr>
        <w:t xml:space="preserve"> laga um </w:t>
      </w:r>
      <w:r w:rsidR="009D215E">
        <w:rPr>
          <w:lang w:eastAsia="en-GB"/>
        </w:rPr>
        <w:t>húsnæðismál</w:t>
      </w:r>
      <w:r w:rsidR="00282C6D">
        <w:rPr>
          <w:lang w:eastAsia="en-GB"/>
        </w:rPr>
        <w:t>,</w:t>
      </w:r>
      <w:r w:rsidR="009D215E">
        <w:rPr>
          <w:lang w:eastAsia="en-GB"/>
        </w:rPr>
        <w:t xml:space="preserve"> nr. 44/1998</w:t>
      </w:r>
      <w:r>
        <w:rPr>
          <w:lang w:eastAsia="en-GB"/>
        </w:rPr>
        <w:t xml:space="preserve">, tekur þegar gildi. </w:t>
      </w:r>
    </w:p>
    <w:p w14:paraId="1C103468" w14:textId="6FC6B0B1" w:rsidR="001C0E06" w:rsidRDefault="001C0E06" w:rsidP="00A8788B">
      <w:pPr>
        <w:rPr>
          <w:lang w:eastAsia="en-GB"/>
        </w:rPr>
      </w:pPr>
    </w:p>
    <w:p w14:paraId="3475730F" w14:textId="77777777" w:rsidR="00005DBA" w:rsidRDefault="00005DBA" w:rsidP="00A8788B">
      <w:pPr>
        <w:rPr>
          <w:lang w:eastAsia="en-GB"/>
        </w:rPr>
      </w:pPr>
    </w:p>
    <w:p w14:paraId="5F6DCF0E" w14:textId="77777777" w:rsidR="00005DBA" w:rsidRDefault="00005DBA" w:rsidP="00A8788B">
      <w:pPr>
        <w:rPr>
          <w:lang w:eastAsia="en-GB"/>
        </w:rPr>
      </w:pPr>
    </w:p>
    <w:p w14:paraId="34B7314E" w14:textId="745C7B50" w:rsidR="001C0E06" w:rsidRDefault="00AB2C97" w:rsidP="00CE79CB">
      <w:pPr>
        <w:pStyle w:val="Heading4"/>
      </w:pPr>
      <w:r>
        <w:t>Félagsmálaráðuneytinu</w:t>
      </w:r>
      <w:r w:rsidR="00282C6D">
        <w:t>,</w:t>
      </w:r>
      <w:r>
        <w:t xml:space="preserve"> </w:t>
      </w:r>
      <w:r w:rsidR="00A83B47">
        <w:t>x</w:t>
      </w:r>
      <w:r w:rsidR="0044643A">
        <w:t>x</w:t>
      </w:r>
      <w:r w:rsidR="001C0E06">
        <w:t xml:space="preserve">. </w:t>
      </w:r>
      <w:r w:rsidR="00EC4470">
        <w:t xml:space="preserve">október </w:t>
      </w:r>
      <w:r w:rsidR="001C0E06">
        <w:t>20</w:t>
      </w:r>
      <w:r w:rsidR="00AD02C6">
        <w:t>20</w:t>
      </w:r>
      <w:r w:rsidR="00A84260">
        <w:t>.</w:t>
      </w:r>
    </w:p>
    <w:p w14:paraId="72EB47A9" w14:textId="12AD3D3B" w:rsidR="001C0E06" w:rsidRDefault="001C0E06" w:rsidP="00A8788B">
      <w:pPr>
        <w:rPr>
          <w:lang w:eastAsia="en-GB"/>
        </w:rPr>
      </w:pPr>
    </w:p>
    <w:p w14:paraId="1B12BE8D" w14:textId="77777777" w:rsidR="00005DBA" w:rsidRDefault="00005DBA" w:rsidP="00A8788B">
      <w:pPr>
        <w:rPr>
          <w:lang w:eastAsia="en-GB"/>
        </w:rPr>
      </w:pPr>
    </w:p>
    <w:p w14:paraId="27D4C248" w14:textId="77777777" w:rsidR="00AB52D0" w:rsidRDefault="00AB52D0" w:rsidP="00A8788B">
      <w:pPr>
        <w:rPr>
          <w:lang w:eastAsia="en-GB"/>
        </w:rPr>
      </w:pPr>
    </w:p>
    <w:p w14:paraId="472925CA" w14:textId="77777777" w:rsidR="001C0E06" w:rsidRDefault="00A84260" w:rsidP="001C0E06">
      <w:pPr>
        <w:pStyle w:val="Undirritun1"/>
      </w:pPr>
      <w:r>
        <w:t>Á</w:t>
      </w:r>
      <w:r w:rsidR="005C1809">
        <w:t>smundur Einar Daðason</w:t>
      </w:r>
      <w:r w:rsidR="00CE79CB">
        <w:t xml:space="preserve"> </w:t>
      </w:r>
    </w:p>
    <w:p w14:paraId="109B98EB" w14:textId="77777777" w:rsidR="001C0E06" w:rsidRDefault="00CE79CB" w:rsidP="00C93D8F">
      <w:pPr>
        <w:pStyle w:val="Heading3"/>
      </w:pPr>
      <w:r>
        <w:t>félags</w:t>
      </w:r>
      <w:r w:rsidR="00AB2C97">
        <w:t>- og barna</w:t>
      </w:r>
      <w:r>
        <w:t xml:space="preserve">málaráðherra. </w:t>
      </w:r>
    </w:p>
    <w:p w14:paraId="7F063F97" w14:textId="3924F0F4" w:rsidR="00AB52D0" w:rsidRDefault="00AB52D0" w:rsidP="00CE79CB">
      <w:pPr>
        <w:ind w:firstLine="0"/>
        <w:rPr>
          <w:lang w:eastAsia="en-GB"/>
        </w:rPr>
      </w:pPr>
    </w:p>
    <w:p w14:paraId="593C904A" w14:textId="037843F3" w:rsidR="00005DBA" w:rsidRDefault="00005DBA" w:rsidP="00CE79CB">
      <w:pPr>
        <w:ind w:firstLine="0"/>
        <w:rPr>
          <w:lang w:eastAsia="en-GB"/>
        </w:rPr>
      </w:pPr>
    </w:p>
    <w:p w14:paraId="37D36552" w14:textId="77777777" w:rsidR="00005DBA" w:rsidRDefault="00005DBA" w:rsidP="00CE79CB">
      <w:pPr>
        <w:ind w:firstLine="0"/>
        <w:rPr>
          <w:lang w:eastAsia="en-GB"/>
        </w:rPr>
      </w:pPr>
    </w:p>
    <w:p w14:paraId="68E1D9F1" w14:textId="77777777" w:rsidR="00CE79CB" w:rsidRDefault="00CE79CB" w:rsidP="00CE79CB">
      <w:pPr>
        <w:ind w:firstLine="0"/>
        <w:jc w:val="right"/>
      </w:pPr>
      <w:r>
        <w:t>___________________________</w:t>
      </w:r>
    </w:p>
    <w:p w14:paraId="6C637FEE" w14:textId="0C72BB12" w:rsidR="00005DBA" w:rsidRPr="00EC68C6" w:rsidRDefault="00A83B47" w:rsidP="00EC68C6">
      <w:pPr>
        <w:ind w:firstLine="0"/>
        <w:jc w:val="right"/>
        <w:rPr>
          <w:i/>
          <w:lang w:eastAsia="en-GB"/>
        </w:rPr>
      </w:pPr>
      <w:r>
        <w:rPr>
          <w:i/>
          <w:lang w:eastAsia="en-GB"/>
        </w:rPr>
        <w:t>Gunnhildur Gunnarsdóttir</w:t>
      </w:r>
      <w:r w:rsidR="00CE79CB" w:rsidRPr="00CE79CB">
        <w:rPr>
          <w:i/>
          <w:lang w:eastAsia="en-GB"/>
        </w:rPr>
        <w:t>.</w:t>
      </w:r>
    </w:p>
    <w:p w14:paraId="0322F968" w14:textId="77777777" w:rsidR="00005DBA" w:rsidRDefault="00005DBA" w:rsidP="00613FC6">
      <w:pPr>
        <w:pStyle w:val="fhundirskr"/>
      </w:pPr>
    </w:p>
    <w:p w14:paraId="4F367FBA" w14:textId="402FC19A" w:rsidR="000130AF" w:rsidRDefault="000130AF" w:rsidP="00613FC6">
      <w:pPr>
        <w:pStyle w:val="fhundirskr"/>
      </w:pPr>
      <w:r>
        <w:t>__________</w:t>
      </w:r>
    </w:p>
    <w:p w14:paraId="38F5996F" w14:textId="77777777" w:rsidR="00CE79CB" w:rsidRPr="002926D1" w:rsidRDefault="00CE79CB" w:rsidP="00B7495E">
      <w:pPr>
        <w:ind w:firstLine="0"/>
        <w:rPr>
          <w:lang w:eastAsia="en-GB"/>
        </w:rPr>
      </w:pPr>
    </w:p>
    <w:sectPr w:rsidR="00CE79CB" w:rsidRPr="002926D1" w:rsidSect="00840702">
      <w:headerReference w:type="defaul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5FB8" w14:textId="77777777" w:rsidR="001F72B8" w:rsidRDefault="001F72B8" w:rsidP="000130AF">
      <w:r>
        <w:separator/>
      </w:r>
    </w:p>
  </w:endnote>
  <w:endnote w:type="continuationSeparator" w:id="0">
    <w:p w14:paraId="57852093" w14:textId="77777777" w:rsidR="001F72B8" w:rsidRDefault="001F72B8" w:rsidP="000130AF">
      <w:r>
        <w:continuationSeparator/>
      </w:r>
    </w:p>
  </w:endnote>
  <w:endnote w:type="continuationNotice" w:id="1">
    <w:p w14:paraId="03DAFE5F" w14:textId="77777777" w:rsidR="001F72B8" w:rsidRDefault="001F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16E3" w14:textId="77777777" w:rsidR="001F72B8" w:rsidRDefault="001F72B8" w:rsidP="000130AF">
      <w:r>
        <w:separator/>
      </w:r>
    </w:p>
  </w:footnote>
  <w:footnote w:type="continuationSeparator" w:id="0">
    <w:p w14:paraId="3DAA6BF0" w14:textId="77777777" w:rsidR="001F72B8" w:rsidRDefault="001F72B8" w:rsidP="000130AF">
      <w:r>
        <w:continuationSeparator/>
      </w:r>
    </w:p>
  </w:footnote>
  <w:footnote w:type="continuationNotice" w:id="1">
    <w:p w14:paraId="4D297C5E" w14:textId="77777777" w:rsidR="001F72B8" w:rsidRDefault="001F7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491C" w14:textId="77777777" w:rsidR="0066064B" w:rsidRDefault="0066064B" w:rsidP="006B4431">
    <w:pPr>
      <w:pStyle w:val="Header"/>
      <w:tabs>
        <w:tab w:val="clear" w:pos="4153"/>
        <w:tab w:val="clear" w:pos="8306"/>
        <w:tab w:val="right" w:pos="7938"/>
      </w:tabs>
      <w:ind w:firstLine="0"/>
    </w:pPr>
  </w:p>
  <w:p w14:paraId="1F88A219" w14:textId="77777777" w:rsidR="0066064B" w:rsidRDefault="0066064B" w:rsidP="006B4431">
    <w:pPr>
      <w:pStyle w:val="Header"/>
      <w:tabs>
        <w:tab w:val="clear" w:pos="4153"/>
        <w:tab w:val="clear" w:pos="8306"/>
        <w:tab w:val="right" w:pos="7938"/>
      </w:tabs>
      <w:ind w:firstLine="0"/>
    </w:pPr>
  </w:p>
  <w:p w14:paraId="57BF5446" w14:textId="77777777" w:rsidR="0066064B" w:rsidRDefault="0066064B" w:rsidP="006B4431">
    <w:pPr>
      <w:pStyle w:val="Header"/>
      <w:tabs>
        <w:tab w:val="clear" w:pos="4153"/>
        <w:tab w:val="clear" w:pos="8306"/>
        <w:tab w:val="right" w:pos="7938"/>
      </w:tabs>
      <w:ind w:firstLine="0"/>
    </w:pPr>
  </w:p>
  <w:p w14:paraId="6210EE4C" w14:textId="77777777" w:rsidR="0066064B" w:rsidRDefault="0066064B" w:rsidP="006B4431">
    <w:pPr>
      <w:pStyle w:val="Header"/>
      <w:tabs>
        <w:tab w:val="clear" w:pos="4153"/>
        <w:tab w:val="clear" w:pos="8306"/>
        <w:tab w:val="right" w:pos="7938"/>
      </w:tabs>
      <w:ind w:firstLine="0"/>
    </w:pPr>
  </w:p>
  <w:p w14:paraId="3E92D6E4" w14:textId="77777777" w:rsidR="0066064B" w:rsidRDefault="0066064B" w:rsidP="006B4431">
    <w:pPr>
      <w:pStyle w:val="Header"/>
      <w:tabs>
        <w:tab w:val="clear" w:pos="4153"/>
        <w:tab w:val="clear" w:pos="8306"/>
        <w:tab w:val="right" w:pos="7938"/>
      </w:tabs>
      <w:ind w:firstLine="0"/>
    </w:pPr>
  </w:p>
  <w:p w14:paraId="224AB748" w14:textId="75443D03" w:rsidR="0066064B" w:rsidRDefault="0066064B" w:rsidP="00086235">
    <w:pPr>
      <w:pStyle w:val="Header"/>
      <w:tabs>
        <w:tab w:val="clear" w:pos="397"/>
        <w:tab w:val="clear" w:pos="709"/>
        <w:tab w:val="clear" w:pos="4153"/>
        <w:tab w:val="clear" w:pos="8306"/>
        <w:tab w:val="right" w:pos="8505"/>
      </w:tabs>
      <w:ind w:firstLine="0"/>
    </w:pPr>
    <w:r>
      <w:t xml:space="preserve">Nr. </w:t>
    </w:r>
    <w:r>
      <w:tab/>
    </w:r>
    <w:r w:rsidR="00C53AA5">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117"/>
    <w:multiLevelType w:val="hybridMultilevel"/>
    <w:tmpl w:val="F49492EA"/>
    <w:lvl w:ilvl="0" w:tplc="B2FC2446">
      <w:start w:val="9"/>
      <w:numFmt w:val="bullet"/>
      <w:lvlText w:val="-"/>
      <w:lvlJc w:val="left"/>
      <w:pPr>
        <w:ind w:left="817" w:hanging="360"/>
      </w:pPr>
      <w:rPr>
        <w:rFonts w:ascii="Times" w:eastAsia="Times New Roman" w:hAnsi="Times"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15:restartNumberingAfterBreak="0">
    <w:nsid w:val="011940CD"/>
    <w:multiLevelType w:val="hybridMultilevel"/>
    <w:tmpl w:val="ACACCD42"/>
    <w:lvl w:ilvl="0" w:tplc="644AD0D8">
      <w:start w:val="1"/>
      <w:numFmt w:val="decimal"/>
      <w:lvlText w:val="%1."/>
      <w:lvlJc w:val="left"/>
      <w:pPr>
        <w:ind w:left="874" w:hanging="360"/>
      </w:pPr>
      <w:rPr>
        <w:rFonts w:hint="default"/>
      </w:rPr>
    </w:lvl>
    <w:lvl w:ilvl="1" w:tplc="040F0019" w:tentative="1">
      <w:start w:val="1"/>
      <w:numFmt w:val="lowerLetter"/>
      <w:lvlText w:val="%2."/>
      <w:lvlJc w:val="left"/>
      <w:pPr>
        <w:ind w:left="1594" w:hanging="360"/>
      </w:pPr>
    </w:lvl>
    <w:lvl w:ilvl="2" w:tplc="040F001B" w:tentative="1">
      <w:start w:val="1"/>
      <w:numFmt w:val="lowerRoman"/>
      <w:lvlText w:val="%3."/>
      <w:lvlJc w:val="right"/>
      <w:pPr>
        <w:ind w:left="2314" w:hanging="180"/>
      </w:pPr>
    </w:lvl>
    <w:lvl w:ilvl="3" w:tplc="040F000F" w:tentative="1">
      <w:start w:val="1"/>
      <w:numFmt w:val="decimal"/>
      <w:lvlText w:val="%4."/>
      <w:lvlJc w:val="left"/>
      <w:pPr>
        <w:ind w:left="3034" w:hanging="360"/>
      </w:pPr>
    </w:lvl>
    <w:lvl w:ilvl="4" w:tplc="040F0019" w:tentative="1">
      <w:start w:val="1"/>
      <w:numFmt w:val="lowerLetter"/>
      <w:lvlText w:val="%5."/>
      <w:lvlJc w:val="left"/>
      <w:pPr>
        <w:ind w:left="3754" w:hanging="360"/>
      </w:pPr>
    </w:lvl>
    <w:lvl w:ilvl="5" w:tplc="040F001B" w:tentative="1">
      <w:start w:val="1"/>
      <w:numFmt w:val="lowerRoman"/>
      <w:lvlText w:val="%6."/>
      <w:lvlJc w:val="right"/>
      <w:pPr>
        <w:ind w:left="4474" w:hanging="180"/>
      </w:pPr>
    </w:lvl>
    <w:lvl w:ilvl="6" w:tplc="040F000F" w:tentative="1">
      <w:start w:val="1"/>
      <w:numFmt w:val="decimal"/>
      <w:lvlText w:val="%7."/>
      <w:lvlJc w:val="left"/>
      <w:pPr>
        <w:ind w:left="5194" w:hanging="360"/>
      </w:pPr>
    </w:lvl>
    <w:lvl w:ilvl="7" w:tplc="040F0019" w:tentative="1">
      <w:start w:val="1"/>
      <w:numFmt w:val="lowerLetter"/>
      <w:lvlText w:val="%8."/>
      <w:lvlJc w:val="left"/>
      <w:pPr>
        <w:ind w:left="5914" w:hanging="360"/>
      </w:pPr>
    </w:lvl>
    <w:lvl w:ilvl="8" w:tplc="040F001B" w:tentative="1">
      <w:start w:val="1"/>
      <w:numFmt w:val="lowerRoman"/>
      <w:lvlText w:val="%9."/>
      <w:lvlJc w:val="right"/>
      <w:pPr>
        <w:ind w:left="6634" w:hanging="180"/>
      </w:pPr>
    </w:lvl>
  </w:abstractNum>
  <w:abstractNum w:abstractNumId="2" w15:restartNumberingAfterBreak="0">
    <w:nsid w:val="025D6130"/>
    <w:multiLevelType w:val="hybridMultilevel"/>
    <w:tmpl w:val="984E5ED8"/>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15:restartNumberingAfterBreak="0">
    <w:nsid w:val="0CE720DC"/>
    <w:multiLevelType w:val="hybridMultilevel"/>
    <w:tmpl w:val="BB46203C"/>
    <w:lvl w:ilvl="0" w:tplc="040F0001">
      <w:start w:val="1"/>
      <w:numFmt w:val="bullet"/>
      <w:lvlText w:val=""/>
      <w:lvlJc w:val="left"/>
      <w:pPr>
        <w:ind w:left="1117" w:hanging="360"/>
      </w:pPr>
      <w:rPr>
        <w:rFonts w:ascii="Symbol" w:hAnsi="Symbol" w:hint="default"/>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4" w15:restartNumberingAfterBreak="0">
    <w:nsid w:val="12322C1E"/>
    <w:multiLevelType w:val="hybridMultilevel"/>
    <w:tmpl w:val="FFFFFFFF"/>
    <w:lvl w:ilvl="0" w:tplc="7A188558">
      <w:start w:val="1"/>
      <w:numFmt w:val="decimal"/>
      <w:lvlText w:val="%1."/>
      <w:lvlJc w:val="left"/>
      <w:pPr>
        <w:ind w:left="720" w:hanging="360"/>
      </w:pPr>
    </w:lvl>
    <w:lvl w:ilvl="1" w:tplc="2954D120">
      <w:start w:val="1"/>
      <w:numFmt w:val="lowerLetter"/>
      <w:lvlText w:val="%2."/>
      <w:lvlJc w:val="left"/>
      <w:pPr>
        <w:ind w:left="1440" w:hanging="360"/>
      </w:pPr>
    </w:lvl>
    <w:lvl w:ilvl="2" w:tplc="6948453C">
      <w:start w:val="1"/>
      <w:numFmt w:val="lowerRoman"/>
      <w:lvlText w:val="%3."/>
      <w:lvlJc w:val="right"/>
      <w:pPr>
        <w:ind w:left="2160" w:hanging="180"/>
      </w:pPr>
    </w:lvl>
    <w:lvl w:ilvl="3" w:tplc="5E36B0AC">
      <w:start w:val="1"/>
      <w:numFmt w:val="decimal"/>
      <w:lvlText w:val="%4."/>
      <w:lvlJc w:val="left"/>
      <w:pPr>
        <w:ind w:left="2880" w:hanging="360"/>
      </w:pPr>
    </w:lvl>
    <w:lvl w:ilvl="4" w:tplc="310044F2">
      <w:start w:val="1"/>
      <w:numFmt w:val="lowerLetter"/>
      <w:lvlText w:val="%5."/>
      <w:lvlJc w:val="left"/>
      <w:pPr>
        <w:ind w:left="3600" w:hanging="360"/>
      </w:pPr>
    </w:lvl>
    <w:lvl w:ilvl="5" w:tplc="8B465EC0">
      <w:start w:val="1"/>
      <w:numFmt w:val="lowerRoman"/>
      <w:lvlText w:val="%6."/>
      <w:lvlJc w:val="right"/>
      <w:pPr>
        <w:ind w:left="4320" w:hanging="180"/>
      </w:pPr>
    </w:lvl>
    <w:lvl w:ilvl="6" w:tplc="5E3A3CD2">
      <w:start w:val="1"/>
      <w:numFmt w:val="decimal"/>
      <w:lvlText w:val="%7."/>
      <w:lvlJc w:val="left"/>
      <w:pPr>
        <w:ind w:left="5040" w:hanging="360"/>
      </w:pPr>
    </w:lvl>
    <w:lvl w:ilvl="7" w:tplc="D4763502">
      <w:start w:val="1"/>
      <w:numFmt w:val="lowerLetter"/>
      <w:lvlText w:val="%8."/>
      <w:lvlJc w:val="left"/>
      <w:pPr>
        <w:ind w:left="5760" w:hanging="360"/>
      </w:pPr>
    </w:lvl>
    <w:lvl w:ilvl="8" w:tplc="FF749428">
      <w:start w:val="1"/>
      <w:numFmt w:val="lowerRoman"/>
      <w:lvlText w:val="%9."/>
      <w:lvlJc w:val="right"/>
      <w:pPr>
        <w:ind w:left="6480" w:hanging="180"/>
      </w:pPr>
    </w:lvl>
  </w:abstractNum>
  <w:abstractNum w:abstractNumId="5" w15:restartNumberingAfterBreak="0">
    <w:nsid w:val="13152E90"/>
    <w:multiLevelType w:val="hybridMultilevel"/>
    <w:tmpl w:val="6F4C556E"/>
    <w:lvl w:ilvl="0" w:tplc="B52CF328">
      <w:start w:val="1"/>
      <w:numFmt w:val="decimal"/>
      <w:lvlText w:val="%1."/>
      <w:lvlJc w:val="right"/>
      <w:pPr>
        <w:tabs>
          <w:tab w:val="num" w:pos="425"/>
        </w:tabs>
        <w:ind w:left="425" w:hanging="141"/>
      </w:pPr>
      <w:rPr>
        <w:rFonts w:ascii="Times New Roman" w:hAnsi="Times New Roman"/>
        <w:b w:val="0"/>
        <w:i w:val="0"/>
        <w:color w:val="auto"/>
        <w:sz w:val="21"/>
        <w:u w:val="none"/>
      </w:rPr>
    </w:lvl>
    <w:lvl w:ilvl="1" w:tplc="FA7AC25E">
      <w:start w:val="1"/>
      <w:numFmt w:val="lowerLetter"/>
      <w:lvlText w:val="%2."/>
      <w:lvlJc w:val="right"/>
      <w:pPr>
        <w:tabs>
          <w:tab w:val="num" w:pos="709"/>
        </w:tabs>
        <w:ind w:left="709" w:hanging="141"/>
      </w:pPr>
      <w:rPr>
        <w:rFonts w:hint="default"/>
      </w:rPr>
    </w:lvl>
    <w:lvl w:ilvl="2" w:tplc="32D0DA9E">
      <w:start w:val="1"/>
      <w:numFmt w:val="decimal"/>
      <w:lvlText w:val="%3."/>
      <w:lvlJc w:val="right"/>
      <w:pPr>
        <w:tabs>
          <w:tab w:val="num" w:pos="993"/>
        </w:tabs>
        <w:ind w:left="993" w:hanging="141"/>
      </w:pPr>
      <w:rPr>
        <w:rFonts w:hint="default"/>
      </w:rPr>
    </w:lvl>
    <w:lvl w:ilvl="3" w:tplc="8158885A">
      <w:start w:val="1"/>
      <w:numFmt w:val="lowerLetter"/>
      <w:lvlText w:val="%4."/>
      <w:lvlJc w:val="right"/>
      <w:pPr>
        <w:tabs>
          <w:tab w:val="num" w:pos="1277"/>
        </w:tabs>
        <w:ind w:left="1277" w:hanging="141"/>
      </w:pPr>
      <w:rPr>
        <w:rFonts w:hint="default"/>
      </w:rPr>
    </w:lvl>
    <w:lvl w:ilvl="4" w:tplc="7430C330">
      <w:start w:val="1"/>
      <w:numFmt w:val="decimal"/>
      <w:lvlText w:val="%5."/>
      <w:lvlJc w:val="right"/>
      <w:pPr>
        <w:tabs>
          <w:tab w:val="num" w:pos="1561"/>
        </w:tabs>
        <w:ind w:left="1561" w:hanging="141"/>
      </w:pPr>
      <w:rPr>
        <w:rFonts w:hint="default"/>
      </w:rPr>
    </w:lvl>
    <w:lvl w:ilvl="5" w:tplc="A9C0A8B0">
      <w:start w:val="1"/>
      <w:numFmt w:val="lowerLetter"/>
      <w:lvlText w:val="%6."/>
      <w:lvlJc w:val="right"/>
      <w:pPr>
        <w:tabs>
          <w:tab w:val="num" w:pos="1845"/>
        </w:tabs>
        <w:ind w:left="1845" w:hanging="144"/>
      </w:pPr>
      <w:rPr>
        <w:rFonts w:hint="default"/>
      </w:rPr>
    </w:lvl>
    <w:lvl w:ilvl="6" w:tplc="DA7EBB18">
      <w:start w:val="1"/>
      <w:numFmt w:val="decimal"/>
      <w:lvlText w:val="%7."/>
      <w:lvlJc w:val="right"/>
      <w:pPr>
        <w:tabs>
          <w:tab w:val="num" w:pos="2129"/>
        </w:tabs>
        <w:ind w:left="2129" w:hanging="144"/>
      </w:pPr>
      <w:rPr>
        <w:rFonts w:hint="default"/>
      </w:rPr>
    </w:lvl>
    <w:lvl w:ilvl="7" w:tplc="3F66B48C">
      <w:start w:val="1"/>
      <w:numFmt w:val="lowerLetter"/>
      <w:lvlText w:val="%8."/>
      <w:lvlJc w:val="right"/>
      <w:pPr>
        <w:tabs>
          <w:tab w:val="num" w:pos="2410"/>
        </w:tabs>
        <w:ind w:left="2410" w:hanging="142"/>
      </w:pPr>
      <w:rPr>
        <w:rFonts w:hint="default"/>
      </w:rPr>
    </w:lvl>
    <w:lvl w:ilvl="8" w:tplc="00726FD2">
      <w:start w:val="1"/>
      <w:numFmt w:val="decimal"/>
      <w:lvlText w:val="%9."/>
      <w:lvlJc w:val="right"/>
      <w:pPr>
        <w:tabs>
          <w:tab w:val="num" w:pos="2693"/>
        </w:tabs>
        <w:ind w:left="2693" w:hanging="141"/>
      </w:pPr>
      <w:rPr>
        <w:rFonts w:hint="default"/>
      </w:rPr>
    </w:lvl>
  </w:abstractNum>
  <w:abstractNum w:abstractNumId="6" w15:restartNumberingAfterBreak="0">
    <w:nsid w:val="157B36B9"/>
    <w:multiLevelType w:val="hybridMultilevel"/>
    <w:tmpl w:val="FFFFFFFF"/>
    <w:lvl w:ilvl="0" w:tplc="0770A65E">
      <w:start w:val="1"/>
      <w:numFmt w:val="lowerLetter"/>
      <w:lvlText w:val="%1."/>
      <w:lvlJc w:val="left"/>
      <w:pPr>
        <w:ind w:left="720" w:hanging="360"/>
      </w:pPr>
    </w:lvl>
    <w:lvl w:ilvl="1" w:tplc="0EECDD6A">
      <w:start w:val="1"/>
      <w:numFmt w:val="lowerLetter"/>
      <w:lvlText w:val="%2."/>
      <w:lvlJc w:val="left"/>
      <w:pPr>
        <w:ind w:left="1440" w:hanging="360"/>
      </w:pPr>
    </w:lvl>
    <w:lvl w:ilvl="2" w:tplc="A99A0338">
      <w:start w:val="1"/>
      <w:numFmt w:val="lowerRoman"/>
      <w:lvlText w:val="%3."/>
      <w:lvlJc w:val="right"/>
      <w:pPr>
        <w:ind w:left="2160" w:hanging="180"/>
      </w:pPr>
    </w:lvl>
    <w:lvl w:ilvl="3" w:tplc="F83A90B2">
      <w:start w:val="1"/>
      <w:numFmt w:val="decimal"/>
      <w:lvlText w:val="%4."/>
      <w:lvlJc w:val="left"/>
      <w:pPr>
        <w:ind w:left="2880" w:hanging="360"/>
      </w:pPr>
    </w:lvl>
    <w:lvl w:ilvl="4" w:tplc="8E90AB78">
      <w:start w:val="1"/>
      <w:numFmt w:val="lowerLetter"/>
      <w:lvlText w:val="%5."/>
      <w:lvlJc w:val="left"/>
      <w:pPr>
        <w:ind w:left="3600" w:hanging="360"/>
      </w:pPr>
    </w:lvl>
    <w:lvl w:ilvl="5" w:tplc="AF027420">
      <w:start w:val="1"/>
      <w:numFmt w:val="lowerRoman"/>
      <w:lvlText w:val="%6."/>
      <w:lvlJc w:val="right"/>
      <w:pPr>
        <w:ind w:left="4320" w:hanging="180"/>
      </w:pPr>
    </w:lvl>
    <w:lvl w:ilvl="6" w:tplc="6144D484">
      <w:start w:val="1"/>
      <w:numFmt w:val="decimal"/>
      <w:lvlText w:val="%7."/>
      <w:lvlJc w:val="left"/>
      <w:pPr>
        <w:ind w:left="5040" w:hanging="360"/>
      </w:pPr>
    </w:lvl>
    <w:lvl w:ilvl="7" w:tplc="4B72EADE">
      <w:start w:val="1"/>
      <w:numFmt w:val="lowerLetter"/>
      <w:lvlText w:val="%8."/>
      <w:lvlJc w:val="left"/>
      <w:pPr>
        <w:ind w:left="5760" w:hanging="360"/>
      </w:pPr>
    </w:lvl>
    <w:lvl w:ilvl="8" w:tplc="EBA0DF44">
      <w:start w:val="1"/>
      <w:numFmt w:val="lowerRoman"/>
      <w:lvlText w:val="%9."/>
      <w:lvlJc w:val="right"/>
      <w:pPr>
        <w:ind w:left="6480" w:hanging="180"/>
      </w:pPr>
    </w:lvl>
  </w:abstractNum>
  <w:abstractNum w:abstractNumId="7" w15:restartNumberingAfterBreak="0">
    <w:nsid w:val="169F11C3"/>
    <w:multiLevelType w:val="hybridMultilevel"/>
    <w:tmpl w:val="FFFFFFFF"/>
    <w:lvl w:ilvl="0" w:tplc="163C5F02">
      <w:start w:val="1"/>
      <w:numFmt w:val="lowerLetter"/>
      <w:lvlText w:val="%1."/>
      <w:lvlJc w:val="left"/>
      <w:pPr>
        <w:ind w:left="720" w:hanging="360"/>
      </w:pPr>
    </w:lvl>
    <w:lvl w:ilvl="1" w:tplc="3AF08408">
      <w:start w:val="1"/>
      <w:numFmt w:val="lowerLetter"/>
      <w:lvlText w:val="%2."/>
      <w:lvlJc w:val="left"/>
      <w:pPr>
        <w:ind w:left="1440" w:hanging="360"/>
      </w:pPr>
    </w:lvl>
    <w:lvl w:ilvl="2" w:tplc="BCEA09D4">
      <w:start w:val="1"/>
      <w:numFmt w:val="lowerRoman"/>
      <w:lvlText w:val="%3."/>
      <w:lvlJc w:val="right"/>
      <w:pPr>
        <w:ind w:left="2160" w:hanging="180"/>
      </w:pPr>
    </w:lvl>
    <w:lvl w:ilvl="3" w:tplc="83246C1E">
      <w:start w:val="1"/>
      <w:numFmt w:val="decimal"/>
      <w:lvlText w:val="%4."/>
      <w:lvlJc w:val="left"/>
      <w:pPr>
        <w:ind w:left="2880" w:hanging="360"/>
      </w:pPr>
    </w:lvl>
    <w:lvl w:ilvl="4" w:tplc="3D623800">
      <w:start w:val="1"/>
      <w:numFmt w:val="lowerLetter"/>
      <w:lvlText w:val="%5."/>
      <w:lvlJc w:val="left"/>
      <w:pPr>
        <w:ind w:left="3600" w:hanging="360"/>
      </w:pPr>
    </w:lvl>
    <w:lvl w:ilvl="5" w:tplc="AB123F40">
      <w:start w:val="1"/>
      <w:numFmt w:val="lowerRoman"/>
      <w:lvlText w:val="%6."/>
      <w:lvlJc w:val="right"/>
      <w:pPr>
        <w:ind w:left="4320" w:hanging="180"/>
      </w:pPr>
    </w:lvl>
    <w:lvl w:ilvl="6" w:tplc="F32EDC8A">
      <w:start w:val="1"/>
      <w:numFmt w:val="decimal"/>
      <w:lvlText w:val="%7."/>
      <w:lvlJc w:val="left"/>
      <w:pPr>
        <w:ind w:left="5040" w:hanging="360"/>
      </w:pPr>
    </w:lvl>
    <w:lvl w:ilvl="7" w:tplc="1834C8FA">
      <w:start w:val="1"/>
      <w:numFmt w:val="lowerLetter"/>
      <w:lvlText w:val="%8."/>
      <w:lvlJc w:val="left"/>
      <w:pPr>
        <w:ind w:left="5760" w:hanging="360"/>
      </w:pPr>
    </w:lvl>
    <w:lvl w:ilvl="8" w:tplc="BF2464BE">
      <w:start w:val="1"/>
      <w:numFmt w:val="lowerRoman"/>
      <w:lvlText w:val="%9."/>
      <w:lvlJc w:val="right"/>
      <w:pPr>
        <w:ind w:left="6480" w:hanging="180"/>
      </w:pPr>
    </w:lvl>
  </w:abstractNum>
  <w:abstractNum w:abstractNumId="8" w15:restartNumberingAfterBreak="0">
    <w:nsid w:val="191279D9"/>
    <w:multiLevelType w:val="hybridMultilevel"/>
    <w:tmpl w:val="FFFFFFFF"/>
    <w:lvl w:ilvl="0" w:tplc="B658C724">
      <w:start w:val="1"/>
      <w:numFmt w:val="lowerLetter"/>
      <w:lvlText w:val="%1."/>
      <w:lvlJc w:val="left"/>
      <w:pPr>
        <w:ind w:left="720" w:hanging="360"/>
      </w:pPr>
    </w:lvl>
    <w:lvl w:ilvl="1" w:tplc="3FEEE416">
      <w:start w:val="1"/>
      <w:numFmt w:val="lowerLetter"/>
      <w:lvlText w:val="%2."/>
      <w:lvlJc w:val="left"/>
      <w:pPr>
        <w:ind w:left="1440" w:hanging="360"/>
      </w:pPr>
    </w:lvl>
    <w:lvl w:ilvl="2" w:tplc="DE063452">
      <w:start w:val="1"/>
      <w:numFmt w:val="lowerRoman"/>
      <w:lvlText w:val="%3."/>
      <w:lvlJc w:val="right"/>
      <w:pPr>
        <w:ind w:left="2160" w:hanging="180"/>
      </w:pPr>
    </w:lvl>
    <w:lvl w:ilvl="3" w:tplc="7D349EEE">
      <w:start w:val="1"/>
      <w:numFmt w:val="decimal"/>
      <w:lvlText w:val="%4."/>
      <w:lvlJc w:val="left"/>
      <w:pPr>
        <w:ind w:left="2880" w:hanging="360"/>
      </w:pPr>
    </w:lvl>
    <w:lvl w:ilvl="4" w:tplc="7C0A1D12">
      <w:start w:val="1"/>
      <w:numFmt w:val="lowerLetter"/>
      <w:lvlText w:val="%5."/>
      <w:lvlJc w:val="left"/>
      <w:pPr>
        <w:ind w:left="3600" w:hanging="360"/>
      </w:pPr>
    </w:lvl>
    <w:lvl w:ilvl="5" w:tplc="8E0AAAAE">
      <w:start w:val="1"/>
      <w:numFmt w:val="lowerRoman"/>
      <w:lvlText w:val="%6."/>
      <w:lvlJc w:val="right"/>
      <w:pPr>
        <w:ind w:left="4320" w:hanging="180"/>
      </w:pPr>
    </w:lvl>
    <w:lvl w:ilvl="6" w:tplc="7D28CFF0">
      <w:start w:val="1"/>
      <w:numFmt w:val="decimal"/>
      <w:lvlText w:val="%7."/>
      <w:lvlJc w:val="left"/>
      <w:pPr>
        <w:ind w:left="5040" w:hanging="360"/>
      </w:pPr>
    </w:lvl>
    <w:lvl w:ilvl="7" w:tplc="AF1A2400">
      <w:start w:val="1"/>
      <w:numFmt w:val="lowerLetter"/>
      <w:lvlText w:val="%8."/>
      <w:lvlJc w:val="left"/>
      <w:pPr>
        <w:ind w:left="5760" w:hanging="360"/>
      </w:pPr>
    </w:lvl>
    <w:lvl w:ilvl="8" w:tplc="7A6C06E8">
      <w:start w:val="1"/>
      <w:numFmt w:val="lowerRoman"/>
      <w:lvlText w:val="%9."/>
      <w:lvlJc w:val="right"/>
      <w:pPr>
        <w:ind w:left="6480" w:hanging="180"/>
      </w:pPr>
    </w:lvl>
  </w:abstractNum>
  <w:abstractNum w:abstractNumId="9" w15:restartNumberingAfterBreak="0">
    <w:nsid w:val="1BC1774B"/>
    <w:multiLevelType w:val="hybridMultilevel"/>
    <w:tmpl w:val="0560B0FA"/>
    <w:styleLink w:val="Althingi1-a-1-a"/>
    <w:lvl w:ilvl="0" w:tplc="655033EE">
      <w:start w:val="1"/>
      <w:numFmt w:val="decimal"/>
      <w:lvlText w:val="%1."/>
      <w:lvlJc w:val="right"/>
      <w:pPr>
        <w:ind w:left="425" w:hanging="141"/>
      </w:pPr>
      <w:rPr>
        <w:rFonts w:hint="default"/>
      </w:rPr>
    </w:lvl>
    <w:lvl w:ilvl="1" w:tplc="AC301F86">
      <w:start w:val="1"/>
      <w:numFmt w:val="lowerLetter"/>
      <w:lvlText w:val="%2."/>
      <w:lvlJc w:val="right"/>
      <w:pPr>
        <w:ind w:left="709" w:hanging="141"/>
      </w:pPr>
      <w:rPr>
        <w:rFonts w:hint="default"/>
      </w:rPr>
    </w:lvl>
    <w:lvl w:ilvl="2" w:tplc="AA344210">
      <w:start w:val="1"/>
      <w:numFmt w:val="decimal"/>
      <w:lvlText w:val="%3."/>
      <w:lvlJc w:val="right"/>
      <w:pPr>
        <w:ind w:left="993" w:hanging="141"/>
      </w:pPr>
      <w:rPr>
        <w:rFonts w:hint="default"/>
      </w:rPr>
    </w:lvl>
    <w:lvl w:ilvl="3" w:tplc="C2AA703A">
      <w:start w:val="1"/>
      <w:numFmt w:val="lowerLetter"/>
      <w:lvlText w:val="%4."/>
      <w:lvlJc w:val="right"/>
      <w:pPr>
        <w:ind w:left="1277" w:hanging="141"/>
      </w:pPr>
      <w:rPr>
        <w:rFonts w:hint="default"/>
      </w:rPr>
    </w:lvl>
    <w:lvl w:ilvl="4" w:tplc="F94214AE">
      <w:start w:val="1"/>
      <w:numFmt w:val="decimal"/>
      <w:lvlText w:val="%5."/>
      <w:lvlJc w:val="right"/>
      <w:pPr>
        <w:ind w:left="1561" w:hanging="141"/>
      </w:pPr>
      <w:rPr>
        <w:rFonts w:hint="default"/>
      </w:rPr>
    </w:lvl>
    <w:lvl w:ilvl="5" w:tplc="9F6EC84A">
      <w:start w:val="1"/>
      <w:numFmt w:val="lowerLetter"/>
      <w:lvlText w:val="%6."/>
      <w:lvlJc w:val="right"/>
      <w:pPr>
        <w:ind w:left="1845" w:hanging="141"/>
      </w:pPr>
      <w:rPr>
        <w:rFonts w:hint="default"/>
      </w:rPr>
    </w:lvl>
    <w:lvl w:ilvl="6" w:tplc="4DC6380A">
      <w:start w:val="1"/>
      <w:numFmt w:val="decimal"/>
      <w:lvlText w:val="%7."/>
      <w:lvlJc w:val="right"/>
      <w:pPr>
        <w:ind w:left="2129" w:hanging="144"/>
      </w:pPr>
      <w:rPr>
        <w:rFonts w:hint="default"/>
      </w:rPr>
    </w:lvl>
    <w:lvl w:ilvl="7" w:tplc="2758B2A0">
      <w:start w:val="1"/>
      <w:numFmt w:val="lowerLetter"/>
      <w:lvlText w:val="%8."/>
      <w:lvlJc w:val="right"/>
      <w:pPr>
        <w:ind w:left="2552" w:hanging="284"/>
      </w:pPr>
      <w:rPr>
        <w:rFonts w:hint="default"/>
      </w:rPr>
    </w:lvl>
    <w:lvl w:ilvl="8" w:tplc="50C638B2">
      <w:start w:val="1"/>
      <w:numFmt w:val="decimal"/>
      <w:lvlText w:val="%9."/>
      <w:lvlJc w:val="right"/>
      <w:pPr>
        <w:ind w:left="2697" w:hanging="141"/>
      </w:pPr>
      <w:rPr>
        <w:rFonts w:hint="default"/>
      </w:rPr>
    </w:lvl>
  </w:abstractNum>
  <w:abstractNum w:abstractNumId="10" w15:restartNumberingAfterBreak="0">
    <w:nsid w:val="1D7F44C0"/>
    <w:multiLevelType w:val="hybridMultilevel"/>
    <w:tmpl w:val="746A7F74"/>
    <w:lvl w:ilvl="0" w:tplc="DFF678FA">
      <w:start w:val="1"/>
      <w:numFmt w:val="lowerLetter"/>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1" w15:restartNumberingAfterBreak="0">
    <w:nsid w:val="1F177F18"/>
    <w:multiLevelType w:val="hybridMultilevel"/>
    <w:tmpl w:val="21D0A416"/>
    <w:lvl w:ilvl="0" w:tplc="8D22BC3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2" w15:restartNumberingAfterBreak="0">
    <w:nsid w:val="1F955D5B"/>
    <w:multiLevelType w:val="hybridMultilevel"/>
    <w:tmpl w:val="855EF408"/>
    <w:lvl w:ilvl="0" w:tplc="159C5E7E">
      <w:start w:val="1"/>
      <w:numFmt w:val="lowerLetter"/>
      <w:lvlText w:val="%1."/>
      <w:lvlJc w:val="left"/>
      <w:pPr>
        <w:tabs>
          <w:tab w:val="num" w:pos="720"/>
        </w:tabs>
        <w:ind w:left="720" w:hanging="360"/>
      </w:pPr>
    </w:lvl>
    <w:lvl w:ilvl="1" w:tplc="862A7888" w:tentative="1">
      <w:start w:val="1"/>
      <w:numFmt w:val="lowerLetter"/>
      <w:lvlText w:val="%2."/>
      <w:lvlJc w:val="left"/>
      <w:pPr>
        <w:tabs>
          <w:tab w:val="num" w:pos="1440"/>
        </w:tabs>
        <w:ind w:left="1440" w:hanging="360"/>
      </w:pPr>
    </w:lvl>
    <w:lvl w:ilvl="2" w:tplc="78EEC844" w:tentative="1">
      <w:start w:val="1"/>
      <w:numFmt w:val="lowerLetter"/>
      <w:lvlText w:val="%3."/>
      <w:lvlJc w:val="left"/>
      <w:pPr>
        <w:tabs>
          <w:tab w:val="num" w:pos="2160"/>
        </w:tabs>
        <w:ind w:left="2160" w:hanging="360"/>
      </w:pPr>
    </w:lvl>
    <w:lvl w:ilvl="3" w:tplc="71D46A64" w:tentative="1">
      <w:start w:val="1"/>
      <w:numFmt w:val="lowerLetter"/>
      <w:lvlText w:val="%4."/>
      <w:lvlJc w:val="left"/>
      <w:pPr>
        <w:tabs>
          <w:tab w:val="num" w:pos="2880"/>
        </w:tabs>
        <w:ind w:left="2880" w:hanging="360"/>
      </w:pPr>
    </w:lvl>
    <w:lvl w:ilvl="4" w:tplc="DD942AD6" w:tentative="1">
      <w:start w:val="1"/>
      <w:numFmt w:val="lowerLetter"/>
      <w:lvlText w:val="%5."/>
      <w:lvlJc w:val="left"/>
      <w:pPr>
        <w:tabs>
          <w:tab w:val="num" w:pos="3600"/>
        </w:tabs>
        <w:ind w:left="3600" w:hanging="360"/>
      </w:pPr>
    </w:lvl>
    <w:lvl w:ilvl="5" w:tplc="CA0828A8" w:tentative="1">
      <w:start w:val="1"/>
      <w:numFmt w:val="lowerLetter"/>
      <w:lvlText w:val="%6."/>
      <w:lvlJc w:val="left"/>
      <w:pPr>
        <w:tabs>
          <w:tab w:val="num" w:pos="4320"/>
        </w:tabs>
        <w:ind w:left="4320" w:hanging="360"/>
      </w:pPr>
    </w:lvl>
    <w:lvl w:ilvl="6" w:tplc="FCAAC8D2" w:tentative="1">
      <w:start w:val="1"/>
      <w:numFmt w:val="lowerLetter"/>
      <w:lvlText w:val="%7."/>
      <w:lvlJc w:val="left"/>
      <w:pPr>
        <w:tabs>
          <w:tab w:val="num" w:pos="5040"/>
        </w:tabs>
        <w:ind w:left="5040" w:hanging="360"/>
      </w:pPr>
    </w:lvl>
    <w:lvl w:ilvl="7" w:tplc="CDEED94E" w:tentative="1">
      <w:start w:val="1"/>
      <w:numFmt w:val="lowerLetter"/>
      <w:lvlText w:val="%8."/>
      <w:lvlJc w:val="left"/>
      <w:pPr>
        <w:tabs>
          <w:tab w:val="num" w:pos="5760"/>
        </w:tabs>
        <w:ind w:left="5760" w:hanging="360"/>
      </w:pPr>
    </w:lvl>
    <w:lvl w:ilvl="8" w:tplc="1E027D9E" w:tentative="1">
      <w:start w:val="1"/>
      <w:numFmt w:val="lowerLetter"/>
      <w:lvlText w:val="%9."/>
      <w:lvlJc w:val="left"/>
      <w:pPr>
        <w:tabs>
          <w:tab w:val="num" w:pos="6480"/>
        </w:tabs>
        <w:ind w:left="6480" w:hanging="360"/>
      </w:pPr>
    </w:lvl>
  </w:abstractNum>
  <w:abstractNum w:abstractNumId="13" w15:restartNumberingAfterBreak="0">
    <w:nsid w:val="1FE43504"/>
    <w:multiLevelType w:val="hybridMultilevel"/>
    <w:tmpl w:val="D688D6EE"/>
    <w:lvl w:ilvl="0" w:tplc="DFF678FA">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4" w15:restartNumberingAfterBreak="0">
    <w:nsid w:val="21F72841"/>
    <w:multiLevelType w:val="hybridMultilevel"/>
    <w:tmpl w:val="230251C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2C77802"/>
    <w:multiLevelType w:val="hybridMultilevel"/>
    <w:tmpl w:val="25E2BAD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8174223"/>
    <w:multiLevelType w:val="hybridMultilevel"/>
    <w:tmpl w:val="0560B0FA"/>
    <w:numStyleLink w:val="Althingi1-a-1-a"/>
  </w:abstractNum>
  <w:abstractNum w:abstractNumId="17" w15:restartNumberingAfterBreak="0">
    <w:nsid w:val="345971E3"/>
    <w:multiLevelType w:val="hybridMultilevel"/>
    <w:tmpl w:val="D460067C"/>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8" w15:restartNumberingAfterBreak="0">
    <w:nsid w:val="36DC66E8"/>
    <w:multiLevelType w:val="hybridMultilevel"/>
    <w:tmpl w:val="FFFFFFFF"/>
    <w:lvl w:ilvl="0" w:tplc="36EE9906">
      <w:start w:val="1"/>
      <w:numFmt w:val="lowerLetter"/>
      <w:lvlText w:val="%1."/>
      <w:lvlJc w:val="left"/>
      <w:pPr>
        <w:ind w:left="720" w:hanging="360"/>
      </w:pPr>
    </w:lvl>
    <w:lvl w:ilvl="1" w:tplc="EBCCAB90">
      <w:start w:val="1"/>
      <w:numFmt w:val="lowerLetter"/>
      <w:lvlText w:val="%2."/>
      <w:lvlJc w:val="left"/>
      <w:pPr>
        <w:ind w:left="1440" w:hanging="360"/>
      </w:pPr>
    </w:lvl>
    <w:lvl w:ilvl="2" w:tplc="57282A64">
      <w:start w:val="1"/>
      <w:numFmt w:val="lowerRoman"/>
      <w:lvlText w:val="%3."/>
      <w:lvlJc w:val="right"/>
      <w:pPr>
        <w:ind w:left="2160" w:hanging="180"/>
      </w:pPr>
    </w:lvl>
    <w:lvl w:ilvl="3" w:tplc="9BEE9FB0">
      <w:start w:val="1"/>
      <w:numFmt w:val="decimal"/>
      <w:lvlText w:val="%4."/>
      <w:lvlJc w:val="left"/>
      <w:pPr>
        <w:ind w:left="2880" w:hanging="360"/>
      </w:pPr>
    </w:lvl>
    <w:lvl w:ilvl="4" w:tplc="B5B8F6BC">
      <w:start w:val="1"/>
      <w:numFmt w:val="lowerLetter"/>
      <w:lvlText w:val="%5."/>
      <w:lvlJc w:val="left"/>
      <w:pPr>
        <w:ind w:left="3600" w:hanging="360"/>
      </w:pPr>
    </w:lvl>
    <w:lvl w:ilvl="5" w:tplc="1B2A6090">
      <w:start w:val="1"/>
      <w:numFmt w:val="lowerRoman"/>
      <w:lvlText w:val="%6."/>
      <w:lvlJc w:val="right"/>
      <w:pPr>
        <w:ind w:left="4320" w:hanging="180"/>
      </w:pPr>
    </w:lvl>
    <w:lvl w:ilvl="6" w:tplc="EE4EB274">
      <w:start w:val="1"/>
      <w:numFmt w:val="decimal"/>
      <w:lvlText w:val="%7."/>
      <w:lvlJc w:val="left"/>
      <w:pPr>
        <w:ind w:left="5040" w:hanging="360"/>
      </w:pPr>
    </w:lvl>
    <w:lvl w:ilvl="7" w:tplc="9ABC9A84">
      <w:start w:val="1"/>
      <w:numFmt w:val="lowerLetter"/>
      <w:lvlText w:val="%8."/>
      <w:lvlJc w:val="left"/>
      <w:pPr>
        <w:ind w:left="5760" w:hanging="360"/>
      </w:pPr>
    </w:lvl>
    <w:lvl w:ilvl="8" w:tplc="24BA3C78">
      <w:start w:val="1"/>
      <w:numFmt w:val="lowerRoman"/>
      <w:lvlText w:val="%9."/>
      <w:lvlJc w:val="right"/>
      <w:pPr>
        <w:ind w:left="6480" w:hanging="180"/>
      </w:pPr>
    </w:lvl>
  </w:abstractNum>
  <w:abstractNum w:abstractNumId="19" w15:restartNumberingAfterBreak="0">
    <w:nsid w:val="370C1923"/>
    <w:multiLevelType w:val="hybridMultilevel"/>
    <w:tmpl w:val="FFFFFFFF"/>
    <w:lvl w:ilvl="0" w:tplc="2390CBAC">
      <w:start w:val="1"/>
      <w:numFmt w:val="lowerLetter"/>
      <w:lvlText w:val="%1."/>
      <w:lvlJc w:val="left"/>
      <w:pPr>
        <w:ind w:left="720" w:hanging="360"/>
      </w:pPr>
    </w:lvl>
    <w:lvl w:ilvl="1" w:tplc="24B6B972">
      <w:start w:val="1"/>
      <w:numFmt w:val="lowerLetter"/>
      <w:lvlText w:val="%2."/>
      <w:lvlJc w:val="left"/>
      <w:pPr>
        <w:ind w:left="1440" w:hanging="360"/>
      </w:pPr>
    </w:lvl>
    <w:lvl w:ilvl="2" w:tplc="025A7F32">
      <w:start w:val="1"/>
      <w:numFmt w:val="lowerRoman"/>
      <w:lvlText w:val="%3."/>
      <w:lvlJc w:val="right"/>
      <w:pPr>
        <w:ind w:left="2160" w:hanging="180"/>
      </w:pPr>
    </w:lvl>
    <w:lvl w:ilvl="3" w:tplc="07D0FA38">
      <w:start w:val="1"/>
      <w:numFmt w:val="decimal"/>
      <w:lvlText w:val="%4."/>
      <w:lvlJc w:val="left"/>
      <w:pPr>
        <w:ind w:left="2880" w:hanging="360"/>
      </w:pPr>
    </w:lvl>
    <w:lvl w:ilvl="4" w:tplc="E0E0923E">
      <w:start w:val="1"/>
      <w:numFmt w:val="lowerLetter"/>
      <w:lvlText w:val="%5."/>
      <w:lvlJc w:val="left"/>
      <w:pPr>
        <w:ind w:left="3600" w:hanging="360"/>
      </w:pPr>
    </w:lvl>
    <w:lvl w:ilvl="5" w:tplc="F0883082">
      <w:start w:val="1"/>
      <w:numFmt w:val="lowerRoman"/>
      <w:lvlText w:val="%6."/>
      <w:lvlJc w:val="right"/>
      <w:pPr>
        <w:ind w:left="4320" w:hanging="180"/>
      </w:pPr>
    </w:lvl>
    <w:lvl w:ilvl="6" w:tplc="3D8CB80C">
      <w:start w:val="1"/>
      <w:numFmt w:val="decimal"/>
      <w:lvlText w:val="%7."/>
      <w:lvlJc w:val="left"/>
      <w:pPr>
        <w:ind w:left="5040" w:hanging="360"/>
      </w:pPr>
    </w:lvl>
    <w:lvl w:ilvl="7" w:tplc="5CF8FD52">
      <w:start w:val="1"/>
      <w:numFmt w:val="lowerLetter"/>
      <w:lvlText w:val="%8."/>
      <w:lvlJc w:val="left"/>
      <w:pPr>
        <w:ind w:left="5760" w:hanging="360"/>
      </w:pPr>
    </w:lvl>
    <w:lvl w:ilvl="8" w:tplc="B60EEF18">
      <w:start w:val="1"/>
      <w:numFmt w:val="lowerRoman"/>
      <w:lvlText w:val="%9."/>
      <w:lvlJc w:val="right"/>
      <w:pPr>
        <w:ind w:left="6480" w:hanging="180"/>
      </w:pPr>
    </w:lvl>
  </w:abstractNum>
  <w:abstractNum w:abstractNumId="20" w15:restartNumberingAfterBreak="0">
    <w:nsid w:val="377721F3"/>
    <w:multiLevelType w:val="hybridMultilevel"/>
    <w:tmpl w:val="7D58306A"/>
    <w:lvl w:ilvl="0" w:tplc="DFF678FA">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1" w15:restartNumberingAfterBreak="0">
    <w:nsid w:val="39E82A5D"/>
    <w:multiLevelType w:val="hybridMultilevel"/>
    <w:tmpl w:val="EC74BEA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3D0647DB"/>
    <w:multiLevelType w:val="hybridMultilevel"/>
    <w:tmpl w:val="BA5849B6"/>
    <w:lvl w:ilvl="0" w:tplc="10000019">
      <w:start w:val="1"/>
      <w:numFmt w:val="lowerLetter"/>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23" w15:restartNumberingAfterBreak="0">
    <w:nsid w:val="3D6D2FE4"/>
    <w:multiLevelType w:val="hybridMultilevel"/>
    <w:tmpl w:val="E8A46310"/>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4" w15:restartNumberingAfterBreak="0">
    <w:nsid w:val="40D622F8"/>
    <w:multiLevelType w:val="hybridMultilevel"/>
    <w:tmpl w:val="9F647020"/>
    <w:lvl w:ilvl="0" w:tplc="040F0019">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5" w15:restartNumberingAfterBreak="0">
    <w:nsid w:val="43611BAA"/>
    <w:multiLevelType w:val="hybridMultilevel"/>
    <w:tmpl w:val="0ED20E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F8A1CE2"/>
    <w:multiLevelType w:val="hybridMultilevel"/>
    <w:tmpl w:val="FFFFFFFF"/>
    <w:lvl w:ilvl="0" w:tplc="9788B150">
      <w:start w:val="1"/>
      <w:numFmt w:val="lowerLetter"/>
      <w:lvlText w:val="%1."/>
      <w:lvlJc w:val="left"/>
      <w:pPr>
        <w:ind w:left="720" w:hanging="360"/>
      </w:pPr>
    </w:lvl>
    <w:lvl w:ilvl="1" w:tplc="FBC43BAC">
      <w:start w:val="1"/>
      <w:numFmt w:val="lowerLetter"/>
      <w:lvlText w:val="%2."/>
      <w:lvlJc w:val="left"/>
      <w:pPr>
        <w:ind w:left="1440" w:hanging="360"/>
      </w:pPr>
    </w:lvl>
    <w:lvl w:ilvl="2" w:tplc="9822C9D8">
      <w:start w:val="1"/>
      <w:numFmt w:val="lowerRoman"/>
      <w:lvlText w:val="%3."/>
      <w:lvlJc w:val="right"/>
      <w:pPr>
        <w:ind w:left="2160" w:hanging="180"/>
      </w:pPr>
    </w:lvl>
    <w:lvl w:ilvl="3" w:tplc="1DA258EA">
      <w:start w:val="1"/>
      <w:numFmt w:val="decimal"/>
      <w:lvlText w:val="%4."/>
      <w:lvlJc w:val="left"/>
      <w:pPr>
        <w:ind w:left="2880" w:hanging="360"/>
      </w:pPr>
    </w:lvl>
    <w:lvl w:ilvl="4" w:tplc="672205A6">
      <w:start w:val="1"/>
      <w:numFmt w:val="lowerLetter"/>
      <w:lvlText w:val="%5."/>
      <w:lvlJc w:val="left"/>
      <w:pPr>
        <w:ind w:left="3600" w:hanging="360"/>
      </w:pPr>
    </w:lvl>
    <w:lvl w:ilvl="5" w:tplc="0428DF00">
      <w:start w:val="1"/>
      <w:numFmt w:val="lowerRoman"/>
      <w:lvlText w:val="%6."/>
      <w:lvlJc w:val="right"/>
      <w:pPr>
        <w:ind w:left="4320" w:hanging="180"/>
      </w:pPr>
    </w:lvl>
    <w:lvl w:ilvl="6" w:tplc="973A35EC">
      <w:start w:val="1"/>
      <w:numFmt w:val="decimal"/>
      <w:lvlText w:val="%7."/>
      <w:lvlJc w:val="left"/>
      <w:pPr>
        <w:ind w:left="5040" w:hanging="360"/>
      </w:pPr>
    </w:lvl>
    <w:lvl w:ilvl="7" w:tplc="1AE62E3E">
      <w:start w:val="1"/>
      <w:numFmt w:val="lowerLetter"/>
      <w:lvlText w:val="%8."/>
      <w:lvlJc w:val="left"/>
      <w:pPr>
        <w:ind w:left="5760" w:hanging="360"/>
      </w:pPr>
    </w:lvl>
    <w:lvl w:ilvl="8" w:tplc="6B122784">
      <w:start w:val="1"/>
      <w:numFmt w:val="lowerRoman"/>
      <w:lvlText w:val="%9."/>
      <w:lvlJc w:val="right"/>
      <w:pPr>
        <w:ind w:left="6480" w:hanging="180"/>
      </w:pPr>
    </w:lvl>
  </w:abstractNum>
  <w:abstractNum w:abstractNumId="27" w15:restartNumberingAfterBreak="0">
    <w:nsid w:val="4FFC3721"/>
    <w:multiLevelType w:val="hybridMultilevel"/>
    <w:tmpl w:val="0560B0FA"/>
    <w:numStyleLink w:val="Althingi1-a-1-a"/>
  </w:abstractNum>
  <w:abstractNum w:abstractNumId="28" w15:restartNumberingAfterBreak="0">
    <w:nsid w:val="515B5B16"/>
    <w:multiLevelType w:val="hybridMultilevel"/>
    <w:tmpl w:val="FFFFFFFF"/>
    <w:lvl w:ilvl="0" w:tplc="4A44A474">
      <w:start w:val="1"/>
      <w:numFmt w:val="lowerLetter"/>
      <w:lvlText w:val="%1."/>
      <w:lvlJc w:val="left"/>
      <w:pPr>
        <w:ind w:left="720" w:hanging="360"/>
      </w:pPr>
    </w:lvl>
    <w:lvl w:ilvl="1" w:tplc="869462C4">
      <w:start w:val="1"/>
      <w:numFmt w:val="lowerLetter"/>
      <w:lvlText w:val="%2."/>
      <w:lvlJc w:val="left"/>
      <w:pPr>
        <w:ind w:left="1440" w:hanging="360"/>
      </w:pPr>
    </w:lvl>
    <w:lvl w:ilvl="2" w:tplc="9790157E">
      <w:start w:val="1"/>
      <w:numFmt w:val="lowerRoman"/>
      <w:lvlText w:val="%3."/>
      <w:lvlJc w:val="right"/>
      <w:pPr>
        <w:ind w:left="2160" w:hanging="180"/>
      </w:pPr>
    </w:lvl>
    <w:lvl w:ilvl="3" w:tplc="ED5A1308">
      <w:start w:val="1"/>
      <w:numFmt w:val="decimal"/>
      <w:lvlText w:val="%4."/>
      <w:lvlJc w:val="left"/>
      <w:pPr>
        <w:ind w:left="2880" w:hanging="360"/>
      </w:pPr>
    </w:lvl>
    <w:lvl w:ilvl="4" w:tplc="632C0C8A">
      <w:start w:val="1"/>
      <w:numFmt w:val="lowerLetter"/>
      <w:lvlText w:val="%5."/>
      <w:lvlJc w:val="left"/>
      <w:pPr>
        <w:ind w:left="3600" w:hanging="360"/>
      </w:pPr>
    </w:lvl>
    <w:lvl w:ilvl="5" w:tplc="71400EAC">
      <w:start w:val="1"/>
      <w:numFmt w:val="lowerRoman"/>
      <w:lvlText w:val="%6."/>
      <w:lvlJc w:val="right"/>
      <w:pPr>
        <w:ind w:left="4320" w:hanging="180"/>
      </w:pPr>
    </w:lvl>
    <w:lvl w:ilvl="6" w:tplc="4F480A16">
      <w:start w:val="1"/>
      <w:numFmt w:val="decimal"/>
      <w:lvlText w:val="%7."/>
      <w:lvlJc w:val="left"/>
      <w:pPr>
        <w:ind w:left="5040" w:hanging="360"/>
      </w:pPr>
    </w:lvl>
    <w:lvl w:ilvl="7" w:tplc="42EE1A68">
      <w:start w:val="1"/>
      <w:numFmt w:val="lowerLetter"/>
      <w:lvlText w:val="%8."/>
      <w:lvlJc w:val="left"/>
      <w:pPr>
        <w:ind w:left="5760" w:hanging="360"/>
      </w:pPr>
    </w:lvl>
    <w:lvl w:ilvl="8" w:tplc="5E58AC96">
      <w:start w:val="1"/>
      <w:numFmt w:val="lowerRoman"/>
      <w:lvlText w:val="%9."/>
      <w:lvlJc w:val="right"/>
      <w:pPr>
        <w:ind w:left="6480" w:hanging="180"/>
      </w:pPr>
    </w:lvl>
  </w:abstractNum>
  <w:abstractNum w:abstractNumId="29" w15:restartNumberingAfterBreak="0">
    <w:nsid w:val="52537652"/>
    <w:multiLevelType w:val="hybridMultilevel"/>
    <w:tmpl w:val="CF322826"/>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0" w15:restartNumberingAfterBreak="0">
    <w:nsid w:val="58323636"/>
    <w:multiLevelType w:val="hybridMultilevel"/>
    <w:tmpl w:val="0986DBE8"/>
    <w:lvl w:ilvl="0" w:tplc="040F000F">
      <w:start w:val="1"/>
      <w:numFmt w:val="decimal"/>
      <w:lvlText w:val="%1."/>
      <w:lvlJc w:val="left"/>
      <w:pPr>
        <w:ind w:left="1234" w:hanging="360"/>
      </w:pPr>
    </w:lvl>
    <w:lvl w:ilvl="1" w:tplc="040F0019" w:tentative="1">
      <w:start w:val="1"/>
      <w:numFmt w:val="lowerLetter"/>
      <w:lvlText w:val="%2."/>
      <w:lvlJc w:val="left"/>
      <w:pPr>
        <w:ind w:left="1954" w:hanging="360"/>
      </w:pPr>
    </w:lvl>
    <w:lvl w:ilvl="2" w:tplc="040F001B" w:tentative="1">
      <w:start w:val="1"/>
      <w:numFmt w:val="lowerRoman"/>
      <w:lvlText w:val="%3."/>
      <w:lvlJc w:val="right"/>
      <w:pPr>
        <w:ind w:left="2674" w:hanging="180"/>
      </w:pPr>
    </w:lvl>
    <w:lvl w:ilvl="3" w:tplc="040F000F" w:tentative="1">
      <w:start w:val="1"/>
      <w:numFmt w:val="decimal"/>
      <w:lvlText w:val="%4."/>
      <w:lvlJc w:val="left"/>
      <w:pPr>
        <w:ind w:left="3394" w:hanging="360"/>
      </w:pPr>
    </w:lvl>
    <w:lvl w:ilvl="4" w:tplc="040F0019" w:tentative="1">
      <w:start w:val="1"/>
      <w:numFmt w:val="lowerLetter"/>
      <w:lvlText w:val="%5."/>
      <w:lvlJc w:val="left"/>
      <w:pPr>
        <w:ind w:left="4114" w:hanging="360"/>
      </w:pPr>
    </w:lvl>
    <w:lvl w:ilvl="5" w:tplc="040F001B" w:tentative="1">
      <w:start w:val="1"/>
      <w:numFmt w:val="lowerRoman"/>
      <w:lvlText w:val="%6."/>
      <w:lvlJc w:val="right"/>
      <w:pPr>
        <w:ind w:left="4834" w:hanging="180"/>
      </w:pPr>
    </w:lvl>
    <w:lvl w:ilvl="6" w:tplc="040F000F" w:tentative="1">
      <w:start w:val="1"/>
      <w:numFmt w:val="decimal"/>
      <w:lvlText w:val="%7."/>
      <w:lvlJc w:val="left"/>
      <w:pPr>
        <w:ind w:left="5554" w:hanging="360"/>
      </w:pPr>
    </w:lvl>
    <w:lvl w:ilvl="7" w:tplc="040F0019" w:tentative="1">
      <w:start w:val="1"/>
      <w:numFmt w:val="lowerLetter"/>
      <w:lvlText w:val="%8."/>
      <w:lvlJc w:val="left"/>
      <w:pPr>
        <w:ind w:left="6274" w:hanging="360"/>
      </w:pPr>
    </w:lvl>
    <w:lvl w:ilvl="8" w:tplc="040F001B" w:tentative="1">
      <w:start w:val="1"/>
      <w:numFmt w:val="lowerRoman"/>
      <w:lvlText w:val="%9."/>
      <w:lvlJc w:val="right"/>
      <w:pPr>
        <w:ind w:left="6994" w:hanging="180"/>
      </w:pPr>
    </w:lvl>
  </w:abstractNum>
  <w:abstractNum w:abstractNumId="31" w15:restartNumberingAfterBreak="0">
    <w:nsid w:val="5A606032"/>
    <w:multiLevelType w:val="hybridMultilevel"/>
    <w:tmpl w:val="FFFFFFFF"/>
    <w:lvl w:ilvl="0" w:tplc="3CACF432">
      <w:start w:val="1"/>
      <w:numFmt w:val="lowerLetter"/>
      <w:lvlText w:val="%1."/>
      <w:lvlJc w:val="left"/>
      <w:pPr>
        <w:ind w:left="720" w:hanging="360"/>
      </w:pPr>
    </w:lvl>
    <w:lvl w:ilvl="1" w:tplc="E7F8B49E">
      <w:start w:val="1"/>
      <w:numFmt w:val="lowerLetter"/>
      <w:lvlText w:val="%2."/>
      <w:lvlJc w:val="left"/>
      <w:pPr>
        <w:ind w:left="1440" w:hanging="360"/>
      </w:pPr>
    </w:lvl>
    <w:lvl w:ilvl="2" w:tplc="B3963268">
      <w:start w:val="1"/>
      <w:numFmt w:val="lowerRoman"/>
      <w:lvlText w:val="%3."/>
      <w:lvlJc w:val="right"/>
      <w:pPr>
        <w:ind w:left="2160" w:hanging="180"/>
      </w:pPr>
    </w:lvl>
    <w:lvl w:ilvl="3" w:tplc="059A53A6">
      <w:start w:val="1"/>
      <w:numFmt w:val="decimal"/>
      <w:lvlText w:val="%4."/>
      <w:lvlJc w:val="left"/>
      <w:pPr>
        <w:ind w:left="2880" w:hanging="360"/>
      </w:pPr>
    </w:lvl>
    <w:lvl w:ilvl="4" w:tplc="81727E86">
      <w:start w:val="1"/>
      <w:numFmt w:val="lowerLetter"/>
      <w:lvlText w:val="%5."/>
      <w:lvlJc w:val="left"/>
      <w:pPr>
        <w:ind w:left="3600" w:hanging="360"/>
      </w:pPr>
    </w:lvl>
    <w:lvl w:ilvl="5" w:tplc="633A0682">
      <w:start w:val="1"/>
      <w:numFmt w:val="lowerRoman"/>
      <w:lvlText w:val="%6."/>
      <w:lvlJc w:val="right"/>
      <w:pPr>
        <w:ind w:left="4320" w:hanging="180"/>
      </w:pPr>
    </w:lvl>
    <w:lvl w:ilvl="6" w:tplc="EAFAFE76">
      <w:start w:val="1"/>
      <w:numFmt w:val="decimal"/>
      <w:lvlText w:val="%7."/>
      <w:lvlJc w:val="left"/>
      <w:pPr>
        <w:ind w:left="5040" w:hanging="360"/>
      </w:pPr>
    </w:lvl>
    <w:lvl w:ilvl="7" w:tplc="C3960708">
      <w:start w:val="1"/>
      <w:numFmt w:val="lowerLetter"/>
      <w:lvlText w:val="%8."/>
      <w:lvlJc w:val="left"/>
      <w:pPr>
        <w:ind w:left="5760" w:hanging="360"/>
      </w:pPr>
    </w:lvl>
    <w:lvl w:ilvl="8" w:tplc="14D48724">
      <w:start w:val="1"/>
      <w:numFmt w:val="lowerRoman"/>
      <w:lvlText w:val="%9."/>
      <w:lvlJc w:val="right"/>
      <w:pPr>
        <w:ind w:left="6480" w:hanging="180"/>
      </w:pPr>
    </w:lvl>
  </w:abstractNum>
  <w:abstractNum w:abstractNumId="32" w15:restartNumberingAfterBreak="0">
    <w:nsid w:val="5BC011A1"/>
    <w:multiLevelType w:val="hybridMultilevel"/>
    <w:tmpl w:val="FFFFFFFF"/>
    <w:lvl w:ilvl="0" w:tplc="F2D69082">
      <w:start w:val="1"/>
      <w:numFmt w:val="lowerLetter"/>
      <w:lvlText w:val="%1."/>
      <w:lvlJc w:val="left"/>
      <w:pPr>
        <w:ind w:left="720" w:hanging="360"/>
      </w:pPr>
    </w:lvl>
    <w:lvl w:ilvl="1" w:tplc="2E04D02A">
      <w:start w:val="1"/>
      <w:numFmt w:val="lowerLetter"/>
      <w:lvlText w:val="%2."/>
      <w:lvlJc w:val="left"/>
      <w:pPr>
        <w:ind w:left="1440" w:hanging="360"/>
      </w:pPr>
    </w:lvl>
    <w:lvl w:ilvl="2" w:tplc="5D66968E">
      <w:start w:val="1"/>
      <w:numFmt w:val="lowerRoman"/>
      <w:lvlText w:val="%3."/>
      <w:lvlJc w:val="right"/>
      <w:pPr>
        <w:ind w:left="2160" w:hanging="180"/>
      </w:pPr>
    </w:lvl>
    <w:lvl w:ilvl="3" w:tplc="5A90DB94">
      <w:start w:val="1"/>
      <w:numFmt w:val="decimal"/>
      <w:lvlText w:val="%4."/>
      <w:lvlJc w:val="left"/>
      <w:pPr>
        <w:ind w:left="2880" w:hanging="360"/>
      </w:pPr>
    </w:lvl>
    <w:lvl w:ilvl="4" w:tplc="519A045C">
      <w:start w:val="1"/>
      <w:numFmt w:val="lowerLetter"/>
      <w:lvlText w:val="%5."/>
      <w:lvlJc w:val="left"/>
      <w:pPr>
        <w:ind w:left="3600" w:hanging="360"/>
      </w:pPr>
    </w:lvl>
    <w:lvl w:ilvl="5" w:tplc="96688D46">
      <w:start w:val="1"/>
      <w:numFmt w:val="lowerRoman"/>
      <w:lvlText w:val="%6."/>
      <w:lvlJc w:val="right"/>
      <w:pPr>
        <w:ind w:left="4320" w:hanging="180"/>
      </w:pPr>
    </w:lvl>
    <w:lvl w:ilvl="6" w:tplc="1E9C9ABC">
      <w:start w:val="1"/>
      <w:numFmt w:val="decimal"/>
      <w:lvlText w:val="%7."/>
      <w:lvlJc w:val="left"/>
      <w:pPr>
        <w:ind w:left="5040" w:hanging="360"/>
      </w:pPr>
    </w:lvl>
    <w:lvl w:ilvl="7" w:tplc="9272ADBC">
      <w:start w:val="1"/>
      <w:numFmt w:val="lowerLetter"/>
      <w:lvlText w:val="%8."/>
      <w:lvlJc w:val="left"/>
      <w:pPr>
        <w:ind w:left="5760" w:hanging="360"/>
      </w:pPr>
    </w:lvl>
    <w:lvl w:ilvl="8" w:tplc="89EA4822">
      <w:start w:val="1"/>
      <w:numFmt w:val="lowerRoman"/>
      <w:lvlText w:val="%9."/>
      <w:lvlJc w:val="right"/>
      <w:pPr>
        <w:ind w:left="6480" w:hanging="180"/>
      </w:pPr>
    </w:lvl>
  </w:abstractNum>
  <w:abstractNum w:abstractNumId="33" w15:restartNumberingAfterBreak="0">
    <w:nsid w:val="62577200"/>
    <w:multiLevelType w:val="hybridMultilevel"/>
    <w:tmpl w:val="FFFFFFFF"/>
    <w:lvl w:ilvl="0" w:tplc="894826A4">
      <w:start w:val="1"/>
      <w:numFmt w:val="lowerLetter"/>
      <w:lvlText w:val="%1."/>
      <w:lvlJc w:val="left"/>
      <w:pPr>
        <w:ind w:left="720" w:hanging="360"/>
      </w:pPr>
    </w:lvl>
    <w:lvl w:ilvl="1" w:tplc="C366D0B8">
      <w:start w:val="1"/>
      <w:numFmt w:val="lowerLetter"/>
      <w:lvlText w:val="%2."/>
      <w:lvlJc w:val="left"/>
      <w:pPr>
        <w:ind w:left="1440" w:hanging="360"/>
      </w:pPr>
    </w:lvl>
    <w:lvl w:ilvl="2" w:tplc="BD82B550">
      <w:start w:val="1"/>
      <w:numFmt w:val="lowerRoman"/>
      <w:lvlText w:val="%3."/>
      <w:lvlJc w:val="right"/>
      <w:pPr>
        <w:ind w:left="2160" w:hanging="180"/>
      </w:pPr>
    </w:lvl>
    <w:lvl w:ilvl="3" w:tplc="61D0FB14">
      <w:start w:val="1"/>
      <w:numFmt w:val="decimal"/>
      <w:lvlText w:val="%4."/>
      <w:lvlJc w:val="left"/>
      <w:pPr>
        <w:ind w:left="2880" w:hanging="360"/>
      </w:pPr>
    </w:lvl>
    <w:lvl w:ilvl="4" w:tplc="EF92580E">
      <w:start w:val="1"/>
      <w:numFmt w:val="lowerLetter"/>
      <w:lvlText w:val="%5."/>
      <w:lvlJc w:val="left"/>
      <w:pPr>
        <w:ind w:left="3600" w:hanging="360"/>
      </w:pPr>
    </w:lvl>
    <w:lvl w:ilvl="5" w:tplc="7F3EE2D6">
      <w:start w:val="1"/>
      <w:numFmt w:val="lowerRoman"/>
      <w:lvlText w:val="%6."/>
      <w:lvlJc w:val="right"/>
      <w:pPr>
        <w:ind w:left="4320" w:hanging="180"/>
      </w:pPr>
    </w:lvl>
    <w:lvl w:ilvl="6" w:tplc="BBF0770A">
      <w:start w:val="1"/>
      <w:numFmt w:val="decimal"/>
      <w:lvlText w:val="%7."/>
      <w:lvlJc w:val="left"/>
      <w:pPr>
        <w:ind w:left="5040" w:hanging="360"/>
      </w:pPr>
    </w:lvl>
    <w:lvl w:ilvl="7" w:tplc="48789182">
      <w:start w:val="1"/>
      <w:numFmt w:val="lowerLetter"/>
      <w:lvlText w:val="%8."/>
      <w:lvlJc w:val="left"/>
      <w:pPr>
        <w:ind w:left="5760" w:hanging="360"/>
      </w:pPr>
    </w:lvl>
    <w:lvl w:ilvl="8" w:tplc="C26E6D4E">
      <w:start w:val="1"/>
      <w:numFmt w:val="lowerRoman"/>
      <w:lvlText w:val="%9."/>
      <w:lvlJc w:val="right"/>
      <w:pPr>
        <w:ind w:left="6480" w:hanging="180"/>
      </w:pPr>
    </w:lvl>
  </w:abstractNum>
  <w:abstractNum w:abstractNumId="34" w15:restartNumberingAfterBreak="0">
    <w:nsid w:val="69261382"/>
    <w:multiLevelType w:val="hybridMultilevel"/>
    <w:tmpl w:val="FFFFFFFF"/>
    <w:lvl w:ilvl="0" w:tplc="2B12C6AE">
      <w:start w:val="1"/>
      <w:numFmt w:val="lowerLetter"/>
      <w:lvlText w:val="%1."/>
      <w:lvlJc w:val="left"/>
      <w:pPr>
        <w:ind w:left="720" w:hanging="360"/>
      </w:pPr>
    </w:lvl>
    <w:lvl w:ilvl="1" w:tplc="8EACE64E">
      <w:start w:val="1"/>
      <w:numFmt w:val="lowerLetter"/>
      <w:lvlText w:val="%2."/>
      <w:lvlJc w:val="left"/>
      <w:pPr>
        <w:ind w:left="1440" w:hanging="360"/>
      </w:pPr>
    </w:lvl>
    <w:lvl w:ilvl="2" w:tplc="FC98D8A6">
      <w:start w:val="1"/>
      <w:numFmt w:val="lowerRoman"/>
      <w:lvlText w:val="%3."/>
      <w:lvlJc w:val="right"/>
      <w:pPr>
        <w:ind w:left="2160" w:hanging="180"/>
      </w:pPr>
    </w:lvl>
    <w:lvl w:ilvl="3" w:tplc="DF7C1D60">
      <w:start w:val="1"/>
      <w:numFmt w:val="decimal"/>
      <w:lvlText w:val="%4."/>
      <w:lvlJc w:val="left"/>
      <w:pPr>
        <w:ind w:left="2880" w:hanging="360"/>
      </w:pPr>
    </w:lvl>
    <w:lvl w:ilvl="4" w:tplc="6AF81442">
      <w:start w:val="1"/>
      <w:numFmt w:val="lowerLetter"/>
      <w:lvlText w:val="%5."/>
      <w:lvlJc w:val="left"/>
      <w:pPr>
        <w:ind w:left="3600" w:hanging="360"/>
      </w:pPr>
    </w:lvl>
    <w:lvl w:ilvl="5" w:tplc="ABBE0C7A">
      <w:start w:val="1"/>
      <w:numFmt w:val="lowerRoman"/>
      <w:lvlText w:val="%6."/>
      <w:lvlJc w:val="right"/>
      <w:pPr>
        <w:ind w:left="4320" w:hanging="180"/>
      </w:pPr>
    </w:lvl>
    <w:lvl w:ilvl="6" w:tplc="F48EA680">
      <w:start w:val="1"/>
      <w:numFmt w:val="decimal"/>
      <w:lvlText w:val="%7."/>
      <w:lvlJc w:val="left"/>
      <w:pPr>
        <w:ind w:left="5040" w:hanging="360"/>
      </w:pPr>
    </w:lvl>
    <w:lvl w:ilvl="7" w:tplc="0C6CD826">
      <w:start w:val="1"/>
      <w:numFmt w:val="lowerLetter"/>
      <w:lvlText w:val="%8."/>
      <w:lvlJc w:val="left"/>
      <w:pPr>
        <w:ind w:left="5760" w:hanging="360"/>
      </w:pPr>
    </w:lvl>
    <w:lvl w:ilvl="8" w:tplc="EC66BB58">
      <w:start w:val="1"/>
      <w:numFmt w:val="lowerRoman"/>
      <w:lvlText w:val="%9."/>
      <w:lvlJc w:val="right"/>
      <w:pPr>
        <w:ind w:left="6480" w:hanging="180"/>
      </w:pPr>
    </w:lvl>
  </w:abstractNum>
  <w:abstractNum w:abstractNumId="35" w15:restartNumberingAfterBreak="0">
    <w:nsid w:val="75951C22"/>
    <w:multiLevelType w:val="hybridMultilevel"/>
    <w:tmpl w:val="E94C95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71C4288"/>
    <w:multiLevelType w:val="hybridMultilevel"/>
    <w:tmpl w:val="178A6D06"/>
    <w:lvl w:ilvl="0" w:tplc="DFA67778">
      <w:start w:val="1"/>
      <w:numFmt w:val="decimal"/>
      <w:lvlText w:val="%1."/>
      <w:lvlJc w:val="left"/>
      <w:pPr>
        <w:ind w:left="720" w:hanging="360"/>
      </w:pPr>
    </w:lvl>
    <w:lvl w:ilvl="1" w:tplc="C6C61B0C">
      <w:start w:val="1"/>
      <w:numFmt w:val="lowerLetter"/>
      <w:lvlText w:val="%2."/>
      <w:lvlJc w:val="left"/>
      <w:pPr>
        <w:ind w:left="1440" w:hanging="360"/>
      </w:pPr>
    </w:lvl>
    <w:lvl w:ilvl="2" w:tplc="071C1B78">
      <w:start w:val="1"/>
      <w:numFmt w:val="lowerRoman"/>
      <w:lvlText w:val="%3."/>
      <w:lvlJc w:val="right"/>
      <w:pPr>
        <w:ind w:left="2160" w:hanging="180"/>
      </w:pPr>
    </w:lvl>
    <w:lvl w:ilvl="3" w:tplc="2ACC20D4">
      <w:start w:val="1"/>
      <w:numFmt w:val="decimal"/>
      <w:lvlText w:val="%4."/>
      <w:lvlJc w:val="left"/>
      <w:pPr>
        <w:ind w:left="2880" w:hanging="360"/>
      </w:pPr>
    </w:lvl>
    <w:lvl w:ilvl="4" w:tplc="D1FC4652">
      <w:start w:val="1"/>
      <w:numFmt w:val="lowerLetter"/>
      <w:lvlText w:val="%5."/>
      <w:lvlJc w:val="left"/>
      <w:pPr>
        <w:ind w:left="3600" w:hanging="360"/>
      </w:pPr>
    </w:lvl>
    <w:lvl w:ilvl="5" w:tplc="17BE3112">
      <w:start w:val="1"/>
      <w:numFmt w:val="lowerRoman"/>
      <w:lvlText w:val="%6."/>
      <w:lvlJc w:val="right"/>
      <w:pPr>
        <w:ind w:left="4320" w:hanging="180"/>
      </w:pPr>
    </w:lvl>
    <w:lvl w:ilvl="6" w:tplc="087AA2DA">
      <w:start w:val="1"/>
      <w:numFmt w:val="decimal"/>
      <w:lvlText w:val="%7."/>
      <w:lvlJc w:val="left"/>
      <w:pPr>
        <w:ind w:left="5040" w:hanging="360"/>
      </w:pPr>
    </w:lvl>
    <w:lvl w:ilvl="7" w:tplc="F6C0D2CC">
      <w:start w:val="1"/>
      <w:numFmt w:val="lowerLetter"/>
      <w:lvlText w:val="%8."/>
      <w:lvlJc w:val="left"/>
      <w:pPr>
        <w:ind w:left="5760" w:hanging="360"/>
      </w:pPr>
    </w:lvl>
    <w:lvl w:ilvl="8" w:tplc="641E69D8">
      <w:start w:val="1"/>
      <w:numFmt w:val="lowerRoman"/>
      <w:lvlText w:val="%9."/>
      <w:lvlJc w:val="right"/>
      <w:pPr>
        <w:ind w:left="6480" w:hanging="180"/>
      </w:pPr>
    </w:lvl>
  </w:abstractNum>
  <w:abstractNum w:abstractNumId="37" w15:restartNumberingAfterBreak="0">
    <w:nsid w:val="78B20BBE"/>
    <w:multiLevelType w:val="hybridMultilevel"/>
    <w:tmpl w:val="FFFFFFFF"/>
    <w:lvl w:ilvl="0" w:tplc="4B568518">
      <w:start w:val="1"/>
      <w:numFmt w:val="lowerLetter"/>
      <w:lvlText w:val="%1."/>
      <w:lvlJc w:val="left"/>
      <w:pPr>
        <w:ind w:left="720" w:hanging="360"/>
      </w:pPr>
    </w:lvl>
    <w:lvl w:ilvl="1" w:tplc="6270F7C2">
      <w:start w:val="1"/>
      <w:numFmt w:val="lowerLetter"/>
      <w:lvlText w:val="%2."/>
      <w:lvlJc w:val="left"/>
      <w:pPr>
        <w:ind w:left="1440" w:hanging="360"/>
      </w:pPr>
    </w:lvl>
    <w:lvl w:ilvl="2" w:tplc="8342F762">
      <w:start w:val="1"/>
      <w:numFmt w:val="lowerRoman"/>
      <w:lvlText w:val="%3."/>
      <w:lvlJc w:val="right"/>
      <w:pPr>
        <w:ind w:left="2160" w:hanging="180"/>
      </w:pPr>
    </w:lvl>
    <w:lvl w:ilvl="3" w:tplc="1AB038E6">
      <w:start w:val="1"/>
      <w:numFmt w:val="decimal"/>
      <w:lvlText w:val="%4."/>
      <w:lvlJc w:val="left"/>
      <w:pPr>
        <w:ind w:left="2880" w:hanging="360"/>
      </w:pPr>
    </w:lvl>
    <w:lvl w:ilvl="4" w:tplc="280E212A">
      <w:start w:val="1"/>
      <w:numFmt w:val="lowerLetter"/>
      <w:lvlText w:val="%5."/>
      <w:lvlJc w:val="left"/>
      <w:pPr>
        <w:ind w:left="3600" w:hanging="360"/>
      </w:pPr>
    </w:lvl>
    <w:lvl w:ilvl="5" w:tplc="A5F67940">
      <w:start w:val="1"/>
      <w:numFmt w:val="lowerRoman"/>
      <w:lvlText w:val="%6."/>
      <w:lvlJc w:val="right"/>
      <w:pPr>
        <w:ind w:left="4320" w:hanging="180"/>
      </w:pPr>
    </w:lvl>
    <w:lvl w:ilvl="6" w:tplc="FEFEDE82">
      <w:start w:val="1"/>
      <w:numFmt w:val="decimal"/>
      <w:lvlText w:val="%7."/>
      <w:lvlJc w:val="left"/>
      <w:pPr>
        <w:ind w:left="5040" w:hanging="360"/>
      </w:pPr>
    </w:lvl>
    <w:lvl w:ilvl="7" w:tplc="B4800BFE">
      <w:start w:val="1"/>
      <w:numFmt w:val="lowerLetter"/>
      <w:lvlText w:val="%8."/>
      <w:lvlJc w:val="left"/>
      <w:pPr>
        <w:ind w:left="5760" w:hanging="360"/>
      </w:pPr>
    </w:lvl>
    <w:lvl w:ilvl="8" w:tplc="4F1E9E50">
      <w:start w:val="1"/>
      <w:numFmt w:val="lowerRoman"/>
      <w:lvlText w:val="%9."/>
      <w:lvlJc w:val="right"/>
      <w:pPr>
        <w:ind w:left="6480" w:hanging="180"/>
      </w:pPr>
    </w:lvl>
  </w:abstractNum>
  <w:abstractNum w:abstractNumId="38" w15:restartNumberingAfterBreak="0">
    <w:nsid w:val="797A09F4"/>
    <w:multiLevelType w:val="hybridMultilevel"/>
    <w:tmpl w:val="FFFFFFFF"/>
    <w:lvl w:ilvl="0" w:tplc="090C7A44">
      <w:start w:val="1"/>
      <w:numFmt w:val="lowerLetter"/>
      <w:lvlText w:val="%1."/>
      <w:lvlJc w:val="left"/>
      <w:pPr>
        <w:ind w:left="720" w:hanging="360"/>
      </w:pPr>
    </w:lvl>
    <w:lvl w:ilvl="1" w:tplc="0C8E0FDE">
      <w:start w:val="1"/>
      <w:numFmt w:val="lowerLetter"/>
      <w:lvlText w:val="%2."/>
      <w:lvlJc w:val="left"/>
      <w:pPr>
        <w:ind w:left="1440" w:hanging="360"/>
      </w:pPr>
    </w:lvl>
    <w:lvl w:ilvl="2" w:tplc="387C7218">
      <w:start w:val="1"/>
      <w:numFmt w:val="lowerRoman"/>
      <w:lvlText w:val="%3."/>
      <w:lvlJc w:val="right"/>
      <w:pPr>
        <w:ind w:left="2160" w:hanging="180"/>
      </w:pPr>
    </w:lvl>
    <w:lvl w:ilvl="3" w:tplc="82E65230">
      <w:start w:val="1"/>
      <w:numFmt w:val="decimal"/>
      <w:lvlText w:val="%4."/>
      <w:lvlJc w:val="left"/>
      <w:pPr>
        <w:ind w:left="2880" w:hanging="360"/>
      </w:pPr>
    </w:lvl>
    <w:lvl w:ilvl="4" w:tplc="844AB08A">
      <w:start w:val="1"/>
      <w:numFmt w:val="lowerLetter"/>
      <w:lvlText w:val="%5."/>
      <w:lvlJc w:val="left"/>
      <w:pPr>
        <w:ind w:left="3600" w:hanging="360"/>
      </w:pPr>
    </w:lvl>
    <w:lvl w:ilvl="5" w:tplc="164838F0">
      <w:start w:val="1"/>
      <w:numFmt w:val="lowerRoman"/>
      <w:lvlText w:val="%6."/>
      <w:lvlJc w:val="right"/>
      <w:pPr>
        <w:ind w:left="4320" w:hanging="180"/>
      </w:pPr>
    </w:lvl>
    <w:lvl w:ilvl="6" w:tplc="D058372C">
      <w:start w:val="1"/>
      <w:numFmt w:val="decimal"/>
      <w:lvlText w:val="%7."/>
      <w:lvlJc w:val="left"/>
      <w:pPr>
        <w:ind w:left="5040" w:hanging="360"/>
      </w:pPr>
    </w:lvl>
    <w:lvl w:ilvl="7" w:tplc="F04E93FC">
      <w:start w:val="1"/>
      <w:numFmt w:val="lowerLetter"/>
      <w:lvlText w:val="%8."/>
      <w:lvlJc w:val="left"/>
      <w:pPr>
        <w:ind w:left="5760" w:hanging="360"/>
      </w:pPr>
    </w:lvl>
    <w:lvl w:ilvl="8" w:tplc="B0960F70">
      <w:start w:val="1"/>
      <w:numFmt w:val="lowerRoman"/>
      <w:lvlText w:val="%9."/>
      <w:lvlJc w:val="right"/>
      <w:pPr>
        <w:ind w:left="6480" w:hanging="180"/>
      </w:pPr>
    </w:lvl>
  </w:abstractNum>
  <w:num w:numId="1">
    <w:abstractNumId w:val="3"/>
  </w:num>
  <w:num w:numId="2">
    <w:abstractNumId w:val="25"/>
  </w:num>
  <w:num w:numId="3">
    <w:abstractNumId w:val="15"/>
  </w:num>
  <w:num w:numId="4">
    <w:abstractNumId w:val="11"/>
  </w:num>
  <w:num w:numId="5">
    <w:abstractNumId w:val="21"/>
  </w:num>
  <w:num w:numId="6">
    <w:abstractNumId w:val="30"/>
  </w:num>
  <w:num w:numId="7">
    <w:abstractNumId w:val="1"/>
  </w:num>
  <w:num w:numId="8">
    <w:abstractNumId w:val="17"/>
  </w:num>
  <w:num w:numId="9">
    <w:abstractNumId w:val="12"/>
  </w:num>
  <w:num w:numId="10">
    <w:abstractNumId w:val="35"/>
  </w:num>
  <w:num w:numId="11">
    <w:abstractNumId w:val="9"/>
  </w:num>
  <w:num w:numId="12">
    <w:abstractNumId w:val="27"/>
  </w:num>
  <w:num w:numId="13">
    <w:abstractNumId w:val="5"/>
  </w:num>
  <w:num w:numId="14">
    <w:abstractNumId w:val="16"/>
  </w:num>
  <w:num w:numId="15">
    <w:abstractNumId w:val="4"/>
  </w:num>
  <w:num w:numId="16">
    <w:abstractNumId w:val="34"/>
  </w:num>
  <w:num w:numId="17">
    <w:abstractNumId w:val="7"/>
  </w:num>
  <w:num w:numId="18">
    <w:abstractNumId w:val="32"/>
  </w:num>
  <w:num w:numId="19">
    <w:abstractNumId w:val="38"/>
  </w:num>
  <w:num w:numId="20">
    <w:abstractNumId w:val="19"/>
  </w:num>
  <w:num w:numId="21">
    <w:abstractNumId w:val="26"/>
  </w:num>
  <w:num w:numId="22">
    <w:abstractNumId w:val="33"/>
  </w:num>
  <w:num w:numId="23">
    <w:abstractNumId w:val="6"/>
  </w:num>
  <w:num w:numId="24">
    <w:abstractNumId w:val="18"/>
  </w:num>
  <w:num w:numId="25">
    <w:abstractNumId w:val="31"/>
  </w:num>
  <w:num w:numId="26">
    <w:abstractNumId w:val="28"/>
  </w:num>
  <w:num w:numId="27">
    <w:abstractNumId w:val="37"/>
  </w:num>
  <w:num w:numId="28">
    <w:abstractNumId w:val="8"/>
  </w:num>
  <w:num w:numId="29">
    <w:abstractNumId w:val="23"/>
  </w:num>
  <w:num w:numId="30">
    <w:abstractNumId w:val="20"/>
  </w:num>
  <w:num w:numId="31">
    <w:abstractNumId w:val="10"/>
  </w:num>
  <w:num w:numId="32">
    <w:abstractNumId w:val="13"/>
  </w:num>
  <w:num w:numId="33">
    <w:abstractNumId w:val="24"/>
  </w:num>
  <w:num w:numId="34">
    <w:abstractNumId w:val="2"/>
  </w:num>
  <w:num w:numId="35">
    <w:abstractNumId w:val="29"/>
  </w:num>
  <w:num w:numId="36">
    <w:abstractNumId w:val="14"/>
  </w:num>
  <w:num w:numId="37">
    <w:abstractNumId w:val="22"/>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89"/>
    <w:rsid w:val="000003C2"/>
    <w:rsid w:val="00001E98"/>
    <w:rsid w:val="00002292"/>
    <w:rsid w:val="000027B1"/>
    <w:rsid w:val="00002B72"/>
    <w:rsid w:val="000038BB"/>
    <w:rsid w:val="00003AC9"/>
    <w:rsid w:val="00003CB4"/>
    <w:rsid w:val="00003FA3"/>
    <w:rsid w:val="00004072"/>
    <w:rsid w:val="00005028"/>
    <w:rsid w:val="000052BA"/>
    <w:rsid w:val="00005750"/>
    <w:rsid w:val="00005DBA"/>
    <w:rsid w:val="00005EA6"/>
    <w:rsid w:val="00005FB6"/>
    <w:rsid w:val="00006055"/>
    <w:rsid w:val="000060F3"/>
    <w:rsid w:val="000064A7"/>
    <w:rsid w:val="000065F5"/>
    <w:rsid w:val="000079F5"/>
    <w:rsid w:val="000101BB"/>
    <w:rsid w:val="000101C5"/>
    <w:rsid w:val="0001132D"/>
    <w:rsid w:val="00011CB4"/>
    <w:rsid w:val="00011EC7"/>
    <w:rsid w:val="00012989"/>
    <w:rsid w:val="000130AF"/>
    <w:rsid w:val="00013D71"/>
    <w:rsid w:val="00014176"/>
    <w:rsid w:val="00014E1E"/>
    <w:rsid w:val="000162E5"/>
    <w:rsid w:val="0001653F"/>
    <w:rsid w:val="0001663D"/>
    <w:rsid w:val="000166E1"/>
    <w:rsid w:val="00016788"/>
    <w:rsid w:val="00016798"/>
    <w:rsid w:val="00016CCD"/>
    <w:rsid w:val="00017553"/>
    <w:rsid w:val="00020B9A"/>
    <w:rsid w:val="000216F9"/>
    <w:rsid w:val="0002185C"/>
    <w:rsid w:val="000228B1"/>
    <w:rsid w:val="00023A33"/>
    <w:rsid w:val="00023AD8"/>
    <w:rsid w:val="00023BB0"/>
    <w:rsid w:val="00023D74"/>
    <w:rsid w:val="000243A6"/>
    <w:rsid w:val="000248BA"/>
    <w:rsid w:val="00024C62"/>
    <w:rsid w:val="000251DC"/>
    <w:rsid w:val="000253B7"/>
    <w:rsid w:val="00025486"/>
    <w:rsid w:val="00025FD9"/>
    <w:rsid w:val="000261B3"/>
    <w:rsid w:val="000261C2"/>
    <w:rsid w:val="00026C49"/>
    <w:rsid w:val="00026DEA"/>
    <w:rsid w:val="00027ED3"/>
    <w:rsid w:val="00030897"/>
    <w:rsid w:val="00030BAD"/>
    <w:rsid w:val="00030FC2"/>
    <w:rsid w:val="00031790"/>
    <w:rsid w:val="00031B3D"/>
    <w:rsid w:val="000320FD"/>
    <w:rsid w:val="00032697"/>
    <w:rsid w:val="00033240"/>
    <w:rsid w:val="000336E7"/>
    <w:rsid w:val="00033D14"/>
    <w:rsid w:val="00033FA1"/>
    <w:rsid w:val="00034A48"/>
    <w:rsid w:val="00034D9F"/>
    <w:rsid w:val="00034DA4"/>
    <w:rsid w:val="00035770"/>
    <w:rsid w:val="000358B8"/>
    <w:rsid w:val="00036308"/>
    <w:rsid w:val="00036342"/>
    <w:rsid w:val="00036900"/>
    <w:rsid w:val="00037B06"/>
    <w:rsid w:val="00040147"/>
    <w:rsid w:val="00040A0D"/>
    <w:rsid w:val="00040D95"/>
    <w:rsid w:val="00041243"/>
    <w:rsid w:val="0004194D"/>
    <w:rsid w:val="00041C0C"/>
    <w:rsid w:val="00041DF4"/>
    <w:rsid w:val="00041FDC"/>
    <w:rsid w:val="000431E1"/>
    <w:rsid w:val="000439CF"/>
    <w:rsid w:val="00043CB7"/>
    <w:rsid w:val="000442B5"/>
    <w:rsid w:val="000444E4"/>
    <w:rsid w:val="000466AB"/>
    <w:rsid w:val="000469DE"/>
    <w:rsid w:val="00046BE8"/>
    <w:rsid w:val="000473A9"/>
    <w:rsid w:val="00047D35"/>
    <w:rsid w:val="00050505"/>
    <w:rsid w:val="0005157B"/>
    <w:rsid w:val="00051992"/>
    <w:rsid w:val="0005218F"/>
    <w:rsid w:val="00052DBE"/>
    <w:rsid w:val="00052F84"/>
    <w:rsid w:val="00053321"/>
    <w:rsid w:val="00053E5F"/>
    <w:rsid w:val="000540FB"/>
    <w:rsid w:val="00054CAB"/>
    <w:rsid w:val="00054EA9"/>
    <w:rsid w:val="00056393"/>
    <w:rsid w:val="000568EB"/>
    <w:rsid w:val="0005727D"/>
    <w:rsid w:val="0006151B"/>
    <w:rsid w:val="000617BA"/>
    <w:rsid w:val="000625F7"/>
    <w:rsid w:val="00062BD0"/>
    <w:rsid w:val="00063752"/>
    <w:rsid w:val="00063C2E"/>
    <w:rsid w:val="0006405A"/>
    <w:rsid w:val="000642AD"/>
    <w:rsid w:val="00064CEF"/>
    <w:rsid w:val="00064E6A"/>
    <w:rsid w:val="00065393"/>
    <w:rsid w:val="000656A9"/>
    <w:rsid w:val="00065AAF"/>
    <w:rsid w:val="000671D2"/>
    <w:rsid w:val="000701C6"/>
    <w:rsid w:val="000707F7"/>
    <w:rsid w:val="00070867"/>
    <w:rsid w:val="000715EC"/>
    <w:rsid w:val="000716D9"/>
    <w:rsid w:val="00071966"/>
    <w:rsid w:val="00071A99"/>
    <w:rsid w:val="0007466E"/>
    <w:rsid w:val="00075A69"/>
    <w:rsid w:val="00076F27"/>
    <w:rsid w:val="000778B2"/>
    <w:rsid w:val="000801EB"/>
    <w:rsid w:val="00080F42"/>
    <w:rsid w:val="00082122"/>
    <w:rsid w:val="000824BB"/>
    <w:rsid w:val="0008287D"/>
    <w:rsid w:val="00082A7F"/>
    <w:rsid w:val="00082DF7"/>
    <w:rsid w:val="00083436"/>
    <w:rsid w:val="000841B8"/>
    <w:rsid w:val="000856C8"/>
    <w:rsid w:val="000858DA"/>
    <w:rsid w:val="00085D1D"/>
    <w:rsid w:val="00086235"/>
    <w:rsid w:val="00086621"/>
    <w:rsid w:val="00087A0C"/>
    <w:rsid w:val="000908D8"/>
    <w:rsid w:val="00091486"/>
    <w:rsid w:val="00091FE2"/>
    <w:rsid w:val="000921D5"/>
    <w:rsid w:val="00092CFD"/>
    <w:rsid w:val="00092DF1"/>
    <w:rsid w:val="00093864"/>
    <w:rsid w:val="00095173"/>
    <w:rsid w:val="00095A15"/>
    <w:rsid w:val="00095E49"/>
    <w:rsid w:val="0009655D"/>
    <w:rsid w:val="00096DB5"/>
    <w:rsid w:val="0009793B"/>
    <w:rsid w:val="00097C4F"/>
    <w:rsid w:val="000A0D22"/>
    <w:rsid w:val="000A10B0"/>
    <w:rsid w:val="000A1CED"/>
    <w:rsid w:val="000A3051"/>
    <w:rsid w:val="000A3962"/>
    <w:rsid w:val="000A397F"/>
    <w:rsid w:val="000A3FCA"/>
    <w:rsid w:val="000A4392"/>
    <w:rsid w:val="000A4BC4"/>
    <w:rsid w:val="000A4C4F"/>
    <w:rsid w:val="000A5A69"/>
    <w:rsid w:val="000A5ABA"/>
    <w:rsid w:val="000A5C5D"/>
    <w:rsid w:val="000A6BA1"/>
    <w:rsid w:val="000A6FBE"/>
    <w:rsid w:val="000B0061"/>
    <w:rsid w:val="000B041D"/>
    <w:rsid w:val="000B059D"/>
    <w:rsid w:val="000B0E8F"/>
    <w:rsid w:val="000B2254"/>
    <w:rsid w:val="000B293A"/>
    <w:rsid w:val="000B2B18"/>
    <w:rsid w:val="000B324E"/>
    <w:rsid w:val="000B35CE"/>
    <w:rsid w:val="000B37A2"/>
    <w:rsid w:val="000B3A4F"/>
    <w:rsid w:val="000B3DA2"/>
    <w:rsid w:val="000B3E05"/>
    <w:rsid w:val="000B42D0"/>
    <w:rsid w:val="000B59DE"/>
    <w:rsid w:val="000B6F7A"/>
    <w:rsid w:val="000B7546"/>
    <w:rsid w:val="000C07CD"/>
    <w:rsid w:val="000C0CB9"/>
    <w:rsid w:val="000C103B"/>
    <w:rsid w:val="000C1155"/>
    <w:rsid w:val="000C29A1"/>
    <w:rsid w:val="000C2ABB"/>
    <w:rsid w:val="000C30F5"/>
    <w:rsid w:val="000C515C"/>
    <w:rsid w:val="000C6929"/>
    <w:rsid w:val="000C7610"/>
    <w:rsid w:val="000C7DD8"/>
    <w:rsid w:val="000D0078"/>
    <w:rsid w:val="000D11E3"/>
    <w:rsid w:val="000D139A"/>
    <w:rsid w:val="000D2417"/>
    <w:rsid w:val="000D28D2"/>
    <w:rsid w:val="000D41C9"/>
    <w:rsid w:val="000D4690"/>
    <w:rsid w:val="000D4DF7"/>
    <w:rsid w:val="000D5021"/>
    <w:rsid w:val="000D5414"/>
    <w:rsid w:val="000D580D"/>
    <w:rsid w:val="000D5ECB"/>
    <w:rsid w:val="000D60DD"/>
    <w:rsid w:val="000D65EF"/>
    <w:rsid w:val="000D69F3"/>
    <w:rsid w:val="000D72B7"/>
    <w:rsid w:val="000D7CD6"/>
    <w:rsid w:val="000E0708"/>
    <w:rsid w:val="000E0EB2"/>
    <w:rsid w:val="000E12C9"/>
    <w:rsid w:val="000E16CC"/>
    <w:rsid w:val="000E1B02"/>
    <w:rsid w:val="000E1B74"/>
    <w:rsid w:val="000E2644"/>
    <w:rsid w:val="000E2D20"/>
    <w:rsid w:val="000E34D4"/>
    <w:rsid w:val="000E3572"/>
    <w:rsid w:val="000E3E9E"/>
    <w:rsid w:val="000E4E6D"/>
    <w:rsid w:val="000E5F7B"/>
    <w:rsid w:val="000E7542"/>
    <w:rsid w:val="000E761C"/>
    <w:rsid w:val="000E76F8"/>
    <w:rsid w:val="000F0B18"/>
    <w:rsid w:val="000F2887"/>
    <w:rsid w:val="000F2DCA"/>
    <w:rsid w:val="000F3E5F"/>
    <w:rsid w:val="000F4042"/>
    <w:rsid w:val="000F4196"/>
    <w:rsid w:val="000F42DF"/>
    <w:rsid w:val="000F4405"/>
    <w:rsid w:val="000F456B"/>
    <w:rsid w:val="000F48E4"/>
    <w:rsid w:val="000F4C21"/>
    <w:rsid w:val="000F5848"/>
    <w:rsid w:val="000F5973"/>
    <w:rsid w:val="000F5D28"/>
    <w:rsid w:val="000F5F40"/>
    <w:rsid w:val="000F6EB1"/>
    <w:rsid w:val="000F7188"/>
    <w:rsid w:val="000F72E9"/>
    <w:rsid w:val="000F7475"/>
    <w:rsid w:val="000F76B5"/>
    <w:rsid w:val="00100493"/>
    <w:rsid w:val="001006C8"/>
    <w:rsid w:val="00100871"/>
    <w:rsid w:val="001009C4"/>
    <w:rsid w:val="00100F5C"/>
    <w:rsid w:val="00102B02"/>
    <w:rsid w:val="00102FA0"/>
    <w:rsid w:val="00103BFB"/>
    <w:rsid w:val="00103CA8"/>
    <w:rsid w:val="00104897"/>
    <w:rsid w:val="00104CDC"/>
    <w:rsid w:val="00105568"/>
    <w:rsid w:val="0010698D"/>
    <w:rsid w:val="00107003"/>
    <w:rsid w:val="00107347"/>
    <w:rsid w:val="00107593"/>
    <w:rsid w:val="001079F8"/>
    <w:rsid w:val="00107C65"/>
    <w:rsid w:val="0011017A"/>
    <w:rsid w:val="00110462"/>
    <w:rsid w:val="0011083C"/>
    <w:rsid w:val="00110CD7"/>
    <w:rsid w:val="0011288C"/>
    <w:rsid w:val="001134BD"/>
    <w:rsid w:val="0011528A"/>
    <w:rsid w:val="00115CB9"/>
    <w:rsid w:val="00116317"/>
    <w:rsid w:val="00117422"/>
    <w:rsid w:val="00120379"/>
    <w:rsid w:val="0012037C"/>
    <w:rsid w:val="00120601"/>
    <w:rsid w:val="00120848"/>
    <w:rsid w:val="001210E8"/>
    <w:rsid w:val="00121FA2"/>
    <w:rsid w:val="001229E1"/>
    <w:rsid w:val="00122B2D"/>
    <w:rsid w:val="00123138"/>
    <w:rsid w:val="001233D7"/>
    <w:rsid w:val="00124198"/>
    <w:rsid w:val="00124432"/>
    <w:rsid w:val="00124722"/>
    <w:rsid w:val="00124F11"/>
    <w:rsid w:val="001259E9"/>
    <w:rsid w:val="00125E8E"/>
    <w:rsid w:val="001269B4"/>
    <w:rsid w:val="00126B47"/>
    <w:rsid w:val="00126BDE"/>
    <w:rsid w:val="00126C53"/>
    <w:rsid w:val="00127368"/>
    <w:rsid w:val="00127708"/>
    <w:rsid w:val="0012776C"/>
    <w:rsid w:val="00133454"/>
    <w:rsid w:val="0013395F"/>
    <w:rsid w:val="00133CC3"/>
    <w:rsid w:val="001341CC"/>
    <w:rsid w:val="0013453D"/>
    <w:rsid w:val="001349C7"/>
    <w:rsid w:val="00134A56"/>
    <w:rsid w:val="001353D7"/>
    <w:rsid w:val="00136D40"/>
    <w:rsid w:val="00137EBD"/>
    <w:rsid w:val="0014096F"/>
    <w:rsid w:val="00140AB8"/>
    <w:rsid w:val="001412B8"/>
    <w:rsid w:val="00141B44"/>
    <w:rsid w:val="00141BA9"/>
    <w:rsid w:val="00141FF0"/>
    <w:rsid w:val="00142CE6"/>
    <w:rsid w:val="00143C4D"/>
    <w:rsid w:val="0014624B"/>
    <w:rsid w:val="00146A49"/>
    <w:rsid w:val="00147B4A"/>
    <w:rsid w:val="001519A9"/>
    <w:rsid w:val="00152200"/>
    <w:rsid w:val="0015289F"/>
    <w:rsid w:val="00152B69"/>
    <w:rsid w:val="00153583"/>
    <w:rsid w:val="00153BAB"/>
    <w:rsid w:val="00154103"/>
    <w:rsid w:val="001542B9"/>
    <w:rsid w:val="0015654A"/>
    <w:rsid w:val="00157375"/>
    <w:rsid w:val="001574C3"/>
    <w:rsid w:val="00157AB8"/>
    <w:rsid w:val="001600EE"/>
    <w:rsid w:val="00160BDA"/>
    <w:rsid w:val="00160BEC"/>
    <w:rsid w:val="00161474"/>
    <w:rsid w:val="00161A56"/>
    <w:rsid w:val="00162080"/>
    <w:rsid w:val="0016220E"/>
    <w:rsid w:val="0016277D"/>
    <w:rsid w:val="001627FD"/>
    <w:rsid w:val="001632C6"/>
    <w:rsid w:val="00163FB5"/>
    <w:rsid w:val="00164D39"/>
    <w:rsid w:val="00164F6B"/>
    <w:rsid w:val="00165506"/>
    <w:rsid w:val="00165AA3"/>
    <w:rsid w:val="00166302"/>
    <w:rsid w:val="00166750"/>
    <w:rsid w:val="00166770"/>
    <w:rsid w:val="00166B7B"/>
    <w:rsid w:val="00166C69"/>
    <w:rsid w:val="00166FE2"/>
    <w:rsid w:val="00167A78"/>
    <w:rsid w:val="00167B26"/>
    <w:rsid w:val="00167BD8"/>
    <w:rsid w:val="001702F8"/>
    <w:rsid w:val="00170372"/>
    <w:rsid w:val="00170480"/>
    <w:rsid w:val="001713D3"/>
    <w:rsid w:val="00172107"/>
    <w:rsid w:val="00172678"/>
    <w:rsid w:val="00172FA1"/>
    <w:rsid w:val="00173429"/>
    <w:rsid w:val="00174896"/>
    <w:rsid w:val="001749E7"/>
    <w:rsid w:val="001753C7"/>
    <w:rsid w:val="00175CF2"/>
    <w:rsid w:val="0017672B"/>
    <w:rsid w:val="00176AAC"/>
    <w:rsid w:val="001806C7"/>
    <w:rsid w:val="00180707"/>
    <w:rsid w:val="0018158D"/>
    <w:rsid w:val="0018161A"/>
    <w:rsid w:val="0018284F"/>
    <w:rsid w:val="00182A01"/>
    <w:rsid w:val="00182E01"/>
    <w:rsid w:val="001836A3"/>
    <w:rsid w:val="00184463"/>
    <w:rsid w:val="0018461D"/>
    <w:rsid w:val="00185178"/>
    <w:rsid w:val="001868BE"/>
    <w:rsid w:val="00187AEB"/>
    <w:rsid w:val="00187E0E"/>
    <w:rsid w:val="00190001"/>
    <w:rsid w:val="0019099B"/>
    <w:rsid w:val="00190B6C"/>
    <w:rsid w:val="00190EDE"/>
    <w:rsid w:val="001921EC"/>
    <w:rsid w:val="0019267B"/>
    <w:rsid w:val="00192DEA"/>
    <w:rsid w:val="00193232"/>
    <w:rsid w:val="00193FF6"/>
    <w:rsid w:val="00194305"/>
    <w:rsid w:val="0019474F"/>
    <w:rsid w:val="001954ED"/>
    <w:rsid w:val="00195A93"/>
    <w:rsid w:val="00195CC7"/>
    <w:rsid w:val="00195D82"/>
    <w:rsid w:val="0019622E"/>
    <w:rsid w:val="00196D76"/>
    <w:rsid w:val="00197FE4"/>
    <w:rsid w:val="001A1D80"/>
    <w:rsid w:val="001A2084"/>
    <w:rsid w:val="001A2601"/>
    <w:rsid w:val="001A336E"/>
    <w:rsid w:val="001A37DC"/>
    <w:rsid w:val="001A4B6F"/>
    <w:rsid w:val="001A4BFF"/>
    <w:rsid w:val="001A50F2"/>
    <w:rsid w:val="001A53D4"/>
    <w:rsid w:val="001A57C3"/>
    <w:rsid w:val="001A5C7E"/>
    <w:rsid w:val="001A6C73"/>
    <w:rsid w:val="001A6FC5"/>
    <w:rsid w:val="001A7120"/>
    <w:rsid w:val="001A7490"/>
    <w:rsid w:val="001A7870"/>
    <w:rsid w:val="001A7A32"/>
    <w:rsid w:val="001B0058"/>
    <w:rsid w:val="001B0868"/>
    <w:rsid w:val="001B0EEA"/>
    <w:rsid w:val="001B1463"/>
    <w:rsid w:val="001B17FD"/>
    <w:rsid w:val="001B183A"/>
    <w:rsid w:val="001B1C5D"/>
    <w:rsid w:val="001B1EF7"/>
    <w:rsid w:val="001B2028"/>
    <w:rsid w:val="001B28AF"/>
    <w:rsid w:val="001B28B6"/>
    <w:rsid w:val="001B354D"/>
    <w:rsid w:val="001B4034"/>
    <w:rsid w:val="001B5559"/>
    <w:rsid w:val="001B55A4"/>
    <w:rsid w:val="001B5716"/>
    <w:rsid w:val="001B5D7A"/>
    <w:rsid w:val="001B6148"/>
    <w:rsid w:val="001B619F"/>
    <w:rsid w:val="001B63B3"/>
    <w:rsid w:val="001B6722"/>
    <w:rsid w:val="001B69D6"/>
    <w:rsid w:val="001B6A9E"/>
    <w:rsid w:val="001B7372"/>
    <w:rsid w:val="001B7383"/>
    <w:rsid w:val="001B7511"/>
    <w:rsid w:val="001C0081"/>
    <w:rsid w:val="001C0083"/>
    <w:rsid w:val="001C0DBE"/>
    <w:rsid w:val="001C0E06"/>
    <w:rsid w:val="001C17D3"/>
    <w:rsid w:val="001C2360"/>
    <w:rsid w:val="001C26A8"/>
    <w:rsid w:val="001C2E49"/>
    <w:rsid w:val="001C45CD"/>
    <w:rsid w:val="001C4DA7"/>
    <w:rsid w:val="001C5117"/>
    <w:rsid w:val="001C64D1"/>
    <w:rsid w:val="001C6614"/>
    <w:rsid w:val="001C6D12"/>
    <w:rsid w:val="001C6E4C"/>
    <w:rsid w:val="001C6F2E"/>
    <w:rsid w:val="001D0D48"/>
    <w:rsid w:val="001D13FC"/>
    <w:rsid w:val="001D1487"/>
    <w:rsid w:val="001D1C5A"/>
    <w:rsid w:val="001D1E66"/>
    <w:rsid w:val="001D1F9D"/>
    <w:rsid w:val="001D27FE"/>
    <w:rsid w:val="001D450A"/>
    <w:rsid w:val="001D453A"/>
    <w:rsid w:val="001D4D2D"/>
    <w:rsid w:val="001D4F19"/>
    <w:rsid w:val="001D5235"/>
    <w:rsid w:val="001D63B2"/>
    <w:rsid w:val="001D64A6"/>
    <w:rsid w:val="001D66AD"/>
    <w:rsid w:val="001D67D8"/>
    <w:rsid w:val="001D6B73"/>
    <w:rsid w:val="001D7397"/>
    <w:rsid w:val="001E19E9"/>
    <w:rsid w:val="001E1B26"/>
    <w:rsid w:val="001E2044"/>
    <w:rsid w:val="001E21EB"/>
    <w:rsid w:val="001E3244"/>
    <w:rsid w:val="001E49E4"/>
    <w:rsid w:val="001E4BFA"/>
    <w:rsid w:val="001E560B"/>
    <w:rsid w:val="001E5805"/>
    <w:rsid w:val="001E5ED8"/>
    <w:rsid w:val="001E5FDC"/>
    <w:rsid w:val="001E73B8"/>
    <w:rsid w:val="001F03A8"/>
    <w:rsid w:val="001F1665"/>
    <w:rsid w:val="001F2116"/>
    <w:rsid w:val="001F2229"/>
    <w:rsid w:val="001F352F"/>
    <w:rsid w:val="001F3BF5"/>
    <w:rsid w:val="001F3D36"/>
    <w:rsid w:val="001F45AB"/>
    <w:rsid w:val="001F4CB2"/>
    <w:rsid w:val="001F4D09"/>
    <w:rsid w:val="001F5FB8"/>
    <w:rsid w:val="001F72B8"/>
    <w:rsid w:val="00201199"/>
    <w:rsid w:val="0020120F"/>
    <w:rsid w:val="00201909"/>
    <w:rsid w:val="00201DA8"/>
    <w:rsid w:val="00202DC4"/>
    <w:rsid w:val="00202F11"/>
    <w:rsid w:val="00203CF3"/>
    <w:rsid w:val="00203FBA"/>
    <w:rsid w:val="00204ADE"/>
    <w:rsid w:val="002059CB"/>
    <w:rsid w:val="002066C6"/>
    <w:rsid w:val="00206AFD"/>
    <w:rsid w:val="00206DF0"/>
    <w:rsid w:val="0020750C"/>
    <w:rsid w:val="002102DF"/>
    <w:rsid w:val="00210566"/>
    <w:rsid w:val="00210784"/>
    <w:rsid w:val="002108E6"/>
    <w:rsid w:val="00210FD7"/>
    <w:rsid w:val="0021199A"/>
    <w:rsid w:val="002119CF"/>
    <w:rsid w:val="002121EE"/>
    <w:rsid w:val="00212EA9"/>
    <w:rsid w:val="00212F5D"/>
    <w:rsid w:val="0021432C"/>
    <w:rsid w:val="0021467F"/>
    <w:rsid w:val="0021468B"/>
    <w:rsid w:val="002172DC"/>
    <w:rsid w:val="00217856"/>
    <w:rsid w:val="0022151B"/>
    <w:rsid w:val="00221800"/>
    <w:rsid w:val="002218BF"/>
    <w:rsid w:val="00222A64"/>
    <w:rsid w:val="00222D6D"/>
    <w:rsid w:val="0022364F"/>
    <w:rsid w:val="00224EA8"/>
    <w:rsid w:val="002260B5"/>
    <w:rsid w:val="0022619F"/>
    <w:rsid w:val="0022658A"/>
    <w:rsid w:val="0022674A"/>
    <w:rsid w:val="00226B92"/>
    <w:rsid w:val="0022701C"/>
    <w:rsid w:val="0022729C"/>
    <w:rsid w:val="00230114"/>
    <w:rsid w:val="002303E6"/>
    <w:rsid w:val="0023044A"/>
    <w:rsid w:val="002306DD"/>
    <w:rsid w:val="00230766"/>
    <w:rsid w:val="002308D9"/>
    <w:rsid w:val="00230ADC"/>
    <w:rsid w:val="00230ED7"/>
    <w:rsid w:val="00231324"/>
    <w:rsid w:val="00231827"/>
    <w:rsid w:val="002324E9"/>
    <w:rsid w:val="00232CBB"/>
    <w:rsid w:val="0023353C"/>
    <w:rsid w:val="00233546"/>
    <w:rsid w:val="00234055"/>
    <w:rsid w:val="002340EA"/>
    <w:rsid w:val="0023419A"/>
    <w:rsid w:val="002344CC"/>
    <w:rsid w:val="00235368"/>
    <w:rsid w:val="0023575D"/>
    <w:rsid w:val="00236275"/>
    <w:rsid w:val="002377D4"/>
    <w:rsid w:val="0023781D"/>
    <w:rsid w:val="00237C96"/>
    <w:rsid w:val="00237DB9"/>
    <w:rsid w:val="00240433"/>
    <w:rsid w:val="00240548"/>
    <w:rsid w:val="002408BB"/>
    <w:rsid w:val="00240B91"/>
    <w:rsid w:val="0024198A"/>
    <w:rsid w:val="00242680"/>
    <w:rsid w:val="00242F0F"/>
    <w:rsid w:val="00243037"/>
    <w:rsid w:val="00243B87"/>
    <w:rsid w:val="0024449B"/>
    <w:rsid w:val="002461F6"/>
    <w:rsid w:val="002467F7"/>
    <w:rsid w:val="00246E0D"/>
    <w:rsid w:val="00246EAD"/>
    <w:rsid w:val="002479E1"/>
    <w:rsid w:val="00247CE7"/>
    <w:rsid w:val="00247F98"/>
    <w:rsid w:val="00250010"/>
    <w:rsid w:val="00251C76"/>
    <w:rsid w:val="0025272F"/>
    <w:rsid w:val="0025322A"/>
    <w:rsid w:val="002535AC"/>
    <w:rsid w:val="002538D5"/>
    <w:rsid w:val="00254008"/>
    <w:rsid w:val="00254B0C"/>
    <w:rsid w:val="00254BED"/>
    <w:rsid w:val="002552F8"/>
    <w:rsid w:val="00255550"/>
    <w:rsid w:val="00255945"/>
    <w:rsid w:val="00255A75"/>
    <w:rsid w:val="00255C89"/>
    <w:rsid w:val="00256981"/>
    <w:rsid w:val="00257157"/>
    <w:rsid w:val="0025740C"/>
    <w:rsid w:val="00257A57"/>
    <w:rsid w:val="00257E76"/>
    <w:rsid w:val="00260CAC"/>
    <w:rsid w:val="0026117C"/>
    <w:rsid w:val="0026126E"/>
    <w:rsid w:val="0026151F"/>
    <w:rsid w:val="00261A36"/>
    <w:rsid w:val="00261F49"/>
    <w:rsid w:val="00262705"/>
    <w:rsid w:val="00262998"/>
    <w:rsid w:val="002629EE"/>
    <w:rsid w:val="00263EC5"/>
    <w:rsid w:val="00265679"/>
    <w:rsid w:val="00265B2A"/>
    <w:rsid w:val="0026699C"/>
    <w:rsid w:val="00270C92"/>
    <w:rsid w:val="00272805"/>
    <w:rsid w:val="00273169"/>
    <w:rsid w:val="00273A69"/>
    <w:rsid w:val="00274A38"/>
    <w:rsid w:val="00275A1C"/>
    <w:rsid w:val="00275BD8"/>
    <w:rsid w:val="00275F2E"/>
    <w:rsid w:val="002761B7"/>
    <w:rsid w:val="00276997"/>
    <w:rsid w:val="0027717D"/>
    <w:rsid w:val="00277B3D"/>
    <w:rsid w:val="00277EF1"/>
    <w:rsid w:val="00280231"/>
    <w:rsid w:val="002802F7"/>
    <w:rsid w:val="0028072A"/>
    <w:rsid w:val="00280922"/>
    <w:rsid w:val="00281215"/>
    <w:rsid w:val="00282110"/>
    <w:rsid w:val="0028236E"/>
    <w:rsid w:val="002824EB"/>
    <w:rsid w:val="00282912"/>
    <w:rsid w:val="00282C6D"/>
    <w:rsid w:val="00283E36"/>
    <w:rsid w:val="002843C2"/>
    <w:rsid w:val="002846B9"/>
    <w:rsid w:val="0028538F"/>
    <w:rsid w:val="002854F3"/>
    <w:rsid w:val="0028597C"/>
    <w:rsid w:val="00285B98"/>
    <w:rsid w:val="00285BA8"/>
    <w:rsid w:val="002862F2"/>
    <w:rsid w:val="002870ED"/>
    <w:rsid w:val="00287927"/>
    <w:rsid w:val="00287BF9"/>
    <w:rsid w:val="0029016D"/>
    <w:rsid w:val="00290B36"/>
    <w:rsid w:val="0029101E"/>
    <w:rsid w:val="0029166D"/>
    <w:rsid w:val="00292212"/>
    <w:rsid w:val="002926D1"/>
    <w:rsid w:val="002929F4"/>
    <w:rsid w:val="002943AB"/>
    <w:rsid w:val="00294614"/>
    <w:rsid w:val="00295836"/>
    <w:rsid w:val="00295E91"/>
    <w:rsid w:val="00297188"/>
    <w:rsid w:val="002972CB"/>
    <w:rsid w:val="00297C88"/>
    <w:rsid w:val="002A0305"/>
    <w:rsid w:val="002A0627"/>
    <w:rsid w:val="002A0FD9"/>
    <w:rsid w:val="002A14AA"/>
    <w:rsid w:val="002A16FD"/>
    <w:rsid w:val="002A1D89"/>
    <w:rsid w:val="002A2BBD"/>
    <w:rsid w:val="002A2D9B"/>
    <w:rsid w:val="002A332E"/>
    <w:rsid w:val="002A337E"/>
    <w:rsid w:val="002A3BC5"/>
    <w:rsid w:val="002A4880"/>
    <w:rsid w:val="002A4A56"/>
    <w:rsid w:val="002A55C4"/>
    <w:rsid w:val="002A5B58"/>
    <w:rsid w:val="002A604C"/>
    <w:rsid w:val="002A64A1"/>
    <w:rsid w:val="002A77D0"/>
    <w:rsid w:val="002A78DC"/>
    <w:rsid w:val="002B0B6C"/>
    <w:rsid w:val="002B0EB1"/>
    <w:rsid w:val="002B1C3E"/>
    <w:rsid w:val="002B2A5C"/>
    <w:rsid w:val="002B2D34"/>
    <w:rsid w:val="002B2F95"/>
    <w:rsid w:val="002B321A"/>
    <w:rsid w:val="002B44B1"/>
    <w:rsid w:val="002B459A"/>
    <w:rsid w:val="002B5018"/>
    <w:rsid w:val="002B5783"/>
    <w:rsid w:val="002B5B70"/>
    <w:rsid w:val="002B6D7B"/>
    <w:rsid w:val="002B76BC"/>
    <w:rsid w:val="002B7795"/>
    <w:rsid w:val="002B7B99"/>
    <w:rsid w:val="002C04D7"/>
    <w:rsid w:val="002C0D8C"/>
    <w:rsid w:val="002C1241"/>
    <w:rsid w:val="002C1DA6"/>
    <w:rsid w:val="002C217D"/>
    <w:rsid w:val="002C26FC"/>
    <w:rsid w:val="002C33EB"/>
    <w:rsid w:val="002C395A"/>
    <w:rsid w:val="002C3B7A"/>
    <w:rsid w:val="002C5C43"/>
    <w:rsid w:val="002C5E9E"/>
    <w:rsid w:val="002C5F4F"/>
    <w:rsid w:val="002D0421"/>
    <w:rsid w:val="002D1809"/>
    <w:rsid w:val="002D1D71"/>
    <w:rsid w:val="002D2BC3"/>
    <w:rsid w:val="002D2D55"/>
    <w:rsid w:val="002D3672"/>
    <w:rsid w:val="002D4566"/>
    <w:rsid w:val="002D4F8E"/>
    <w:rsid w:val="002D6AA6"/>
    <w:rsid w:val="002D792E"/>
    <w:rsid w:val="002D7B56"/>
    <w:rsid w:val="002E009D"/>
    <w:rsid w:val="002E0575"/>
    <w:rsid w:val="002E059D"/>
    <w:rsid w:val="002E05A9"/>
    <w:rsid w:val="002E0C78"/>
    <w:rsid w:val="002E1AC1"/>
    <w:rsid w:val="002E1E70"/>
    <w:rsid w:val="002E22DF"/>
    <w:rsid w:val="002E2B3F"/>
    <w:rsid w:val="002E2E69"/>
    <w:rsid w:val="002E344C"/>
    <w:rsid w:val="002E3EDA"/>
    <w:rsid w:val="002E41A1"/>
    <w:rsid w:val="002E4B65"/>
    <w:rsid w:val="002E52A1"/>
    <w:rsid w:val="002E5AF6"/>
    <w:rsid w:val="002E6755"/>
    <w:rsid w:val="002E6F63"/>
    <w:rsid w:val="002E6F83"/>
    <w:rsid w:val="002E76DD"/>
    <w:rsid w:val="002F0EC3"/>
    <w:rsid w:val="002F1A3D"/>
    <w:rsid w:val="002F1F19"/>
    <w:rsid w:val="002F23DB"/>
    <w:rsid w:val="002F2993"/>
    <w:rsid w:val="002F2C78"/>
    <w:rsid w:val="002F32BF"/>
    <w:rsid w:val="002F32C1"/>
    <w:rsid w:val="002F376A"/>
    <w:rsid w:val="002F39D4"/>
    <w:rsid w:val="002F4743"/>
    <w:rsid w:val="002F4ABB"/>
    <w:rsid w:val="002F4DFE"/>
    <w:rsid w:val="002F5709"/>
    <w:rsid w:val="002F5944"/>
    <w:rsid w:val="002F69A4"/>
    <w:rsid w:val="002F6D03"/>
    <w:rsid w:val="002F7158"/>
    <w:rsid w:val="002F71D1"/>
    <w:rsid w:val="002F7893"/>
    <w:rsid w:val="002F7A09"/>
    <w:rsid w:val="002F7BD2"/>
    <w:rsid w:val="002F7BF8"/>
    <w:rsid w:val="00301012"/>
    <w:rsid w:val="0030223C"/>
    <w:rsid w:val="00302CF9"/>
    <w:rsid w:val="00302DD4"/>
    <w:rsid w:val="00303BF4"/>
    <w:rsid w:val="00303D89"/>
    <w:rsid w:val="00303EE5"/>
    <w:rsid w:val="0030441F"/>
    <w:rsid w:val="00304FD5"/>
    <w:rsid w:val="00305A01"/>
    <w:rsid w:val="00306C0B"/>
    <w:rsid w:val="00306D12"/>
    <w:rsid w:val="00307148"/>
    <w:rsid w:val="0030DC66"/>
    <w:rsid w:val="003101D2"/>
    <w:rsid w:val="0031021D"/>
    <w:rsid w:val="00310A90"/>
    <w:rsid w:val="00311076"/>
    <w:rsid w:val="003113D7"/>
    <w:rsid w:val="00311F2E"/>
    <w:rsid w:val="0031361C"/>
    <w:rsid w:val="003136B4"/>
    <w:rsid w:val="00313CD3"/>
    <w:rsid w:val="00313DC6"/>
    <w:rsid w:val="0031442F"/>
    <w:rsid w:val="00315BEF"/>
    <w:rsid w:val="003160B0"/>
    <w:rsid w:val="00316762"/>
    <w:rsid w:val="003173D1"/>
    <w:rsid w:val="00317FA8"/>
    <w:rsid w:val="003200CF"/>
    <w:rsid w:val="0032017A"/>
    <w:rsid w:val="0032060B"/>
    <w:rsid w:val="0032129D"/>
    <w:rsid w:val="003216E8"/>
    <w:rsid w:val="00321EBA"/>
    <w:rsid w:val="0032264D"/>
    <w:rsid w:val="00322F28"/>
    <w:rsid w:val="0032387D"/>
    <w:rsid w:val="00324001"/>
    <w:rsid w:val="003242E6"/>
    <w:rsid w:val="00324550"/>
    <w:rsid w:val="0032470A"/>
    <w:rsid w:val="00325344"/>
    <w:rsid w:val="003253C1"/>
    <w:rsid w:val="00325735"/>
    <w:rsid w:val="00326995"/>
    <w:rsid w:val="00326EC5"/>
    <w:rsid w:val="00327DBC"/>
    <w:rsid w:val="0033014A"/>
    <w:rsid w:val="00330E67"/>
    <w:rsid w:val="0033171A"/>
    <w:rsid w:val="00331C0F"/>
    <w:rsid w:val="003328DB"/>
    <w:rsid w:val="00332CE0"/>
    <w:rsid w:val="00333371"/>
    <w:rsid w:val="0033338E"/>
    <w:rsid w:val="00333415"/>
    <w:rsid w:val="003336DA"/>
    <w:rsid w:val="00333763"/>
    <w:rsid w:val="00333DFF"/>
    <w:rsid w:val="00333E27"/>
    <w:rsid w:val="00333E9E"/>
    <w:rsid w:val="00334884"/>
    <w:rsid w:val="00335389"/>
    <w:rsid w:val="00335624"/>
    <w:rsid w:val="00335FA9"/>
    <w:rsid w:val="00336B53"/>
    <w:rsid w:val="00337EEF"/>
    <w:rsid w:val="0034129F"/>
    <w:rsid w:val="00341664"/>
    <w:rsid w:val="003417AC"/>
    <w:rsid w:val="003433D0"/>
    <w:rsid w:val="00344E8A"/>
    <w:rsid w:val="0034524C"/>
    <w:rsid w:val="0034638B"/>
    <w:rsid w:val="00347C6E"/>
    <w:rsid w:val="00350068"/>
    <w:rsid w:val="00350211"/>
    <w:rsid w:val="00351B2B"/>
    <w:rsid w:val="00352B08"/>
    <w:rsid w:val="00353544"/>
    <w:rsid w:val="0035407A"/>
    <w:rsid w:val="003542B8"/>
    <w:rsid w:val="0035620B"/>
    <w:rsid w:val="0035697F"/>
    <w:rsid w:val="00356B1F"/>
    <w:rsid w:val="00356EE7"/>
    <w:rsid w:val="00357B98"/>
    <w:rsid w:val="00361F05"/>
    <w:rsid w:val="00362F54"/>
    <w:rsid w:val="00363115"/>
    <w:rsid w:val="003631B9"/>
    <w:rsid w:val="00363A55"/>
    <w:rsid w:val="003642DF"/>
    <w:rsid w:val="003644D0"/>
    <w:rsid w:val="0036451A"/>
    <w:rsid w:val="003646D4"/>
    <w:rsid w:val="003654F8"/>
    <w:rsid w:val="003655C0"/>
    <w:rsid w:val="00365CD1"/>
    <w:rsid w:val="003667F8"/>
    <w:rsid w:val="003671A5"/>
    <w:rsid w:val="0036734D"/>
    <w:rsid w:val="003675E0"/>
    <w:rsid w:val="00367E4A"/>
    <w:rsid w:val="00370740"/>
    <w:rsid w:val="003707DD"/>
    <w:rsid w:val="003709BD"/>
    <w:rsid w:val="00370C87"/>
    <w:rsid w:val="00371EBC"/>
    <w:rsid w:val="00372C27"/>
    <w:rsid w:val="00373416"/>
    <w:rsid w:val="00373876"/>
    <w:rsid w:val="00373962"/>
    <w:rsid w:val="00374448"/>
    <w:rsid w:val="003748DC"/>
    <w:rsid w:val="00375644"/>
    <w:rsid w:val="00375B36"/>
    <w:rsid w:val="0037649D"/>
    <w:rsid w:val="00376651"/>
    <w:rsid w:val="003768AA"/>
    <w:rsid w:val="0038092C"/>
    <w:rsid w:val="00380EF9"/>
    <w:rsid w:val="00381DC6"/>
    <w:rsid w:val="00382719"/>
    <w:rsid w:val="003829A1"/>
    <w:rsid w:val="00382CBE"/>
    <w:rsid w:val="00383699"/>
    <w:rsid w:val="00383D31"/>
    <w:rsid w:val="00384E20"/>
    <w:rsid w:val="00385527"/>
    <w:rsid w:val="00385534"/>
    <w:rsid w:val="00385B32"/>
    <w:rsid w:val="00385C9B"/>
    <w:rsid w:val="003860BC"/>
    <w:rsid w:val="00386197"/>
    <w:rsid w:val="00386353"/>
    <w:rsid w:val="003864AA"/>
    <w:rsid w:val="003869FC"/>
    <w:rsid w:val="00387D2D"/>
    <w:rsid w:val="00391802"/>
    <w:rsid w:val="00391B37"/>
    <w:rsid w:val="00391BAB"/>
    <w:rsid w:val="00391FD9"/>
    <w:rsid w:val="00392D9D"/>
    <w:rsid w:val="003941D0"/>
    <w:rsid w:val="0039471E"/>
    <w:rsid w:val="00394B56"/>
    <w:rsid w:val="00394CB0"/>
    <w:rsid w:val="003956D3"/>
    <w:rsid w:val="0039627B"/>
    <w:rsid w:val="00396CF0"/>
    <w:rsid w:val="00396FEC"/>
    <w:rsid w:val="00397E0B"/>
    <w:rsid w:val="003A07A1"/>
    <w:rsid w:val="003A1EF8"/>
    <w:rsid w:val="003A21F7"/>
    <w:rsid w:val="003A3802"/>
    <w:rsid w:val="003A4188"/>
    <w:rsid w:val="003A4DE6"/>
    <w:rsid w:val="003A4E00"/>
    <w:rsid w:val="003A4F55"/>
    <w:rsid w:val="003A519A"/>
    <w:rsid w:val="003A59E4"/>
    <w:rsid w:val="003A6730"/>
    <w:rsid w:val="003A6982"/>
    <w:rsid w:val="003A698D"/>
    <w:rsid w:val="003A7243"/>
    <w:rsid w:val="003A76B5"/>
    <w:rsid w:val="003A778D"/>
    <w:rsid w:val="003B06DA"/>
    <w:rsid w:val="003B0937"/>
    <w:rsid w:val="003B0BFA"/>
    <w:rsid w:val="003B1A1A"/>
    <w:rsid w:val="003B1AB7"/>
    <w:rsid w:val="003B20A4"/>
    <w:rsid w:val="003B3778"/>
    <w:rsid w:val="003B38E9"/>
    <w:rsid w:val="003B3CC1"/>
    <w:rsid w:val="003B4210"/>
    <w:rsid w:val="003B47EB"/>
    <w:rsid w:val="003B5D18"/>
    <w:rsid w:val="003B675C"/>
    <w:rsid w:val="003B6AF4"/>
    <w:rsid w:val="003B6C97"/>
    <w:rsid w:val="003B7820"/>
    <w:rsid w:val="003C0D27"/>
    <w:rsid w:val="003C1C83"/>
    <w:rsid w:val="003C3184"/>
    <w:rsid w:val="003C3426"/>
    <w:rsid w:val="003C42F3"/>
    <w:rsid w:val="003C4645"/>
    <w:rsid w:val="003C473A"/>
    <w:rsid w:val="003C5E46"/>
    <w:rsid w:val="003C5F60"/>
    <w:rsid w:val="003C742E"/>
    <w:rsid w:val="003D1B6D"/>
    <w:rsid w:val="003D1FE2"/>
    <w:rsid w:val="003D2619"/>
    <w:rsid w:val="003D29B0"/>
    <w:rsid w:val="003D2D79"/>
    <w:rsid w:val="003D3058"/>
    <w:rsid w:val="003D3B59"/>
    <w:rsid w:val="003D488A"/>
    <w:rsid w:val="003D5E8B"/>
    <w:rsid w:val="003D6C75"/>
    <w:rsid w:val="003D6E29"/>
    <w:rsid w:val="003D7116"/>
    <w:rsid w:val="003D7456"/>
    <w:rsid w:val="003E0CCB"/>
    <w:rsid w:val="003E13F9"/>
    <w:rsid w:val="003E1633"/>
    <w:rsid w:val="003E201D"/>
    <w:rsid w:val="003E2813"/>
    <w:rsid w:val="003E29E1"/>
    <w:rsid w:val="003E2E06"/>
    <w:rsid w:val="003E3305"/>
    <w:rsid w:val="003E40F4"/>
    <w:rsid w:val="003E4948"/>
    <w:rsid w:val="003E49D7"/>
    <w:rsid w:val="003E4DEA"/>
    <w:rsid w:val="003E535E"/>
    <w:rsid w:val="003E61D3"/>
    <w:rsid w:val="003E6E23"/>
    <w:rsid w:val="003E73FA"/>
    <w:rsid w:val="003F0106"/>
    <w:rsid w:val="003F213A"/>
    <w:rsid w:val="003F268A"/>
    <w:rsid w:val="003F3624"/>
    <w:rsid w:val="003F3D18"/>
    <w:rsid w:val="003F40D2"/>
    <w:rsid w:val="003F41EE"/>
    <w:rsid w:val="003F4F08"/>
    <w:rsid w:val="003F60B5"/>
    <w:rsid w:val="003F6129"/>
    <w:rsid w:val="003F6B6A"/>
    <w:rsid w:val="00400664"/>
    <w:rsid w:val="0040136A"/>
    <w:rsid w:val="00401C0B"/>
    <w:rsid w:val="00401DF6"/>
    <w:rsid w:val="00402789"/>
    <w:rsid w:val="00402B71"/>
    <w:rsid w:val="00403B95"/>
    <w:rsid w:val="00404FB0"/>
    <w:rsid w:val="0040562C"/>
    <w:rsid w:val="004058C1"/>
    <w:rsid w:val="00405AD7"/>
    <w:rsid w:val="00405AFE"/>
    <w:rsid w:val="00405F8B"/>
    <w:rsid w:val="00406A57"/>
    <w:rsid w:val="0040700D"/>
    <w:rsid w:val="00407278"/>
    <w:rsid w:val="004077ED"/>
    <w:rsid w:val="004078D9"/>
    <w:rsid w:val="00407A1E"/>
    <w:rsid w:val="00407EB7"/>
    <w:rsid w:val="00410165"/>
    <w:rsid w:val="0041045C"/>
    <w:rsid w:val="00411205"/>
    <w:rsid w:val="00411ABB"/>
    <w:rsid w:val="004120DF"/>
    <w:rsid w:val="004128D7"/>
    <w:rsid w:val="004154B8"/>
    <w:rsid w:val="00415D7B"/>
    <w:rsid w:val="00416862"/>
    <w:rsid w:val="00416A06"/>
    <w:rsid w:val="0042042C"/>
    <w:rsid w:val="00420852"/>
    <w:rsid w:val="00420A35"/>
    <w:rsid w:val="00420F20"/>
    <w:rsid w:val="00422025"/>
    <w:rsid w:val="0042261C"/>
    <w:rsid w:val="00423DF0"/>
    <w:rsid w:val="00426901"/>
    <w:rsid w:val="00427442"/>
    <w:rsid w:val="004274BC"/>
    <w:rsid w:val="00427855"/>
    <w:rsid w:val="0043025A"/>
    <w:rsid w:val="0043045F"/>
    <w:rsid w:val="00430470"/>
    <w:rsid w:val="004304D4"/>
    <w:rsid w:val="00430DA6"/>
    <w:rsid w:val="00431738"/>
    <w:rsid w:val="00431B0A"/>
    <w:rsid w:val="004321A8"/>
    <w:rsid w:val="004321CB"/>
    <w:rsid w:val="00432638"/>
    <w:rsid w:val="00432CA5"/>
    <w:rsid w:val="00432D24"/>
    <w:rsid w:val="00432F5C"/>
    <w:rsid w:val="00433BB2"/>
    <w:rsid w:val="00433DF8"/>
    <w:rsid w:val="004349B7"/>
    <w:rsid w:val="0043629B"/>
    <w:rsid w:val="00436C33"/>
    <w:rsid w:val="0043725C"/>
    <w:rsid w:val="00441397"/>
    <w:rsid w:val="00441C8C"/>
    <w:rsid w:val="0044241B"/>
    <w:rsid w:val="00442420"/>
    <w:rsid w:val="004427CC"/>
    <w:rsid w:val="00443109"/>
    <w:rsid w:val="00443575"/>
    <w:rsid w:val="00443716"/>
    <w:rsid w:val="00444547"/>
    <w:rsid w:val="00444AF8"/>
    <w:rsid w:val="00445441"/>
    <w:rsid w:val="0044643A"/>
    <w:rsid w:val="004467C9"/>
    <w:rsid w:val="00447382"/>
    <w:rsid w:val="00447A33"/>
    <w:rsid w:val="004505FD"/>
    <w:rsid w:val="00451B17"/>
    <w:rsid w:val="00451F51"/>
    <w:rsid w:val="004528F2"/>
    <w:rsid w:val="00453507"/>
    <w:rsid w:val="00455560"/>
    <w:rsid w:val="004556CB"/>
    <w:rsid w:val="0045717A"/>
    <w:rsid w:val="00457AE7"/>
    <w:rsid w:val="0046116F"/>
    <w:rsid w:val="00463214"/>
    <w:rsid w:val="00463408"/>
    <w:rsid w:val="004636EA"/>
    <w:rsid w:val="0046432A"/>
    <w:rsid w:val="00464815"/>
    <w:rsid w:val="00464FE5"/>
    <w:rsid w:val="00466547"/>
    <w:rsid w:val="00466A57"/>
    <w:rsid w:val="004671A5"/>
    <w:rsid w:val="00467993"/>
    <w:rsid w:val="00467D6C"/>
    <w:rsid w:val="004709A9"/>
    <w:rsid w:val="00471562"/>
    <w:rsid w:val="00471648"/>
    <w:rsid w:val="0047363E"/>
    <w:rsid w:val="0047396D"/>
    <w:rsid w:val="00473F6C"/>
    <w:rsid w:val="00475356"/>
    <w:rsid w:val="00475460"/>
    <w:rsid w:val="00476DC2"/>
    <w:rsid w:val="00476F7C"/>
    <w:rsid w:val="004773D8"/>
    <w:rsid w:val="00477C38"/>
    <w:rsid w:val="0048016F"/>
    <w:rsid w:val="004805B0"/>
    <w:rsid w:val="00481C03"/>
    <w:rsid w:val="00481D7D"/>
    <w:rsid w:val="004820F8"/>
    <w:rsid w:val="00482BAD"/>
    <w:rsid w:val="00483FBA"/>
    <w:rsid w:val="004843A6"/>
    <w:rsid w:val="00484FC7"/>
    <w:rsid w:val="00485083"/>
    <w:rsid w:val="00486142"/>
    <w:rsid w:val="00486150"/>
    <w:rsid w:val="004865C7"/>
    <w:rsid w:val="00486B9C"/>
    <w:rsid w:val="00486C43"/>
    <w:rsid w:val="00490130"/>
    <w:rsid w:val="004906CF"/>
    <w:rsid w:val="0049179F"/>
    <w:rsid w:val="00491FA4"/>
    <w:rsid w:val="00492994"/>
    <w:rsid w:val="00492B00"/>
    <w:rsid w:val="00492EFE"/>
    <w:rsid w:val="00493A5B"/>
    <w:rsid w:val="0049404E"/>
    <w:rsid w:val="004948B0"/>
    <w:rsid w:val="00495E7A"/>
    <w:rsid w:val="00495F76"/>
    <w:rsid w:val="004968DD"/>
    <w:rsid w:val="00496E31"/>
    <w:rsid w:val="00497E1E"/>
    <w:rsid w:val="004A02CB"/>
    <w:rsid w:val="004A0884"/>
    <w:rsid w:val="004A1305"/>
    <w:rsid w:val="004A1DDE"/>
    <w:rsid w:val="004A2791"/>
    <w:rsid w:val="004A29FD"/>
    <w:rsid w:val="004A2AD5"/>
    <w:rsid w:val="004A2B55"/>
    <w:rsid w:val="004A30E9"/>
    <w:rsid w:val="004A32F4"/>
    <w:rsid w:val="004A38A8"/>
    <w:rsid w:val="004A47A3"/>
    <w:rsid w:val="004A4B96"/>
    <w:rsid w:val="004A56B9"/>
    <w:rsid w:val="004A5C01"/>
    <w:rsid w:val="004A5EF4"/>
    <w:rsid w:val="004A7957"/>
    <w:rsid w:val="004A7FF2"/>
    <w:rsid w:val="004B0A05"/>
    <w:rsid w:val="004B1DEE"/>
    <w:rsid w:val="004B204D"/>
    <w:rsid w:val="004B244A"/>
    <w:rsid w:val="004B2F0B"/>
    <w:rsid w:val="004B35ED"/>
    <w:rsid w:val="004B3788"/>
    <w:rsid w:val="004B3D66"/>
    <w:rsid w:val="004B3DB0"/>
    <w:rsid w:val="004B4305"/>
    <w:rsid w:val="004B4451"/>
    <w:rsid w:val="004B4D7E"/>
    <w:rsid w:val="004B5635"/>
    <w:rsid w:val="004B5C0A"/>
    <w:rsid w:val="004B5E97"/>
    <w:rsid w:val="004B7F41"/>
    <w:rsid w:val="004C0867"/>
    <w:rsid w:val="004C161D"/>
    <w:rsid w:val="004C164F"/>
    <w:rsid w:val="004C23B9"/>
    <w:rsid w:val="004C288B"/>
    <w:rsid w:val="004C2E2C"/>
    <w:rsid w:val="004C4077"/>
    <w:rsid w:val="004C4099"/>
    <w:rsid w:val="004C4CA0"/>
    <w:rsid w:val="004C59CF"/>
    <w:rsid w:val="004C65D6"/>
    <w:rsid w:val="004D053A"/>
    <w:rsid w:val="004D062A"/>
    <w:rsid w:val="004D0874"/>
    <w:rsid w:val="004D1089"/>
    <w:rsid w:val="004D1967"/>
    <w:rsid w:val="004D19C1"/>
    <w:rsid w:val="004D2399"/>
    <w:rsid w:val="004D295B"/>
    <w:rsid w:val="004D3593"/>
    <w:rsid w:val="004D3632"/>
    <w:rsid w:val="004D46AF"/>
    <w:rsid w:val="004D4E04"/>
    <w:rsid w:val="004D5DFE"/>
    <w:rsid w:val="004D66DA"/>
    <w:rsid w:val="004D68C5"/>
    <w:rsid w:val="004D69F0"/>
    <w:rsid w:val="004D6AD1"/>
    <w:rsid w:val="004D6D10"/>
    <w:rsid w:val="004D6D4C"/>
    <w:rsid w:val="004D6F5E"/>
    <w:rsid w:val="004E0543"/>
    <w:rsid w:val="004E0639"/>
    <w:rsid w:val="004E2127"/>
    <w:rsid w:val="004E21FC"/>
    <w:rsid w:val="004E269C"/>
    <w:rsid w:val="004E3AC9"/>
    <w:rsid w:val="004E3BDE"/>
    <w:rsid w:val="004E3F34"/>
    <w:rsid w:val="004E411F"/>
    <w:rsid w:val="004E4774"/>
    <w:rsid w:val="004E496B"/>
    <w:rsid w:val="004E4C73"/>
    <w:rsid w:val="004E4D9D"/>
    <w:rsid w:val="004E58DD"/>
    <w:rsid w:val="004E5B58"/>
    <w:rsid w:val="004E62FD"/>
    <w:rsid w:val="004E6E06"/>
    <w:rsid w:val="004E758D"/>
    <w:rsid w:val="004E78E1"/>
    <w:rsid w:val="004E79CB"/>
    <w:rsid w:val="004E7DBE"/>
    <w:rsid w:val="004E7E69"/>
    <w:rsid w:val="004F0C74"/>
    <w:rsid w:val="004F1481"/>
    <w:rsid w:val="004F1623"/>
    <w:rsid w:val="004F1813"/>
    <w:rsid w:val="004F1911"/>
    <w:rsid w:val="004F1C0B"/>
    <w:rsid w:val="004F24B4"/>
    <w:rsid w:val="004F24DA"/>
    <w:rsid w:val="004F2A2F"/>
    <w:rsid w:val="004F317E"/>
    <w:rsid w:val="004F410B"/>
    <w:rsid w:val="004F463E"/>
    <w:rsid w:val="004F4ACE"/>
    <w:rsid w:val="004F520A"/>
    <w:rsid w:val="004F7510"/>
    <w:rsid w:val="004F7587"/>
    <w:rsid w:val="004F7A6B"/>
    <w:rsid w:val="005004CF"/>
    <w:rsid w:val="00500595"/>
    <w:rsid w:val="0050060F"/>
    <w:rsid w:val="0050133A"/>
    <w:rsid w:val="00502D3C"/>
    <w:rsid w:val="00503A55"/>
    <w:rsid w:val="00503D94"/>
    <w:rsid w:val="0050453A"/>
    <w:rsid w:val="0050460B"/>
    <w:rsid w:val="00504721"/>
    <w:rsid w:val="00504B59"/>
    <w:rsid w:val="00504C75"/>
    <w:rsid w:val="00504ECE"/>
    <w:rsid w:val="00506365"/>
    <w:rsid w:val="005077A4"/>
    <w:rsid w:val="005079D9"/>
    <w:rsid w:val="00507C10"/>
    <w:rsid w:val="00510A6A"/>
    <w:rsid w:val="00511090"/>
    <w:rsid w:val="0051131B"/>
    <w:rsid w:val="00511616"/>
    <w:rsid w:val="005119C5"/>
    <w:rsid w:val="005125E3"/>
    <w:rsid w:val="00512BD3"/>
    <w:rsid w:val="00512E09"/>
    <w:rsid w:val="00513120"/>
    <w:rsid w:val="0051358F"/>
    <w:rsid w:val="005138FC"/>
    <w:rsid w:val="005144CD"/>
    <w:rsid w:val="00514730"/>
    <w:rsid w:val="00514F69"/>
    <w:rsid w:val="005156F5"/>
    <w:rsid w:val="00515761"/>
    <w:rsid w:val="005157EA"/>
    <w:rsid w:val="00515CA7"/>
    <w:rsid w:val="00516625"/>
    <w:rsid w:val="00517960"/>
    <w:rsid w:val="00520C99"/>
    <w:rsid w:val="00522A0B"/>
    <w:rsid w:val="00522B69"/>
    <w:rsid w:val="00523301"/>
    <w:rsid w:val="00524969"/>
    <w:rsid w:val="00524E6C"/>
    <w:rsid w:val="0052573C"/>
    <w:rsid w:val="00525B39"/>
    <w:rsid w:val="00526446"/>
    <w:rsid w:val="005314B6"/>
    <w:rsid w:val="00531AD7"/>
    <w:rsid w:val="005323E8"/>
    <w:rsid w:val="00533649"/>
    <w:rsid w:val="00534135"/>
    <w:rsid w:val="00534819"/>
    <w:rsid w:val="00534BB5"/>
    <w:rsid w:val="0053529C"/>
    <w:rsid w:val="00535310"/>
    <w:rsid w:val="00536686"/>
    <w:rsid w:val="0053742F"/>
    <w:rsid w:val="00537CDB"/>
    <w:rsid w:val="0054058F"/>
    <w:rsid w:val="00540791"/>
    <w:rsid w:val="0054090C"/>
    <w:rsid w:val="0054117A"/>
    <w:rsid w:val="005417AC"/>
    <w:rsid w:val="00541855"/>
    <w:rsid w:val="00541D2D"/>
    <w:rsid w:val="00542B37"/>
    <w:rsid w:val="00543424"/>
    <w:rsid w:val="00543D6F"/>
    <w:rsid w:val="005445FA"/>
    <w:rsid w:val="00544B05"/>
    <w:rsid w:val="00544BAE"/>
    <w:rsid w:val="0054589E"/>
    <w:rsid w:val="005458A0"/>
    <w:rsid w:val="00545C51"/>
    <w:rsid w:val="005467B2"/>
    <w:rsid w:val="005469D1"/>
    <w:rsid w:val="00550CE4"/>
    <w:rsid w:val="005517DA"/>
    <w:rsid w:val="00551B7F"/>
    <w:rsid w:val="00552BB7"/>
    <w:rsid w:val="00552CCF"/>
    <w:rsid w:val="00552DCC"/>
    <w:rsid w:val="005531AF"/>
    <w:rsid w:val="00553BCA"/>
    <w:rsid w:val="00553D4A"/>
    <w:rsid w:val="00553D89"/>
    <w:rsid w:val="005547A3"/>
    <w:rsid w:val="00554D3B"/>
    <w:rsid w:val="00555921"/>
    <w:rsid w:val="00555AE5"/>
    <w:rsid w:val="00555E34"/>
    <w:rsid w:val="00555F27"/>
    <w:rsid w:val="005562C0"/>
    <w:rsid w:val="005564B9"/>
    <w:rsid w:val="00556A3E"/>
    <w:rsid w:val="005571CF"/>
    <w:rsid w:val="00557269"/>
    <w:rsid w:val="005575AF"/>
    <w:rsid w:val="00557ED0"/>
    <w:rsid w:val="00560485"/>
    <w:rsid w:val="005622B1"/>
    <w:rsid w:val="00562E8B"/>
    <w:rsid w:val="00563375"/>
    <w:rsid w:val="005637DD"/>
    <w:rsid w:val="00564147"/>
    <w:rsid w:val="00564FC5"/>
    <w:rsid w:val="00567A72"/>
    <w:rsid w:val="00567CFF"/>
    <w:rsid w:val="0057059E"/>
    <w:rsid w:val="00572FFA"/>
    <w:rsid w:val="00574785"/>
    <w:rsid w:val="005747D7"/>
    <w:rsid w:val="00577075"/>
    <w:rsid w:val="005818A0"/>
    <w:rsid w:val="00582B74"/>
    <w:rsid w:val="00582E28"/>
    <w:rsid w:val="005836E4"/>
    <w:rsid w:val="005838BD"/>
    <w:rsid w:val="005842AB"/>
    <w:rsid w:val="00584D02"/>
    <w:rsid w:val="005876AD"/>
    <w:rsid w:val="0059022A"/>
    <w:rsid w:val="0059037E"/>
    <w:rsid w:val="00590963"/>
    <w:rsid w:val="00590CA2"/>
    <w:rsid w:val="0059109C"/>
    <w:rsid w:val="005911DE"/>
    <w:rsid w:val="00592EC6"/>
    <w:rsid w:val="00593350"/>
    <w:rsid w:val="00593F4F"/>
    <w:rsid w:val="005956B9"/>
    <w:rsid w:val="00595B5C"/>
    <w:rsid w:val="0059643B"/>
    <w:rsid w:val="00596DA7"/>
    <w:rsid w:val="00597AC0"/>
    <w:rsid w:val="00597D7D"/>
    <w:rsid w:val="005A0459"/>
    <w:rsid w:val="005A0505"/>
    <w:rsid w:val="005A0688"/>
    <w:rsid w:val="005A221E"/>
    <w:rsid w:val="005A3368"/>
    <w:rsid w:val="005A436E"/>
    <w:rsid w:val="005A4560"/>
    <w:rsid w:val="005A4AEB"/>
    <w:rsid w:val="005A4C96"/>
    <w:rsid w:val="005A4E70"/>
    <w:rsid w:val="005A63A2"/>
    <w:rsid w:val="005A63D8"/>
    <w:rsid w:val="005A65CD"/>
    <w:rsid w:val="005A67BB"/>
    <w:rsid w:val="005A6C25"/>
    <w:rsid w:val="005AE28B"/>
    <w:rsid w:val="005B1705"/>
    <w:rsid w:val="005B1BEE"/>
    <w:rsid w:val="005B203F"/>
    <w:rsid w:val="005B29C1"/>
    <w:rsid w:val="005B3DF3"/>
    <w:rsid w:val="005B4AE0"/>
    <w:rsid w:val="005B4DF0"/>
    <w:rsid w:val="005B5707"/>
    <w:rsid w:val="005B5D6C"/>
    <w:rsid w:val="005B5E9C"/>
    <w:rsid w:val="005B65FD"/>
    <w:rsid w:val="005B6AD9"/>
    <w:rsid w:val="005B7515"/>
    <w:rsid w:val="005B75AC"/>
    <w:rsid w:val="005B789C"/>
    <w:rsid w:val="005B7CA2"/>
    <w:rsid w:val="005B7E5A"/>
    <w:rsid w:val="005C0D18"/>
    <w:rsid w:val="005C0E45"/>
    <w:rsid w:val="005C1031"/>
    <w:rsid w:val="005C14A7"/>
    <w:rsid w:val="005C164D"/>
    <w:rsid w:val="005C1809"/>
    <w:rsid w:val="005C19F4"/>
    <w:rsid w:val="005C2835"/>
    <w:rsid w:val="005C2DD0"/>
    <w:rsid w:val="005C2E87"/>
    <w:rsid w:val="005C3059"/>
    <w:rsid w:val="005C3439"/>
    <w:rsid w:val="005C44ED"/>
    <w:rsid w:val="005C4D7C"/>
    <w:rsid w:val="005C4F0D"/>
    <w:rsid w:val="005C5DA3"/>
    <w:rsid w:val="005C5FA9"/>
    <w:rsid w:val="005C5FCE"/>
    <w:rsid w:val="005C6C69"/>
    <w:rsid w:val="005C7B1C"/>
    <w:rsid w:val="005D0449"/>
    <w:rsid w:val="005D283C"/>
    <w:rsid w:val="005D2EBE"/>
    <w:rsid w:val="005D316E"/>
    <w:rsid w:val="005D339F"/>
    <w:rsid w:val="005D350A"/>
    <w:rsid w:val="005D430E"/>
    <w:rsid w:val="005D4C31"/>
    <w:rsid w:val="005D5B49"/>
    <w:rsid w:val="005D5E18"/>
    <w:rsid w:val="005D7288"/>
    <w:rsid w:val="005D7550"/>
    <w:rsid w:val="005D7891"/>
    <w:rsid w:val="005D7946"/>
    <w:rsid w:val="005D7ADC"/>
    <w:rsid w:val="005D7CB0"/>
    <w:rsid w:val="005E0399"/>
    <w:rsid w:val="005E06C2"/>
    <w:rsid w:val="005E0BF4"/>
    <w:rsid w:val="005E1D0E"/>
    <w:rsid w:val="005E2AB4"/>
    <w:rsid w:val="005E3209"/>
    <w:rsid w:val="005E442B"/>
    <w:rsid w:val="005E645A"/>
    <w:rsid w:val="005E6D3E"/>
    <w:rsid w:val="005E7334"/>
    <w:rsid w:val="005E78F7"/>
    <w:rsid w:val="005F0ED1"/>
    <w:rsid w:val="005F1AF7"/>
    <w:rsid w:val="005F1D9C"/>
    <w:rsid w:val="005F1EEB"/>
    <w:rsid w:val="005F380A"/>
    <w:rsid w:val="005F3ACF"/>
    <w:rsid w:val="005F412B"/>
    <w:rsid w:val="005F6216"/>
    <w:rsid w:val="005F702C"/>
    <w:rsid w:val="005F73F4"/>
    <w:rsid w:val="005F752A"/>
    <w:rsid w:val="005F771A"/>
    <w:rsid w:val="005F79F5"/>
    <w:rsid w:val="005F7EF2"/>
    <w:rsid w:val="005F7FA1"/>
    <w:rsid w:val="006022AD"/>
    <w:rsid w:val="0060239C"/>
    <w:rsid w:val="006031AF"/>
    <w:rsid w:val="00603C0D"/>
    <w:rsid w:val="006040DD"/>
    <w:rsid w:val="00604306"/>
    <w:rsid w:val="006044C2"/>
    <w:rsid w:val="00604A65"/>
    <w:rsid w:val="00604CB5"/>
    <w:rsid w:val="00605918"/>
    <w:rsid w:val="00606106"/>
    <w:rsid w:val="0060684D"/>
    <w:rsid w:val="00606C66"/>
    <w:rsid w:val="00606D5E"/>
    <w:rsid w:val="006075E0"/>
    <w:rsid w:val="00607D0F"/>
    <w:rsid w:val="00607E9C"/>
    <w:rsid w:val="006100E2"/>
    <w:rsid w:val="0061011E"/>
    <w:rsid w:val="00610B27"/>
    <w:rsid w:val="00610DB9"/>
    <w:rsid w:val="00611484"/>
    <w:rsid w:val="00613380"/>
    <w:rsid w:val="00613895"/>
    <w:rsid w:val="00613FC6"/>
    <w:rsid w:val="006142DF"/>
    <w:rsid w:val="00614C80"/>
    <w:rsid w:val="00615623"/>
    <w:rsid w:val="006169EC"/>
    <w:rsid w:val="00617458"/>
    <w:rsid w:val="00617E78"/>
    <w:rsid w:val="00620020"/>
    <w:rsid w:val="0062080D"/>
    <w:rsid w:val="00621222"/>
    <w:rsid w:val="006212C1"/>
    <w:rsid w:val="00622938"/>
    <w:rsid w:val="006232BF"/>
    <w:rsid w:val="00623B31"/>
    <w:rsid w:val="00624D41"/>
    <w:rsid w:val="00625966"/>
    <w:rsid w:val="00626014"/>
    <w:rsid w:val="00626B50"/>
    <w:rsid w:val="00630319"/>
    <w:rsid w:val="00630F1E"/>
    <w:rsid w:val="0063152B"/>
    <w:rsid w:val="006317A0"/>
    <w:rsid w:val="006319AA"/>
    <w:rsid w:val="0063211F"/>
    <w:rsid w:val="006322A2"/>
    <w:rsid w:val="006331ED"/>
    <w:rsid w:val="00633393"/>
    <w:rsid w:val="00633B49"/>
    <w:rsid w:val="0063413F"/>
    <w:rsid w:val="0063469B"/>
    <w:rsid w:val="00635B96"/>
    <w:rsid w:val="006365E1"/>
    <w:rsid w:val="00636A52"/>
    <w:rsid w:val="00640886"/>
    <w:rsid w:val="00640DA3"/>
    <w:rsid w:val="00641335"/>
    <w:rsid w:val="006418EF"/>
    <w:rsid w:val="00642773"/>
    <w:rsid w:val="0064279E"/>
    <w:rsid w:val="00642983"/>
    <w:rsid w:val="0064426D"/>
    <w:rsid w:val="0064445B"/>
    <w:rsid w:val="0064447D"/>
    <w:rsid w:val="00644C4D"/>
    <w:rsid w:val="00646511"/>
    <w:rsid w:val="00647C23"/>
    <w:rsid w:val="00650481"/>
    <w:rsid w:val="00651466"/>
    <w:rsid w:val="00651D97"/>
    <w:rsid w:val="00651F28"/>
    <w:rsid w:val="0065235C"/>
    <w:rsid w:val="00652AFF"/>
    <w:rsid w:val="00652E22"/>
    <w:rsid w:val="00653E37"/>
    <w:rsid w:val="006540AC"/>
    <w:rsid w:val="0065424B"/>
    <w:rsid w:val="006544B6"/>
    <w:rsid w:val="00654BC0"/>
    <w:rsid w:val="006559EC"/>
    <w:rsid w:val="00655E30"/>
    <w:rsid w:val="00655F97"/>
    <w:rsid w:val="00656D40"/>
    <w:rsid w:val="00657BD1"/>
    <w:rsid w:val="00657E39"/>
    <w:rsid w:val="00660237"/>
    <w:rsid w:val="006605A6"/>
    <w:rsid w:val="0066064B"/>
    <w:rsid w:val="0066195D"/>
    <w:rsid w:val="00661D2B"/>
    <w:rsid w:val="00662489"/>
    <w:rsid w:val="00662595"/>
    <w:rsid w:val="006625C6"/>
    <w:rsid w:val="0066290D"/>
    <w:rsid w:val="006658D9"/>
    <w:rsid w:val="00667589"/>
    <w:rsid w:val="006703C7"/>
    <w:rsid w:val="006705B0"/>
    <w:rsid w:val="0067157A"/>
    <w:rsid w:val="00671C56"/>
    <w:rsid w:val="00671CFB"/>
    <w:rsid w:val="0067210C"/>
    <w:rsid w:val="0067216A"/>
    <w:rsid w:val="00672C8E"/>
    <w:rsid w:val="006731A9"/>
    <w:rsid w:val="00673722"/>
    <w:rsid w:val="0067414E"/>
    <w:rsid w:val="00674573"/>
    <w:rsid w:val="00674D0E"/>
    <w:rsid w:val="0067599C"/>
    <w:rsid w:val="00675B60"/>
    <w:rsid w:val="00675CCA"/>
    <w:rsid w:val="00676A3D"/>
    <w:rsid w:val="0067772C"/>
    <w:rsid w:val="00677A3A"/>
    <w:rsid w:val="00677D78"/>
    <w:rsid w:val="00677FBE"/>
    <w:rsid w:val="006805FE"/>
    <w:rsid w:val="0068087E"/>
    <w:rsid w:val="00680AAF"/>
    <w:rsid w:val="0068106B"/>
    <w:rsid w:val="006812BA"/>
    <w:rsid w:val="00681310"/>
    <w:rsid w:val="00681613"/>
    <w:rsid w:val="00682CBD"/>
    <w:rsid w:val="006837B8"/>
    <w:rsid w:val="006851AC"/>
    <w:rsid w:val="00686A9D"/>
    <w:rsid w:val="00690322"/>
    <w:rsid w:val="006911BE"/>
    <w:rsid w:val="00691253"/>
    <w:rsid w:val="006914A7"/>
    <w:rsid w:val="006916DC"/>
    <w:rsid w:val="006918EC"/>
    <w:rsid w:val="00692265"/>
    <w:rsid w:val="00692362"/>
    <w:rsid w:val="00694300"/>
    <w:rsid w:val="0069458D"/>
    <w:rsid w:val="00694918"/>
    <w:rsid w:val="00696092"/>
    <w:rsid w:val="00696557"/>
    <w:rsid w:val="006966BB"/>
    <w:rsid w:val="00696B19"/>
    <w:rsid w:val="006972DC"/>
    <w:rsid w:val="006A0351"/>
    <w:rsid w:val="006A04F4"/>
    <w:rsid w:val="006A078C"/>
    <w:rsid w:val="006A1630"/>
    <w:rsid w:val="006A1F89"/>
    <w:rsid w:val="006A2B36"/>
    <w:rsid w:val="006A2DC9"/>
    <w:rsid w:val="006A34A7"/>
    <w:rsid w:val="006A350D"/>
    <w:rsid w:val="006A3659"/>
    <w:rsid w:val="006A51F9"/>
    <w:rsid w:val="006A548E"/>
    <w:rsid w:val="006A6E7F"/>
    <w:rsid w:val="006A71DF"/>
    <w:rsid w:val="006A75F0"/>
    <w:rsid w:val="006B014A"/>
    <w:rsid w:val="006B09DF"/>
    <w:rsid w:val="006B0C9F"/>
    <w:rsid w:val="006B1F20"/>
    <w:rsid w:val="006B251C"/>
    <w:rsid w:val="006B260C"/>
    <w:rsid w:val="006B274D"/>
    <w:rsid w:val="006B28EC"/>
    <w:rsid w:val="006B33AE"/>
    <w:rsid w:val="006B3EC1"/>
    <w:rsid w:val="006B4431"/>
    <w:rsid w:val="006B4EE6"/>
    <w:rsid w:val="006B4FD6"/>
    <w:rsid w:val="006B5573"/>
    <w:rsid w:val="006B5985"/>
    <w:rsid w:val="006B5D70"/>
    <w:rsid w:val="006B6211"/>
    <w:rsid w:val="006B653B"/>
    <w:rsid w:val="006B6599"/>
    <w:rsid w:val="006B6BAC"/>
    <w:rsid w:val="006B70F8"/>
    <w:rsid w:val="006B7FCE"/>
    <w:rsid w:val="006C0958"/>
    <w:rsid w:val="006C1206"/>
    <w:rsid w:val="006C1744"/>
    <w:rsid w:val="006C1B6B"/>
    <w:rsid w:val="006C2244"/>
    <w:rsid w:val="006C4257"/>
    <w:rsid w:val="006C443C"/>
    <w:rsid w:val="006C552F"/>
    <w:rsid w:val="006C6080"/>
    <w:rsid w:val="006C6934"/>
    <w:rsid w:val="006C6BB3"/>
    <w:rsid w:val="006C79BE"/>
    <w:rsid w:val="006C7ABF"/>
    <w:rsid w:val="006C7B8B"/>
    <w:rsid w:val="006C7F33"/>
    <w:rsid w:val="006D074B"/>
    <w:rsid w:val="006D09F9"/>
    <w:rsid w:val="006D0A62"/>
    <w:rsid w:val="006D112B"/>
    <w:rsid w:val="006D15A1"/>
    <w:rsid w:val="006D20B6"/>
    <w:rsid w:val="006D2443"/>
    <w:rsid w:val="006D2527"/>
    <w:rsid w:val="006D2D1A"/>
    <w:rsid w:val="006D2F39"/>
    <w:rsid w:val="006D391E"/>
    <w:rsid w:val="006D4992"/>
    <w:rsid w:val="006D5042"/>
    <w:rsid w:val="006D63EA"/>
    <w:rsid w:val="006D68BD"/>
    <w:rsid w:val="006D6A90"/>
    <w:rsid w:val="006D70EA"/>
    <w:rsid w:val="006E13B8"/>
    <w:rsid w:val="006E1AC1"/>
    <w:rsid w:val="006E2B31"/>
    <w:rsid w:val="006E3138"/>
    <w:rsid w:val="006E36C5"/>
    <w:rsid w:val="006E3799"/>
    <w:rsid w:val="006E38BF"/>
    <w:rsid w:val="006E4229"/>
    <w:rsid w:val="006E505B"/>
    <w:rsid w:val="006E556D"/>
    <w:rsid w:val="006E5F14"/>
    <w:rsid w:val="006E601A"/>
    <w:rsid w:val="006E6120"/>
    <w:rsid w:val="006E74E6"/>
    <w:rsid w:val="006F07F9"/>
    <w:rsid w:val="006F0EA4"/>
    <w:rsid w:val="006F1DDE"/>
    <w:rsid w:val="006F1F9E"/>
    <w:rsid w:val="006F2513"/>
    <w:rsid w:val="006F29A4"/>
    <w:rsid w:val="006F2A95"/>
    <w:rsid w:val="006F49AE"/>
    <w:rsid w:val="006F4B0B"/>
    <w:rsid w:val="006F4D85"/>
    <w:rsid w:val="006F538D"/>
    <w:rsid w:val="006F6311"/>
    <w:rsid w:val="006F657D"/>
    <w:rsid w:val="006F6760"/>
    <w:rsid w:val="006F6983"/>
    <w:rsid w:val="006F6C9A"/>
    <w:rsid w:val="007008AA"/>
    <w:rsid w:val="00701293"/>
    <w:rsid w:val="007014AE"/>
    <w:rsid w:val="00701A95"/>
    <w:rsid w:val="00701FD1"/>
    <w:rsid w:val="0070239A"/>
    <w:rsid w:val="007028F7"/>
    <w:rsid w:val="007028FA"/>
    <w:rsid w:val="007030A1"/>
    <w:rsid w:val="00703675"/>
    <w:rsid w:val="00704471"/>
    <w:rsid w:val="00704B32"/>
    <w:rsid w:val="00704EC1"/>
    <w:rsid w:val="00705456"/>
    <w:rsid w:val="007056D2"/>
    <w:rsid w:val="007058F6"/>
    <w:rsid w:val="00705BFC"/>
    <w:rsid w:val="00705CB9"/>
    <w:rsid w:val="00706779"/>
    <w:rsid w:val="0070689D"/>
    <w:rsid w:val="00707F5A"/>
    <w:rsid w:val="007107A7"/>
    <w:rsid w:val="00711FA6"/>
    <w:rsid w:val="00713290"/>
    <w:rsid w:val="00713460"/>
    <w:rsid w:val="007134C2"/>
    <w:rsid w:val="00713D44"/>
    <w:rsid w:val="00713E0E"/>
    <w:rsid w:val="0071527F"/>
    <w:rsid w:val="00715EBF"/>
    <w:rsid w:val="007161E4"/>
    <w:rsid w:val="00716557"/>
    <w:rsid w:val="00716F46"/>
    <w:rsid w:val="00716FAB"/>
    <w:rsid w:val="0071715F"/>
    <w:rsid w:val="00717432"/>
    <w:rsid w:val="00717764"/>
    <w:rsid w:val="00720220"/>
    <w:rsid w:val="007206FA"/>
    <w:rsid w:val="0072071A"/>
    <w:rsid w:val="00723A41"/>
    <w:rsid w:val="00724568"/>
    <w:rsid w:val="007255D6"/>
    <w:rsid w:val="0072569D"/>
    <w:rsid w:val="00726586"/>
    <w:rsid w:val="00726B8F"/>
    <w:rsid w:val="0072704C"/>
    <w:rsid w:val="0072713A"/>
    <w:rsid w:val="0072763E"/>
    <w:rsid w:val="00727890"/>
    <w:rsid w:val="007305D2"/>
    <w:rsid w:val="00730AB3"/>
    <w:rsid w:val="00733083"/>
    <w:rsid w:val="007337D3"/>
    <w:rsid w:val="0073394E"/>
    <w:rsid w:val="007339AB"/>
    <w:rsid w:val="00734F98"/>
    <w:rsid w:val="007355D4"/>
    <w:rsid w:val="00735E92"/>
    <w:rsid w:val="0073691F"/>
    <w:rsid w:val="00736B98"/>
    <w:rsid w:val="007371BC"/>
    <w:rsid w:val="007371CB"/>
    <w:rsid w:val="00737635"/>
    <w:rsid w:val="0073787F"/>
    <w:rsid w:val="00740D23"/>
    <w:rsid w:val="00740E7B"/>
    <w:rsid w:val="007415FD"/>
    <w:rsid w:val="007419B2"/>
    <w:rsid w:val="007419BB"/>
    <w:rsid w:val="00741B85"/>
    <w:rsid w:val="00742284"/>
    <w:rsid w:val="0074234F"/>
    <w:rsid w:val="00742441"/>
    <w:rsid w:val="007433DC"/>
    <w:rsid w:val="0074371D"/>
    <w:rsid w:val="00743F0C"/>
    <w:rsid w:val="00745125"/>
    <w:rsid w:val="007456A8"/>
    <w:rsid w:val="00746B0E"/>
    <w:rsid w:val="007473AD"/>
    <w:rsid w:val="00750337"/>
    <w:rsid w:val="00751E8B"/>
    <w:rsid w:val="00752A94"/>
    <w:rsid w:val="00752C33"/>
    <w:rsid w:val="00753D7F"/>
    <w:rsid w:val="00753FE2"/>
    <w:rsid w:val="007540E0"/>
    <w:rsid w:val="00754727"/>
    <w:rsid w:val="00754DC7"/>
    <w:rsid w:val="007552B2"/>
    <w:rsid w:val="00755545"/>
    <w:rsid w:val="007558DC"/>
    <w:rsid w:val="007564B1"/>
    <w:rsid w:val="00756DA6"/>
    <w:rsid w:val="0075724E"/>
    <w:rsid w:val="007573C0"/>
    <w:rsid w:val="00760C26"/>
    <w:rsid w:val="00760F55"/>
    <w:rsid w:val="00761939"/>
    <w:rsid w:val="007622BA"/>
    <w:rsid w:val="00762A92"/>
    <w:rsid w:val="00762C7C"/>
    <w:rsid w:val="007630DA"/>
    <w:rsid w:val="00764092"/>
    <w:rsid w:val="00764C4F"/>
    <w:rsid w:val="00764CB8"/>
    <w:rsid w:val="007658E1"/>
    <w:rsid w:val="00766168"/>
    <w:rsid w:val="007661C1"/>
    <w:rsid w:val="00767191"/>
    <w:rsid w:val="007673DE"/>
    <w:rsid w:val="007705D6"/>
    <w:rsid w:val="00770A43"/>
    <w:rsid w:val="00770A6E"/>
    <w:rsid w:val="00771BC2"/>
    <w:rsid w:val="00771D59"/>
    <w:rsid w:val="00771E01"/>
    <w:rsid w:val="00772589"/>
    <w:rsid w:val="00772C7A"/>
    <w:rsid w:val="0077330B"/>
    <w:rsid w:val="00773C70"/>
    <w:rsid w:val="00773E3E"/>
    <w:rsid w:val="00773EDA"/>
    <w:rsid w:val="007740B6"/>
    <w:rsid w:val="007745DA"/>
    <w:rsid w:val="007748D5"/>
    <w:rsid w:val="00774AE8"/>
    <w:rsid w:val="00774D09"/>
    <w:rsid w:val="00775275"/>
    <w:rsid w:val="00775974"/>
    <w:rsid w:val="007766AD"/>
    <w:rsid w:val="00776830"/>
    <w:rsid w:val="007778DC"/>
    <w:rsid w:val="00777C4A"/>
    <w:rsid w:val="00780602"/>
    <w:rsid w:val="00781503"/>
    <w:rsid w:val="00781F08"/>
    <w:rsid w:val="0078292C"/>
    <w:rsid w:val="0078306E"/>
    <w:rsid w:val="0078392C"/>
    <w:rsid w:val="00783C0C"/>
    <w:rsid w:val="00783D33"/>
    <w:rsid w:val="00783ECC"/>
    <w:rsid w:val="007841E3"/>
    <w:rsid w:val="00784550"/>
    <w:rsid w:val="00786018"/>
    <w:rsid w:val="0078627A"/>
    <w:rsid w:val="00786934"/>
    <w:rsid w:val="00786BD6"/>
    <w:rsid w:val="0078794B"/>
    <w:rsid w:val="00791678"/>
    <w:rsid w:val="0079169B"/>
    <w:rsid w:val="007922F7"/>
    <w:rsid w:val="007929DC"/>
    <w:rsid w:val="00793274"/>
    <w:rsid w:val="00794F6D"/>
    <w:rsid w:val="00795544"/>
    <w:rsid w:val="00796225"/>
    <w:rsid w:val="00796A92"/>
    <w:rsid w:val="00797188"/>
    <w:rsid w:val="0079768D"/>
    <w:rsid w:val="00797F78"/>
    <w:rsid w:val="007A0868"/>
    <w:rsid w:val="007A1225"/>
    <w:rsid w:val="007A1622"/>
    <w:rsid w:val="007A24F0"/>
    <w:rsid w:val="007A3959"/>
    <w:rsid w:val="007A4C9A"/>
    <w:rsid w:val="007A6123"/>
    <w:rsid w:val="007A6A16"/>
    <w:rsid w:val="007A7343"/>
    <w:rsid w:val="007A76D5"/>
    <w:rsid w:val="007A774C"/>
    <w:rsid w:val="007B0667"/>
    <w:rsid w:val="007B0D2F"/>
    <w:rsid w:val="007B2AFD"/>
    <w:rsid w:val="007B4275"/>
    <w:rsid w:val="007B4949"/>
    <w:rsid w:val="007B4A20"/>
    <w:rsid w:val="007B5211"/>
    <w:rsid w:val="007B547A"/>
    <w:rsid w:val="007B58E9"/>
    <w:rsid w:val="007B58EB"/>
    <w:rsid w:val="007B5AB2"/>
    <w:rsid w:val="007B6795"/>
    <w:rsid w:val="007B6FAF"/>
    <w:rsid w:val="007B7CBC"/>
    <w:rsid w:val="007C06B6"/>
    <w:rsid w:val="007C09A2"/>
    <w:rsid w:val="007C1A4E"/>
    <w:rsid w:val="007C26C8"/>
    <w:rsid w:val="007C2A5D"/>
    <w:rsid w:val="007C2AD3"/>
    <w:rsid w:val="007C2F5C"/>
    <w:rsid w:val="007C3B05"/>
    <w:rsid w:val="007C4820"/>
    <w:rsid w:val="007C4AC0"/>
    <w:rsid w:val="007C4AD1"/>
    <w:rsid w:val="007C4CFA"/>
    <w:rsid w:val="007C4D43"/>
    <w:rsid w:val="007C4FC4"/>
    <w:rsid w:val="007C540F"/>
    <w:rsid w:val="007C57C8"/>
    <w:rsid w:val="007C5B41"/>
    <w:rsid w:val="007C5FD7"/>
    <w:rsid w:val="007C6271"/>
    <w:rsid w:val="007C673E"/>
    <w:rsid w:val="007C674C"/>
    <w:rsid w:val="007D1266"/>
    <w:rsid w:val="007D1ABF"/>
    <w:rsid w:val="007D1C06"/>
    <w:rsid w:val="007D2200"/>
    <w:rsid w:val="007D35C5"/>
    <w:rsid w:val="007D3710"/>
    <w:rsid w:val="007D3E37"/>
    <w:rsid w:val="007D51AB"/>
    <w:rsid w:val="007D5257"/>
    <w:rsid w:val="007D5440"/>
    <w:rsid w:val="007D56D7"/>
    <w:rsid w:val="007D5C0D"/>
    <w:rsid w:val="007D5CC2"/>
    <w:rsid w:val="007D6188"/>
    <w:rsid w:val="007D62F8"/>
    <w:rsid w:val="007D64BD"/>
    <w:rsid w:val="007D74DC"/>
    <w:rsid w:val="007E0057"/>
    <w:rsid w:val="007E0506"/>
    <w:rsid w:val="007E1EC2"/>
    <w:rsid w:val="007E2381"/>
    <w:rsid w:val="007E2AF0"/>
    <w:rsid w:val="007E30BE"/>
    <w:rsid w:val="007E3499"/>
    <w:rsid w:val="007E39E1"/>
    <w:rsid w:val="007E5BD5"/>
    <w:rsid w:val="007E66B8"/>
    <w:rsid w:val="007E6D23"/>
    <w:rsid w:val="007E768A"/>
    <w:rsid w:val="007F009D"/>
    <w:rsid w:val="007F0B9A"/>
    <w:rsid w:val="007F0C25"/>
    <w:rsid w:val="007F0EB1"/>
    <w:rsid w:val="007F1098"/>
    <w:rsid w:val="007F128F"/>
    <w:rsid w:val="007F1EDE"/>
    <w:rsid w:val="007F2454"/>
    <w:rsid w:val="007F2D5C"/>
    <w:rsid w:val="007F2E50"/>
    <w:rsid w:val="007F311E"/>
    <w:rsid w:val="007F3290"/>
    <w:rsid w:val="007F6196"/>
    <w:rsid w:val="007F64D6"/>
    <w:rsid w:val="007F67AB"/>
    <w:rsid w:val="007F726B"/>
    <w:rsid w:val="007F72DF"/>
    <w:rsid w:val="007F76D6"/>
    <w:rsid w:val="007F776E"/>
    <w:rsid w:val="00801048"/>
    <w:rsid w:val="008018F3"/>
    <w:rsid w:val="0080239E"/>
    <w:rsid w:val="008028CD"/>
    <w:rsid w:val="00802DE5"/>
    <w:rsid w:val="00802E45"/>
    <w:rsid w:val="0080372A"/>
    <w:rsid w:val="00804062"/>
    <w:rsid w:val="0080543C"/>
    <w:rsid w:val="0080670A"/>
    <w:rsid w:val="008076BA"/>
    <w:rsid w:val="008078EE"/>
    <w:rsid w:val="00807B40"/>
    <w:rsid w:val="00807D96"/>
    <w:rsid w:val="00809CEF"/>
    <w:rsid w:val="00810C94"/>
    <w:rsid w:val="00811600"/>
    <w:rsid w:val="008118D7"/>
    <w:rsid w:val="00812096"/>
    <w:rsid w:val="008123A2"/>
    <w:rsid w:val="00812B75"/>
    <w:rsid w:val="00813EBE"/>
    <w:rsid w:val="00813F71"/>
    <w:rsid w:val="008149DE"/>
    <w:rsid w:val="00814BC1"/>
    <w:rsid w:val="008155F6"/>
    <w:rsid w:val="00815956"/>
    <w:rsid w:val="00816C67"/>
    <w:rsid w:val="00817F41"/>
    <w:rsid w:val="00820139"/>
    <w:rsid w:val="0082029D"/>
    <w:rsid w:val="00821DAF"/>
    <w:rsid w:val="0082213C"/>
    <w:rsid w:val="00822746"/>
    <w:rsid w:val="00822C47"/>
    <w:rsid w:val="00823940"/>
    <w:rsid w:val="00826F4B"/>
    <w:rsid w:val="008277C7"/>
    <w:rsid w:val="00830118"/>
    <w:rsid w:val="00830206"/>
    <w:rsid w:val="0083064C"/>
    <w:rsid w:val="00830DA0"/>
    <w:rsid w:val="00830F25"/>
    <w:rsid w:val="0083140A"/>
    <w:rsid w:val="00831CBB"/>
    <w:rsid w:val="008320E1"/>
    <w:rsid w:val="00832236"/>
    <w:rsid w:val="00832288"/>
    <w:rsid w:val="00832488"/>
    <w:rsid w:val="00832B37"/>
    <w:rsid w:val="00833ECB"/>
    <w:rsid w:val="008340B5"/>
    <w:rsid w:val="00835395"/>
    <w:rsid w:val="008357E9"/>
    <w:rsid w:val="0083612C"/>
    <w:rsid w:val="00836918"/>
    <w:rsid w:val="008369D4"/>
    <w:rsid w:val="00837C94"/>
    <w:rsid w:val="00840558"/>
    <w:rsid w:val="008405F3"/>
    <w:rsid w:val="00840702"/>
    <w:rsid w:val="00840A85"/>
    <w:rsid w:val="00840C6F"/>
    <w:rsid w:val="00841754"/>
    <w:rsid w:val="008420A2"/>
    <w:rsid w:val="00842667"/>
    <w:rsid w:val="008428C0"/>
    <w:rsid w:val="00842D2E"/>
    <w:rsid w:val="00843734"/>
    <w:rsid w:val="00843FFF"/>
    <w:rsid w:val="008462B1"/>
    <w:rsid w:val="00846C40"/>
    <w:rsid w:val="00847067"/>
    <w:rsid w:val="0084735A"/>
    <w:rsid w:val="00847CC0"/>
    <w:rsid w:val="00850A35"/>
    <w:rsid w:val="00850A43"/>
    <w:rsid w:val="00850BFB"/>
    <w:rsid w:val="008518E1"/>
    <w:rsid w:val="00851C2D"/>
    <w:rsid w:val="0085303C"/>
    <w:rsid w:val="00853ABC"/>
    <w:rsid w:val="00853EF5"/>
    <w:rsid w:val="00854081"/>
    <w:rsid w:val="00854261"/>
    <w:rsid w:val="0085467F"/>
    <w:rsid w:val="008550CB"/>
    <w:rsid w:val="0085548B"/>
    <w:rsid w:val="00855A56"/>
    <w:rsid w:val="00855C51"/>
    <w:rsid w:val="008566F1"/>
    <w:rsid w:val="00856BFA"/>
    <w:rsid w:val="00856E5D"/>
    <w:rsid w:val="008603B9"/>
    <w:rsid w:val="00861183"/>
    <w:rsid w:val="00861B0D"/>
    <w:rsid w:val="00861B80"/>
    <w:rsid w:val="00861CE2"/>
    <w:rsid w:val="00862094"/>
    <w:rsid w:val="008627E4"/>
    <w:rsid w:val="00862C9C"/>
    <w:rsid w:val="00863274"/>
    <w:rsid w:val="0086359C"/>
    <w:rsid w:val="008637A6"/>
    <w:rsid w:val="00864195"/>
    <w:rsid w:val="00864BFC"/>
    <w:rsid w:val="008658B5"/>
    <w:rsid w:val="00865B2C"/>
    <w:rsid w:val="00865BF0"/>
    <w:rsid w:val="00866281"/>
    <w:rsid w:val="008676B0"/>
    <w:rsid w:val="00867DAC"/>
    <w:rsid w:val="008709B4"/>
    <w:rsid w:val="00870F57"/>
    <w:rsid w:val="0087101D"/>
    <w:rsid w:val="00871CB8"/>
    <w:rsid w:val="00872CCE"/>
    <w:rsid w:val="00874DD6"/>
    <w:rsid w:val="008755C7"/>
    <w:rsid w:val="008757D5"/>
    <w:rsid w:val="0087588D"/>
    <w:rsid w:val="00875AAD"/>
    <w:rsid w:val="00876184"/>
    <w:rsid w:val="008763E8"/>
    <w:rsid w:val="0087674B"/>
    <w:rsid w:val="00876752"/>
    <w:rsid w:val="00877240"/>
    <w:rsid w:val="00877B52"/>
    <w:rsid w:val="0088067F"/>
    <w:rsid w:val="00882B0A"/>
    <w:rsid w:val="008851B7"/>
    <w:rsid w:val="008853FF"/>
    <w:rsid w:val="008860A8"/>
    <w:rsid w:val="00886404"/>
    <w:rsid w:val="0088654F"/>
    <w:rsid w:val="00886CBB"/>
    <w:rsid w:val="008876B3"/>
    <w:rsid w:val="0089028D"/>
    <w:rsid w:val="00890938"/>
    <w:rsid w:val="00891216"/>
    <w:rsid w:val="0089167A"/>
    <w:rsid w:val="008916F2"/>
    <w:rsid w:val="00891B4C"/>
    <w:rsid w:val="0089247F"/>
    <w:rsid w:val="008937C1"/>
    <w:rsid w:val="00893DBE"/>
    <w:rsid w:val="0089400E"/>
    <w:rsid w:val="0089410C"/>
    <w:rsid w:val="0089434B"/>
    <w:rsid w:val="00894E78"/>
    <w:rsid w:val="00894EFA"/>
    <w:rsid w:val="008956F0"/>
    <w:rsid w:val="008963E9"/>
    <w:rsid w:val="00896A37"/>
    <w:rsid w:val="008978EF"/>
    <w:rsid w:val="008A045A"/>
    <w:rsid w:val="008A0FBC"/>
    <w:rsid w:val="008A1359"/>
    <w:rsid w:val="008A22E3"/>
    <w:rsid w:val="008A259B"/>
    <w:rsid w:val="008A266D"/>
    <w:rsid w:val="008A2AC0"/>
    <w:rsid w:val="008A3E6E"/>
    <w:rsid w:val="008A423E"/>
    <w:rsid w:val="008A4E01"/>
    <w:rsid w:val="008A597E"/>
    <w:rsid w:val="008A60EB"/>
    <w:rsid w:val="008A6806"/>
    <w:rsid w:val="008A6916"/>
    <w:rsid w:val="008B00EF"/>
    <w:rsid w:val="008B266C"/>
    <w:rsid w:val="008B26D1"/>
    <w:rsid w:val="008B276D"/>
    <w:rsid w:val="008B2909"/>
    <w:rsid w:val="008B304B"/>
    <w:rsid w:val="008B384C"/>
    <w:rsid w:val="008B3884"/>
    <w:rsid w:val="008B4268"/>
    <w:rsid w:val="008B58B7"/>
    <w:rsid w:val="008B6156"/>
    <w:rsid w:val="008B6F02"/>
    <w:rsid w:val="008B75DE"/>
    <w:rsid w:val="008B7DD7"/>
    <w:rsid w:val="008C04FA"/>
    <w:rsid w:val="008C1021"/>
    <w:rsid w:val="008C196B"/>
    <w:rsid w:val="008C1CC8"/>
    <w:rsid w:val="008C2290"/>
    <w:rsid w:val="008C22EB"/>
    <w:rsid w:val="008C234C"/>
    <w:rsid w:val="008C2E5C"/>
    <w:rsid w:val="008C32E9"/>
    <w:rsid w:val="008C36B5"/>
    <w:rsid w:val="008C3B54"/>
    <w:rsid w:val="008C466D"/>
    <w:rsid w:val="008C52E6"/>
    <w:rsid w:val="008C58F0"/>
    <w:rsid w:val="008C60A6"/>
    <w:rsid w:val="008C6899"/>
    <w:rsid w:val="008C68B6"/>
    <w:rsid w:val="008D0F4D"/>
    <w:rsid w:val="008D2770"/>
    <w:rsid w:val="008D3275"/>
    <w:rsid w:val="008D5A8B"/>
    <w:rsid w:val="008D7436"/>
    <w:rsid w:val="008E051F"/>
    <w:rsid w:val="008E0700"/>
    <w:rsid w:val="008E0A3A"/>
    <w:rsid w:val="008E11E0"/>
    <w:rsid w:val="008E2173"/>
    <w:rsid w:val="008E2347"/>
    <w:rsid w:val="008E257B"/>
    <w:rsid w:val="008E52A6"/>
    <w:rsid w:val="008E55D7"/>
    <w:rsid w:val="008E5C0B"/>
    <w:rsid w:val="008E654D"/>
    <w:rsid w:val="008E6917"/>
    <w:rsid w:val="008E697C"/>
    <w:rsid w:val="008E6FD9"/>
    <w:rsid w:val="008E72BE"/>
    <w:rsid w:val="008E7554"/>
    <w:rsid w:val="008E7AF9"/>
    <w:rsid w:val="008E7C04"/>
    <w:rsid w:val="008E7E6D"/>
    <w:rsid w:val="008F0A39"/>
    <w:rsid w:val="008F1B3F"/>
    <w:rsid w:val="008F1B70"/>
    <w:rsid w:val="008F1DA8"/>
    <w:rsid w:val="008F1EC3"/>
    <w:rsid w:val="008F3E3A"/>
    <w:rsid w:val="008F4516"/>
    <w:rsid w:val="008F4F50"/>
    <w:rsid w:val="008F5281"/>
    <w:rsid w:val="008F60A1"/>
    <w:rsid w:val="008F651C"/>
    <w:rsid w:val="00900BEC"/>
    <w:rsid w:val="00901975"/>
    <w:rsid w:val="00901A80"/>
    <w:rsid w:val="00902119"/>
    <w:rsid w:val="009022F7"/>
    <w:rsid w:val="009027C9"/>
    <w:rsid w:val="00903203"/>
    <w:rsid w:val="009048C9"/>
    <w:rsid w:val="00904E69"/>
    <w:rsid w:val="009051E6"/>
    <w:rsid w:val="00905639"/>
    <w:rsid w:val="00905B3E"/>
    <w:rsid w:val="00905C58"/>
    <w:rsid w:val="00906679"/>
    <w:rsid w:val="00906ABD"/>
    <w:rsid w:val="00906BEF"/>
    <w:rsid w:val="009070BD"/>
    <w:rsid w:val="00907160"/>
    <w:rsid w:val="0090739D"/>
    <w:rsid w:val="00907B69"/>
    <w:rsid w:val="00910050"/>
    <w:rsid w:val="0091039F"/>
    <w:rsid w:val="00910449"/>
    <w:rsid w:val="0091054B"/>
    <w:rsid w:val="009107F5"/>
    <w:rsid w:val="00910B43"/>
    <w:rsid w:val="0091150C"/>
    <w:rsid w:val="00913868"/>
    <w:rsid w:val="00913BF9"/>
    <w:rsid w:val="00914C81"/>
    <w:rsid w:val="009156F3"/>
    <w:rsid w:val="00915920"/>
    <w:rsid w:val="00916040"/>
    <w:rsid w:val="00916774"/>
    <w:rsid w:val="009175C9"/>
    <w:rsid w:val="009179B8"/>
    <w:rsid w:val="0092125F"/>
    <w:rsid w:val="00921F65"/>
    <w:rsid w:val="00922FA6"/>
    <w:rsid w:val="00923775"/>
    <w:rsid w:val="00923AD7"/>
    <w:rsid w:val="009255DF"/>
    <w:rsid w:val="00925724"/>
    <w:rsid w:val="009264F5"/>
    <w:rsid w:val="0092702E"/>
    <w:rsid w:val="0092779C"/>
    <w:rsid w:val="0093088A"/>
    <w:rsid w:val="00930C4B"/>
    <w:rsid w:val="009312C9"/>
    <w:rsid w:val="00931722"/>
    <w:rsid w:val="00931FD5"/>
    <w:rsid w:val="00932113"/>
    <w:rsid w:val="00932E61"/>
    <w:rsid w:val="009335F6"/>
    <w:rsid w:val="0093398D"/>
    <w:rsid w:val="00933F99"/>
    <w:rsid w:val="00934725"/>
    <w:rsid w:val="0093477E"/>
    <w:rsid w:val="009349B9"/>
    <w:rsid w:val="00934CDD"/>
    <w:rsid w:val="0093519B"/>
    <w:rsid w:val="00935997"/>
    <w:rsid w:val="00936533"/>
    <w:rsid w:val="00936D36"/>
    <w:rsid w:val="0093727D"/>
    <w:rsid w:val="009408C8"/>
    <w:rsid w:val="009416AB"/>
    <w:rsid w:val="00943366"/>
    <w:rsid w:val="00944861"/>
    <w:rsid w:val="00944A49"/>
    <w:rsid w:val="00944D75"/>
    <w:rsid w:val="00945805"/>
    <w:rsid w:val="00945B4F"/>
    <w:rsid w:val="00946632"/>
    <w:rsid w:val="00946EF8"/>
    <w:rsid w:val="009470F8"/>
    <w:rsid w:val="00947DA8"/>
    <w:rsid w:val="00950425"/>
    <w:rsid w:val="009506DF"/>
    <w:rsid w:val="009512A1"/>
    <w:rsid w:val="009516BA"/>
    <w:rsid w:val="00951950"/>
    <w:rsid w:val="009521C9"/>
    <w:rsid w:val="00952864"/>
    <w:rsid w:val="00952D79"/>
    <w:rsid w:val="009533A5"/>
    <w:rsid w:val="00953415"/>
    <w:rsid w:val="00954388"/>
    <w:rsid w:val="00954600"/>
    <w:rsid w:val="009548D4"/>
    <w:rsid w:val="00955AC1"/>
    <w:rsid w:val="009560C8"/>
    <w:rsid w:val="009568A9"/>
    <w:rsid w:val="0095699A"/>
    <w:rsid w:val="00956EB2"/>
    <w:rsid w:val="00957EB4"/>
    <w:rsid w:val="0096000D"/>
    <w:rsid w:val="00960A4B"/>
    <w:rsid w:val="00961911"/>
    <w:rsid w:val="00961A00"/>
    <w:rsid w:val="0096203D"/>
    <w:rsid w:val="009623AD"/>
    <w:rsid w:val="0096250D"/>
    <w:rsid w:val="009625F7"/>
    <w:rsid w:val="00962A8F"/>
    <w:rsid w:val="00962BFF"/>
    <w:rsid w:val="00963A43"/>
    <w:rsid w:val="00963D58"/>
    <w:rsid w:val="00963E7C"/>
    <w:rsid w:val="00966315"/>
    <w:rsid w:val="0096686A"/>
    <w:rsid w:val="0096729B"/>
    <w:rsid w:val="009672EA"/>
    <w:rsid w:val="00967B17"/>
    <w:rsid w:val="00967F44"/>
    <w:rsid w:val="00970A78"/>
    <w:rsid w:val="00970DE3"/>
    <w:rsid w:val="00972165"/>
    <w:rsid w:val="00972623"/>
    <w:rsid w:val="0097295D"/>
    <w:rsid w:val="009734CF"/>
    <w:rsid w:val="009738A6"/>
    <w:rsid w:val="00973B1E"/>
    <w:rsid w:val="009749DC"/>
    <w:rsid w:val="00974D71"/>
    <w:rsid w:val="00975420"/>
    <w:rsid w:val="00975758"/>
    <w:rsid w:val="009771F9"/>
    <w:rsid w:val="00977989"/>
    <w:rsid w:val="00977FF0"/>
    <w:rsid w:val="00980740"/>
    <w:rsid w:val="00980C0F"/>
    <w:rsid w:val="00980D8B"/>
    <w:rsid w:val="00980E98"/>
    <w:rsid w:val="00980F7E"/>
    <w:rsid w:val="00982DDE"/>
    <w:rsid w:val="0098375A"/>
    <w:rsid w:val="009837F3"/>
    <w:rsid w:val="00983A8D"/>
    <w:rsid w:val="00983EEB"/>
    <w:rsid w:val="009843C2"/>
    <w:rsid w:val="00984625"/>
    <w:rsid w:val="0098467F"/>
    <w:rsid w:val="00984807"/>
    <w:rsid w:val="00985238"/>
    <w:rsid w:val="009852A2"/>
    <w:rsid w:val="00986636"/>
    <w:rsid w:val="00990991"/>
    <w:rsid w:val="00990CBD"/>
    <w:rsid w:val="00991653"/>
    <w:rsid w:val="00991C96"/>
    <w:rsid w:val="00992036"/>
    <w:rsid w:val="00992D4F"/>
    <w:rsid w:val="00995274"/>
    <w:rsid w:val="00995C7A"/>
    <w:rsid w:val="0099635E"/>
    <w:rsid w:val="00997419"/>
    <w:rsid w:val="00997504"/>
    <w:rsid w:val="009A054E"/>
    <w:rsid w:val="009A0EBF"/>
    <w:rsid w:val="009A13F4"/>
    <w:rsid w:val="009A1493"/>
    <w:rsid w:val="009A444F"/>
    <w:rsid w:val="009A44E4"/>
    <w:rsid w:val="009A557F"/>
    <w:rsid w:val="009A576F"/>
    <w:rsid w:val="009A657A"/>
    <w:rsid w:val="009A6F54"/>
    <w:rsid w:val="009B1768"/>
    <w:rsid w:val="009B18BB"/>
    <w:rsid w:val="009B1FF6"/>
    <w:rsid w:val="009B3F07"/>
    <w:rsid w:val="009B4EA2"/>
    <w:rsid w:val="009B50D9"/>
    <w:rsid w:val="009B5138"/>
    <w:rsid w:val="009B530E"/>
    <w:rsid w:val="009B626A"/>
    <w:rsid w:val="009B6858"/>
    <w:rsid w:val="009B68A2"/>
    <w:rsid w:val="009B6912"/>
    <w:rsid w:val="009B7683"/>
    <w:rsid w:val="009B7A68"/>
    <w:rsid w:val="009B7AC0"/>
    <w:rsid w:val="009B7EB7"/>
    <w:rsid w:val="009C00FD"/>
    <w:rsid w:val="009C063D"/>
    <w:rsid w:val="009C0F88"/>
    <w:rsid w:val="009C1172"/>
    <w:rsid w:val="009C121E"/>
    <w:rsid w:val="009C172E"/>
    <w:rsid w:val="009C2330"/>
    <w:rsid w:val="009C30B6"/>
    <w:rsid w:val="009C4265"/>
    <w:rsid w:val="009C463A"/>
    <w:rsid w:val="009C478E"/>
    <w:rsid w:val="009C623F"/>
    <w:rsid w:val="009C650F"/>
    <w:rsid w:val="009C6BAC"/>
    <w:rsid w:val="009C75CD"/>
    <w:rsid w:val="009D0789"/>
    <w:rsid w:val="009D0E66"/>
    <w:rsid w:val="009D13E5"/>
    <w:rsid w:val="009D189B"/>
    <w:rsid w:val="009D2147"/>
    <w:rsid w:val="009D215E"/>
    <w:rsid w:val="009D273B"/>
    <w:rsid w:val="009D2A43"/>
    <w:rsid w:val="009D2E59"/>
    <w:rsid w:val="009D4210"/>
    <w:rsid w:val="009D4F21"/>
    <w:rsid w:val="009D5729"/>
    <w:rsid w:val="009D7525"/>
    <w:rsid w:val="009D7BED"/>
    <w:rsid w:val="009E020B"/>
    <w:rsid w:val="009E0434"/>
    <w:rsid w:val="009E0AC9"/>
    <w:rsid w:val="009E0FC2"/>
    <w:rsid w:val="009E1590"/>
    <w:rsid w:val="009E1B63"/>
    <w:rsid w:val="009E1C72"/>
    <w:rsid w:val="009E22B0"/>
    <w:rsid w:val="009E3643"/>
    <w:rsid w:val="009E3A24"/>
    <w:rsid w:val="009E5652"/>
    <w:rsid w:val="009E6054"/>
    <w:rsid w:val="009E60C3"/>
    <w:rsid w:val="009E68AF"/>
    <w:rsid w:val="009F0582"/>
    <w:rsid w:val="009F095E"/>
    <w:rsid w:val="009F1059"/>
    <w:rsid w:val="009F12F1"/>
    <w:rsid w:val="009F1F9C"/>
    <w:rsid w:val="009F2BFE"/>
    <w:rsid w:val="009F335F"/>
    <w:rsid w:val="009F3843"/>
    <w:rsid w:val="009F3FBC"/>
    <w:rsid w:val="009F51A1"/>
    <w:rsid w:val="009F56BC"/>
    <w:rsid w:val="009F5CFD"/>
    <w:rsid w:val="009F63FA"/>
    <w:rsid w:val="009F670A"/>
    <w:rsid w:val="009F75F7"/>
    <w:rsid w:val="009F77CD"/>
    <w:rsid w:val="009F7D4F"/>
    <w:rsid w:val="00A0048E"/>
    <w:rsid w:val="00A00A94"/>
    <w:rsid w:val="00A00F1C"/>
    <w:rsid w:val="00A011FF"/>
    <w:rsid w:val="00A033D5"/>
    <w:rsid w:val="00A0352C"/>
    <w:rsid w:val="00A03B2A"/>
    <w:rsid w:val="00A041B1"/>
    <w:rsid w:val="00A046E8"/>
    <w:rsid w:val="00A04B51"/>
    <w:rsid w:val="00A0578F"/>
    <w:rsid w:val="00A05D85"/>
    <w:rsid w:val="00A05EFE"/>
    <w:rsid w:val="00A06595"/>
    <w:rsid w:val="00A067B5"/>
    <w:rsid w:val="00A073C0"/>
    <w:rsid w:val="00A1073B"/>
    <w:rsid w:val="00A10808"/>
    <w:rsid w:val="00A10958"/>
    <w:rsid w:val="00A10BA7"/>
    <w:rsid w:val="00A113B2"/>
    <w:rsid w:val="00A11460"/>
    <w:rsid w:val="00A12509"/>
    <w:rsid w:val="00A1266E"/>
    <w:rsid w:val="00A12744"/>
    <w:rsid w:val="00A138FD"/>
    <w:rsid w:val="00A15682"/>
    <w:rsid w:val="00A15721"/>
    <w:rsid w:val="00A15D24"/>
    <w:rsid w:val="00A16726"/>
    <w:rsid w:val="00A16CA0"/>
    <w:rsid w:val="00A176BF"/>
    <w:rsid w:val="00A17DE5"/>
    <w:rsid w:val="00A20630"/>
    <w:rsid w:val="00A211D0"/>
    <w:rsid w:val="00A21426"/>
    <w:rsid w:val="00A21574"/>
    <w:rsid w:val="00A22555"/>
    <w:rsid w:val="00A2302B"/>
    <w:rsid w:val="00A23666"/>
    <w:rsid w:val="00A23757"/>
    <w:rsid w:val="00A23AC3"/>
    <w:rsid w:val="00A23AFA"/>
    <w:rsid w:val="00A23BDA"/>
    <w:rsid w:val="00A2453A"/>
    <w:rsid w:val="00A24866"/>
    <w:rsid w:val="00A24C0F"/>
    <w:rsid w:val="00A2534E"/>
    <w:rsid w:val="00A25F7D"/>
    <w:rsid w:val="00A26CD4"/>
    <w:rsid w:val="00A27D27"/>
    <w:rsid w:val="00A306F8"/>
    <w:rsid w:val="00A3099A"/>
    <w:rsid w:val="00A30B91"/>
    <w:rsid w:val="00A3270A"/>
    <w:rsid w:val="00A32796"/>
    <w:rsid w:val="00A3285C"/>
    <w:rsid w:val="00A32F7A"/>
    <w:rsid w:val="00A336DC"/>
    <w:rsid w:val="00A367D3"/>
    <w:rsid w:val="00A3725F"/>
    <w:rsid w:val="00A41AB2"/>
    <w:rsid w:val="00A42C4E"/>
    <w:rsid w:val="00A43CF8"/>
    <w:rsid w:val="00A4484B"/>
    <w:rsid w:val="00A44A63"/>
    <w:rsid w:val="00A44B37"/>
    <w:rsid w:val="00A45CAE"/>
    <w:rsid w:val="00A4642D"/>
    <w:rsid w:val="00A4728B"/>
    <w:rsid w:val="00A504CF"/>
    <w:rsid w:val="00A50DB4"/>
    <w:rsid w:val="00A5118A"/>
    <w:rsid w:val="00A521F3"/>
    <w:rsid w:val="00A52206"/>
    <w:rsid w:val="00A54717"/>
    <w:rsid w:val="00A547AA"/>
    <w:rsid w:val="00A55776"/>
    <w:rsid w:val="00A558D7"/>
    <w:rsid w:val="00A55E9F"/>
    <w:rsid w:val="00A571A6"/>
    <w:rsid w:val="00A57433"/>
    <w:rsid w:val="00A57664"/>
    <w:rsid w:val="00A57BD5"/>
    <w:rsid w:val="00A601D8"/>
    <w:rsid w:val="00A60420"/>
    <w:rsid w:val="00A60692"/>
    <w:rsid w:val="00A60D97"/>
    <w:rsid w:val="00A616D2"/>
    <w:rsid w:val="00A61B47"/>
    <w:rsid w:val="00A634CC"/>
    <w:rsid w:val="00A63EE1"/>
    <w:rsid w:val="00A64FE4"/>
    <w:rsid w:val="00A656EB"/>
    <w:rsid w:val="00A66072"/>
    <w:rsid w:val="00A667A5"/>
    <w:rsid w:val="00A668E2"/>
    <w:rsid w:val="00A66CE2"/>
    <w:rsid w:val="00A67254"/>
    <w:rsid w:val="00A6732C"/>
    <w:rsid w:val="00A67603"/>
    <w:rsid w:val="00A67A59"/>
    <w:rsid w:val="00A70108"/>
    <w:rsid w:val="00A70790"/>
    <w:rsid w:val="00A70C77"/>
    <w:rsid w:val="00A70C9A"/>
    <w:rsid w:val="00A70D7E"/>
    <w:rsid w:val="00A70EE3"/>
    <w:rsid w:val="00A70FFD"/>
    <w:rsid w:val="00A7192D"/>
    <w:rsid w:val="00A719C3"/>
    <w:rsid w:val="00A72734"/>
    <w:rsid w:val="00A72BFC"/>
    <w:rsid w:val="00A7377F"/>
    <w:rsid w:val="00A739A8"/>
    <w:rsid w:val="00A73C61"/>
    <w:rsid w:val="00A73EB8"/>
    <w:rsid w:val="00A77D74"/>
    <w:rsid w:val="00A80727"/>
    <w:rsid w:val="00A809B3"/>
    <w:rsid w:val="00A80B16"/>
    <w:rsid w:val="00A80D19"/>
    <w:rsid w:val="00A81417"/>
    <w:rsid w:val="00A818B3"/>
    <w:rsid w:val="00A81A70"/>
    <w:rsid w:val="00A83B47"/>
    <w:rsid w:val="00A83DAA"/>
    <w:rsid w:val="00A84260"/>
    <w:rsid w:val="00A84801"/>
    <w:rsid w:val="00A85B18"/>
    <w:rsid w:val="00A86046"/>
    <w:rsid w:val="00A863DD"/>
    <w:rsid w:val="00A86482"/>
    <w:rsid w:val="00A8691D"/>
    <w:rsid w:val="00A87723"/>
    <w:rsid w:val="00A8777F"/>
    <w:rsid w:val="00A8788B"/>
    <w:rsid w:val="00A87C0D"/>
    <w:rsid w:val="00A9065E"/>
    <w:rsid w:val="00A90B8B"/>
    <w:rsid w:val="00A90E7F"/>
    <w:rsid w:val="00A91784"/>
    <w:rsid w:val="00A9250A"/>
    <w:rsid w:val="00A927A0"/>
    <w:rsid w:val="00A92872"/>
    <w:rsid w:val="00A93342"/>
    <w:rsid w:val="00A9354E"/>
    <w:rsid w:val="00A9363C"/>
    <w:rsid w:val="00A93C05"/>
    <w:rsid w:val="00A95A54"/>
    <w:rsid w:val="00A978CE"/>
    <w:rsid w:val="00A97C24"/>
    <w:rsid w:val="00A97D7A"/>
    <w:rsid w:val="00AA0115"/>
    <w:rsid w:val="00AA02CA"/>
    <w:rsid w:val="00AA0560"/>
    <w:rsid w:val="00AA08B3"/>
    <w:rsid w:val="00AA0BBC"/>
    <w:rsid w:val="00AA0E5D"/>
    <w:rsid w:val="00AA128F"/>
    <w:rsid w:val="00AA15B7"/>
    <w:rsid w:val="00AA26B6"/>
    <w:rsid w:val="00AA3443"/>
    <w:rsid w:val="00AA3913"/>
    <w:rsid w:val="00AA3E80"/>
    <w:rsid w:val="00AA5E12"/>
    <w:rsid w:val="00AA6683"/>
    <w:rsid w:val="00AA6808"/>
    <w:rsid w:val="00AA77E6"/>
    <w:rsid w:val="00AB0266"/>
    <w:rsid w:val="00AB0431"/>
    <w:rsid w:val="00AB14DD"/>
    <w:rsid w:val="00AB1C3B"/>
    <w:rsid w:val="00AB2052"/>
    <w:rsid w:val="00AB277F"/>
    <w:rsid w:val="00AB27C9"/>
    <w:rsid w:val="00AB28A9"/>
    <w:rsid w:val="00AB294F"/>
    <w:rsid w:val="00AB2A62"/>
    <w:rsid w:val="00AB2C97"/>
    <w:rsid w:val="00AB2D5F"/>
    <w:rsid w:val="00AB2F35"/>
    <w:rsid w:val="00AB3D0A"/>
    <w:rsid w:val="00AB490E"/>
    <w:rsid w:val="00AB496C"/>
    <w:rsid w:val="00AB49C1"/>
    <w:rsid w:val="00AB4A9E"/>
    <w:rsid w:val="00AB52D0"/>
    <w:rsid w:val="00AB582B"/>
    <w:rsid w:val="00AB5C77"/>
    <w:rsid w:val="00AB5D57"/>
    <w:rsid w:val="00AB5F8D"/>
    <w:rsid w:val="00AB6392"/>
    <w:rsid w:val="00AB642E"/>
    <w:rsid w:val="00AB67E0"/>
    <w:rsid w:val="00AB6A22"/>
    <w:rsid w:val="00AB6F01"/>
    <w:rsid w:val="00AC1188"/>
    <w:rsid w:val="00AC132D"/>
    <w:rsid w:val="00AC18E4"/>
    <w:rsid w:val="00AC1CCD"/>
    <w:rsid w:val="00AC1EA9"/>
    <w:rsid w:val="00AC286B"/>
    <w:rsid w:val="00AC34EC"/>
    <w:rsid w:val="00AC385B"/>
    <w:rsid w:val="00AC3B16"/>
    <w:rsid w:val="00AC40E4"/>
    <w:rsid w:val="00AC444B"/>
    <w:rsid w:val="00AC47CC"/>
    <w:rsid w:val="00AC54A1"/>
    <w:rsid w:val="00AC589C"/>
    <w:rsid w:val="00AC6AC4"/>
    <w:rsid w:val="00AC6EA1"/>
    <w:rsid w:val="00AC72D6"/>
    <w:rsid w:val="00AD02C6"/>
    <w:rsid w:val="00AD03E3"/>
    <w:rsid w:val="00AD1356"/>
    <w:rsid w:val="00AD159B"/>
    <w:rsid w:val="00AD239A"/>
    <w:rsid w:val="00AD3379"/>
    <w:rsid w:val="00AD4738"/>
    <w:rsid w:val="00AD4792"/>
    <w:rsid w:val="00AD4B78"/>
    <w:rsid w:val="00AD5B0D"/>
    <w:rsid w:val="00AD6518"/>
    <w:rsid w:val="00AD6633"/>
    <w:rsid w:val="00AD6AAA"/>
    <w:rsid w:val="00AD6B7F"/>
    <w:rsid w:val="00AD6C95"/>
    <w:rsid w:val="00AD717D"/>
    <w:rsid w:val="00AD7AE4"/>
    <w:rsid w:val="00AD7C6B"/>
    <w:rsid w:val="00AE01DA"/>
    <w:rsid w:val="00AE03E9"/>
    <w:rsid w:val="00AE0907"/>
    <w:rsid w:val="00AE1124"/>
    <w:rsid w:val="00AE1563"/>
    <w:rsid w:val="00AE1B92"/>
    <w:rsid w:val="00AE32E3"/>
    <w:rsid w:val="00AE4723"/>
    <w:rsid w:val="00AE4877"/>
    <w:rsid w:val="00AE490A"/>
    <w:rsid w:val="00AE4970"/>
    <w:rsid w:val="00AE596E"/>
    <w:rsid w:val="00AE5C92"/>
    <w:rsid w:val="00AE6A54"/>
    <w:rsid w:val="00AE70A9"/>
    <w:rsid w:val="00AE7624"/>
    <w:rsid w:val="00AE7ABD"/>
    <w:rsid w:val="00AE7C0B"/>
    <w:rsid w:val="00AE7C11"/>
    <w:rsid w:val="00AF1157"/>
    <w:rsid w:val="00AF1580"/>
    <w:rsid w:val="00AF1B81"/>
    <w:rsid w:val="00AF1C76"/>
    <w:rsid w:val="00AF34E3"/>
    <w:rsid w:val="00AF3D1F"/>
    <w:rsid w:val="00AF4E2F"/>
    <w:rsid w:val="00AF4E36"/>
    <w:rsid w:val="00AF5126"/>
    <w:rsid w:val="00AF5268"/>
    <w:rsid w:val="00AF5D65"/>
    <w:rsid w:val="00AF5E04"/>
    <w:rsid w:val="00AF674E"/>
    <w:rsid w:val="00B000F1"/>
    <w:rsid w:val="00B003C5"/>
    <w:rsid w:val="00B006DB"/>
    <w:rsid w:val="00B006E5"/>
    <w:rsid w:val="00B00822"/>
    <w:rsid w:val="00B01356"/>
    <w:rsid w:val="00B020D8"/>
    <w:rsid w:val="00B051A5"/>
    <w:rsid w:val="00B056D3"/>
    <w:rsid w:val="00B059F2"/>
    <w:rsid w:val="00B05B60"/>
    <w:rsid w:val="00B06532"/>
    <w:rsid w:val="00B0784D"/>
    <w:rsid w:val="00B102BF"/>
    <w:rsid w:val="00B10819"/>
    <w:rsid w:val="00B10FE4"/>
    <w:rsid w:val="00B113CE"/>
    <w:rsid w:val="00B11D59"/>
    <w:rsid w:val="00B11DB8"/>
    <w:rsid w:val="00B12C57"/>
    <w:rsid w:val="00B13864"/>
    <w:rsid w:val="00B13DF2"/>
    <w:rsid w:val="00B13FA5"/>
    <w:rsid w:val="00B14560"/>
    <w:rsid w:val="00B15D96"/>
    <w:rsid w:val="00B161B9"/>
    <w:rsid w:val="00B1653F"/>
    <w:rsid w:val="00B16B24"/>
    <w:rsid w:val="00B16CCB"/>
    <w:rsid w:val="00B1705E"/>
    <w:rsid w:val="00B17B08"/>
    <w:rsid w:val="00B17C63"/>
    <w:rsid w:val="00B17DB1"/>
    <w:rsid w:val="00B17F3C"/>
    <w:rsid w:val="00B17FA7"/>
    <w:rsid w:val="00B20B6B"/>
    <w:rsid w:val="00B20C90"/>
    <w:rsid w:val="00B20FAB"/>
    <w:rsid w:val="00B219DD"/>
    <w:rsid w:val="00B21A87"/>
    <w:rsid w:val="00B220CF"/>
    <w:rsid w:val="00B227F8"/>
    <w:rsid w:val="00B22FA5"/>
    <w:rsid w:val="00B2370D"/>
    <w:rsid w:val="00B23932"/>
    <w:rsid w:val="00B24F53"/>
    <w:rsid w:val="00B2507F"/>
    <w:rsid w:val="00B25D4B"/>
    <w:rsid w:val="00B2687E"/>
    <w:rsid w:val="00B274B6"/>
    <w:rsid w:val="00B27760"/>
    <w:rsid w:val="00B309C8"/>
    <w:rsid w:val="00B30B93"/>
    <w:rsid w:val="00B3166D"/>
    <w:rsid w:val="00B3313D"/>
    <w:rsid w:val="00B3322D"/>
    <w:rsid w:val="00B33723"/>
    <w:rsid w:val="00B33A7D"/>
    <w:rsid w:val="00B33EB2"/>
    <w:rsid w:val="00B34727"/>
    <w:rsid w:val="00B34F61"/>
    <w:rsid w:val="00B352E2"/>
    <w:rsid w:val="00B35ACE"/>
    <w:rsid w:val="00B361A7"/>
    <w:rsid w:val="00B36426"/>
    <w:rsid w:val="00B36626"/>
    <w:rsid w:val="00B36AE8"/>
    <w:rsid w:val="00B36C14"/>
    <w:rsid w:val="00B3782E"/>
    <w:rsid w:val="00B40AEA"/>
    <w:rsid w:val="00B41879"/>
    <w:rsid w:val="00B42B89"/>
    <w:rsid w:val="00B434E8"/>
    <w:rsid w:val="00B44C84"/>
    <w:rsid w:val="00B4565E"/>
    <w:rsid w:val="00B46072"/>
    <w:rsid w:val="00B4652B"/>
    <w:rsid w:val="00B47250"/>
    <w:rsid w:val="00B475F4"/>
    <w:rsid w:val="00B47FB7"/>
    <w:rsid w:val="00B50548"/>
    <w:rsid w:val="00B50BF2"/>
    <w:rsid w:val="00B50C63"/>
    <w:rsid w:val="00B5127F"/>
    <w:rsid w:val="00B51288"/>
    <w:rsid w:val="00B51A3B"/>
    <w:rsid w:val="00B51AB5"/>
    <w:rsid w:val="00B51AF0"/>
    <w:rsid w:val="00B51D18"/>
    <w:rsid w:val="00B51E39"/>
    <w:rsid w:val="00B51EA8"/>
    <w:rsid w:val="00B52B23"/>
    <w:rsid w:val="00B5366A"/>
    <w:rsid w:val="00B54125"/>
    <w:rsid w:val="00B541EE"/>
    <w:rsid w:val="00B5435A"/>
    <w:rsid w:val="00B5440F"/>
    <w:rsid w:val="00B54675"/>
    <w:rsid w:val="00B55F29"/>
    <w:rsid w:val="00B56C65"/>
    <w:rsid w:val="00B5791C"/>
    <w:rsid w:val="00B57C80"/>
    <w:rsid w:val="00B57D59"/>
    <w:rsid w:val="00B60340"/>
    <w:rsid w:val="00B60F26"/>
    <w:rsid w:val="00B61809"/>
    <w:rsid w:val="00B61BA5"/>
    <w:rsid w:val="00B62098"/>
    <w:rsid w:val="00B62292"/>
    <w:rsid w:val="00B62522"/>
    <w:rsid w:val="00B6317E"/>
    <w:rsid w:val="00B6392A"/>
    <w:rsid w:val="00B63983"/>
    <w:rsid w:val="00B6401B"/>
    <w:rsid w:val="00B64303"/>
    <w:rsid w:val="00B643AB"/>
    <w:rsid w:val="00B65222"/>
    <w:rsid w:val="00B6567B"/>
    <w:rsid w:val="00B6637B"/>
    <w:rsid w:val="00B666D9"/>
    <w:rsid w:val="00B666F7"/>
    <w:rsid w:val="00B66AE6"/>
    <w:rsid w:val="00B6708B"/>
    <w:rsid w:val="00B67F2F"/>
    <w:rsid w:val="00B70460"/>
    <w:rsid w:val="00B70D83"/>
    <w:rsid w:val="00B70F00"/>
    <w:rsid w:val="00B71035"/>
    <w:rsid w:val="00B71C62"/>
    <w:rsid w:val="00B71E23"/>
    <w:rsid w:val="00B721E6"/>
    <w:rsid w:val="00B7495E"/>
    <w:rsid w:val="00B76C5F"/>
    <w:rsid w:val="00B77C4D"/>
    <w:rsid w:val="00B80814"/>
    <w:rsid w:val="00B80C03"/>
    <w:rsid w:val="00B81209"/>
    <w:rsid w:val="00B81A7A"/>
    <w:rsid w:val="00B81E4B"/>
    <w:rsid w:val="00B82407"/>
    <w:rsid w:val="00B82A6D"/>
    <w:rsid w:val="00B82BD3"/>
    <w:rsid w:val="00B82C8C"/>
    <w:rsid w:val="00B8312E"/>
    <w:rsid w:val="00B83259"/>
    <w:rsid w:val="00B83A99"/>
    <w:rsid w:val="00B841EF"/>
    <w:rsid w:val="00B85928"/>
    <w:rsid w:val="00B85B81"/>
    <w:rsid w:val="00B85D2D"/>
    <w:rsid w:val="00B85E42"/>
    <w:rsid w:val="00B86064"/>
    <w:rsid w:val="00B86626"/>
    <w:rsid w:val="00B8664A"/>
    <w:rsid w:val="00B86F75"/>
    <w:rsid w:val="00B87206"/>
    <w:rsid w:val="00B907F3"/>
    <w:rsid w:val="00B9085E"/>
    <w:rsid w:val="00B925E3"/>
    <w:rsid w:val="00B92A25"/>
    <w:rsid w:val="00B92CC2"/>
    <w:rsid w:val="00B93431"/>
    <w:rsid w:val="00B93BB2"/>
    <w:rsid w:val="00B94993"/>
    <w:rsid w:val="00B9506A"/>
    <w:rsid w:val="00B95523"/>
    <w:rsid w:val="00B95825"/>
    <w:rsid w:val="00B95C1E"/>
    <w:rsid w:val="00B95C73"/>
    <w:rsid w:val="00B9610A"/>
    <w:rsid w:val="00B9637D"/>
    <w:rsid w:val="00B96A89"/>
    <w:rsid w:val="00B97D46"/>
    <w:rsid w:val="00BA0FF8"/>
    <w:rsid w:val="00BA17C2"/>
    <w:rsid w:val="00BA17DC"/>
    <w:rsid w:val="00BA2789"/>
    <w:rsid w:val="00BA2C5E"/>
    <w:rsid w:val="00BA390C"/>
    <w:rsid w:val="00BA3AE1"/>
    <w:rsid w:val="00BA440B"/>
    <w:rsid w:val="00BA4866"/>
    <w:rsid w:val="00BA51C4"/>
    <w:rsid w:val="00BA5822"/>
    <w:rsid w:val="00BA5D3A"/>
    <w:rsid w:val="00BA5EBE"/>
    <w:rsid w:val="00BA7CCA"/>
    <w:rsid w:val="00BAEE04"/>
    <w:rsid w:val="00BB0261"/>
    <w:rsid w:val="00BB04D8"/>
    <w:rsid w:val="00BB08B5"/>
    <w:rsid w:val="00BB0AEF"/>
    <w:rsid w:val="00BB0E6D"/>
    <w:rsid w:val="00BB1788"/>
    <w:rsid w:val="00BB2292"/>
    <w:rsid w:val="00BB231B"/>
    <w:rsid w:val="00BB319F"/>
    <w:rsid w:val="00BB3E72"/>
    <w:rsid w:val="00BB4AC7"/>
    <w:rsid w:val="00BB5792"/>
    <w:rsid w:val="00BB600B"/>
    <w:rsid w:val="00BB692C"/>
    <w:rsid w:val="00BB6E86"/>
    <w:rsid w:val="00BB6F9C"/>
    <w:rsid w:val="00BB785B"/>
    <w:rsid w:val="00BC0200"/>
    <w:rsid w:val="00BC0FA0"/>
    <w:rsid w:val="00BC0FB4"/>
    <w:rsid w:val="00BC128A"/>
    <w:rsid w:val="00BC22E7"/>
    <w:rsid w:val="00BC2D8F"/>
    <w:rsid w:val="00BC3582"/>
    <w:rsid w:val="00BC38DF"/>
    <w:rsid w:val="00BC3A79"/>
    <w:rsid w:val="00BC3B33"/>
    <w:rsid w:val="00BC4734"/>
    <w:rsid w:val="00BC4EFF"/>
    <w:rsid w:val="00BC69AF"/>
    <w:rsid w:val="00BC7156"/>
    <w:rsid w:val="00BC7298"/>
    <w:rsid w:val="00BC74EF"/>
    <w:rsid w:val="00BC760B"/>
    <w:rsid w:val="00BC78F5"/>
    <w:rsid w:val="00BC7FD5"/>
    <w:rsid w:val="00BD0114"/>
    <w:rsid w:val="00BD054A"/>
    <w:rsid w:val="00BD1537"/>
    <w:rsid w:val="00BD154B"/>
    <w:rsid w:val="00BD1D4B"/>
    <w:rsid w:val="00BD2352"/>
    <w:rsid w:val="00BD299F"/>
    <w:rsid w:val="00BD2FF2"/>
    <w:rsid w:val="00BD38AE"/>
    <w:rsid w:val="00BD3947"/>
    <w:rsid w:val="00BD3AD3"/>
    <w:rsid w:val="00BD41AB"/>
    <w:rsid w:val="00BD4B53"/>
    <w:rsid w:val="00BD5460"/>
    <w:rsid w:val="00BD6019"/>
    <w:rsid w:val="00BD63FF"/>
    <w:rsid w:val="00BD665E"/>
    <w:rsid w:val="00BD6EC2"/>
    <w:rsid w:val="00BD73E7"/>
    <w:rsid w:val="00BD790F"/>
    <w:rsid w:val="00BD7D8B"/>
    <w:rsid w:val="00BE133A"/>
    <w:rsid w:val="00BE1BB7"/>
    <w:rsid w:val="00BE2BBA"/>
    <w:rsid w:val="00BE3099"/>
    <w:rsid w:val="00BE4A06"/>
    <w:rsid w:val="00BE524E"/>
    <w:rsid w:val="00BE5307"/>
    <w:rsid w:val="00BE5BE0"/>
    <w:rsid w:val="00BE6D78"/>
    <w:rsid w:val="00BE6EF1"/>
    <w:rsid w:val="00BE7482"/>
    <w:rsid w:val="00BE752E"/>
    <w:rsid w:val="00BE76D3"/>
    <w:rsid w:val="00BF0076"/>
    <w:rsid w:val="00BF0470"/>
    <w:rsid w:val="00BF0F0F"/>
    <w:rsid w:val="00BF1008"/>
    <w:rsid w:val="00BF1357"/>
    <w:rsid w:val="00BF1386"/>
    <w:rsid w:val="00BF188C"/>
    <w:rsid w:val="00BF1E68"/>
    <w:rsid w:val="00BF1EFC"/>
    <w:rsid w:val="00BF243E"/>
    <w:rsid w:val="00BF2E60"/>
    <w:rsid w:val="00BF3428"/>
    <w:rsid w:val="00BF4035"/>
    <w:rsid w:val="00BF47A9"/>
    <w:rsid w:val="00BF4AF5"/>
    <w:rsid w:val="00BF4EFA"/>
    <w:rsid w:val="00BF5DE3"/>
    <w:rsid w:val="00BF5F5C"/>
    <w:rsid w:val="00BF797F"/>
    <w:rsid w:val="00C00325"/>
    <w:rsid w:val="00C017A7"/>
    <w:rsid w:val="00C01933"/>
    <w:rsid w:val="00C02476"/>
    <w:rsid w:val="00C02C6A"/>
    <w:rsid w:val="00C048F2"/>
    <w:rsid w:val="00C05787"/>
    <w:rsid w:val="00C05E21"/>
    <w:rsid w:val="00C06849"/>
    <w:rsid w:val="00C07343"/>
    <w:rsid w:val="00C07A10"/>
    <w:rsid w:val="00C102A7"/>
    <w:rsid w:val="00C106F8"/>
    <w:rsid w:val="00C1104C"/>
    <w:rsid w:val="00C11D3F"/>
    <w:rsid w:val="00C13B2C"/>
    <w:rsid w:val="00C1450A"/>
    <w:rsid w:val="00C14990"/>
    <w:rsid w:val="00C15403"/>
    <w:rsid w:val="00C1545D"/>
    <w:rsid w:val="00C154BB"/>
    <w:rsid w:val="00C168D9"/>
    <w:rsid w:val="00C16EA6"/>
    <w:rsid w:val="00C17297"/>
    <w:rsid w:val="00C200D7"/>
    <w:rsid w:val="00C202E2"/>
    <w:rsid w:val="00C21933"/>
    <w:rsid w:val="00C21A01"/>
    <w:rsid w:val="00C21A3C"/>
    <w:rsid w:val="00C22EBF"/>
    <w:rsid w:val="00C2364C"/>
    <w:rsid w:val="00C24056"/>
    <w:rsid w:val="00C24645"/>
    <w:rsid w:val="00C253B3"/>
    <w:rsid w:val="00C25FED"/>
    <w:rsid w:val="00C26C3D"/>
    <w:rsid w:val="00C276CF"/>
    <w:rsid w:val="00C27966"/>
    <w:rsid w:val="00C27EF0"/>
    <w:rsid w:val="00C27FC9"/>
    <w:rsid w:val="00C30213"/>
    <w:rsid w:val="00C30E5E"/>
    <w:rsid w:val="00C30F9B"/>
    <w:rsid w:val="00C31234"/>
    <w:rsid w:val="00C31A53"/>
    <w:rsid w:val="00C3231D"/>
    <w:rsid w:val="00C334F3"/>
    <w:rsid w:val="00C33908"/>
    <w:rsid w:val="00C352F9"/>
    <w:rsid w:val="00C3570D"/>
    <w:rsid w:val="00C3671A"/>
    <w:rsid w:val="00C36FBF"/>
    <w:rsid w:val="00C372B6"/>
    <w:rsid w:val="00C37974"/>
    <w:rsid w:val="00C40522"/>
    <w:rsid w:val="00C4059F"/>
    <w:rsid w:val="00C41155"/>
    <w:rsid w:val="00C41DBB"/>
    <w:rsid w:val="00C42D75"/>
    <w:rsid w:val="00C431FD"/>
    <w:rsid w:val="00C4446E"/>
    <w:rsid w:val="00C44866"/>
    <w:rsid w:val="00C46D7A"/>
    <w:rsid w:val="00C46FCD"/>
    <w:rsid w:val="00C50160"/>
    <w:rsid w:val="00C519F8"/>
    <w:rsid w:val="00C52074"/>
    <w:rsid w:val="00C52422"/>
    <w:rsid w:val="00C52615"/>
    <w:rsid w:val="00C52A42"/>
    <w:rsid w:val="00C52F9D"/>
    <w:rsid w:val="00C53AA5"/>
    <w:rsid w:val="00C53AB6"/>
    <w:rsid w:val="00C53B74"/>
    <w:rsid w:val="00C54609"/>
    <w:rsid w:val="00C549B5"/>
    <w:rsid w:val="00C55A91"/>
    <w:rsid w:val="00C56FFF"/>
    <w:rsid w:val="00C57A97"/>
    <w:rsid w:val="00C60AC9"/>
    <w:rsid w:val="00C611D0"/>
    <w:rsid w:val="00C613FF"/>
    <w:rsid w:val="00C620EF"/>
    <w:rsid w:val="00C621F4"/>
    <w:rsid w:val="00C62670"/>
    <w:rsid w:val="00C628BE"/>
    <w:rsid w:val="00C62B64"/>
    <w:rsid w:val="00C62D4F"/>
    <w:rsid w:val="00C633F3"/>
    <w:rsid w:val="00C63AD1"/>
    <w:rsid w:val="00C63BD1"/>
    <w:rsid w:val="00C6487C"/>
    <w:rsid w:val="00C64CA4"/>
    <w:rsid w:val="00C64D0D"/>
    <w:rsid w:val="00C64EF0"/>
    <w:rsid w:val="00C6550F"/>
    <w:rsid w:val="00C65DC1"/>
    <w:rsid w:val="00C65DD7"/>
    <w:rsid w:val="00C66F57"/>
    <w:rsid w:val="00C703CC"/>
    <w:rsid w:val="00C7058F"/>
    <w:rsid w:val="00C707BB"/>
    <w:rsid w:val="00C70B2F"/>
    <w:rsid w:val="00C71214"/>
    <w:rsid w:val="00C712ED"/>
    <w:rsid w:val="00C71A32"/>
    <w:rsid w:val="00C71E38"/>
    <w:rsid w:val="00C72AA3"/>
    <w:rsid w:val="00C72AC2"/>
    <w:rsid w:val="00C7443E"/>
    <w:rsid w:val="00C7480C"/>
    <w:rsid w:val="00C74CDB"/>
    <w:rsid w:val="00C74D1A"/>
    <w:rsid w:val="00C76FB4"/>
    <w:rsid w:val="00C77F7D"/>
    <w:rsid w:val="00C80551"/>
    <w:rsid w:val="00C815C7"/>
    <w:rsid w:val="00C819B4"/>
    <w:rsid w:val="00C81CE6"/>
    <w:rsid w:val="00C82BF1"/>
    <w:rsid w:val="00C83EC0"/>
    <w:rsid w:val="00C8408E"/>
    <w:rsid w:val="00C84195"/>
    <w:rsid w:val="00C843C3"/>
    <w:rsid w:val="00C845A3"/>
    <w:rsid w:val="00C84BB9"/>
    <w:rsid w:val="00C863CA"/>
    <w:rsid w:val="00C86713"/>
    <w:rsid w:val="00C90312"/>
    <w:rsid w:val="00C9070F"/>
    <w:rsid w:val="00C916F7"/>
    <w:rsid w:val="00C91DFC"/>
    <w:rsid w:val="00C925F1"/>
    <w:rsid w:val="00C93016"/>
    <w:rsid w:val="00C93404"/>
    <w:rsid w:val="00C93C0E"/>
    <w:rsid w:val="00C93D8F"/>
    <w:rsid w:val="00C94450"/>
    <w:rsid w:val="00C944EF"/>
    <w:rsid w:val="00C94613"/>
    <w:rsid w:val="00C946F3"/>
    <w:rsid w:val="00C9504A"/>
    <w:rsid w:val="00C95A8A"/>
    <w:rsid w:val="00C96775"/>
    <w:rsid w:val="00C96F34"/>
    <w:rsid w:val="00C96F8A"/>
    <w:rsid w:val="00C97A8A"/>
    <w:rsid w:val="00CA01E2"/>
    <w:rsid w:val="00CA0272"/>
    <w:rsid w:val="00CA0743"/>
    <w:rsid w:val="00CA0A99"/>
    <w:rsid w:val="00CA0C79"/>
    <w:rsid w:val="00CA0F05"/>
    <w:rsid w:val="00CA13E1"/>
    <w:rsid w:val="00CA222E"/>
    <w:rsid w:val="00CA2D57"/>
    <w:rsid w:val="00CA331D"/>
    <w:rsid w:val="00CA3AE5"/>
    <w:rsid w:val="00CA446E"/>
    <w:rsid w:val="00CA4627"/>
    <w:rsid w:val="00CA465C"/>
    <w:rsid w:val="00CA479D"/>
    <w:rsid w:val="00CA6BFB"/>
    <w:rsid w:val="00CA6F61"/>
    <w:rsid w:val="00CA7339"/>
    <w:rsid w:val="00CB0031"/>
    <w:rsid w:val="00CB0EB5"/>
    <w:rsid w:val="00CB124D"/>
    <w:rsid w:val="00CB3692"/>
    <w:rsid w:val="00CB403C"/>
    <w:rsid w:val="00CB41E0"/>
    <w:rsid w:val="00CB4BD7"/>
    <w:rsid w:val="00CB4D9F"/>
    <w:rsid w:val="00CB5DC7"/>
    <w:rsid w:val="00CB6121"/>
    <w:rsid w:val="00CB71E3"/>
    <w:rsid w:val="00CB7DA9"/>
    <w:rsid w:val="00CC0409"/>
    <w:rsid w:val="00CC0AD9"/>
    <w:rsid w:val="00CC1594"/>
    <w:rsid w:val="00CC17D5"/>
    <w:rsid w:val="00CC1F0A"/>
    <w:rsid w:val="00CC2BAA"/>
    <w:rsid w:val="00CC344F"/>
    <w:rsid w:val="00CC3C95"/>
    <w:rsid w:val="00CC423E"/>
    <w:rsid w:val="00CC44F1"/>
    <w:rsid w:val="00CC4A65"/>
    <w:rsid w:val="00CC4F0C"/>
    <w:rsid w:val="00CC55AB"/>
    <w:rsid w:val="00CC65FD"/>
    <w:rsid w:val="00CC71A4"/>
    <w:rsid w:val="00CC7860"/>
    <w:rsid w:val="00CC7978"/>
    <w:rsid w:val="00CC7F2F"/>
    <w:rsid w:val="00CD0BBE"/>
    <w:rsid w:val="00CD161B"/>
    <w:rsid w:val="00CD1F8A"/>
    <w:rsid w:val="00CD28AC"/>
    <w:rsid w:val="00CD2B1B"/>
    <w:rsid w:val="00CD3E20"/>
    <w:rsid w:val="00CD449C"/>
    <w:rsid w:val="00CD49A1"/>
    <w:rsid w:val="00CD4B8A"/>
    <w:rsid w:val="00CD51BA"/>
    <w:rsid w:val="00CD5823"/>
    <w:rsid w:val="00CD69F9"/>
    <w:rsid w:val="00CD6AB0"/>
    <w:rsid w:val="00CD778F"/>
    <w:rsid w:val="00CD7C76"/>
    <w:rsid w:val="00CD7EEE"/>
    <w:rsid w:val="00CE0030"/>
    <w:rsid w:val="00CE161A"/>
    <w:rsid w:val="00CE1697"/>
    <w:rsid w:val="00CE1E49"/>
    <w:rsid w:val="00CE2F95"/>
    <w:rsid w:val="00CE34D6"/>
    <w:rsid w:val="00CE3A36"/>
    <w:rsid w:val="00CE3AD5"/>
    <w:rsid w:val="00CE4507"/>
    <w:rsid w:val="00CE584F"/>
    <w:rsid w:val="00CE5AD6"/>
    <w:rsid w:val="00CE6FC3"/>
    <w:rsid w:val="00CE70A2"/>
    <w:rsid w:val="00CE7804"/>
    <w:rsid w:val="00CE79CB"/>
    <w:rsid w:val="00CF0810"/>
    <w:rsid w:val="00CF085B"/>
    <w:rsid w:val="00CF08A2"/>
    <w:rsid w:val="00CF0B80"/>
    <w:rsid w:val="00CF1350"/>
    <w:rsid w:val="00CF1714"/>
    <w:rsid w:val="00CF17EE"/>
    <w:rsid w:val="00CF318A"/>
    <w:rsid w:val="00CF36BF"/>
    <w:rsid w:val="00CF391D"/>
    <w:rsid w:val="00CF4498"/>
    <w:rsid w:val="00CF4E1B"/>
    <w:rsid w:val="00CF5567"/>
    <w:rsid w:val="00CF6162"/>
    <w:rsid w:val="00CF61F6"/>
    <w:rsid w:val="00CF6589"/>
    <w:rsid w:val="00CF730D"/>
    <w:rsid w:val="00CF7501"/>
    <w:rsid w:val="00CF7522"/>
    <w:rsid w:val="00CF76A1"/>
    <w:rsid w:val="00CF7D00"/>
    <w:rsid w:val="00D0003E"/>
    <w:rsid w:val="00D00A98"/>
    <w:rsid w:val="00D00CAA"/>
    <w:rsid w:val="00D00E8B"/>
    <w:rsid w:val="00D013FE"/>
    <w:rsid w:val="00D01DDE"/>
    <w:rsid w:val="00D0324C"/>
    <w:rsid w:val="00D033A9"/>
    <w:rsid w:val="00D04367"/>
    <w:rsid w:val="00D05A22"/>
    <w:rsid w:val="00D05D2C"/>
    <w:rsid w:val="00D05D85"/>
    <w:rsid w:val="00D061AC"/>
    <w:rsid w:val="00D06239"/>
    <w:rsid w:val="00D068E1"/>
    <w:rsid w:val="00D072E2"/>
    <w:rsid w:val="00D11E4A"/>
    <w:rsid w:val="00D138B3"/>
    <w:rsid w:val="00D140CC"/>
    <w:rsid w:val="00D14433"/>
    <w:rsid w:val="00D14B00"/>
    <w:rsid w:val="00D154BF"/>
    <w:rsid w:val="00D1563F"/>
    <w:rsid w:val="00D15670"/>
    <w:rsid w:val="00D15CBA"/>
    <w:rsid w:val="00D173B5"/>
    <w:rsid w:val="00D17C31"/>
    <w:rsid w:val="00D20E53"/>
    <w:rsid w:val="00D2162F"/>
    <w:rsid w:val="00D21F3A"/>
    <w:rsid w:val="00D22100"/>
    <w:rsid w:val="00D22735"/>
    <w:rsid w:val="00D23490"/>
    <w:rsid w:val="00D2352E"/>
    <w:rsid w:val="00D2361D"/>
    <w:rsid w:val="00D23670"/>
    <w:rsid w:val="00D23927"/>
    <w:rsid w:val="00D2396C"/>
    <w:rsid w:val="00D249F0"/>
    <w:rsid w:val="00D26419"/>
    <w:rsid w:val="00D268D4"/>
    <w:rsid w:val="00D26928"/>
    <w:rsid w:val="00D27369"/>
    <w:rsid w:val="00D27636"/>
    <w:rsid w:val="00D277A2"/>
    <w:rsid w:val="00D30219"/>
    <w:rsid w:val="00D30C05"/>
    <w:rsid w:val="00D32424"/>
    <w:rsid w:val="00D3286D"/>
    <w:rsid w:val="00D333E0"/>
    <w:rsid w:val="00D335C6"/>
    <w:rsid w:val="00D3360C"/>
    <w:rsid w:val="00D33E89"/>
    <w:rsid w:val="00D33F5E"/>
    <w:rsid w:val="00D34242"/>
    <w:rsid w:val="00D36456"/>
    <w:rsid w:val="00D3691C"/>
    <w:rsid w:val="00D36E5F"/>
    <w:rsid w:val="00D40C61"/>
    <w:rsid w:val="00D419B8"/>
    <w:rsid w:val="00D42000"/>
    <w:rsid w:val="00D42234"/>
    <w:rsid w:val="00D42A97"/>
    <w:rsid w:val="00D434EE"/>
    <w:rsid w:val="00D43AE2"/>
    <w:rsid w:val="00D449DB"/>
    <w:rsid w:val="00D45456"/>
    <w:rsid w:val="00D457B8"/>
    <w:rsid w:val="00D457E5"/>
    <w:rsid w:val="00D45F75"/>
    <w:rsid w:val="00D46A08"/>
    <w:rsid w:val="00D46B5F"/>
    <w:rsid w:val="00D47557"/>
    <w:rsid w:val="00D47695"/>
    <w:rsid w:val="00D503EB"/>
    <w:rsid w:val="00D524E3"/>
    <w:rsid w:val="00D5371D"/>
    <w:rsid w:val="00D5412F"/>
    <w:rsid w:val="00D543A5"/>
    <w:rsid w:val="00D54610"/>
    <w:rsid w:val="00D5511C"/>
    <w:rsid w:val="00D555ED"/>
    <w:rsid w:val="00D56D17"/>
    <w:rsid w:val="00D56FF8"/>
    <w:rsid w:val="00D57048"/>
    <w:rsid w:val="00D572D2"/>
    <w:rsid w:val="00D572E5"/>
    <w:rsid w:val="00D574A1"/>
    <w:rsid w:val="00D57EEA"/>
    <w:rsid w:val="00D60088"/>
    <w:rsid w:val="00D604B1"/>
    <w:rsid w:val="00D60A5D"/>
    <w:rsid w:val="00D61388"/>
    <w:rsid w:val="00D6141B"/>
    <w:rsid w:val="00D6147C"/>
    <w:rsid w:val="00D61669"/>
    <w:rsid w:val="00D619C1"/>
    <w:rsid w:val="00D62696"/>
    <w:rsid w:val="00D63026"/>
    <w:rsid w:val="00D6362D"/>
    <w:rsid w:val="00D6442D"/>
    <w:rsid w:val="00D64958"/>
    <w:rsid w:val="00D64B1F"/>
    <w:rsid w:val="00D6583E"/>
    <w:rsid w:val="00D65E85"/>
    <w:rsid w:val="00D66DD1"/>
    <w:rsid w:val="00D67947"/>
    <w:rsid w:val="00D701E0"/>
    <w:rsid w:val="00D70738"/>
    <w:rsid w:val="00D70A72"/>
    <w:rsid w:val="00D70B68"/>
    <w:rsid w:val="00D70E43"/>
    <w:rsid w:val="00D7118A"/>
    <w:rsid w:val="00D714EA"/>
    <w:rsid w:val="00D71CF1"/>
    <w:rsid w:val="00D72EF1"/>
    <w:rsid w:val="00D73440"/>
    <w:rsid w:val="00D73DFF"/>
    <w:rsid w:val="00D746E8"/>
    <w:rsid w:val="00D74981"/>
    <w:rsid w:val="00D74C50"/>
    <w:rsid w:val="00D74E3F"/>
    <w:rsid w:val="00D75201"/>
    <w:rsid w:val="00D7593D"/>
    <w:rsid w:val="00D75C80"/>
    <w:rsid w:val="00D75EDA"/>
    <w:rsid w:val="00D7723B"/>
    <w:rsid w:val="00D80522"/>
    <w:rsid w:val="00D807C6"/>
    <w:rsid w:val="00D80ED3"/>
    <w:rsid w:val="00D81147"/>
    <w:rsid w:val="00D8115D"/>
    <w:rsid w:val="00D81654"/>
    <w:rsid w:val="00D81E25"/>
    <w:rsid w:val="00D83B93"/>
    <w:rsid w:val="00D84127"/>
    <w:rsid w:val="00D84187"/>
    <w:rsid w:val="00D8440C"/>
    <w:rsid w:val="00D84CB6"/>
    <w:rsid w:val="00D84D0C"/>
    <w:rsid w:val="00D84F63"/>
    <w:rsid w:val="00D85022"/>
    <w:rsid w:val="00D851FB"/>
    <w:rsid w:val="00D85892"/>
    <w:rsid w:val="00D85949"/>
    <w:rsid w:val="00D8634E"/>
    <w:rsid w:val="00D86C72"/>
    <w:rsid w:val="00D871E8"/>
    <w:rsid w:val="00D8747D"/>
    <w:rsid w:val="00D90EC0"/>
    <w:rsid w:val="00D90F0D"/>
    <w:rsid w:val="00D90F90"/>
    <w:rsid w:val="00D91303"/>
    <w:rsid w:val="00D91D6B"/>
    <w:rsid w:val="00D92641"/>
    <w:rsid w:val="00D92E94"/>
    <w:rsid w:val="00D93281"/>
    <w:rsid w:val="00D939BB"/>
    <w:rsid w:val="00D9437B"/>
    <w:rsid w:val="00D94488"/>
    <w:rsid w:val="00D9487D"/>
    <w:rsid w:val="00D94FF5"/>
    <w:rsid w:val="00D9538D"/>
    <w:rsid w:val="00D96289"/>
    <w:rsid w:val="00D963C1"/>
    <w:rsid w:val="00D96916"/>
    <w:rsid w:val="00D97356"/>
    <w:rsid w:val="00D9739F"/>
    <w:rsid w:val="00DA0481"/>
    <w:rsid w:val="00DA05FF"/>
    <w:rsid w:val="00DA159E"/>
    <w:rsid w:val="00DA1781"/>
    <w:rsid w:val="00DA1C1B"/>
    <w:rsid w:val="00DA23F2"/>
    <w:rsid w:val="00DA306B"/>
    <w:rsid w:val="00DA31DD"/>
    <w:rsid w:val="00DA3C98"/>
    <w:rsid w:val="00DA42C4"/>
    <w:rsid w:val="00DA4595"/>
    <w:rsid w:val="00DA49D4"/>
    <w:rsid w:val="00DA4F4C"/>
    <w:rsid w:val="00DA4FAD"/>
    <w:rsid w:val="00DA4FB4"/>
    <w:rsid w:val="00DA5553"/>
    <w:rsid w:val="00DA5E9D"/>
    <w:rsid w:val="00DA61CE"/>
    <w:rsid w:val="00DA657A"/>
    <w:rsid w:val="00DA68E5"/>
    <w:rsid w:val="00DA6A8A"/>
    <w:rsid w:val="00DA71CE"/>
    <w:rsid w:val="00DA7604"/>
    <w:rsid w:val="00DA7B23"/>
    <w:rsid w:val="00DA7B66"/>
    <w:rsid w:val="00DA7BBC"/>
    <w:rsid w:val="00DA7D69"/>
    <w:rsid w:val="00DAA749"/>
    <w:rsid w:val="00DB0413"/>
    <w:rsid w:val="00DB05BD"/>
    <w:rsid w:val="00DB0B6C"/>
    <w:rsid w:val="00DB0C7E"/>
    <w:rsid w:val="00DB0D96"/>
    <w:rsid w:val="00DB278D"/>
    <w:rsid w:val="00DB3A4E"/>
    <w:rsid w:val="00DB3CDC"/>
    <w:rsid w:val="00DB3E38"/>
    <w:rsid w:val="00DB4116"/>
    <w:rsid w:val="00DB4660"/>
    <w:rsid w:val="00DB4FBF"/>
    <w:rsid w:val="00DB6327"/>
    <w:rsid w:val="00DB68DB"/>
    <w:rsid w:val="00DB6C3F"/>
    <w:rsid w:val="00DB7753"/>
    <w:rsid w:val="00DB7B5C"/>
    <w:rsid w:val="00DB7F4D"/>
    <w:rsid w:val="00DC0074"/>
    <w:rsid w:val="00DC08D2"/>
    <w:rsid w:val="00DC17A4"/>
    <w:rsid w:val="00DC1AAB"/>
    <w:rsid w:val="00DC1AD9"/>
    <w:rsid w:val="00DC1BD4"/>
    <w:rsid w:val="00DC2229"/>
    <w:rsid w:val="00DC38C3"/>
    <w:rsid w:val="00DC46D9"/>
    <w:rsid w:val="00DC49F0"/>
    <w:rsid w:val="00DC5F66"/>
    <w:rsid w:val="00DC634A"/>
    <w:rsid w:val="00DC6891"/>
    <w:rsid w:val="00DC6BE3"/>
    <w:rsid w:val="00DD002A"/>
    <w:rsid w:val="00DD06A6"/>
    <w:rsid w:val="00DD07C1"/>
    <w:rsid w:val="00DD1292"/>
    <w:rsid w:val="00DD16F8"/>
    <w:rsid w:val="00DD1DB4"/>
    <w:rsid w:val="00DD2AA4"/>
    <w:rsid w:val="00DD30CF"/>
    <w:rsid w:val="00DD5A16"/>
    <w:rsid w:val="00DD5C5D"/>
    <w:rsid w:val="00DD5EE4"/>
    <w:rsid w:val="00DD6464"/>
    <w:rsid w:val="00DD65ED"/>
    <w:rsid w:val="00DD7041"/>
    <w:rsid w:val="00DD7C1A"/>
    <w:rsid w:val="00DD7CA9"/>
    <w:rsid w:val="00DE06F9"/>
    <w:rsid w:val="00DE0840"/>
    <w:rsid w:val="00DE0BCC"/>
    <w:rsid w:val="00DE1367"/>
    <w:rsid w:val="00DE169B"/>
    <w:rsid w:val="00DE1AFB"/>
    <w:rsid w:val="00DE1C04"/>
    <w:rsid w:val="00DE1CD5"/>
    <w:rsid w:val="00DE20AC"/>
    <w:rsid w:val="00DE2B74"/>
    <w:rsid w:val="00DE2DFD"/>
    <w:rsid w:val="00DE3604"/>
    <w:rsid w:val="00DE3A0F"/>
    <w:rsid w:val="00DE437A"/>
    <w:rsid w:val="00DE4581"/>
    <w:rsid w:val="00DE480B"/>
    <w:rsid w:val="00DE4C96"/>
    <w:rsid w:val="00DE5B22"/>
    <w:rsid w:val="00DE6235"/>
    <w:rsid w:val="00DE6290"/>
    <w:rsid w:val="00DE687C"/>
    <w:rsid w:val="00DE734F"/>
    <w:rsid w:val="00DF12A5"/>
    <w:rsid w:val="00DF1771"/>
    <w:rsid w:val="00DF24E3"/>
    <w:rsid w:val="00DF2686"/>
    <w:rsid w:val="00DF29AA"/>
    <w:rsid w:val="00DF30E3"/>
    <w:rsid w:val="00DF3E52"/>
    <w:rsid w:val="00DF432A"/>
    <w:rsid w:val="00DF4C1D"/>
    <w:rsid w:val="00DF4E68"/>
    <w:rsid w:val="00DF514B"/>
    <w:rsid w:val="00DF550C"/>
    <w:rsid w:val="00DF5600"/>
    <w:rsid w:val="00DF635A"/>
    <w:rsid w:val="00DF75B8"/>
    <w:rsid w:val="00DF768F"/>
    <w:rsid w:val="00E0077B"/>
    <w:rsid w:val="00E01E37"/>
    <w:rsid w:val="00E02DEB"/>
    <w:rsid w:val="00E0324F"/>
    <w:rsid w:val="00E034B6"/>
    <w:rsid w:val="00E04F47"/>
    <w:rsid w:val="00E06031"/>
    <w:rsid w:val="00E061BF"/>
    <w:rsid w:val="00E06DDA"/>
    <w:rsid w:val="00E07208"/>
    <w:rsid w:val="00E07842"/>
    <w:rsid w:val="00E07CA0"/>
    <w:rsid w:val="00E11090"/>
    <w:rsid w:val="00E111E3"/>
    <w:rsid w:val="00E131E3"/>
    <w:rsid w:val="00E146B7"/>
    <w:rsid w:val="00E148AE"/>
    <w:rsid w:val="00E1495C"/>
    <w:rsid w:val="00E14D51"/>
    <w:rsid w:val="00E17057"/>
    <w:rsid w:val="00E17317"/>
    <w:rsid w:val="00E17698"/>
    <w:rsid w:val="00E17BB2"/>
    <w:rsid w:val="00E20390"/>
    <w:rsid w:val="00E20783"/>
    <w:rsid w:val="00E216F0"/>
    <w:rsid w:val="00E21C77"/>
    <w:rsid w:val="00E224E7"/>
    <w:rsid w:val="00E227D8"/>
    <w:rsid w:val="00E228DC"/>
    <w:rsid w:val="00E234B0"/>
    <w:rsid w:val="00E23A0A"/>
    <w:rsid w:val="00E23D81"/>
    <w:rsid w:val="00E23F37"/>
    <w:rsid w:val="00E24590"/>
    <w:rsid w:val="00E248D6"/>
    <w:rsid w:val="00E2567F"/>
    <w:rsid w:val="00E2613B"/>
    <w:rsid w:val="00E26DE6"/>
    <w:rsid w:val="00E271D4"/>
    <w:rsid w:val="00E27775"/>
    <w:rsid w:val="00E27EDB"/>
    <w:rsid w:val="00E30689"/>
    <w:rsid w:val="00E308AB"/>
    <w:rsid w:val="00E30BA2"/>
    <w:rsid w:val="00E30E77"/>
    <w:rsid w:val="00E31C2F"/>
    <w:rsid w:val="00E32590"/>
    <w:rsid w:val="00E32914"/>
    <w:rsid w:val="00E32CA9"/>
    <w:rsid w:val="00E32DA8"/>
    <w:rsid w:val="00E33C45"/>
    <w:rsid w:val="00E33D63"/>
    <w:rsid w:val="00E34902"/>
    <w:rsid w:val="00E349B2"/>
    <w:rsid w:val="00E35FD0"/>
    <w:rsid w:val="00E3629E"/>
    <w:rsid w:val="00E36593"/>
    <w:rsid w:val="00E36A17"/>
    <w:rsid w:val="00E36A56"/>
    <w:rsid w:val="00E3735E"/>
    <w:rsid w:val="00E374E4"/>
    <w:rsid w:val="00E405C6"/>
    <w:rsid w:val="00E406C9"/>
    <w:rsid w:val="00E40A87"/>
    <w:rsid w:val="00E40B4E"/>
    <w:rsid w:val="00E40D12"/>
    <w:rsid w:val="00E419EB"/>
    <w:rsid w:val="00E43112"/>
    <w:rsid w:val="00E43592"/>
    <w:rsid w:val="00E447C0"/>
    <w:rsid w:val="00E44C39"/>
    <w:rsid w:val="00E45E91"/>
    <w:rsid w:val="00E46FAF"/>
    <w:rsid w:val="00E47D5F"/>
    <w:rsid w:val="00E501E7"/>
    <w:rsid w:val="00E503A8"/>
    <w:rsid w:val="00E51B94"/>
    <w:rsid w:val="00E51BC6"/>
    <w:rsid w:val="00E51F1A"/>
    <w:rsid w:val="00E52320"/>
    <w:rsid w:val="00E52595"/>
    <w:rsid w:val="00E5317B"/>
    <w:rsid w:val="00E53725"/>
    <w:rsid w:val="00E540D3"/>
    <w:rsid w:val="00E5445F"/>
    <w:rsid w:val="00E54578"/>
    <w:rsid w:val="00E54AC7"/>
    <w:rsid w:val="00E565BB"/>
    <w:rsid w:val="00E567A5"/>
    <w:rsid w:val="00E56B6F"/>
    <w:rsid w:val="00E575E8"/>
    <w:rsid w:val="00E607E2"/>
    <w:rsid w:val="00E608F9"/>
    <w:rsid w:val="00E6123F"/>
    <w:rsid w:val="00E612F9"/>
    <w:rsid w:val="00E61FD6"/>
    <w:rsid w:val="00E621C0"/>
    <w:rsid w:val="00E6248C"/>
    <w:rsid w:val="00E6280C"/>
    <w:rsid w:val="00E62BF7"/>
    <w:rsid w:val="00E632A9"/>
    <w:rsid w:val="00E6352B"/>
    <w:rsid w:val="00E6488E"/>
    <w:rsid w:val="00E65D9B"/>
    <w:rsid w:val="00E663D3"/>
    <w:rsid w:val="00E67529"/>
    <w:rsid w:val="00E677D4"/>
    <w:rsid w:val="00E67C3A"/>
    <w:rsid w:val="00E72301"/>
    <w:rsid w:val="00E72FD8"/>
    <w:rsid w:val="00E749E8"/>
    <w:rsid w:val="00E7531F"/>
    <w:rsid w:val="00E765D3"/>
    <w:rsid w:val="00E7724B"/>
    <w:rsid w:val="00E772E9"/>
    <w:rsid w:val="00E7792C"/>
    <w:rsid w:val="00E8023E"/>
    <w:rsid w:val="00E80288"/>
    <w:rsid w:val="00E8081D"/>
    <w:rsid w:val="00E82AA2"/>
    <w:rsid w:val="00E82B6B"/>
    <w:rsid w:val="00E8606F"/>
    <w:rsid w:val="00E86938"/>
    <w:rsid w:val="00E86B52"/>
    <w:rsid w:val="00E87A3B"/>
    <w:rsid w:val="00E9002D"/>
    <w:rsid w:val="00E90357"/>
    <w:rsid w:val="00E90B8E"/>
    <w:rsid w:val="00E90C76"/>
    <w:rsid w:val="00E914AE"/>
    <w:rsid w:val="00E915C2"/>
    <w:rsid w:val="00E91721"/>
    <w:rsid w:val="00E92506"/>
    <w:rsid w:val="00E92652"/>
    <w:rsid w:val="00E9311A"/>
    <w:rsid w:val="00E93522"/>
    <w:rsid w:val="00E94254"/>
    <w:rsid w:val="00E9612F"/>
    <w:rsid w:val="00E96CD4"/>
    <w:rsid w:val="00E974F1"/>
    <w:rsid w:val="00EA04CB"/>
    <w:rsid w:val="00EA107B"/>
    <w:rsid w:val="00EA1091"/>
    <w:rsid w:val="00EA10B8"/>
    <w:rsid w:val="00EA1C4F"/>
    <w:rsid w:val="00EA2DB3"/>
    <w:rsid w:val="00EA3224"/>
    <w:rsid w:val="00EA421D"/>
    <w:rsid w:val="00EA4EDB"/>
    <w:rsid w:val="00EA5271"/>
    <w:rsid w:val="00EA5B66"/>
    <w:rsid w:val="00EA61D9"/>
    <w:rsid w:val="00EA62FF"/>
    <w:rsid w:val="00EA637C"/>
    <w:rsid w:val="00EA6CA3"/>
    <w:rsid w:val="00EA7CC0"/>
    <w:rsid w:val="00EA7D97"/>
    <w:rsid w:val="00EB04D4"/>
    <w:rsid w:val="00EB09A5"/>
    <w:rsid w:val="00EB2D2B"/>
    <w:rsid w:val="00EB3232"/>
    <w:rsid w:val="00EB3696"/>
    <w:rsid w:val="00EB47F8"/>
    <w:rsid w:val="00EB48E3"/>
    <w:rsid w:val="00EB4C04"/>
    <w:rsid w:val="00EB4CE9"/>
    <w:rsid w:val="00EB4E2F"/>
    <w:rsid w:val="00EB64BD"/>
    <w:rsid w:val="00EB6889"/>
    <w:rsid w:val="00EB6DDD"/>
    <w:rsid w:val="00EC07AE"/>
    <w:rsid w:val="00EC0C84"/>
    <w:rsid w:val="00EC11E3"/>
    <w:rsid w:val="00EC1399"/>
    <w:rsid w:val="00EC1890"/>
    <w:rsid w:val="00EC1B25"/>
    <w:rsid w:val="00EC1F52"/>
    <w:rsid w:val="00EC23EE"/>
    <w:rsid w:val="00EC2A8B"/>
    <w:rsid w:val="00EC31DF"/>
    <w:rsid w:val="00EC403F"/>
    <w:rsid w:val="00EC4470"/>
    <w:rsid w:val="00EC4489"/>
    <w:rsid w:val="00EC4575"/>
    <w:rsid w:val="00EC467E"/>
    <w:rsid w:val="00EC50EE"/>
    <w:rsid w:val="00EC5B7A"/>
    <w:rsid w:val="00EC625B"/>
    <w:rsid w:val="00EC68C6"/>
    <w:rsid w:val="00EC6E57"/>
    <w:rsid w:val="00EC70F1"/>
    <w:rsid w:val="00EC732A"/>
    <w:rsid w:val="00ED023B"/>
    <w:rsid w:val="00ED09B2"/>
    <w:rsid w:val="00ED0C47"/>
    <w:rsid w:val="00ED1080"/>
    <w:rsid w:val="00ED17E5"/>
    <w:rsid w:val="00ED207F"/>
    <w:rsid w:val="00ED3608"/>
    <w:rsid w:val="00ED3815"/>
    <w:rsid w:val="00ED38C5"/>
    <w:rsid w:val="00ED3CD4"/>
    <w:rsid w:val="00ED3ECA"/>
    <w:rsid w:val="00ED3F2F"/>
    <w:rsid w:val="00ED4E0C"/>
    <w:rsid w:val="00ED4EFA"/>
    <w:rsid w:val="00ED4F26"/>
    <w:rsid w:val="00ED53BE"/>
    <w:rsid w:val="00ED5573"/>
    <w:rsid w:val="00ED64EC"/>
    <w:rsid w:val="00ED66E0"/>
    <w:rsid w:val="00ED6A0A"/>
    <w:rsid w:val="00ED78C5"/>
    <w:rsid w:val="00EE007E"/>
    <w:rsid w:val="00EE0B3F"/>
    <w:rsid w:val="00EE0E91"/>
    <w:rsid w:val="00EE1FB1"/>
    <w:rsid w:val="00EE2573"/>
    <w:rsid w:val="00EE2AA4"/>
    <w:rsid w:val="00EE3B8A"/>
    <w:rsid w:val="00EE4A47"/>
    <w:rsid w:val="00EE50FD"/>
    <w:rsid w:val="00EE61F2"/>
    <w:rsid w:val="00EE6CCA"/>
    <w:rsid w:val="00EE7196"/>
    <w:rsid w:val="00EE7EFB"/>
    <w:rsid w:val="00EF01C5"/>
    <w:rsid w:val="00EF01EB"/>
    <w:rsid w:val="00EF0A40"/>
    <w:rsid w:val="00EF143C"/>
    <w:rsid w:val="00EF2273"/>
    <w:rsid w:val="00EF23CE"/>
    <w:rsid w:val="00EF3782"/>
    <w:rsid w:val="00EF41C3"/>
    <w:rsid w:val="00EF41E5"/>
    <w:rsid w:val="00EF535E"/>
    <w:rsid w:val="00EF5704"/>
    <w:rsid w:val="00EF5C86"/>
    <w:rsid w:val="00EF611A"/>
    <w:rsid w:val="00EF6715"/>
    <w:rsid w:val="00EF6C27"/>
    <w:rsid w:val="00F0054F"/>
    <w:rsid w:val="00F02D15"/>
    <w:rsid w:val="00F03381"/>
    <w:rsid w:val="00F03910"/>
    <w:rsid w:val="00F04513"/>
    <w:rsid w:val="00F05B8D"/>
    <w:rsid w:val="00F05C42"/>
    <w:rsid w:val="00F06954"/>
    <w:rsid w:val="00F102F0"/>
    <w:rsid w:val="00F11662"/>
    <w:rsid w:val="00F1205C"/>
    <w:rsid w:val="00F1296E"/>
    <w:rsid w:val="00F12F84"/>
    <w:rsid w:val="00F12FB4"/>
    <w:rsid w:val="00F130F6"/>
    <w:rsid w:val="00F13533"/>
    <w:rsid w:val="00F1463D"/>
    <w:rsid w:val="00F14741"/>
    <w:rsid w:val="00F14C62"/>
    <w:rsid w:val="00F150BD"/>
    <w:rsid w:val="00F160BB"/>
    <w:rsid w:val="00F16823"/>
    <w:rsid w:val="00F16DD6"/>
    <w:rsid w:val="00F17301"/>
    <w:rsid w:val="00F17D2D"/>
    <w:rsid w:val="00F17EA3"/>
    <w:rsid w:val="00F206CC"/>
    <w:rsid w:val="00F211E3"/>
    <w:rsid w:val="00F216AC"/>
    <w:rsid w:val="00F21844"/>
    <w:rsid w:val="00F2209B"/>
    <w:rsid w:val="00F22CCF"/>
    <w:rsid w:val="00F22DB3"/>
    <w:rsid w:val="00F23084"/>
    <w:rsid w:val="00F25AEE"/>
    <w:rsid w:val="00F25BF1"/>
    <w:rsid w:val="00F263AF"/>
    <w:rsid w:val="00F26806"/>
    <w:rsid w:val="00F2680D"/>
    <w:rsid w:val="00F2770C"/>
    <w:rsid w:val="00F301CF"/>
    <w:rsid w:val="00F30650"/>
    <w:rsid w:val="00F30887"/>
    <w:rsid w:val="00F3152C"/>
    <w:rsid w:val="00F31E04"/>
    <w:rsid w:val="00F31FEE"/>
    <w:rsid w:val="00F32E81"/>
    <w:rsid w:val="00F33BBF"/>
    <w:rsid w:val="00F33BC5"/>
    <w:rsid w:val="00F34742"/>
    <w:rsid w:val="00F34CCB"/>
    <w:rsid w:val="00F34F2C"/>
    <w:rsid w:val="00F36457"/>
    <w:rsid w:val="00F36933"/>
    <w:rsid w:val="00F36FEA"/>
    <w:rsid w:val="00F378CF"/>
    <w:rsid w:val="00F37A0D"/>
    <w:rsid w:val="00F37A2B"/>
    <w:rsid w:val="00F40882"/>
    <w:rsid w:val="00F40A96"/>
    <w:rsid w:val="00F412D9"/>
    <w:rsid w:val="00F4170D"/>
    <w:rsid w:val="00F41DFD"/>
    <w:rsid w:val="00F420D3"/>
    <w:rsid w:val="00F42EB9"/>
    <w:rsid w:val="00F43159"/>
    <w:rsid w:val="00F44390"/>
    <w:rsid w:val="00F447FC"/>
    <w:rsid w:val="00F44A32"/>
    <w:rsid w:val="00F45AA3"/>
    <w:rsid w:val="00F46A6D"/>
    <w:rsid w:val="00F46E05"/>
    <w:rsid w:val="00F471F9"/>
    <w:rsid w:val="00F4761C"/>
    <w:rsid w:val="00F50833"/>
    <w:rsid w:val="00F5127E"/>
    <w:rsid w:val="00F52015"/>
    <w:rsid w:val="00F52E30"/>
    <w:rsid w:val="00F544AD"/>
    <w:rsid w:val="00F54A9D"/>
    <w:rsid w:val="00F5501C"/>
    <w:rsid w:val="00F559B8"/>
    <w:rsid w:val="00F55A85"/>
    <w:rsid w:val="00F56270"/>
    <w:rsid w:val="00F5FE04"/>
    <w:rsid w:val="00F604DE"/>
    <w:rsid w:val="00F61593"/>
    <w:rsid w:val="00F61AC2"/>
    <w:rsid w:val="00F6231F"/>
    <w:rsid w:val="00F639DF"/>
    <w:rsid w:val="00F653D3"/>
    <w:rsid w:val="00F656CF"/>
    <w:rsid w:val="00F65C40"/>
    <w:rsid w:val="00F66D62"/>
    <w:rsid w:val="00F66EDA"/>
    <w:rsid w:val="00F66EFB"/>
    <w:rsid w:val="00F6739C"/>
    <w:rsid w:val="00F6764D"/>
    <w:rsid w:val="00F67839"/>
    <w:rsid w:val="00F70BA1"/>
    <w:rsid w:val="00F70C1B"/>
    <w:rsid w:val="00F71C2E"/>
    <w:rsid w:val="00F7205D"/>
    <w:rsid w:val="00F72E6B"/>
    <w:rsid w:val="00F7323F"/>
    <w:rsid w:val="00F7387E"/>
    <w:rsid w:val="00F75093"/>
    <w:rsid w:val="00F75170"/>
    <w:rsid w:val="00F75AED"/>
    <w:rsid w:val="00F76280"/>
    <w:rsid w:val="00F76A1F"/>
    <w:rsid w:val="00F7747E"/>
    <w:rsid w:val="00F7762F"/>
    <w:rsid w:val="00F808AF"/>
    <w:rsid w:val="00F8166E"/>
    <w:rsid w:val="00F82143"/>
    <w:rsid w:val="00F82DCB"/>
    <w:rsid w:val="00F83BED"/>
    <w:rsid w:val="00F83D04"/>
    <w:rsid w:val="00F83D65"/>
    <w:rsid w:val="00F83DED"/>
    <w:rsid w:val="00F84031"/>
    <w:rsid w:val="00F84A4E"/>
    <w:rsid w:val="00F85A54"/>
    <w:rsid w:val="00F86020"/>
    <w:rsid w:val="00F87282"/>
    <w:rsid w:val="00F87BEC"/>
    <w:rsid w:val="00F87CEF"/>
    <w:rsid w:val="00F903F8"/>
    <w:rsid w:val="00F90DAA"/>
    <w:rsid w:val="00F90E5E"/>
    <w:rsid w:val="00F91734"/>
    <w:rsid w:val="00F91799"/>
    <w:rsid w:val="00F91E5A"/>
    <w:rsid w:val="00F91E88"/>
    <w:rsid w:val="00F92508"/>
    <w:rsid w:val="00F92971"/>
    <w:rsid w:val="00F94AA4"/>
    <w:rsid w:val="00F95D5A"/>
    <w:rsid w:val="00F96565"/>
    <w:rsid w:val="00F9664C"/>
    <w:rsid w:val="00F96920"/>
    <w:rsid w:val="00F9772A"/>
    <w:rsid w:val="00F977B7"/>
    <w:rsid w:val="00F97816"/>
    <w:rsid w:val="00F97FDE"/>
    <w:rsid w:val="00FA00CC"/>
    <w:rsid w:val="00FA03EB"/>
    <w:rsid w:val="00FA052C"/>
    <w:rsid w:val="00FA0DBC"/>
    <w:rsid w:val="00FA0E48"/>
    <w:rsid w:val="00FA14F5"/>
    <w:rsid w:val="00FA1ACB"/>
    <w:rsid w:val="00FA20D0"/>
    <w:rsid w:val="00FA2419"/>
    <w:rsid w:val="00FA25AF"/>
    <w:rsid w:val="00FA306A"/>
    <w:rsid w:val="00FA33D0"/>
    <w:rsid w:val="00FA347A"/>
    <w:rsid w:val="00FA3BEE"/>
    <w:rsid w:val="00FA3FC8"/>
    <w:rsid w:val="00FA40AB"/>
    <w:rsid w:val="00FA4BA1"/>
    <w:rsid w:val="00FA5741"/>
    <w:rsid w:val="00FA7569"/>
    <w:rsid w:val="00FA7621"/>
    <w:rsid w:val="00FB09BE"/>
    <w:rsid w:val="00FB1002"/>
    <w:rsid w:val="00FB1B1E"/>
    <w:rsid w:val="00FB1CA1"/>
    <w:rsid w:val="00FB2018"/>
    <w:rsid w:val="00FB2048"/>
    <w:rsid w:val="00FB2F02"/>
    <w:rsid w:val="00FB3198"/>
    <w:rsid w:val="00FB35FC"/>
    <w:rsid w:val="00FB3AE2"/>
    <w:rsid w:val="00FB3F6E"/>
    <w:rsid w:val="00FB496D"/>
    <w:rsid w:val="00FB5F2B"/>
    <w:rsid w:val="00FB6139"/>
    <w:rsid w:val="00FB6D98"/>
    <w:rsid w:val="00FB7C49"/>
    <w:rsid w:val="00FB7CCC"/>
    <w:rsid w:val="00FB7F1C"/>
    <w:rsid w:val="00FB7F33"/>
    <w:rsid w:val="00FC01B9"/>
    <w:rsid w:val="00FC0A3C"/>
    <w:rsid w:val="00FC0CC3"/>
    <w:rsid w:val="00FC1860"/>
    <w:rsid w:val="00FC196F"/>
    <w:rsid w:val="00FC1E74"/>
    <w:rsid w:val="00FC2961"/>
    <w:rsid w:val="00FC3122"/>
    <w:rsid w:val="00FC33C5"/>
    <w:rsid w:val="00FC3721"/>
    <w:rsid w:val="00FC3B42"/>
    <w:rsid w:val="00FC491C"/>
    <w:rsid w:val="00FC4C7B"/>
    <w:rsid w:val="00FC5385"/>
    <w:rsid w:val="00FC63DD"/>
    <w:rsid w:val="00FC7134"/>
    <w:rsid w:val="00FC7159"/>
    <w:rsid w:val="00FC7F32"/>
    <w:rsid w:val="00FC7FB8"/>
    <w:rsid w:val="00FD024B"/>
    <w:rsid w:val="00FD05F2"/>
    <w:rsid w:val="00FD12D5"/>
    <w:rsid w:val="00FD1EC4"/>
    <w:rsid w:val="00FD2F94"/>
    <w:rsid w:val="00FD3D9E"/>
    <w:rsid w:val="00FD3E53"/>
    <w:rsid w:val="00FD411D"/>
    <w:rsid w:val="00FD43B8"/>
    <w:rsid w:val="00FD45DA"/>
    <w:rsid w:val="00FD50EC"/>
    <w:rsid w:val="00FD6B30"/>
    <w:rsid w:val="00FD6C2A"/>
    <w:rsid w:val="00FD7434"/>
    <w:rsid w:val="00FE0B19"/>
    <w:rsid w:val="00FE0C02"/>
    <w:rsid w:val="00FE1398"/>
    <w:rsid w:val="00FE18D4"/>
    <w:rsid w:val="00FE2519"/>
    <w:rsid w:val="00FE2FD5"/>
    <w:rsid w:val="00FE3765"/>
    <w:rsid w:val="00FE38E8"/>
    <w:rsid w:val="00FE3EA4"/>
    <w:rsid w:val="00FE4205"/>
    <w:rsid w:val="00FE51AA"/>
    <w:rsid w:val="00FE54D4"/>
    <w:rsid w:val="00FE587A"/>
    <w:rsid w:val="00FE5FFB"/>
    <w:rsid w:val="00FE6737"/>
    <w:rsid w:val="00FE678B"/>
    <w:rsid w:val="00FE6A6D"/>
    <w:rsid w:val="00FE6FCF"/>
    <w:rsid w:val="00FE7230"/>
    <w:rsid w:val="00FE72C5"/>
    <w:rsid w:val="00FE7BB5"/>
    <w:rsid w:val="00FF101D"/>
    <w:rsid w:val="00FF24F9"/>
    <w:rsid w:val="00FF42F1"/>
    <w:rsid w:val="00FF5755"/>
    <w:rsid w:val="00FF60B5"/>
    <w:rsid w:val="00FF653B"/>
    <w:rsid w:val="00FF6DCE"/>
    <w:rsid w:val="00FF71B9"/>
    <w:rsid w:val="011FC3FC"/>
    <w:rsid w:val="0123D391"/>
    <w:rsid w:val="01366154"/>
    <w:rsid w:val="0148ABC2"/>
    <w:rsid w:val="01675CBC"/>
    <w:rsid w:val="0175A029"/>
    <w:rsid w:val="01830A32"/>
    <w:rsid w:val="01C98FBE"/>
    <w:rsid w:val="01D5FAF7"/>
    <w:rsid w:val="01E2AD38"/>
    <w:rsid w:val="0215170D"/>
    <w:rsid w:val="02336CA0"/>
    <w:rsid w:val="0249FCC2"/>
    <w:rsid w:val="02556BDC"/>
    <w:rsid w:val="025C582B"/>
    <w:rsid w:val="029FD10F"/>
    <w:rsid w:val="02ED34EA"/>
    <w:rsid w:val="02ED8068"/>
    <w:rsid w:val="02FE5D0A"/>
    <w:rsid w:val="03034E38"/>
    <w:rsid w:val="033E0F40"/>
    <w:rsid w:val="033F5A0A"/>
    <w:rsid w:val="036012B2"/>
    <w:rsid w:val="03E010D3"/>
    <w:rsid w:val="041F4D3F"/>
    <w:rsid w:val="04376ECF"/>
    <w:rsid w:val="0448E176"/>
    <w:rsid w:val="046332C9"/>
    <w:rsid w:val="049DB5E7"/>
    <w:rsid w:val="04A506A7"/>
    <w:rsid w:val="04C183EB"/>
    <w:rsid w:val="04E87C93"/>
    <w:rsid w:val="04F1F000"/>
    <w:rsid w:val="04FDE26B"/>
    <w:rsid w:val="052CDBC7"/>
    <w:rsid w:val="052D06DF"/>
    <w:rsid w:val="054982A7"/>
    <w:rsid w:val="056B0489"/>
    <w:rsid w:val="058FA82A"/>
    <w:rsid w:val="059D6908"/>
    <w:rsid w:val="05ACE9BD"/>
    <w:rsid w:val="05E8171E"/>
    <w:rsid w:val="05F718CE"/>
    <w:rsid w:val="061F3D3C"/>
    <w:rsid w:val="06392CA2"/>
    <w:rsid w:val="06892945"/>
    <w:rsid w:val="06A5E664"/>
    <w:rsid w:val="06C56B4C"/>
    <w:rsid w:val="06DA78F2"/>
    <w:rsid w:val="06E75373"/>
    <w:rsid w:val="06F4DEDB"/>
    <w:rsid w:val="06F66A11"/>
    <w:rsid w:val="07087B99"/>
    <w:rsid w:val="07105B01"/>
    <w:rsid w:val="07135AD8"/>
    <w:rsid w:val="073E2E38"/>
    <w:rsid w:val="074B4359"/>
    <w:rsid w:val="075684B0"/>
    <w:rsid w:val="075EAFE9"/>
    <w:rsid w:val="0767E569"/>
    <w:rsid w:val="0769AA3C"/>
    <w:rsid w:val="0769FB39"/>
    <w:rsid w:val="077A3C06"/>
    <w:rsid w:val="0786553C"/>
    <w:rsid w:val="078D4480"/>
    <w:rsid w:val="078EC3B3"/>
    <w:rsid w:val="079A2395"/>
    <w:rsid w:val="079B6B7C"/>
    <w:rsid w:val="07BB3670"/>
    <w:rsid w:val="07E7325A"/>
    <w:rsid w:val="0804241D"/>
    <w:rsid w:val="08285144"/>
    <w:rsid w:val="084ECFFA"/>
    <w:rsid w:val="085DDEC5"/>
    <w:rsid w:val="087012DE"/>
    <w:rsid w:val="088C6D71"/>
    <w:rsid w:val="089EF59D"/>
    <w:rsid w:val="08A1D922"/>
    <w:rsid w:val="08D23294"/>
    <w:rsid w:val="08D78450"/>
    <w:rsid w:val="08F17B44"/>
    <w:rsid w:val="08FA4B01"/>
    <w:rsid w:val="091F9E08"/>
    <w:rsid w:val="093EB52F"/>
    <w:rsid w:val="0954E673"/>
    <w:rsid w:val="095814E5"/>
    <w:rsid w:val="09DE0803"/>
    <w:rsid w:val="0A12E844"/>
    <w:rsid w:val="0A31E50A"/>
    <w:rsid w:val="0A4BFD01"/>
    <w:rsid w:val="0A751B00"/>
    <w:rsid w:val="0AA25E2E"/>
    <w:rsid w:val="0AB262C4"/>
    <w:rsid w:val="0AC82929"/>
    <w:rsid w:val="0AD080CB"/>
    <w:rsid w:val="0AEF729B"/>
    <w:rsid w:val="0B02FC3E"/>
    <w:rsid w:val="0B138411"/>
    <w:rsid w:val="0B3A6757"/>
    <w:rsid w:val="0B932B29"/>
    <w:rsid w:val="0B99263F"/>
    <w:rsid w:val="0BE21280"/>
    <w:rsid w:val="0C2CFD3B"/>
    <w:rsid w:val="0C30C9E6"/>
    <w:rsid w:val="0C3AA0DC"/>
    <w:rsid w:val="0C3CD683"/>
    <w:rsid w:val="0C50AEA5"/>
    <w:rsid w:val="0C5E9CCF"/>
    <w:rsid w:val="0CA60988"/>
    <w:rsid w:val="0CAB2E68"/>
    <w:rsid w:val="0CD319BD"/>
    <w:rsid w:val="0CD624AC"/>
    <w:rsid w:val="0CFAE193"/>
    <w:rsid w:val="0D565567"/>
    <w:rsid w:val="0E04C71E"/>
    <w:rsid w:val="0E2DBA8F"/>
    <w:rsid w:val="0E462E10"/>
    <w:rsid w:val="0E5FCB50"/>
    <w:rsid w:val="0E60FC29"/>
    <w:rsid w:val="0E99A1E7"/>
    <w:rsid w:val="0EBDC4FE"/>
    <w:rsid w:val="0ED62D9A"/>
    <w:rsid w:val="0ED6C55C"/>
    <w:rsid w:val="0ED92E70"/>
    <w:rsid w:val="0F1148DC"/>
    <w:rsid w:val="0F43EE31"/>
    <w:rsid w:val="0F4A5C41"/>
    <w:rsid w:val="0F4A66E2"/>
    <w:rsid w:val="0F4F82AD"/>
    <w:rsid w:val="0F748614"/>
    <w:rsid w:val="0F800252"/>
    <w:rsid w:val="0FB230FA"/>
    <w:rsid w:val="0FD7957D"/>
    <w:rsid w:val="0FD7C50E"/>
    <w:rsid w:val="0FF7F14C"/>
    <w:rsid w:val="1004BC9B"/>
    <w:rsid w:val="10108FA9"/>
    <w:rsid w:val="102FBAEF"/>
    <w:rsid w:val="10375930"/>
    <w:rsid w:val="104C334C"/>
    <w:rsid w:val="108883CA"/>
    <w:rsid w:val="1089ADA2"/>
    <w:rsid w:val="10BB855E"/>
    <w:rsid w:val="11175A13"/>
    <w:rsid w:val="113CA90A"/>
    <w:rsid w:val="113F8662"/>
    <w:rsid w:val="114A0D57"/>
    <w:rsid w:val="118D0817"/>
    <w:rsid w:val="1194E612"/>
    <w:rsid w:val="119A6CB5"/>
    <w:rsid w:val="11C8A9F7"/>
    <w:rsid w:val="120E7CC8"/>
    <w:rsid w:val="123F75D3"/>
    <w:rsid w:val="125A11A7"/>
    <w:rsid w:val="125C2EA8"/>
    <w:rsid w:val="1267AF60"/>
    <w:rsid w:val="12802829"/>
    <w:rsid w:val="12ADCEFD"/>
    <w:rsid w:val="12B68525"/>
    <w:rsid w:val="12BF0751"/>
    <w:rsid w:val="12CC5434"/>
    <w:rsid w:val="12DA852A"/>
    <w:rsid w:val="13091314"/>
    <w:rsid w:val="131A4ED5"/>
    <w:rsid w:val="1335B0D5"/>
    <w:rsid w:val="134FCC1C"/>
    <w:rsid w:val="136DE372"/>
    <w:rsid w:val="13792477"/>
    <w:rsid w:val="1379816A"/>
    <w:rsid w:val="137EF3CB"/>
    <w:rsid w:val="13AEE563"/>
    <w:rsid w:val="13B00FA0"/>
    <w:rsid w:val="13C3BC89"/>
    <w:rsid w:val="13F24FEE"/>
    <w:rsid w:val="1415DCD0"/>
    <w:rsid w:val="144922C2"/>
    <w:rsid w:val="1456E3EB"/>
    <w:rsid w:val="145F8CC5"/>
    <w:rsid w:val="148034E2"/>
    <w:rsid w:val="1486A816"/>
    <w:rsid w:val="1495FB58"/>
    <w:rsid w:val="14C6B604"/>
    <w:rsid w:val="14CF1EEA"/>
    <w:rsid w:val="14D5383C"/>
    <w:rsid w:val="152A8385"/>
    <w:rsid w:val="15567E1F"/>
    <w:rsid w:val="15582CBC"/>
    <w:rsid w:val="155A50E0"/>
    <w:rsid w:val="158E2C7D"/>
    <w:rsid w:val="159A7579"/>
    <w:rsid w:val="159CCC3D"/>
    <w:rsid w:val="15CB541B"/>
    <w:rsid w:val="15D46CF9"/>
    <w:rsid w:val="15E2A421"/>
    <w:rsid w:val="15ECC8B1"/>
    <w:rsid w:val="16014E8F"/>
    <w:rsid w:val="16324539"/>
    <w:rsid w:val="164AC704"/>
    <w:rsid w:val="1650ADE4"/>
    <w:rsid w:val="168C9781"/>
    <w:rsid w:val="16AB0AC8"/>
    <w:rsid w:val="16CA9676"/>
    <w:rsid w:val="16DFA219"/>
    <w:rsid w:val="16DFD873"/>
    <w:rsid w:val="16ED9EA1"/>
    <w:rsid w:val="170DF960"/>
    <w:rsid w:val="17107A67"/>
    <w:rsid w:val="17240C28"/>
    <w:rsid w:val="173A8D52"/>
    <w:rsid w:val="17451E2C"/>
    <w:rsid w:val="174FBFD8"/>
    <w:rsid w:val="175D95AB"/>
    <w:rsid w:val="175DF7D1"/>
    <w:rsid w:val="178C870B"/>
    <w:rsid w:val="179944DE"/>
    <w:rsid w:val="17A319FB"/>
    <w:rsid w:val="17B17EF3"/>
    <w:rsid w:val="17B59E46"/>
    <w:rsid w:val="17C2F9E6"/>
    <w:rsid w:val="17E2306A"/>
    <w:rsid w:val="17E6E560"/>
    <w:rsid w:val="180AC2F0"/>
    <w:rsid w:val="181E6723"/>
    <w:rsid w:val="1820C074"/>
    <w:rsid w:val="18225DF0"/>
    <w:rsid w:val="1856F072"/>
    <w:rsid w:val="1870EDA3"/>
    <w:rsid w:val="18E14DF7"/>
    <w:rsid w:val="18EBBD1D"/>
    <w:rsid w:val="18F32169"/>
    <w:rsid w:val="18FEBFD0"/>
    <w:rsid w:val="1914BDB9"/>
    <w:rsid w:val="193D835E"/>
    <w:rsid w:val="193DBE50"/>
    <w:rsid w:val="196BA347"/>
    <w:rsid w:val="196C33C0"/>
    <w:rsid w:val="199ED2DC"/>
    <w:rsid w:val="19BD1D59"/>
    <w:rsid w:val="19D82C29"/>
    <w:rsid w:val="1A3871AF"/>
    <w:rsid w:val="1A51D315"/>
    <w:rsid w:val="1A56431F"/>
    <w:rsid w:val="1A62CC70"/>
    <w:rsid w:val="1A69ECE9"/>
    <w:rsid w:val="1A6F325A"/>
    <w:rsid w:val="1A8A0DA9"/>
    <w:rsid w:val="1A8D7A03"/>
    <w:rsid w:val="1AB46D03"/>
    <w:rsid w:val="1AC777CB"/>
    <w:rsid w:val="1AF2D156"/>
    <w:rsid w:val="1B0B6A62"/>
    <w:rsid w:val="1B1B4486"/>
    <w:rsid w:val="1B1F9CA6"/>
    <w:rsid w:val="1B2C8A0E"/>
    <w:rsid w:val="1B43CC49"/>
    <w:rsid w:val="1B620C32"/>
    <w:rsid w:val="1B8CE847"/>
    <w:rsid w:val="1BA4D17E"/>
    <w:rsid w:val="1BA697D6"/>
    <w:rsid w:val="1C300971"/>
    <w:rsid w:val="1C449F6C"/>
    <w:rsid w:val="1C6BB0B4"/>
    <w:rsid w:val="1C6DCEBF"/>
    <w:rsid w:val="1C8840F6"/>
    <w:rsid w:val="1C8E2FA5"/>
    <w:rsid w:val="1C9453B5"/>
    <w:rsid w:val="1CD10471"/>
    <w:rsid w:val="1CE127DE"/>
    <w:rsid w:val="1D06F56D"/>
    <w:rsid w:val="1D2653D2"/>
    <w:rsid w:val="1D2CDB2F"/>
    <w:rsid w:val="1D3C562F"/>
    <w:rsid w:val="1D3ED455"/>
    <w:rsid w:val="1D5FFF2D"/>
    <w:rsid w:val="1D858197"/>
    <w:rsid w:val="1D873B09"/>
    <w:rsid w:val="1DAFAA3A"/>
    <w:rsid w:val="1E1CC8F2"/>
    <w:rsid w:val="1E563CA6"/>
    <w:rsid w:val="1E89B181"/>
    <w:rsid w:val="1EE0CE53"/>
    <w:rsid w:val="1EF7BB02"/>
    <w:rsid w:val="1F19D080"/>
    <w:rsid w:val="1F4566B7"/>
    <w:rsid w:val="1F5DBB26"/>
    <w:rsid w:val="1F902E1D"/>
    <w:rsid w:val="1FBC3EAC"/>
    <w:rsid w:val="1FDAAF2F"/>
    <w:rsid w:val="1FFAB1C7"/>
    <w:rsid w:val="202F76B7"/>
    <w:rsid w:val="203E2271"/>
    <w:rsid w:val="20C21B69"/>
    <w:rsid w:val="20C3CDA8"/>
    <w:rsid w:val="20EA5C33"/>
    <w:rsid w:val="2102AB13"/>
    <w:rsid w:val="210305B1"/>
    <w:rsid w:val="212D6EB5"/>
    <w:rsid w:val="2132ABBB"/>
    <w:rsid w:val="21420EB4"/>
    <w:rsid w:val="216A10FE"/>
    <w:rsid w:val="21A0BB87"/>
    <w:rsid w:val="21A42C04"/>
    <w:rsid w:val="21D8F81C"/>
    <w:rsid w:val="21D8FA0A"/>
    <w:rsid w:val="21EBD9D1"/>
    <w:rsid w:val="221006A9"/>
    <w:rsid w:val="221893F5"/>
    <w:rsid w:val="2229D5A3"/>
    <w:rsid w:val="222B8403"/>
    <w:rsid w:val="22500795"/>
    <w:rsid w:val="22868E7D"/>
    <w:rsid w:val="2290D5DA"/>
    <w:rsid w:val="22B52769"/>
    <w:rsid w:val="22BCA60C"/>
    <w:rsid w:val="22D9663F"/>
    <w:rsid w:val="231220BF"/>
    <w:rsid w:val="235CB081"/>
    <w:rsid w:val="235FB4B8"/>
    <w:rsid w:val="235FFA8D"/>
    <w:rsid w:val="2379BE0A"/>
    <w:rsid w:val="23876DAB"/>
    <w:rsid w:val="238D248F"/>
    <w:rsid w:val="23C2C55B"/>
    <w:rsid w:val="23FF9509"/>
    <w:rsid w:val="240C4B15"/>
    <w:rsid w:val="241A914C"/>
    <w:rsid w:val="242443E3"/>
    <w:rsid w:val="2437F3A2"/>
    <w:rsid w:val="2437F42B"/>
    <w:rsid w:val="243B819A"/>
    <w:rsid w:val="244DDEA6"/>
    <w:rsid w:val="244EDAC2"/>
    <w:rsid w:val="2483B95D"/>
    <w:rsid w:val="24A7BDE6"/>
    <w:rsid w:val="24D2A103"/>
    <w:rsid w:val="24D83B10"/>
    <w:rsid w:val="25013E18"/>
    <w:rsid w:val="2527F8D1"/>
    <w:rsid w:val="252852C7"/>
    <w:rsid w:val="253E03C9"/>
    <w:rsid w:val="2551F246"/>
    <w:rsid w:val="258F1E8E"/>
    <w:rsid w:val="25950203"/>
    <w:rsid w:val="25C1400A"/>
    <w:rsid w:val="25D6B108"/>
    <w:rsid w:val="25EB4258"/>
    <w:rsid w:val="260B58A9"/>
    <w:rsid w:val="2667643C"/>
    <w:rsid w:val="26691921"/>
    <w:rsid w:val="2696DD62"/>
    <w:rsid w:val="26C2FEE9"/>
    <w:rsid w:val="26F7D585"/>
    <w:rsid w:val="2701B028"/>
    <w:rsid w:val="27162F43"/>
    <w:rsid w:val="275FDE56"/>
    <w:rsid w:val="2787DD0D"/>
    <w:rsid w:val="27C1FFA6"/>
    <w:rsid w:val="27C9592B"/>
    <w:rsid w:val="27E2EB0E"/>
    <w:rsid w:val="280272E8"/>
    <w:rsid w:val="2803167B"/>
    <w:rsid w:val="282A6966"/>
    <w:rsid w:val="282DB31E"/>
    <w:rsid w:val="283A50AA"/>
    <w:rsid w:val="28617A2A"/>
    <w:rsid w:val="286CBDE7"/>
    <w:rsid w:val="2889F8F4"/>
    <w:rsid w:val="288CC9E6"/>
    <w:rsid w:val="288E2AAC"/>
    <w:rsid w:val="28A5FCCE"/>
    <w:rsid w:val="28C04CEE"/>
    <w:rsid w:val="28C317B6"/>
    <w:rsid w:val="28EBCF93"/>
    <w:rsid w:val="28EFE925"/>
    <w:rsid w:val="28F573E4"/>
    <w:rsid w:val="2926BC4E"/>
    <w:rsid w:val="293239AB"/>
    <w:rsid w:val="2933F99E"/>
    <w:rsid w:val="293783B0"/>
    <w:rsid w:val="2956421B"/>
    <w:rsid w:val="2965B7BA"/>
    <w:rsid w:val="297FA02D"/>
    <w:rsid w:val="29A8E1B6"/>
    <w:rsid w:val="29C5FFAC"/>
    <w:rsid w:val="29D06545"/>
    <w:rsid w:val="29EE94CC"/>
    <w:rsid w:val="2A18F0A9"/>
    <w:rsid w:val="2A221DBD"/>
    <w:rsid w:val="2A298CA6"/>
    <w:rsid w:val="2A3B5E06"/>
    <w:rsid w:val="2A45FD23"/>
    <w:rsid w:val="2A524078"/>
    <w:rsid w:val="2A56CABB"/>
    <w:rsid w:val="2A7ECFD2"/>
    <w:rsid w:val="2A959211"/>
    <w:rsid w:val="2AB4F084"/>
    <w:rsid w:val="2ADDA07E"/>
    <w:rsid w:val="2B33598D"/>
    <w:rsid w:val="2B3FC241"/>
    <w:rsid w:val="2B499EA0"/>
    <w:rsid w:val="2B6EF911"/>
    <w:rsid w:val="2B7BC04D"/>
    <w:rsid w:val="2B9A3D56"/>
    <w:rsid w:val="2BB61703"/>
    <w:rsid w:val="2BC230CD"/>
    <w:rsid w:val="2BCC9958"/>
    <w:rsid w:val="2C139E3C"/>
    <w:rsid w:val="2C276244"/>
    <w:rsid w:val="2C4FB477"/>
    <w:rsid w:val="2C51CB76"/>
    <w:rsid w:val="2CAF7EC5"/>
    <w:rsid w:val="2CC4539E"/>
    <w:rsid w:val="2CE078D5"/>
    <w:rsid w:val="2D317921"/>
    <w:rsid w:val="2D5CDA06"/>
    <w:rsid w:val="2D5E5929"/>
    <w:rsid w:val="2D9F7A32"/>
    <w:rsid w:val="2D9FF1B0"/>
    <w:rsid w:val="2DDE1BEE"/>
    <w:rsid w:val="2DEFA881"/>
    <w:rsid w:val="2E0C301A"/>
    <w:rsid w:val="2E1AAED1"/>
    <w:rsid w:val="2E1B513F"/>
    <w:rsid w:val="2E36FF0F"/>
    <w:rsid w:val="2E62ECCF"/>
    <w:rsid w:val="2E723CD9"/>
    <w:rsid w:val="2E958F6F"/>
    <w:rsid w:val="2E9BEEDE"/>
    <w:rsid w:val="2EAC6D4F"/>
    <w:rsid w:val="2EB4DA5B"/>
    <w:rsid w:val="2EDF5C37"/>
    <w:rsid w:val="2F12569C"/>
    <w:rsid w:val="2F5C09BF"/>
    <w:rsid w:val="2F5EBF01"/>
    <w:rsid w:val="2F883824"/>
    <w:rsid w:val="2F99FCD3"/>
    <w:rsid w:val="2F9FBBE3"/>
    <w:rsid w:val="2FA5AC56"/>
    <w:rsid w:val="2FB4BF88"/>
    <w:rsid w:val="2FB8C5DB"/>
    <w:rsid w:val="2FC082B6"/>
    <w:rsid w:val="2FCEE929"/>
    <w:rsid w:val="2FDB2128"/>
    <w:rsid w:val="2FDED343"/>
    <w:rsid w:val="2FF8AEFA"/>
    <w:rsid w:val="2FFE44BC"/>
    <w:rsid w:val="300BB48B"/>
    <w:rsid w:val="30109E7F"/>
    <w:rsid w:val="302B7289"/>
    <w:rsid w:val="3058C936"/>
    <w:rsid w:val="305FC238"/>
    <w:rsid w:val="306342BF"/>
    <w:rsid w:val="3075E35C"/>
    <w:rsid w:val="3081FCC1"/>
    <w:rsid w:val="308EA50D"/>
    <w:rsid w:val="30AC1894"/>
    <w:rsid w:val="30B10C49"/>
    <w:rsid w:val="31069287"/>
    <w:rsid w:val="3109D876"/>
    <w:rsid w:val="31146E07"/>
    <w:rsid w:val="312D4A7A"/>
    <w:rsid w:val="318429D0"/>
    <w:rsid w:val="31C9AF21"/>
    <w:rsid w:val="320E32B8"/>
    <w:rsid w:val="321608BE"/>
    <w:rsid w:val="3221E274"/>
    <w:rsid w:val="3231F075"/>
    <w:rsid w:val="326814EC"/>
    <w:rsid w:val="32D0C6C8"/>
    <w:rsid w:val="32D65BEC"/>
    <w:rsid w:val="32E9DE0B"/>
    <w:rsid w:val="3301DAA7"/>
    <w:rsid w:val="3305DFD9"/>
    <w:rsid w:val="3324F73A"/>
    <w:rsid w:val="3330899F"/>
    <w:rsid w:val="336953F7"/>
    <w:rsid w:val="3371FD2D"/>
    <w:rsid w:val="338FF7B9"/>
    <w:rsid w:val="339D4985"/>
    <w:rsid w:val="33B30BB6"/>
    <w:rsid w:val="33CB22A5"/>
    <w:rsid w:val="33CF31FC"/>
    <w:rsid w:val="33DF58BE"/>
    <w:rsid w:val="33EE0FEB"/>
    <w:rsid w:val="33FE682E"/>
    <w:rsid w:val="340CA057"/>
    <w:rsid w:val="34164771"/>
    <w:rsid w:val="342322A1"/>
    <w:rsid w:val="3426EB16"/>
    <w:rsid w:val="34520B32"/>
    <w:rsid w:val="346E824D"/>
    <w:rsid w:val="347D6286"/>
    <w:rsid w:val="34B19B9A"/>
    <w:rsid w:val="34B634D3"/>
    <w:rsid w:val="3514035F"/>
    <w:rsid w:val="35212D31"/>
    <w:rsid w:val="355D1CE2"/>
    <w:rsid w:val="355F40D7"/>
    <w:rsid w:val="3561770B"/>
    <w:rsid w:val="357653DB"/>
    <w:rsid w:val="357DAE18"/>
    <w:rsid w:val="3587F71F"/>
    <w:rsid w:val="358A9463"/>
    <w:rsid w:val="35C3F59F"/>
    <w:rsid w:val="35C72E66"/>
    <w:rsid w:val="35E1354F"/>
    <w:rsid w:val="35E4DC76"/>
    <w:rsid w:val="3627D10E"/>
    <w:rsid w:val="369EB854"/>
    <w:rsid w:val="36A2FF05"/>
    <w:rsid w:val="36A712DA"/>
    <w:rsid w:val="36A94CF1"/>
    <w:rsid w:val="36F9C470"/>
    <w:rsid w:val="371EB834"/>
    <w:rsid w:val="372166DA"/>
    <w:rsid w:val="3749F5C9"/>
    <w:rsid w:val="37709ADD"/>
    <w:rsid w:val="3786DE22"/>
    <w:rsid w:val="3795520D"/>
    <w:rsid w:val="37A9BA1B"/>
    <w:rsid w:val="37E55057"/>
    <w:rsid w:val="381C0958"/>
    <w:rsid w:val="38255F08"/>
    <w:rsid w:val="3828E97A"/>
    <w:rsid w:val="38374743"/>
    <w:rsid w:val="3845794D"/>
    <w:rsid w:val="38611041"/>
    <w:rsid w:val="386B86E9"/>
    <w:rsid w:val="3894676F"/>
    <w:rsid w:val="38CD5E8C"/>
    <w:rsid w:val="38EA3D4E"/>
    <w:rsid w:val="3916B1BA"/>
    <w:rsid w:val="391AEBB7"/>
    <w:rsid w:val="393430A1"/>
    <w:rsid w:val="39374C3C"/>
    <w:rsid w:val="393F4FED"/>
    <w:rsid w:val="3945215E"/>
    <w:rsid w:val="396A9B9D"/>
    <w:rsid w:val="396C4D13"/>
    <w:rsid w:val="397B5447"/>
    <w:rsid w:val="3987D9C7"/>
    <w:rsid w:val="39A4AF14"/>
    <w:rsid w:val="39C0A6D8"/>
    <w:rsid w:val="3A075466"/>
    <w:rsid w:val="3A1508C3"/>
    <w:rsid w:val="3A196F31"/>
    <w:rsid w:val="3A26DFB5"/>
    <w:rsid w:val="3A45E49F"/>
    <w:rsid w:val="3A695F5E"/>
    <w:rsid w:val="3AAD4149"/>
    <w:rsid w:val="3AD2DDB8"/>
    <w:rsid w:val="3AE6F418"/>
    <w:rsid w:val="3B0E1CF8"/>
    <w:rsid w:val="3B312687"/>
    <w:rsid w:val="3B325643"/>
    <w:rsid w:val="3B3EB067"/>
    <w:rsid w:val="3B4F6539"/>
    <w:rsid w:val="3B50DB7F"/>
    <w:rsid w:val="3B60FFDC"/>
    <w:rsid w:val="3B73DFA9"/>
    <w:rsid w:val="3B791367"/>
    <w:rsid w:val="3B83B6A9"/>
    <w:rsid w:val="3B8B5AAD"/>
    <w:rsid w:val="3BD0565C"/>
    <w:rsid w:val="3BF10AB4"/>
    <w:rsid w:val="3BF88073"/>
    <w:rsid w:val="3C46C06C"/>
    <w:rsid w:val="3C52B69B"/>
    <w:rsid w:val="3C719E72"/>
    <w:rsid w:val="3C861A02"/>
    <w:rsid w:val="3C99A4B9"/>
    <w:rsid w:val="3C9E3B7F"/>
    <w:rsid w:val="3CB8A32B"/>
    <w:rsid w:val="3CC6C790"/>
    <w:rsid w:val="3CE1B6F1"/>
    <w:rsid w:val="3CECF2C9"/>
    <w:rsid w:val="3CFED5A4"/>
    <w:rsid w:val="3CFF37F9"/>
    <w:rsid w:val="3D09CADF"/>
    <w:rsid w:val="3D508D78"/>
    <w:rsid w:val="3D5DA4D5"/>
    <w:rsid w:val="3D61BE56"/>
    <w:rsid w:val="3DC3B1BF"/>
    <w:rsid w:val="3E131257"/>
    <w:rsid w:val="3E1F3795"/>
    <w:rsid w:val="3E216B65"/>
    <w:rsid w:val="3E462682"/>
    <w:rsid w:val="3E636CAE"/>
    <w:rsid w:val="3E74352A"/>
    <w:rsid w:val="3E94BB4D"/>
    <w:rsid w:val="3EA822D5"/>
    <w:rsid w:val="3F072815"/>
    <w:rsid w:val="3F2262C4"/>
    <w:rsid w:val="3F40EBC1"/>
    <w:rsid w:val="3F57E40D"/>
    <w:rsid w:val="3F60C262"/>
    <w:rsid w:val="3F6B517D"/>
    <w:rsid w:val="3FCC5502"/>
    <w:rsid w:val="3FE5D0F2"/>
    <w:rsid w:val="402CABE5"/>
    <w:rsid w:val="402FBBF2"/>
    <w:rsid w:val="40306406"/>
    <w:rsid w:val="4048C575"/>
    <w:rsid w:val="408472D4"/>
    <w:rsid w:val="4093E4E9"/>
    <w:rsid w:val="409735C8"/>
    <w:rsid w:val="40AB3D2D"/>
    <w:rsid w:val="40B0D54F"/>
    <w:rsid w:val="40B2351A"/>
    <w:rsid w:val="40C2796B"/>
    <w:rsid w:val="40D6894E"/>
    <w:rsid w:val="40D7AF8B"/>
    <w:rsid w:val="40DD7027"/>
    <w:rsid w:val="40E09C47"/>
    <w:rsid w:val="412D6F9E"/>
    <w:rsid w:val="4149D267"/>
    <w:rsid w:val="414D60C7"/>
    <w:rsid w:val="4156BC09"/>
    <w:rsid w:val="417AE6B0"/>
    <w:rsid w:val="41800C24"/>
    <w:rsid w:val="418C8638"/>
    <w:rsid w:val="419BC061"/>
    <w:rsid w:val="419BD379"/>
    <w:rsid w:val="419BF777"/>
    <w:rsid w:val="42048BA8"/>
    <w:rsid w:val="422F36E0"/>
    <w:rsid w:val="4256A7B9"/>
    <w:rsid w:val="4256CC25"/>
    <w:rsid w:val="4266A3F0"/>
    <w:rsid w:val="426B731D"/>
    <w:rsid w:val="42711BDA"/>
    <w:rsid w:val="42AB5D76"/>
    <w:rsid w:val="42C14893"/>
    <w:rsid w:val="42D66CFB"/>
    <w:rsid w:val="4326DB0C"/>
    <w:rsid w:val="4328891D"/>
    <w:rsid w:val="4369546C"/>
    <w:rsid w:val="4372141A"/>
    <w:rsid w:val="4389D78E"/>
    <w:rsid w:val="438AE80F"/>
    <w:rsid w:val="43DB4AE1"/>
    <w:rsid w:val="43DDC195"/>
    <w:rsid w:val="43EAF79A"/>
    <w:rsid w:val="4406E4DD"/>
    <w:rsid w:val="44222599"/>
    <w:rsid w:val="4442717D"/>
    <w:rsid w:val="4445250C"/>
    <w:rsid w:val="4459285F"/>
    <w:rsid w:val="447E6E8C"/>
    <w:rsid w:val="44AFE557"/>
    <w:rsid w:val="44BF8BAA"/>
    <w:rsid w:val="44C288BB"/>
    <w:rsid w:val="44C8FEB7"/>
    <w:rsid w:val="451E3524"/>
    <w:rsid w:val="452F1568"/>
    <w:rsid w:val="454EA340"/>
    <w:rsid w:val="45517DDE"/>
    <w:rsid w:val="45590298"/>
    <w:rsid w:val="45DFBC2A"/>
    <w:rsid w:val="45E92F54"/>
    <w:rsid w:val="4604F5D9"/>
    <w:rsid w:val="4620BA5E"/>
    <w:rsid w:val="4623E5EA"/>
    <w:rsid w:val="46566DA3"/>
    <w:rsid w:val="46A05EEE"/>
    <w:rsid w:val="46ADC1EE"/>
    <w:rsid w:val="46B235B7"/>
    <w:rsid w:val="46CC7D72"/>
    <w:rsid w:val="4703E34B"/>
    <w:rsid w:val="47069FDC"/>
    <w:rsid w:val="472884FF"/>
    <w:rsid w:val="47454F66"/>
    <w:rsid w:val="4746C1B4"/>
    <w:rsid w:val="476BBCCD"/>
    <w:rsid w:val="476BF70F"/>
    <w:rsid w:val="476D51F1"/>
    <w:rsid w:val="47C22D6E"/>
    <w:rsid w:val="47DAD445"/>
    <w:rsid w:val="47E33C41"/>
    <w:rsid w:val="47F72A32"/>
    <w:rsid w:val="480BB173"/>
    <w:rsid w:val="483969EB"/>
    <w:rsid w:val="484311E9"/>
    <w:rsid w:val="487F50CB"/>
    <w:rsid w:val="489ACBB3"/>
    <w:rsid w:val="489BA7AB"/>
    <w:rsid w:val="48C0E10C"/>
    <w:rsid w:val="48C7D1CB"/>
    <w:rsid w:val="48F97AD4"/>
    <w:rsid w:val="491B9477"/>
    <w:rsid w:val="49210B8C"/>
    <w:rsid w:val="4923D8AF"/>
    <w:rsid w:val="492E5578"/>
    <w:rsid w:val="4964F800"/>
    <w:rsid w:val="499C3013"/>
    <w:rsid w:val="49B7A2AD"/>
    <w:rsid w:val="49D4EC5C"/>
    <w:rsid w:val="49EB01F9"/>
    <w:rsid w:val="49F2C918"/>
    <w:rsid w:val="49F9451D"/>
    <w:rsid w:val="4A1FCAEF"/>
    <w:rsid w:val="4A3F5D80"/>
    <w:rsid w:val="4A6B616C"/>
    <w:rsid w:val="4A73F911"/>
    <w:rsid w:val="4A90AC90"/>
    <w:rsid w:val="4AB073C7"/>
    <w:rsid w:val="4AC1694C"/>
    <w:rsid w:val="4AC33073"/>
    <w:rsid w:val="4AD55E33"/>
    <w:rsid w:val="4ADB76F0"/>
    <w:rsid w:val="4AF87F82"/>
    <w:rsid w:val="4B03FB09"/>
    <w:rsid w:val="4B3768FC"/>
    <w:rsid w:val="4B757B77"/>
    <w:rsid w:val="4B946D04"/>
    <w:rsid w:val="4B9522A6"/>
    <w:rsid w:val="4B98B2C7"/>
    <w:rsid w:val="4B9F2439"/>
    <w:rsid w:val="4BDBD8A0"/>
    <w:rsid w:val="4BE355CB"/>
    <w:rsid w:val="4C26CBBF"/>
    <w:rsid w:val="4C46CAF6"/>
    <w:rsid w:val="4C99B84A"/>
    <w:rsid w:val="4D005320"/>
    <w:rsid w:val="4D00FE4B"/>
    <w:rsid w:val="4D059FEF"/>
    <w:rsid w:val="4D118A6E"/>
    <w:rsid w:val="4D13917A"/>
    <w:rsid w:val="4D1E1800"/>
    <w:rsid w:val="4D40F3F8"/>
    <w:rsid w:val="4D8C3E23"/>
    <w:rsid w:val="4DC86E8E"/>
    <w:rsid w:val="4DD15D10"/>
    <w:rsid w:val="4DD68F6D"/>
    <w:rsid w:val="4DEACEA7"/>
    <w:rsid w:val="4E0CF176"/>
    <w:rsid w:val="4E1DAA08"/>
    <w:rsid w:val="4E6D8EB0"/>
    <w:rsid w:val="4E83B2A4"/>
    <w:rsid w:val="4EBB414A"/>
    <w:rsid w:val="4EE58881"/>
    <w:rsid w:val="4EF7035F"/>
    <w:rsid w:val="4F0604D1"/>
    <w:rsid w:val="4F166525"/>
    <w:rsid w:val="4F2A55D4"/>
    <w:rsid w:val="4F5DEA19"/>
    <w:rsid w:val="4F76446E"/>
    <w:rsid w:val="4F80D4F6"/>
    <w:rsid w:val="4FBE1A8F"/>
    <w:rsid w:val="4FEBCB1D"/>
    <w:rsid w:val="4FFB1C57"/>
    <w:rsid w:val="5019D309"/>
    <w:rsid w:val="504AFF28"/>
    <w:rsid w:val="5088F2D4"/>
    <w:rsid w:val="50A4CB9D"/>
    <w:rsid w:val="51274B63"/>
    <w:rsid w:val="513AFDF0"/>
    <w:rsid w:val="517D1829"/>
    <w:rsid w:val="518002E1"/>
    <w:rsid w:val="51C33824"/>
    <w:rsid w:val="51C4DF1B"/>
    <w:rsid w:val="51D35DE6"/>
    <w:rsid w:val="521ABD40"/>
    <w:rsid w:val="524F8F22"/>
    <w:rsid w:val="525CD287"/>
    <w:rsid w:val="525E84F0"/>
    <w:rsid w:val="5275F098"/>
    <w:rsid w:val="528F3BA6"/>
    <w:rsid w:val="52AFBE45"/>
    <w:rsid w:val="530B0281"/>
    <w:rsid w:val="533EBF38"/>
    <w:rsid w:val="536A2AE2"/>
    <w:rsid w:val="5380136E"/>
    <w:rsid w:val="538A11E6"/>
    <w:rsid w:val="53AB4982"/>
    <w:rsid w:val="53B17434"/>
    <w:rsid w:val="53F474A4"/>
    <w:rsid w:val="5445876E"/>
    <w:rsid w:val="5497F578"/>
    <w:rsid w:val="549820C0"/>
    <w:rsid w:val="54987C37"/>
    <w:rsid w:val="54ADE22A"/>
    <w:rsid w:val="54C4B47A"/>
    <w:rsid w:val="54C64413"/>
    <w:rsid w:val="54DAB3F3"/>
    <w:rsid w:val="54E362E1"/>
    <w:rsid w:val="54EE8CDE"/>
    <w:rsid w:val="54F7B4C9"/>
    <w:rsid w:val="5504DD6B"/>
    <w:rsid w:val="55072577"/>
    <w:rsid w:val="55080DF8"/>
    <w:rsid w:val="5508237A"/>
    <w:rsid w:val="552EB12C"/>
    <w:rsid w:val="553F068C"/>
    <w:rsid w:val="5541F738"/>
    <w:rsid w:val="55545FEF"/>
    <w:rsid w:val="55633508"/>
    <w:rsid w:val="55917882"/>
    <w:rsid w:val="55C472B6"/>
    <w:rsid w:val="55CC49E9"/>
    <w:rsid w:val="55D7E87D"/>
    <w:rsid w:val="55E18884"/>
    <w:rsid w:val="561805A3"/>
    <w:rsid w:val="56183228"/>
    <w:rsid w:val="561A62FD"/>
    <w:rsid w:val="56ADAF9B"/>
    <w:rsid w:val="56B3EDF0"/>
    <w:rsid w:val="56C47C80"/>
    <w:rsid w:val="56E185FB"/>
    <w:rsid w:val="57058C53"/>
    <w:rsid w:val="5747247A"/>
    <w:rsid w:val="574B1DEA"/>
    <w:rsid w:val="57609E5D"/>
    <w:rsid w:val="5783D8EE"/>
    <w:rsid w:val="5795EE13"/>
    <w:rsid w:val="57AEE82C"/>
    <w:rsid w:val="57D4A2EB"/>
    <w:rsid w:val="57D6E962"/>
    <w:rsid w:val="57DB0062"/>
    <w:rsid w:val="57E0CBBB"/>
    <w:rsid w:val="57FC3BB0"/>
    <w:rsid w:val="57FC5F00"/>
    <w:rsid w:val="58005077"/>
    <w:rsid w:val="582FCD11"/>
    <w:rsid w:val="58429122"/>
    <w:rsid w:val="584B1E28"/>
    <w:rsid w:val="5858112E"/>
    <w:rsid w:val="58630B28"/>
    <w:rsid w:val="5865DFC0"/>
    <w:rsid w:val="5871760A"/>
    <w:rsid w:val="58861AB2"/>
    <w:rsid w:val="58A6F010"/>
    <w:rsid w:val="58D179B9"/>
    <w:rsid w:val="58DBFD55"/>
    <w:rsid w:val="58F8502C"/>
    <w:rsid w:val="59152E23"/>
    <w:rsid w:val="5918FCD8"/>
    <w:rsid w:val="59248BF1"/>
    <w:rsid w:val="59308A73"/>
    <w:rsid w:val="5954E4EE"/>
    <w:rsid w:val="5963BD7D"/>
    <w:rsid w:val="597A813A"/>
    <w:rsid w:val="598EDAB3"/>
    <w:rsid w:val="59A7F6D2"/>
    <w:rsid w:val="59AED10B"/>
    <w:rsid w:val="59CEB279"/>
    <w:rsid w:val="59E597AC"/>
    <w:rsid w:val="59FC6AE3"/>
    <w:rsid w:val="5A0890E3"/>
    <w:rsid w:val="5A1D525A"/>
    <w:rsid w:val="5A552928"/>
    <w:rsid w:val="5A58D41B"/>
    <w:rsid w:val="5A666AD7"/>
    <w:rsid w:val="5A907F2E"/>
    <w:rsid w:val="5AA40C6D"/>
    <w:rsid w:val="5AA91CCF"/>
    <w:rsid w:val="5AED41D1"/>
    <w:rsid w:val="5AF952D8"/>
    <w:rsid w:val="5B14C180"/>
    <w:rsid w:val="5B5F9877"/>
    <w:rsid w:val="5BEDC684"/>
    <w:rsid w:val="5BFBFAB4"/>
    <w:rsid w:val="5C0EB9FB"/>
    <w:rsid w:val="5C13BD8D"/>
    <w:rsid w:val="5C141C3C"/>
    <w:rsid w:val="5C296B75"/>
    <w:rsid w:val="5C49204D"/>
    <w:rsid w:val="5CA68A00"/>
    <w:rsid w:val="5CAF1C64"/>
    <w:rsid w:val="5CB12F2D"/>
    <w:rsid w:val="5CCB15E4"/>
    <w:rsid w:val="5CCE79E5"/>
    <w:rsid w:val="5CD80808"/>
    <w:rsid w:val="5D147896"/>
    <w:rsid w:val="5D39C09B"/>
    <w:rsid w:val="5D478BAE"/>
    <w:rsid w:val="5D55F30F"/>
    <w:rsid w:val="5D7DE63A"/>
    <w:rsid w:val="5DA5266D"/>
    <w:rsid w:val="5DC38126"/>
    <w:rsid w:val="5DC49420"/>
    <w:rsid w:val="5DFCD030"/>
    <w:rsid w:val="5E3A5877"/>
    <w:rsid w:val="5E7A5002"/>
    <w:rsid w:val="5E7EE5A3"/>
    <w:rsid w:val="5E7EFE30"/>
    <w:rsid w:val="5E912374"/>
    <w:rsid w:val="5EB493DE"/>
    <w:rsid w:val="5EBC414E"/>
    <w:rsid w:val="5EE2872E"/>
    <w:rsid w:val="5EE31E20"/>
    <w:rsid w:val="5EFBBBB4"/>
    <w:rsid w:val="5F39883C"/>
    <w:rsid w:val="5F456FF7"/>
    <w:rsid w:val="5F762300"/>
    <w:rsid w:val="5F9212B7"/>
    <w:rsid w:val="5FACDAEB"/>
    <w:rsid w:val="5FB01045"/>
    <w:rsid w:val="5FB098F2"/>
    <w:rsid w:val="5FB15B12"/>
    <w:rsid w:val="5FFCB935"/>
    <w:rsid w:val="60184BE7"/>
    <w:rsid w:val="60219F66"/>
    <w:rsid w:val="6034FF27"/>
    <w:rsid w:val="60457781"/>
    <w:rsid w:val="6057BABA"/>
    <w:rsid w:val="6063B063"/>
    <w:rsid w:val="606FF729"/>
    <w:rsid w:val="607BA2B6"/>
    <w:rsid w:val="6098DDA1"/>
    <w:rsid w:val="60AD2FF6"/>
    <w:rsid w:val="60C948D9"/>
    <w:rsid w:val="60D9A854"/>
    <w:rsid w:val="60ED8E8F"/>
    <w:rsid w:val="6107648C"/>
    <w:rsid w:val="6144CABB"/>
    <w:rsid w:val="6163A8C3"/>
    <w:rsid w:val="61942483"/>
    <w:rsid w:val="61ADE104"/>
    <w:rsid w:val="61B06564"/>
    <w:rsid w:val="62139C1F"/>
    <w:rsid w:val="6219883C"/>
    <w:rsid w:val="6235E5F8"/>
    <w:rsid w:val="6235E7FA"/>
    <w:rsid w:val="625A7408"/>
    <w:rsid w:val="627A3140"/>
    <w:rsid w:val="62934D76"/>
    <w:rsid w:val="62A01503"/>
    <w:rsid w:val="62A77E78"/>
    <w:rsid w:val="62B095E0"/>
    <w:rsid w:val="62CFED1E"/>
    <w:rsid w:val="63054DE7"/>
    <w:rsid w:val="6329C90F"/>
    <w:rsid w:val="634E341C"/>
    <w:rsid w:val="6358198B"/>
    <w:rsid w:val="63722B53"/>
    <w:rsid w:val="637EE37D"/>
    <w:rsid w:val="63B02DC4"/>
    <w:rsid w:val="63B1F369"/>
    <w:rsid w:val="640B26B1"/>
    <w:rsid w:val="640DCE1D"/>
    <w:rsid w:val="642F15F4"/>
    <w:rsid w:val="6435B4E4"/>
    <w:rsid w:val="645F0643"/>
    <w:rsid w:val="64604B2F"/>
    <w:rsid w:val="648B909C"/>
    <w:rsid w:val="64970584"/>
    <w:rsid w:val="6499B1EA"/>
    <w:rsid w:val="649DA8D3"/>
    <w:rsid w:val="64B88EF2"/>
    <w:rsid w:val="65465908"/>
    <w:rsid w:val="65466A9B"/>
    <w:rsid w:val="655AD18F"/>
    <w:rsid w:val="656B8547"/>
    <w:rsid w:val="656BB69C"/>
    <w:rsid w:val="6583F0A3"/>
    <w:rsid w:val="658B6B3F"/>
    <w:rsid w:val="65A208EA"/>
    <w:rsid w:val="65A4CE39"/>
    <w:rsid w:val="65A766AF"/>
    <w:rsid w:val="65D7E436"/>
    <w:rsid w:val="65E45A79"/>
    <w:rsid w:val="65EB57DB"/>
    <w:rsid w:val="65EF6CCA"/>
    <w:rsid w:val="65EFD00E"/>
    <w:rsid w:val="65F01743"/>
    <w:rsid w:val="65F20A9B"/>
    <w:rsid w:val="660AA421"/>
    <w:rsid w:val="662CE927"/>
    <w:rsid w:val="6654D3C1"/>
    <w:rsid w:val="6658EBC0"/>
    <w:rsid w:val="6677DCE0"/>
    <w:rsid w:val="667B57A2"/>
    <w:rsid w:val="66A84ACF"/>
    <w:rsid w:val="66CF2B7C"/>
    <w:rsid w:val="670138AE"/>
    <w:rsid w:val="671DFDA3"/>
    <w:rsid w:val="67514DA5"/>
    <w:rsid w:val="67587E2B"/>
    <w:rsid w:val="6761D1F9"/>
    <w:rsid w:val="677C0F15"/>
    <w:rsid w:val="678DB553"/>
    <w:rsid w:val="679031CA"/>
    <w:rsid w:val="67914E4D"/>
    <w:rsid w:val="67AF23AB"/>
    <w:rsid w:val="67B6F7C9"/>
    <w:rsid w:val="67E43F3F"/>
    <w:rsid w:val="67EEB9EB"/>
    <w:rsid w:val="683DE4BE"/>
    <w:rsid w:val="684D1F86"/>
    <w:rsid w:val="685556CD"/>
    <w:rsid w:val="6867BF8B"/>
    <w:rsid w:val="689D562D"/>
    <w:rsid w:val="68AB2541"/>
    <w:rsid w:val="68ABACCD"/>
    <w:rsid w:val="68F7B3AB"/>
    <w:rsid w:val="690A3A63"/>
    <w:rsid w:val="6941677A"/>
    <w:rsid w:val="695B96CD"/>
    <w:rsid w:val="695ED0A7"/>
    <w:rsid w:val="69653024"/>
    <w:rsid w:val="696B043F"/>
    <w:rsid w:val="696BBC8B"/>
    <w:rsid w:val="69704CD6"/>
    <w:rsid w:val="6994A144"/>
    <w:rsid w:val="69A918F1"/>
    <w:rsid w:val="69C47467"/>
    <w:rsid w:val="69C9F6A5"/>
    <w:rsid w:val="69D2A5D4"/>
    <w:rsid w:val="69DCEBFA"/>
    <w:rsid w:val="6A06B3AD"/>
    <w:rsid w:val="6A174EFD"/>
    <w:rsid w:val="6A1BCDAA"/>
    <w:rsid w:val="6A22617F"/>
    <w:rsid w:val="6A4219BE"/>
    <w:rsid w:val="6A642EFB"/>
    <w:rsid w:val="6A73FAD8"/>
    <w:rsid w:val="6A81306B"/>
    <w:rsid w:val="6A8CBDFB"/>
    <w:rsid w:val="6A953C16"/>
    <w:rsid w:val="6AA16B1C"/>
    <w:rsid w:val="6AAB6EF8"/>
    <w:rsid w:val="6AC73B61"/>
    <w:rsid w:val="6AE6E893"/>
    <w:rsid w:val="6B3B4C3F"/>
    <w:rsid w:val="6B490D68"/>
    <w:rsid w:val="6B4D8B20"/>
    <w:rsid w:val="6B4F1CE1"/>
    <w:rsid w:val="6B54CEC4"/>
    <w:rsid w:val="6B6D6EBA"/>
    <w:rsid w:val="6B89F44E"/>
    <w:rsid w:val="6BFDB923"/>
    <w:rsid w:val="6BFDEFCB"/>
    <w:rsid w:val="6C041001"/>
    <w:rsid w:val="6C4BFA28"/>
    <w:rsid w:val="6C6B61E8"/>
    <w:rsid w:val="6C774D10"/>
    <w:rsid w:val="6C83A7B7"/>
    <w:rsid w:val="6D18EB5A"/>
    <w:rsid w:val="6D342DC4"/>
    <w:rsid w:val="6D55A27B"/>
    <w:rsid w:val="6D609F32"/>
    <w:rsid w:val="6D6374A8"/>
    <w:rsid w:val="6D685BAA"/>
    <w:rsid w:val="6D6FD088"/>
    <w:rsid w:val="6D70F458"/>
    <w:rsid w:val="6DAC9207"/>
    <w:rsid w:val="6DB6D52E"/>
    <w:rsid w:val="6E03B468"/>
    <w:rsid w:val="6E536606"/>
    <w:rsid w:val="6E6C7BF9"/>
    <w:rsid w:val="6EA3150A"/>
    <w:rsid w:val="6EAE93DB"/>
    <w:rsid w:val="6ED4FABB"/>
    <w:rsid w:val="6F106081"/>
    <w:rsid w:val="6F10CDB0"/>
    <w:rsid w:val="6F14B02F"/>
    <w:rsid w:val="6F1DDB42"/>
    <w:rsid w:val="6F1FD862"/>
    <w:rsid w:val="6F3F8DB5"/>
    <w:rsid w:val="6F416B81"/>
    <w:rsid w:val="6F4C1001"/>
    <w:rsid w:val="6F7385FD"/>
    <w:rsid w:val="6FC7388D"/>
    <w:rsid w:val="6FF0C5E1"/>
    <w:rsid w:val="6FFF1885"/>
    <w:rsid w:val="700E84E7"/>
    <w:rsid w:val="70515166"/>
    <w:rsid w:val="7054623C"/>
    <w:rsid w:val="7060A7F6"/>
    <w:rsid w:val="70613695"/>
    <w:rsid w:val="706244A0"/>
    <w:rsid w:val="70649033"/>
    <w:rsid w:val="709B6862"/>
    <w:rsid w:val="70F6785D"/>
    <w:rsid w:val="7101B2C0"/>
    <w:rsid w:val="7113462A"/>
    <w:rsid w:val="711AA76A"/>
    <w:rsid w:val="713EDEF3"/>
    <w:rsid w:val="71486AFF"/>
    <w:rsid w:val="714BC6D6"/>
    <w:rsid w:val="714F8BDE"/>
    <w:rsid w:val="716B685E"/>
    <w:rsid w:val="71814BD5"/>
    <w:rsid w:val="71A5807E"/>
    <w:rsid w:val="71B9CFAA"/>
    <w:rsid w:val="71D757A5"/>
    <w:rsid w:val="71F5D207"/>
    <w:rsid w:val="721007C1"/>
    <w:rsid w:val="725A7813"/>
    <w:rsid w:val="725A7EEA"/>
    <w:rsid w:val="7287D5ED"/>
    <w:rsid w:val="72A66B9E"/>
    <w:rsid w:val="72B4A7AD"/>
    <w:rsid w:val="72BDCA85"/>
    <w:rsid w:val="730A0B5D"/>
    <w:rsid w:val="73425FFF"/>
    <w:rsid w:val="734B827E"/>
    <w:rsid w:val="73A0F14E"/>
    <w:rsid w:val="73C1133D"/>
    <w:rsid w:val="73CD7047"/>
    <w:rsid w:val="73EEF834"/>
    <w:rsid w:val="73F503FE"/>
    <w:rsid w:val="746CE800"/>
    <w:rsid w:val="7483D1C5"/>
    <w:rsid w:val="749EE094"/>
    <w:rsid w:val="74B193AB"/>
    <w:rsid w:val="74BC31F0"/>
    <w:rsid w:val="74C16B05"/>
    <w:rsid w:val="74C7AA50"/>
    <w:rsid w:val="7519A79D"/>
    <w:rsid w:val="752BAA1C"/>
    <w:rsid w:val="753E58D3"/>
    <w:rsid w:val="75525F56"/>
    <w:rsid w:val="75593E11"/>
    <w:rsid w:val="7573F136"/>
    <w:rsid w:val="757AC1DA"/>
    <w:rsid w:val="757E8B18"/>
    <w:rsid w:val="7594C1C8"/>
    <w:rsid w:val="75A65D07"/>
    <w:rsid w:val="75DF613F"/>
    <w:rsid w:val="76005D2E"/>
    <w:rsid w:val="76365813"/>
    <w:rsid w:val="764805CF"/>
    <w:rsid w:val="7659B28E"/>
    <w:rsid w:val="7669AC96"/>
    <w:rsid w:val="76881592"/>
    <w:rsid w:val="76910DEC"/>
    <w:rsid w:val="769C09C7"/>
    <w:rsid w:val="76EB2FEB"/>
    <w:rsid w:val="7708D31D"/>
    <w:rsid w:val="7721E416"/>
    <w:rsid w:val="774B363F"/>
    <w:rsid w:val="774F7D11"/>
    <w:rsid w:val="77531A80"/>
    <w:rsid w:val="775ABEE1"/>
    <w:rsid w:val="779739C1"/>
    <w:rsid w:val="77A35E32"/>
    <w:rsid w:val="77B67A9F"/>
    <w:rsid w:val="77E23B12"/>
    <w:rsid w:val="77F1167C"/>
    <w:rsid w:val="7837D85D"/>
    <w:rsid w:val="785915D2"/>
    <w:rsid w:val="785E8DBB"/>
    <w:rsid w:val="7877B143"/>
    <w:rsid w:val="78835851"/>
    <w:rsid w:val="78AA01A1"/>
    <w:rsid w:val="78ACD1C3"/>
    <w:rsid w:val="78BA42E1"/>
    <w:rsid w:val="78C74D32"/>
    <w:rsid w:val="78CE1EB3"/>
    <w:rsid w:val="78D54669"/>
    <w:rsid w:val="78D58875"/>
    <w:rsid w:val="7935A850"/>
    <w:rsid w:val="79BBA569"/>
    <w:rsid w:val="79DE8F87"/>
    <w:rsid w:val="79F02C28"/>
    <w:rsid w:val="7A136FC5"/>
    <w:rsid w:val="7A219A22"/>
    <w:rsid w:val="7A22EB94"/>
    <w:rsid w:val="7A2AE78C"/>
    <w:rsid w:val="7A3B860B"/>
    <w:rsid w:val="7A6E324E"/>
    <w:rsid w:val="7A90B5E1"/>
    <w:rsid w:val="7A9B484D"/>
    <w:rsid w:val="7AA01D73"/>
    <w:rsid w:val="7ABAE617"/>
    <w:rsid w:val="7AC440BA"/>
    <w:rsid w:val="7AC68A49"/>
    <w:rsid w:val="7B03036C"/>
    <w:rsid w:val="7B08EAD6"/>
    <w:rsid w:val="7B394F86"/>
    <w:rsid w:val="7B4F0760"/>
    <w:rsid w:val="7B6DDB4A"/>
    <w:rsid w:val="7B832EE9"/>
    <w:rsid w:val="7BA3EBAA"/>
    <w:rsid w:val="7BAD48AD"/>
    <w:rsid w:val="7BDE5938"/>
    <w:rsid w:val="7C3E9D17"/>
    <w:rsid w:val="7C739BD0"/>
    <w:rsid w:val="7C7DF8B5"/>
    <w:rsid w:val="7C84E8D3"/>
    <w:rsid w:val="7C86E7DC"/>
    <w:rsid w:val="7C97A072"/>
    <w:rsid w:val="7CE70F85"/>
    <w:rsid w:val="7D042FCC"/>
    <w:rsid w:val="7D26232B"/>
    <w:rsid w:val="7D3606F3"/>
    <w:rsid w:val="7D52FE28"/>
    <w:rsid w:val="7D7FEAD3"/>
    <w:rsid w:val="7D811BEE"/>
    <w:rsid w:val="7DD7AB8D"/>
    <w:rsid w:val="7E14E345"/>
    <w:rsid w:val="7E4F8CAB"/>
    <w:rsid w:val="7E6195FE"/>
    <w:rsid w:val="7E7963E1"/>
    <w:rsid w:val="7E849440"/>
    <w:rsid w:val="7E8C48C8"/>
    <w:rsid w:val="7E9897BD"/>
    <w:rsid w:val="7EC6CAF5"/>
    <w:rsid w:val="7EDB10BE"/>
    <w:rsid w:val="7EE276A1"/>
    <w:rsid w:val="7EE4A8D3"/>
    <w:rsid w:val="7EF82896"/>
    <w:rsid w:val="7F0E3D58"/>
    <w:rsid w:val="7F1C0795"/>
    <w:rsid w:val="7F4DA5B2"/>
    <w:rsid w:val="7F51C8D0"/>
    <w:rsid w:val="7F568E2D"/>
    <w:rsid w:val="7F5BADAE"/>
    <w:rsid w:val="7F758868"/>
    <w:rsid w:val="7F75D6D1"/>
    <w:rsid w:val="7F82387E"/>
    <w:rsid w:val="7F9ED993"/>
    <w:rsid w:val="7FAD695D"/>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7102937"/>
  <w15:docId w15:val="{FA173873-B0CE-4918-BCEA-EB22AAA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B925E3"/>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C93D8F"/>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3D8F"/>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B925E3"/>
    <w:rPr>
      <w:rFonts w:ascii="Times" w:hAnsi="Times"/>
      <w:b/>
      <w:sz w:val="21"/>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character" w:styleId="CommentReference">
    <w:name w:val="annotation reference"/>
    <w:basedOn w:val="DefaultParagraphFont"/>
    <w:uiPriority w:val="99"/>
    <w:semiHidden/>
    <w:unhideWhenUsed/>
    <w:rsid w:val="008A60EB"/>
    <w:rPr>
      <w:sz w:val="16"/>
      <w:szCs w:val="16"/>
    </w:rPr>
  </w:style>
  <w:style w:type="paragraph" w:styleId="CommentText">
    <w:name w:val="annotation text"/>
    <w:basedOn w:val="Normal"/>
    <w:link w:val="CommentTextChar"/>
    <w:uiPriority w:val="99"/>
    <w:unhideWhenUsed/>
    <w:rsid w:val="008A60EB"/>
    <w:rPr>
      <w:sz w:val="20"/>
      <w:szCs w:val="20"/>
    </w:rPr>
  </w:style>
  <w:style w:type="character" w:customStyle="1" w:styleId="CommentTextChar">
    <w:name w:val="Comment Text Char"/>
    <w:basedOn w:val="DefaultParagraphFont"/>
    <w:link w:val="CommentText"/>
    <w:uiPriority w:val="99"/>
    <w:rsid w:val="008A60EB"/>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8A60EB"/>
    <w:rPr>
      <w:b/>
      <w:bCs/>
    </w:rPr>
  </w:style>
  <w:style w:type="character" w:customStyle="1" w:styleId="CommentSubjectChar">
    <w:name w:val="Comment Subject Char"/>
    <w:basedOn w:val="CommentTextChar"/>
    <w:link w:val="CommentSubject"/>
    <w:uiPriority w:val="99"/>
    <w:semiHidden/>
    <w:rsid w:val="008A60EB"/>
    <w:rPr>
      <w:rFonts w:ascii="Times" w:hAnsi="Times"/>
      <w:b/>
      <w:bCs/>
      <w:noProof/>
      <w:lang w:eastAsia="en-US"/>
    </w:rPr>
  </w:style>
  <w:style w:type="paragraph" w:styleId="BalloonText">
    <w:name w:val="Balloon Text"/>
    <w:basedOn w:val="Normal"/>
    <w:link w:val="BalloonTextChar"/>
    <w:uiPriority w:val="99"/>
    <w:semiHidden/>
    <w:unhideWhenUsed/>
    <w:rsid w:val="008A6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EB"/>
    <w:rPr>
      <w:rFonts w:ascii="Segoe UI" w:hAnsi="Segoe UI" w:cs="Segoe UI"/>
      <w:noProof/>
      <w:sz w:val="18"/>
      <w:szCs w:val="18"/>
      <w:lang w:eastAsia="en-US"/>
    </w:rPr>
  </w:style>
  <w:style w:type="paragraph" w:styleId="Revision">
    <w:name w:val="Revision"/>
    <w:hidden/>
    <w:uiPriority w:val="99"/>
    <w:semiHidden/>
    <w:rsid w:val="00F2770C"/>
    <w:rPr>
      <w:rFonts w:ascii="Times" w:hAnsi="Times"/>
      <w:noProof/>
      <w:sz w:val="21"/>
      <w:szCs w:val="24"/>
      <w:lang w:eastAsia="en-US"/>
    </w:rPr>
  </w:style>
  <w:style w:type="table" w:styleId="TableGrid">
    <w:name w:val="Table Grid"/>
    <w:basedOn w:val="TableNormal"/>
    <w:uiPriority w:val="39"/>
    <w:rsid w:val="00D8594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thingi1-a-1-a">
    <w:name w:val="Althingi 1 - a - 1 -a"/>
    <w:uiPriority w:val="99"/>
    <w:rsid w:val="00D85949"/>
    <w:pPr>
      <w:numPr>
        <w:numId w:val="11"/>
      </w:numPr>
    </w:pPr>
  </w:style>
  <w:style w:type="paragraph" w:styleId="NormalWeb">
    <w:name w:val="Normal (Web)"/>
    <w:basedOn w:val="Normal"/>
    <w:uiPriority w:val="99"/>
    <w:unhideWhenUsed/>
    <w:rsid w:val="00AF5E04"/>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Emphasis">
    <w:name w:val="Emphasis"/>
    <w:basedOn w:val="DefaultParagraphFont"/>
    <w:uiPriority w:val="20"/>
    <w:qFormat/>
    <w:rsid w:val="00AF5E04"/>
    <w:rPr>
      <w:i/>
      <w:iCs/>
    </w:rPr>
  </w:style>
  <w:style w:type="paragraph" w:customStyle="1" w:styleId="Greinarfyrirsgn">
    <w:name w:val="Greinarfyrirsögn"/>
    <w:basedOn w:val="Normal"/>
    <w:next w:val="Normal"/>
    <w:qFormat/>
    <w:rsid w:val="00AF5E04"/>
    <w:pPr>
      <w:tabs>
        <w:tab w:val="clear" w:pos="397"/>
        <w:tab w:val="clear" w:pos="709"/>
      </w:tabs>
      <w:ind w:firstLine="0"/>
      <w:jc w:val="center"/>
    </w:pPr>
    <w:rPr>
      <w:rFonts w:ascii="Times New Roman" w:eastAsia="Calibri" w:hAnsi="Times New Roman"/>
      <w:i/>
      <w:noProof w:val="0"/>
      <w:szCs w:val="22"/>
    </w:rPr>
  </w:style>
  <w:style w:type="character" w:styleId="Mention">
    <w:name w:val="Mention"/>
    <w:basedOn w:val="DefaultParagraphFont"/>
    <w:uiPriority w:val="99"/>
    <w:unhideWhenUsed/>
    <w:rsid w:val="000228B1"/>
    <w:rPr>
      <w:color w:val="2B579A"/>
      <w:shd w:val="clear" w:color="auto" w:fill="E6E6E6"/>
    </w:rPr>
  </w:style>
  <w:style w:type="character" w:styleId="UnresolvedMention">
    <w:name w:val="Unresolved Mention"/>
    <w:basedOn w:val="DefaultParagraphFont"/>
    <w:uiPriority w:val="99"/>
    <w:unhideWhenUsed/>
    <w:rsid w:val="0023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1949">
      <w:bodyDiv w:val="1"/>
      <w:marLeft w:val="0"/>
      <w:marRight w:val="0"/>
      <w:marTop w:val="0"/>
      <w:marBottom w:val="0"/>
      <w:divBdr>
        <w:top w:val="none" w:sz="0" w:space="0" w:color="auto"/>
        <w:left w:val="none" w:sz="0" w:space="0" w:color="auto"/>
        <w:bottom w:val="none" w:sz="0" w:space="0" w:color="auto"/>
        <w:right w:val="none" w:sz="0" w:space="0" w:color="auto"/>
      </w:divBdr>
    </w:div>
    <w:div w:id="322978759">
      <w:bodyDiv w:val="1"/>
      <w:marLeft w:val="0"/>
      <w:marRight w:val="0"/>
      <w:marTop w:val="0"/>
      <w:marBottom w:val="0"/>
      <w:divBdr>
        <w:top w:val="none" w:sz="0" w:space="0" w:color="auto"/>
        <w:left w:val="none" w:sz="0" w:space="0" w:color="auto"/>
        <w:bottom w:val="none" w:sz="0" w:space="0" w:color="auto"/>
        <w:right w:val="none" w:sz="0" w:space="0" w:color="auto"/>
      </w:divBdr>
    </w:div>
    <w:div w:id="56861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38761">
          <w:marLeft w:val="0"/>
          <w:marRight w:val="0"/>
          <w:marTop w:val="0"/>
          <w:marBottom w:val="0"/>
          <w:divBdr>
            <w:top w:val="none" w:sz="0" w:space="0" w:color="auto"/>
            <w:left w:val="none" w:sz="0" w:space="0" w:color="auto"/>
            <w:bottom w:val="none" w:sz="0" w:space="0" w:color="auto"/>
            <w:right w:val="none" w:sz="0" w:space="0" w:color="auto"/>
          </w:divBdr>
        </w:div>
      </w:divsChild>
    </w:div>
    <w:div w:id="654265831">
      <w:bodyDiv w:val="1"/>
      <w:marLeft w:val="0"/>
      <w:marRight w:val="0"/>
      <w:marTop w:val="0"/>
      <w:marBottom w:val="0"/>
      <w:divBdr>
        <w:top w:val="none" w:sz="0" w:space="0" w:color="auto"/>
        <w:left w:val="none" w:sz="0" w:space="0" w:color="auto"/>
        <w:bottom w:val="none" w:sz="0" w:space="0" w:color="auto"/>
        <w:right w:val="none" w:sz="0" w:space="0" w:color="auto"/>
      </w:divBdr>
    </w:div>
    <w:div w:id="841967741">
      <w:bodyDiv w:val="1"/>
      <w:marLeft w:val="0"/>
      <w:marRight w:val="0"/>
      <w:marTop w:val="0"/>
      <w:marBottom w:val="0"/>
      <w:divBdr>
        <w:top w:val="none" w:sz="0" w:space="0" w:color="auto"/>
        <w:left w:val="none" w:sz="0" w:space="0" w:color="auto"/>
        <w:bottom w:val="none" w:sz="0" w:space="0" w:color="auto"/>
        <w:right w:val="none" w:sz="0" w:space="0" w:color="auto"/>
      </w:divBdr>
    </w:div>
    <w:div w:id="906764035">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473014727">
      <w:bodyDiv w:val="1"/>
      <w:marLeft w:val="0"/>
      <w:marRight w:val="0"/>
      <w:marTop w:val="0"/>
      <w:marBottom w:val="0"/>
      <w:divBdr>
        <w:top w:val="none" w:sz="0" w:space="0" w:color="auto"/>
        <w:left w:val="none" w:sz="0" w:space="0" w:color="auto"/>
        <w:bottom w:val="none" w:sz="0" w:space="0" w:color="auto"/>
        <w:right w:val="none" w:sz="0" w:space="0" w:color="auto"/>
      </w:divBdr>
    </w:div>
    <w:div w:id="205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knutsdottir\AppData\Local\Microsoft\Windows\INetCache\Content.Outlook\0ZU0RH92\REGLUGER&#208;ARSNI&#208;M&#193;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78E2F2342724082A7478C5DAEB290" ma:contentTypeVersion="2" ma:contentTypeDescription="Create a new document." ma:contentTypeScope="" ma:versionID="37dd077c6f4507908f155e9a9275e3e8">
  <xsd:schema xmlns:xsd="http://www.w3.org/2001/XMLSchema" xmlns:xs="http://www.w3.org/2001/XMLSchema" xmlns:p="http://schemas.microsoft.com/office/2006/metadata/properties" xmlns:ns2="bf78ef37-3a61-4a70-a771-a7ff3f80616d" targetNamespace="http://schemas.microsoft.com/office/2006/metadata/properties" ma:root="true" ma:fieldsID="7dbdb879c412f180da684a26e3747434" ns2:_="">
    <xsd:import namespace="bf78ef37-3a61-4a70-a771-a7ff3f8061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8ef37-3a61-4a70-a771-a7ff3f806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5EB43-EF13-4FB2-B8E7-2241D771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8ef37-3a61-4a70-a771-a7ff3f806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53825-A64D-473C-855A-166748F04779}">
  <ds:schemaRefs>
    <ds:schemaRef ds:uri="http://schemas.microsoft.com/sharepoint/v3/contenttype/forms"/>
  </ds:schemaRefs>
</ds:datastoreItem>
</file>

<file path=customXml/itemProps3.xml><?xml version="1.0" encoding="utf-8"?>
<ds:datastoreItem xmlns:ds="http://schemas.openxmlformats.org/officeDocument/2006/customXml" ds:itemID="{12069BEC-B1E6-4C7D-ADB7-4804E41826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78ef37-3a61-4a70-a771-a7ff3f80616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REGLUGERÐARSNIÐMÁT 2019</Template>
  <TotalTime>16</TotalTime>
  <Pages>8</Pages>
  <Words>3649</Words>
  <Characters>20803</Characters>
  <Application>Microsoft Office Word</Application>
  <DocSecurity>0</DocSecurity>
  <Lines>173</Lines>
  <Paragraphs>48</Paragraphs>
  <ScaleCrop>false</ScaleCrop>
  <Company>.</Company>
  <LinksUpToDate>false</LinksUpToDate>
  <CharactersWithSpaces>24404</CharactersWithSpaces>
  <SharedDoc>false</SharedDoc>
  <HLinks>
    <vt:vector size="18" baseType="variant">
      <vt:variant>
        <vt:i4>5963834</vt:i4>
      </vt:variant>
      <vt:variant>
        <vt:i4>6</vt:i4>
      </vt:variant>
      <vt:variant>
        <vt:i4>0</vt:i4>
      </vt:variant>
      <vt:variant>
        <vt:i4>5</vt:i4>
      </vt:variant>
      <vt:variant>
        <vt:lpwstr>mailto:asta.sigurdardottir@frn.is</vt:lpwstr>
      </vt:variant>
      <vt:variant>
        <vt:lpwstr/>
      </vt:variant>
      <vt:variant>
        <vt:i4>1835065</vt:i4>
      </vt:variant>
      <vt:variant>
        <vt:i4>3</vt:i4>
      </vt:variant>
      <vt:variant>
        <vt:i4>0</vt:i4>
      </vt:variant>
      <vt:variant>
        <vt:i4>5</vt:i4>
      </vt:variant>
      <vt:variant>
        <vt:lpwstr>mailto:lisa.margret.sigurdardottir@frn.is</vt:lpwstr>
      </vt:variant>
      <vt:variant>
        <vt:lpwstr/>
      </vt:variant>
      <vt:variant>
        <vt:i4>4915261</vt:i4>
      </vt:variant>
      <vt:variant>
        <vt:i4>0</vt:i4>
      </vt:variant>
      <vt:variant>
        <vt:i4>0</vt:i4>
      </vt:variant>
      <vt:variant>
        <vt:i4>5</vt:i4>
      </vt:variant>
      <vt:variant>
        <vt:lpwstr>mailto:gunnhildur.gunnarsdottir@frn.is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Rún Knútsdóttir</dc:creator>
  <cp:keywords/>
  <cp:lastModifiedBy>Lísa Margrét Sigurðardóttir</cp:lastModifiedBy>
  <cp:revision>2</cp:revision>
  <cp:lastPrinted>2020-08-24T07:22:00Z</cp:lastPrinted>
  <dcterms:created xsi:type="dcterms:W3CDTF">2020-10-05T14:00:00Z</dcterms:created>
  <dcterms:modified xsi:type="dcterms:W3CDTF">2020-10-05T14:00:00Z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0x0101000A478E2F2342724082A7478C5DAEB290</vt:lpwstr>
  </property>
</Properties>
</file>