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33" w:rsidRDefault="00B17433" w:rsidP="00B17433">
      <w:pPr>
        <w:pStyle w:val="ContactInfo"/>
        <w:rPr>
          <w:lang w:val="is-IS"/>
        </w:rPr>
      </w:pPr>
      <w:r>
        <w:rPr>
          <w:b/>
          <w:noProof/>
          <w:sz w:val="26"/>
          <w:szCs w:val="26"/>
          <w:lang w:val="is-IS"/>
        </w:rPr>
        <w:drawing>
          <wp:inline distT="0" distB="0" distL="0" distR="0" wp14:anchorId="10711000">
            <wp:extent cx="1431290" cy="1475014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17" cy="1503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7433">
        <w:rPr>
          <w:lang w:val="is-IS"/>
        </w:rPr>
        <w:t xml:space="preserve"> </w:t>
      </w:r>
    </w:p>
    <w:p w:rsidR="00B17433" w:rsidRDefault="00B17433" w:rsidP="00B17433">
      <w:pPr>
        <w:pStyle w:val="ContactInfo"/>
        <w:rPr>
          <w:lang w:val="is-IS"/>
        </w:rPr>
      </w:pPr>
      <w:r>
        <w:rPr>
          <w:lang w:val="is-IS"/>
        </w:rPr>
        <w:t>Samgöngu- og sveitarstjórnarráðuneytið</w:t>
      </w:r>
    </w:p>
    <w:p w:rsidR="007F11D0" w:rsidRDefault="007F11D0" w:rsidP="007F11D0">
      <w:pPr>
        <w:jc w:val="center"/>
        <w:rPr>
          <w:b/>
          <w:color w:val="4F81BD" w:themeColor="accent1"/>
          <w:sz w:val="32"/>
          <w:szCs w:val="32"/>
        </w:rPr>
      </w:pPr>
    </w:p>
    <w:p w:rsidR="007F11D0" w:rsidRPr="00E543CC" w:rsidRDefault="007F11D0" w:rsidP="007F11D0">
      <w:pPr>
        <w:jc w:val="center"/>
        <w:rPr>
          <w:b/>
          <w:color w:val="4F81BD" w:themeColor="accent1"/>
          <w:sz w:val="32"/>
          <w:szCs w:val="32"/>
        </w:rPr>
      </w:pPr>
      <w:r w:rsidRPr="00E543CC">
        <w:rPr>
          <w:b/>
          <w:color w:val="4F81BD" w:themeColor="accent1"/>
          <w:sz w:val="32"/>
          <w:szCs w:val="32"/>
        </w:rPr>
        <w:t>Skýrsla um samráð</w:t>
      </w:r>
    </w:p>
    <w:p w:rsidR="00E543CC" w:rsidRPr="00E543CC" w:rsidRDefault="00E543CC">
      <w:pPr>
        <w:rPr>
          <w:b/>
          <w:sz w:val="26"/>
          <w:szCs w:val="26"/>
        </w:rPr>
      </w:pPr>
    </w:p>
    <w:p w:rsidR="00E543CC" w:rsidRPr="00E543CC" w:rsidRDefault="00E543CC">
      <w:pPr>
        <w:rPr>
          <w:b/>
          <w:sz w:val="26"/>
          <w:szCs w:val="26"/>
        </w:rPr>
      </w:pPr>
      <w:r w:rsidRPr="00E543CC">
        <w:rPr>
          <w:b/>
          <w:sz w:val="26"/>
          <w:szCs w:val="26"/>
        </w:rPr>
        <w:t>Efni samráðs</w:t>
      </w:r>
    </w:p>
    <w:p w:rsidR="00E543CC" w:rsidRDefault="005F6782">
      <w:pPr>
        <w:rPr>
          <w:sz w:val="26"/>
          <w:szCs w:val="26"/>
        </w:rPr>
      </w:pPr>
      <w:r>
        <w:rPr>
          <w:sz w:val="26"/>
          <w:szCs w:val="26"/>
        </w:rPr>
        <w:t>Drög að frumvarpi til laga um leigubifreiðaakstur.</w:t>
      </w:r>
    </w:p>
    <w:p w:rsidR="00E543CC" w:rsidRPr="00E543CC" w:rsidRDefault="00E543CC">
      <w:pPr>
        <w:rPr>
          <w:b/>
          <w:sz w:val="26"/>
          <w:szCs w:val="26"/>
        </w:rPr>
      </w:pPr>
      <w:r w:rsidRPr="00E543CC">
        <w:rPr>
          <w:b/>
          <w:sz w:val="26"/>
          <w:szCs w:val="26"/>
        </w:rPr>
        <w:t>Samráð hófst</w:t>
      </w:r>
    </w:p>
    <w:p w:rsidR="00E543CC" w:rsidRPr="00E543CC" w:rsidRDefault="005F6782">
      <w:pPr>
        <w:rPr>
          <w:sz w:val="26"/>
          <w:szCs w:val="26"/>
        </w:rPr>
      </w:pPr>
      <w:r>
        <w:rPr>
          <w:sz w:val="26"/>
          <w:szCs w:val="26"/>
        </w:rPr>
        <w:t>29. júlí 2019</w:t>
      </w:r>
    </w:p>
    <w:p w:rsidR="00E543CC" w:rsidRPr="00E543CC" w:rsidRDefault="00E543CC">
      <w:pPr>
        <w:rPr>
          <w:b/>
          <w:sz w:val="26"/>
          <w:szCs w:val="26"/>
        </w:rPr>
      </w:pPr>
      <w:r w:rsidRPr="00E543CC">
        <w:rPr>
          <w:b/>
          <w:sz w:val="26"/>
          <w:szCs w:val="26"/>
        </w:rPr>
        <w:t>Samráð lauk</w:t>
      </w:r>
    </w:p>
    <w:p w:rsidR="00E543CC" w:rsidRPr="00E543CC" w:rsidRDefault="005F6782">
      <w:pPr>
        <w:rPr>
          <w:sz w:val="26"/>
          <w:szCs w:val="26"/>
        </w:rPr>
      </w:pPr>
      <w:r>
        <w:rPr>
          <w:sz w:val="26"/>
          <w:szCs w:val="26"/>
        </w:rPr>
        <w:t>12. ágúst 2019</w:t>
      </w:r>
    </w:p>
    <w:p w:rsidR="00E543CC" w:rsidRPr="00E543CC" w:rsidRDefault="00E543CC">
      <w:pPr>
        <w:rPr>
          <w:b/>
          <w:sz w:val="26"/>
          <w:szCs w:val="26"/>
        </w:rPr>
      </w:pPr>
      <w:r w:rsidRPr="00E543CC">
        <w:rPr>
          <w:b/>
          <w:sz w:val="26"/>
          <w:szCs w:val="26"/>
        </w:rPr>
        <w:t>Fjöldi umsagna</w:t>
      </w:r>
      <w:r w:rsidR="005F6782">
        <w:rPr>
          <w:b/>
          <w:sz w:val="26"/>
          <w:szCs w:val="26"/>
        </w:rPr>
        <w:t xml:space="preserve"> og umsagnaraðilar</w:t>
      </w:r>
    </w:p>
    <w:p w:rsidR="005F6782" w:rsidRPr="005F6782" w:rsidRDefault="005F6782">
      <w:pPr>
        <w:rPr>
          <w:sz w:val="26"/>
          <w:szCs w:val="26"/>
        </w:rPr>
      </w:pPr>
      <w:r w:rsidRPr="005F6782">
        <w:rPr>
          <w:sz w:val="26"/>
          <w:szCs w:val="26"/>
        </w:rPr>
        <w:t xml:space="preserve">Níu umsagnir bárust í samráðsgáttina frá eftirtöldum aðilum: Samtökum atvinnulífsins, Viðskiptaráði Íslands og Neytendastofu, Hreyfli </w:t>
      </w:r>
      <w:proofErr w:type="spellStart"/>
      <w:r w:rsidRPr="005F6782">
        <w:rPr>
          <w:sz w:val="26"/>
          <w:szCs w:val="26"/>
        </w:rPr>
        <w:t>svf</w:t>
      </w:r>
      <w:proofErr w:type="spellEnd"/>
      <w:r w:rsidRPr="005F6782">
        <w:rPr>
          <w:sz w:val="26"/>
          <w:szCs w:val="26"/>
        </w:rPr>
        <w:t>. og Bandalagi íslenskra leigubifreiðastjóra og einstaklingunum Ársæli Haukssyni og Hafliða Ingiberg Árnasyni.</w:t>
      </w:r>
    </w:p>
    <w:p w:rsidR="00E543CC" w:rsidRPr="00E543CC" w:rsidRDefault="00E543CC">
      <w:pPr>
        <w:rPr>
          <w:b/>
          <w:sz w:val="26"/>
          <w:szCs w:val="26"/>
        </w:rPr>
      </w:pPr>
      <w:r w:rsidRPr="00E543CC">
        <w:rPr>
          <w:b/>
          <w:sz w:val="26"/>
          <w:szCs w:val="26"/>
        </w:rPr>
        <w:t>Samantekt um umsagnir og viðbrögð</w:t>
      </w:r>
    </w:p>
    <w:p w:rsidR="005F6782" w:rsidRPr="005F6782" w:rsidRDefault="005F6782" w:rsidP="005F6782">
      <w:pPr>
        <w:rPr>
          <w:sz w:val="26"/>
          <w:szCs w:val="26"/>
        </w:rPr>
      </w:pPr>
      <w:r w:rsidRPr="005F6782">
        <w:rPr>
          <w:sz w:val="26"/>
          <w:szCs w:val="26"/>
        </w:rPr>
        <w:t xml:space="preserve">Tilteknar breytingar voru gerðar á frumvarpinu eftir seinna samráð. Þannig var í umfjöllun um hugtakið rekstrarleyfi í 4. </w:t>
      </w:r>
      <w:proofErr w:type="spellStart"/>
      <w:r w:rsidRPr="005F6782">
        <w:rPr>
          <w:sz w:val="26"/>
          <w:szCs w:val="26"/>
        </w:rPr>
        <w:t>tölul</w:t>
      </w:r>
      <w:proofErr w:type="spellEnd"/>
      <w:r w:rsidRPr="005F6782">
        <w:rPr>
          <w:sz w:val="26"/>
          <w:szCs w:val="26"/>
        </w:rPr>
        <w:t>. 3. gr. áréttað að rekstrarleyfi veitti einungis rétt til reksturs einnar leigubifreiðar. Þá voru gerðar breytingar á ákvæðum 5. og 6. gr. um skilyrði leyfa í því skyni að skýra betur innihald þeirra og þrengja reglugerðarheimildir þær sem í þeim felast. Í 4. mgr. 8. gr. var bætt við sérstakri tilvísun í lög um persónuvernd og vinnslu persónuupplýsinga nr. 90/2018 til áréttingar og í 2. mgr. 9. gr. um gjaldmæla og verðskrá var atvinnuleyfishafi gerður ábyrgur um sönnun þess að komist hafi á samningur um heildargjald vegna ferðar í þeim tilvikum þar sem rekstrarleyfishafi er ekki sjálfur á bifreiðinni. Aðrar veigamiklar breytingar voru ekki gerðar eftir síðara samráð.</w:t>
      </w:r>
    </w:p>
    <w:p w:rsidR="005F6782" w:rsidRDefault="005F6782" w:rsidP="005F6782">
      <w:pPr>
        <w:rPr>
          <w:sz w:val="26"/>
          <w:szCs w:val="26"/>
        </w:rPr>
      </w:pPr>
      <w:r w:rsidRPr="005F6782">
        <w:rPr>
          <w:sz w:val="26"/>
          <w:szCs w:val="26"/>
        </w:rPr>
        <w:lastRenderedPageBreak/>
        <w:t xml:space="preserve">Umsagnir aðila voru eins og áður umfangsmiklar og verður ekki farið yfir allt efni þeirra </w:t>
      </w:r>
      <w:r w:rsidR="002479EA">
        <w:rPr>
          <w:sz w:val="26"/>
          <w:szCs w:val="26"/>
        </w:rPr>
        <w:t>hér</w:t>
      </w:r>
      <w:r w:rsidRPr="005F6782">
        <w:rPr>
          <w:sz w:val="26"/>
          <w:szCs w:val="26"/>
        </w:rPr>
        <w:t>. Hins vegar er með skýrslu þessari birt sérstakt skjal þar sem farið er yfir meginefni þeirra umsagna sem fram komu og viðbrögð við þeim.</w:t>
      </w:r>
    </w:p>
    <w:p w:rsidR="0015069C" w:rsidRPr="005F6782" w:rsidRDefault="0015069C" w:rsidP="005F6782">
      <w:pPr>
        <w:rPr>
          <w:sz w:val="26"/>
          <w:szCs w:val="26"/>
        </w:rPr>
      </w:pPr>
    </w:p>
    <w:bookmarkStart w:id="0" w:name="_MON_1629543828"/>
    <w:bookmarkEnd w:id="0"/>
    <w:p w:rsidR="00E543CC" w:rsidRPr="00E543CC" w:rsidRDefault="0015069C">
      <w:pPr>
        <w:rPr>
          <w:sz w:val="26"/>
          <w:szCs w:val="26"/>
        </w:rPr>
      </w:pPr>
      <w:r>
        <w:rPr>
          <w:sz w:val="26"/>
          <w:szCs w:val="26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629543858" r:id="rId9">
            <o:FieldCodes>\s</o:FieldCodes>
          </o:OLEObject>
        </w:object>
      </w:r>
      <w:bookmarkStart w:id="1" w:name="_GoBack"/>
      <w:bookmarkEnd w:id="1"/>
      <w:bookmarkStart w:id="2" w:name="_MON_1629543851"/>
      <w:bookmarkEnd w:id="2"/>
      <w:r>
        <w:rPr>
          <w:sz w:val="26"/>
          <w:szCs w:val="26"/>
        </w:rPr>
        <w:object w:dxaOrig="1543" w:dyaOrig="1000">
          <v:shape id="_x0000_i1026" type="#_x0000_t75" style="width:77.45pt;height:50.25pt" o:ole="">
            <v:imagedata r:id="rId10" o:title=""/>
          </v:shape>
          <o:OLEObject Type="Embed" ProgID="Word.Document.12" ShapeID="_x0000_i1026" DrawAspect="Icon" ObjectID="_1629543859" r:id="rId11">
            <o:FieldCodes>\s</o:FieldCodes>
          </o:OLEObject>
        </w:object>
      </w:r>
    </w:p>
    <w:sectPr w:rsidR="00E543CC" w:rsidRPr="00E543CC" w:rsidSect="00CD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CC"/>
    <w:rsid w:val="0015069C"/>
    <w:rsid w:val="002479EA"/>
    <w:rsid w:val="004D79E6"/>
    <w:rsid w:val="005F6782"/>
    <w:rsid w:val="007F11D0"/>
    <w:rsid w:val="00B17433"/>
    <w:rsid w:val="00CD2570"/>
    <w:rsid w:val="00E543CC"/>
    <w:rsid w:val="00E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757B"/>
  <w15:chartTrackingRefBased/>
  <w15:docId w15:val="{3BA063F8-38F1-4B5E-AC5D-EA4E46EC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ContactInfo">
    <w:name w:val="Contact Info"/>
    <w:basedOn w:val="Venjulegur"/>
    <w:uiPriority w:val="4"/>
    <w:qFormat/>
    <w:rsid w:val="00B17433"/>
    <w:pPr>
      <w:spacing w:after="0" w:line="264" w:lineRule="auto"/>
      <w:jc w:val="center"/>
    </w:pPr>
    <w:rPr>
      <w:color w:val="595959" w:themeColor="text1" w:themeTint="A6"/>
      <w:lang w:val="en-U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5F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5F6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3C9D808F5CB49906737129E6F3E2E" ma:contentTypeVersion="2" ma:contentTypeDescription="Create a new document." ma:contentTypeScope="" ma:versionID="4547a137832617f65cd4cbf0486691a3">
  <xsd:schema xmlns:xsd="http://www.w3.org/2001/XMLSchema" xmlns:xs="http://www.w3.org/2001/XMLSchema" xmlns:p="http://schemas.microsoft.com/office/2006/metadata/properties" xmlns:ns2="8cddd38b-ca9d-477d-bbb3-facebfa66f5a" targetNamespace="http://schemas.microsoft.com/office/2006/metadata/properties" ma:root="true" ma:fieldsID="1ad85b8bdb867475b078d6ca606db956" ns2:_="">
    <xsd:import namespace="8cddd38b-ca9d-477d-bbb3-facebfa6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dd38b-ca9d-477d-bbb3-facebfa6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1B727-D281-4857-BBE9-7F2068146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dd38b-ca9d-477d-bbb3-facebfa6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21DFB-EBF5-429B-8DC1-A45B05084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807F6-FAD9-4654-9041-80BF25AB6FEA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cddd38b-ca9d-477d-bbb3-facebfa66f5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Skúli Þór Gunnsteinsson</dc:creator>
  <cp:keywords/>
  <dc:description/>
  <cp:lastModifiedBy>Ásta Sóllilja Sigurbjörnsdóttir</cp:lastModifiedBy>
  <cp:revision>4</cp:revision>
  <dcterms:created xsi:type="dcterms:W3CDTF">2019-09-09T14:16:00Z</dcterms:created>
  <dcterms:modified xsi:type="dcterms:W3CDTF">2019-09-09T14:18:00Z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0x010100A003C9D808F5CB49906737129E6F3E2E</vt:lpwstr>
  </property>
</Properties>
</file>