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DE7EF" w14:textId="49251A12" w:rsidR="00BA4D24" w:rsidRPr="00FB59B7" w:rsidRDefault="00186CF9" w:rsidP="00FB59B7">
      <w:pPr>
        <w:jc w:val="center"/>
        <w:rPr>
          <w:b/>
          <w:bCs/>
          <w:sz w:val="28"/>
          <w:szCs w:val="28"/>
        </w:rPr>
      </w:pPr>
      <w:r w:rsidRPr="00FB59B7">
        <w:rPr>
          <w:b/>
          <w:bCs/>
          <w:sz w:val="28"/>
          <w:szCs w:val="28"/>
        </w:rPr>
        <w:t>Umsögn</w:t>
      </w:r>
      <w:r w:rsidR="000F1683" w:rsidRPr="00FB59B7">
        <w:rPr>
          <w:b/>
          <w:bCs/>
          <w:sz w:val="28"/>
          <w:szCs w:val="28"/>
        </w:rPr>
        <w:t xml:space="preserve"> um frumvarp til laga um loftslagsmál</w:t>
      </w:r>
    </w:p>
    <w:p w14:paraId="79830263" w14:textId="4E901CBB" w:rsidR="000F1683" w:rsidRDefault="000F1683" w:rsidP="002F3A18">
      <w:pPr>
        <w:jc w:val="right"/>
      </w:pPr>
      <w:r>
        <w:t>15.08.2025</w:t>
      </w:r>
    </w:p>
    <w:p w14:paraId="001811D1" w14:textId="39BD8B47" w:rsidR="000F1683" w:rsidRDefault="000F1683">
      <w:r>
        <w:t xml:space="preserve">Þetta tímabæra frumvarp er </w:t>
      </w:r>
      <w:r w:rsidR="0028240C">
        <w:t xml:space="preserve">um margt ágætt en þó </w:t>
      </w:r>
      <w:r>
        <w:t>meingallað</w:t>
      </w:r>
      <w:r w:rsidR="0028240C">
        <w:t xml:space="preserve">, </w:t>
      </w:r>
      <w:r>
        <w:t xml:space="preserve">þar sem það samræmist ekki fyllilega </w:t>
      </w:r>
      <w:r w:rsidR="00C4684F">
        <w:t xml:space="preserve">ákvæðum </w:t>
      </w:r>
      <w:r>
        <w:t>Parísarsamningsins um lofslagsmál</w:t>
      </w:r>
      <w:r w:rsidR="00C4684F">
        <w:t>, sem Ísland er aðili að.</w:t>
      </w:r>
    </w:p>
    <w:p w14:paraId="70D298E8" w14:textId="67BD3009" w:rsidR="00C4684F" w:rsidRDefault="00C4684F">
      <w:r>
        <w:t>Í 1.</w:t>
      </w:r>
      <w:r w:rsidR="00FB59B7">
        <w:t xml:space="preserve"> </w:t>
      </w:r>
      <w:r>
        <w:t>grein frumvarpsins segir svo um markmið þess:</w:t>
      </w:r>
    </w:p>
    <w:p w14:paraId="78BA0EE2" w14:textId="4165AB80" w:rsidR="00C4684F" w:rsidRDefault="00BA64E8" w:rsidP="0028240C">
      <w:pPr>
        <w:ind w:left="708"/>
      </w:pPr>
      <w:r>
        <w:t xml:space="preserve">„Markmið laga þessara, að teknu tilliti til alþjóðlegra skuldbindinga, er: </w:t>
      </w:r>
      <w:r>
        <w:br/>
        <w:t xml:space="preserve">a. að draga úr losun gróðurhúsalofttegunda í samræmi við markmið stjórnvalda og alþjóðlegar skuldbindingar. </w:t>
      </w:r>
      <w:r>
        <w:br/>
        <w:t xml:space="preserve">b. að auka kolefnisbindingu, </w:t>
      </w:r>
      <w:r>
        <w:br/>
        <w:t xml:space="preserve">c. að Ísland verði kolefnishlutlaust eigi síðar en 2040 og </w:t>
      </w:r>
      <w:r>
        <w:br/>
        <w:t>d. að íslenskt samfélag og lífríki aðlagist og búi að þoli gagnvart áhrifum loftslagsbreytinga</w:t>
      </w:r>
      <w:r w:rsidR="0028240C">
        <w:t>“</w:t>
      </w:r>
      <w:r>
        <w:t>.</w:t>
      </w:r>
    </w:p>
    <w:p w14:paraId="42F67548" w14:textId="3794F763" w:rsidR="00BA64E8" w:rsidRDefault="00BA64E8">
      <w:r>
        <w:t>Hér er litið framhjá því skuldbindandi markmiði Parísarsamningsins sem um er rætt í 10.</w:t>
      </w:r>
      <w:r w:rsidR="00FB59B7">
        <w:t xml:space="preserve"> </w:t>
      </w:r>
      <w:r>
        <w:t>grein hans sem fjallar um skyldu við tækniþróun, og hjóðar svo:</w:t>
      </w:r>
    </w:p>
    <w:p w14:paraId="07EF8C25" w14:textId="0AEF6444" w:rsidR="00C4684F" w:rsidRPr="00EE7190" w:rsidRDefault="00BA64E8" w:rsidP="0028240C">
      <w:pPr>
        <w:ind w:left="708"/>
        <w:rPr>
          <w:i/>
          <w:iCs/>
        </w:rPr>
      </w:pPr>
      <w:r w:rsidRPr="00EE7190">
        <w:rPr>
          <w:i/>
          <w:iCs/>
        </w:rPr>
        <w:t>„</w:t>
      </w:r>
      <w:r w:rsidR="00C4684F" w:rsidRPr="00EE7190">
        <w:rPr>
          <w:i/>
          <w:iCs/>
        </w:rPr>
        <w:t xml:space="preserve">Aðilar eiga sameiginlega langtímasýn um mikilvægi þess að nýta til fullnustu tækniþróun og -yfirfærslu í því skyni að auka viðnám gegn loftslagsbreytingum og draga úr losun gróðurhúsalofttegunda. Aðilar, sem gera sér grein fyrir mikilvægi tækni fyrir framkvæmd aðgerða til að draga úr losun og til aðlögunar samkvæmt Parísarsamningnum og viðurkenna núverandi viðleitni til að nýta tækni og dreifa henni, skulu styrkja samvinnuaðgerðir um tækniþróun og -yfirfærslu. </w:t>
      </w:r>
      <w:r w:rsidRPr="00EE7190">
        <w:rPr>
          <w:i/>
          <w:iCs/>
        </w:rPr>
        <w:t xml:space="preserve">….  </w:t>
      </w:r>
      <w:r w:rsidR="00EE7190" w:rsidRPr="00EE7190">
        <w:rPr>
          <w:i/>
          <w:iCs/>
        </w:rPr>
        <w:br/>
      </w:r>
      <w:r w:rsidRPr="00EE7190">
        <w:rPr>
          <w:i/>
          <w:iCs/>
        </w:rPr>
        <w:t xml:space="preserve">Að </w:t>
      </w:r>
      <w:r w:rsidR="00C4684F" w:rsidRPr="00EE7190">
        <w:rPr>
          <w:i/>
          <w:iCs/>
        </w:rPr>
        <w:t>því er varðar skilvirk, hnattræn langtímaviðbrögð við loftslagsbreytingum og til að stuðla að hagvexti og sjálfbærri þróun</w:t>
      </w:r>
      <w:r w:rsidR="00C4684F" w:rsidRPr="00EE7190">
        <w:rPr>
          <w:b/>
          <w:bCs/>
          <w:i/>
          <w:iCs/>
        </w:rPr>
        <w:t xml:space="preserve"> </w:t>
      </w:r>
      <w:r w:rsidR="00C4684F" w:rsidRPr="00EE7190">
        <w:rPr>
          <w:i/>
          <w:iCs/>
        </w:rPr>
        <w:t xml:space="preserve">er </w:t>
      </w:r>
      <w:r w:rsidR="00C4684F" w:rsidRPr="00EE7190">
        <w:rPr>
          <w:b/>
          <w:bCs/>
          <w:i/>
          <w:iCs/>
        </w:rPr>
        <w:t>mikilvægt að hraða, hvetja til og stuðla að nýsköpun</w:t>
      </w:r>
      <w:r w:rsidR="00EE7190" w:rsidRPr="00EE7190">
        <w:rPr>
          <w:i/>
          <w:iCs/>
        </w:rPr>
        <w:t xml:space="preserve">“.  </w:t>
      </w:r>
      <w:r w:rsidR="00C4684F" w:rsidRPr="00EE7190">
        <w:rPr>
          <w:i/>
          <w:iCs/>
        </w:rPr>
        <w:t xml:space="preserve"> </w:t>
      </w:r>
    </w:p>
    <w:p w14:paraId="45FABA69" w14:textId="293C5ED7" w:rsidR="00EE7190" w:rsidRDefault="00EE7190">
      <w:r>
        <w:t xml:space="preserve">Hvergi er getið um tækniþróun </w:t>
      </w:r>
      <w:r w:rsidR="00FB59B7">
        <w:t xml:space="preserve">eða nýsköpun </w:t>
      </w:r>
      <w:r>
        <w:t xml:space="preserve">í áðurnefndri markmiðslýsingu þessa nýja frumvarps um loftlagsmál; þrátt fyrir að hún sé augljóslega undirstaða þess að öðrum markmiðum þess verði náð. </w:t>
      </w:r>
      <w:r w:rsidR="00DF60B9">
        <w:t xml:space="preserve">  Frumvarpið er því að óbereyttu ekki í samræmi við Parísarsamkomulagið; þrátt fyrir að það sé skuldbindandi fyrir íslensk stjórnvöld.  Hér er </w:t>
      </w:r>
      <w:r w:rsidR="00FB59B7">
        <w:t xml:space="preserve">t.d. </w:t>
      </w:r>
      <w:r w:rsidR="00DF60B9">
        <w:t xml:space="preserve">ekki að finna neina hvatningu til tækniþróunar </w:t>
      </w:r>
      <w:r w:rsidR="00FE6103">
        <w:t>vegna</w:t>
      </w:r>
      <w:r w:rsidR="00DF60B9">
        <w:t xml:space="preserve"> nýtingar hreinna orkulinda.</w:t>
      </w:r>
    </w:p>
    <w:p w14:paraId="4D831842" w14:textId="0155025B" w:rsidR="00EE7190" w:rsidRDefault="00EE7190">
      <w:r>
        <w:t xml:space="preserve">Valorka ehf er eina íslenska fyrirtækið sem </w:t>
      </w:r>
      <w:r w:rsidR="00D72DCF">
        <w:t>vinnur að tækniþróun til nýtingar áður ónýttra endurnýjanlegra auðlinda sjávarfallaorku, sem er gríðarlega umfangsmikil hrein orkuauðlind, bæði hér við land og víða um heim.  Valorka er fremst á heimsvísu í þróun tækni til nýtingar hægstraums-sjávarfallaorku á hagkvæman hátt.  Vegna stefnuleysis íslenskra stjórnvalda í þessum málaflokki hefur verkefninu gengið illa að fá nauðsynlegan stuðning</w:t>
      </w:r>
      <w:r w:rsidR="00D440BD">
        <w:t xml:space="preserve">.  </w:t>
      </w:r>
      <w:r w:rsidR="00DF60B9">
        <w:t xml:space="preserve">Það stefnuleysi verður viðvarandi, ef ekki verða gerðar breytingar á markmiðssetningu þessa frumvarps.  </w:t>
      </w:r>
    </w:p>
    <w:p w14:paraId="646AA7D0" w14:textId="77777777" w:rsidR="002F3A18" w:rsidRDefault="002F3A18"/>
    <w:p w14:paraId="3643F304" w14:textId="77777777" w:rsidR="002F3A18" w:rsidRDefault="002F3A18"/>
    <w:p w14:paraId="7D8086F0" w14:textId="77777777" w:rsidR="002F3A18" w:rsidRDefault="002F3A18"/>
    <w:p w14:paraId="24EE5B87" w14:textId="77777777" w:rsidR="002F3A18" w:rsidRDefault="002F3A18"/>
    <w:p w14:paraId="3B5D13D6" w14:textId="77777777" w:rsidR="002F3A18" w:rsidRDefault="002F3A18"/>
    <w:p w14:paraId="2482DA89" w14:textId="77777777" w:rsidR="002F3A18" w:rsidRDefault="002F3A18"/>
    <w:p w14:paraId="50CF49A1" w14:textId="1117DFB9" w:rsidR="004E7D17" w:rsidRPr="002F3A18" w:rsidRDefault="004E7D17">
      <w:pPr>
        <w:rPr>
          <w:b/>
          <w:bCs/>
        </w:rPr>
      </w:pPr>
      <w:r w:rsidRPr="002F3A18">
        <w:rPr>
          <w:b/>
          <w:bCs/>
        </w:rPr>
        <w:lastRenderedPageBreak/>
        <w:t>Tillögur til ú</w:t>
      </w:r>
      <w:r w:rsidR="002F3A18">
        <w:rPr>
          <w:b/>
          <w:bCs/>
        </w:rPr>
        <w:t>rb</w:t>
      </w:r>
      <w:r w:rsidRPr="002F3A18">
        <w:rPr>
          <w:b/>
          <w:bCs/>
        </w:rPr>
        <w:t>óta:</w:t>
      </w:r>
    </w:p>
    <w:p w14:paraId="5940A192" w14:textId="7FFB7B68" w:rsidR="00FE6103" w:rsidRDefault="00FE6103">
      <w:r>
        <w:t>Valorka leggur til að 1.grein frumvarpsdraganna, um markmiðssetningu, verði endurskoðaður; og að þar bætist við nýr stafliður sem gæti t.d. orðast á þennan veg (aðrir stafliðir færist aftar):</w:t>
      </w:r>
    </w:p>
    <w:p w14:paraId="42797917" w14:textId="5D98FB4D" w:rsidR="00FE6103" w:rsidRDefault="00FE6103" w:rsidP="002F3A18">
      <w:pPr>
        <w:ind w:left="708"/>
      </w:pPr>
      <w:r>
        <w:t xml:space="preserve">b.  að stuðla að tækniþróun til </w:t>
      </w:r>
      <w:r w:rsidR="004E7D17">
        <w:t>orkunýtingar og orkusparnaðar</w:t>
      </w:r>
      <w:r w:rsidR="007655FF">
        <w:t xml:space="preserve">.  </w:t>
      </w:r>
    </w:p>
    <w:p w14:paraId="571CD534" w14:textId="70EEC1CA" w:rsidR="004E7D17" w:rsidRDefault="004E7D17">
      <w:r>
        <w:t>Einnig:</w:t>
      </w:r>
    </w:p>
    <w:p w14:paraId="5425F096" w14:textId="0D4CFC07" w:rsidR="004E7D17" w:rsidRDefault="004E7D17">
      <w:r>
        <w:t>Aftan við IV. kafla bætist 13.grein (aðrar færist aftar) sem sé i samræmi við ofangreinda 10.grein Parísarsamkomulagsins.  Þar verði ákvæði um að stutt skuli við tækniþróun og tækniyfirfærslu.</w:t>
      </w:r>
      <w:r w:rsidRPr="004E7D17">
        <w:t xml:space="preserve"> </w:t>
      </w:r>
      <w:r>
        <w:t xml:space="preserve"> Og að sérstaklega verði sjónum beint að vannýttum orkulindum í því efni, svo sem sjávarorku.  </w:t>
      </w:r>
    </w:p>
    <w:p w14:paraId="4793DBC3" w14:textId="11B0F236" w:rsidR="004E7D17" w:rsidRDefault="004E7D17">
      <w:r>
        <w:t xml:space="preserve">Vænti ég að </w:t>
      </w:r>
      <w:r w:rsidR="00FB59B7">
        <w:t xml:space="preserve">breytingar í þessa átt verði gerðar á fyrirliggjandi frumvarpi áður en það verður lagt fram.  Til frekari skýringa vísa ég á skýrsluna „Sjávarfallaorka 2025“ sem send var ráðherra og alþingismönnum fyrr á þessu ári.  </w:t>
      </w:r>
    </w:p>
    <w:p w14:paraId="3B04E2A6" w14:textId="0898ED2F" w:rsidR="00FB59B7" w:rsidRDefault="00FB59B7" w:rsidP="00FB59B7">
      <w:pPr>
        <w:jc w:val="right"/>
      </w:pPr>
      <w:r>
        <w:t>Valdimar Össurarson</w:t>
      </w:r>
    </w:p>
    <w:p w14:paraId="59DD8A46" w14:textId="4B069003" w:rsidR="00FB59B7" w:rsidRDefault="00FB59B7" w:rsidP="00FB59B7">
      <w:pPr>
        <w:jc w:val="right"/>
      </w:pPr>
      <w:r>
        <w:t>Framkvæ</w:t>
      </w:r>
      <w:r w:rsidR="002F3A18">
        <w:t>m</w:t>
      </w:r>
      <w:r>
        <w:t xml:space="preserve">dastjóri Valorku ehf.  </w:t>
      </w:r>
    </w:p>
    <w:p w14:paraId="60438D0C" w14:textId="562EB3A7" w:rsidR="007655FF" w:rsidRDefault="007655FF"/>
    <w:sectPr w:rsidR="007655FF">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0720C" w14:textId="77777777" w:rsidR="006D6E12" w:rsidRDefault="006D6E12" w:rsidP="000F1683">
      <w:pPr>
        <w:spacing w:after="0" w:line="240" w:lineRule="auto"/>
      </w:pPr>
      <w:r>
        <w:separator/>
      </w:r>
    </w:p>
  </w:endnote>
  <w:endnote w:type="continuationSeparator" w:id="0">
    <w:p w14:paraId="77100C34" w14:textId="77777777" w:rsidR="006D6E12" w:rsidRDefault="006D6E12" w:rsidP="000F1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67C4F" w14:textId="77777777" w:rsidR="006D6E12" w:rsidRDefault="006D6E12" w:rsidP="000F1683">
      <w:pPr>
        <w:spacing w:after="0" w:line="240" w:lineRule="auto"/>
      </w:pPr>
      <w:r>
        <w:separator/>
      </w:r>
    </w:p>
  </w:footnote>
  <w:footnote w:type="continuationSeparator" w:id="0">
    <w:p w14:paraId="2D2C9A38" w14:textId="77777777" w:rsidR="006D6E12" w:rsidRDefault="006D6E12" w:rsidP="000F16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E4A03" w14:textId="77777777" w:rsidR="000F1683" w:rsidRDefault="000F1683" w:rsidP="000F1683">
    <w:pPr>
      <w:pStyle w:val="Suhaus"/>
    </w:pPr>
    <w:r>
      <w:rPr>
        <w:noProof/>
      </w:rPr>
      <w:drawing>
        <wp:inline distT="0" distB="0" distL="0" distR="0" wp14:anchorId="5F7266E5" wp14:editId="42E2585A">
          <wp:extent cx="1135380" cy="488213"/>
          <wp:effectExtent l="0" t="0" r="7620" b="7620"/>
          <wp:docPr id="2" name="Myn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4148" cy="491983"/>
                  </a:xfrm>
                  <a:prstGeom prst="rect">
                    <a:avLst/>
                  </a:prstGeom>
                  <a:noFill/>
                  <a:ln>
                    <a:noFill/>
                  </a:ln>
                </pic:spPr>
              </pic:pic>
            </a:graphicData>
          </a:graphic>
        </wp:inline>
      </w:drawing>
    </w:r>
  </w:p>
  <w:p w14:paraId="069A105D" w14:textId="77777777" w:rsidR="000F1683" w:rsidRDefault="000F1683" w:rsidP="000F1683">
    <w:pPr>
      <w:pStyle w:val="Suhaus"/>
    </w:pPr>
  </w:p>
  <w:p w14:paraId="1B83B9B1" w14:textId="77777777" w:rsidR="000F1683" w:rsidRDefault="000F1683">
    <w:pPr>
      <w:pStyle w:val="Suhau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CF9"/>
    <w:rsid w:val="000D3998"/>
    <w:rsid w:val="000F1683"/>
    <w:rsid w:val="0017167B"/>
    <w:rsid w:val="00186CF9"/>
    <w:rsid w:val="0028240C"/>
    <w:rsid w:val="002A1EE5"/>
    <w:rsid w:val="002F0D60"/>
    <w:rsid w:val="002F3A18"/>
    <w:rsid w:val="004B14DC"/>
    <w:rsid w:val="004E7D17"/>
    <w:rsid w:val="00643D0F"/>
    <w:rsid w:val="006D6E12"/>
    <w:rsid w:val="007655FF"/>
    <w:rsid w:val="00765CF7"/>
    <w:rsid w:val="00833CC0"/>
    <w:rsid w:val="00B8042E"/>
    <w:rsid w:val="00BA4D24"/>
    <w:rsid w:val="00BA64E8"/>
    <w:rsid w:val="00C00593"/>
    <w:rsid w:val="00C4684F"/>
    <w:rsid w:val="00D440BD"/>
    <w:rsid w:val="00D45DC1"/>
    <w:rsid w:val="00D662DB"/>
    <w:rsid w:val="00D72DCF"/>
    <w:rsid w:val="00D85C5E"/>
    <w:rsid w:val="00DF60B9"/>
    <w:rsid w:val="00EE7190"/>
    <w:rsid w:val="00FB59B7"/>
    <w:rsid w:val="00FE6103"/>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3A6F7"/>
  <w15:chartTrackingRefBased/>
  <w15:docId w15:val="{183C3250-668D-49A2-8584-185BB3D54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s-I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paragraph" w:styleId="Fyrirsgn1">
    <w:name w:val="heading 1"/>
    <w:basedOn w:val="Venjulegur"/>
    <w:next w:val="Venjulegur"/>
    <w:link w:val="Fyrirsgn1Staf"/>
    <w:uiPriority w:val="9"/>
    <w:qFormat/>
    <w:rsid w:val="00186C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Fyrirsgn2">
    <w:name w:val="heading 2"/>
    <w:basedOn w:val="Venjulegur"/>
    <w:next w:val="Venjulegur"/>
    <w:link w:val="Fyrirsgn2Staf"/>
    <w:uiPriority w:val="9"/>
    <w:semiHidden/>
    <w:unhideWhenUsed/>
    <w:qFormat/>
    <w:rsid w:val="00186C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Fyrirsgn3">
    <w:name w:val="heading 3"/>
    <w:basedOn w:val="Venjulegur"/>
    <w:next w:val="Venjulegur"/>
    <w:link w:val="Fyrirsgn3Staf"/>
    <w:uiPriority w:val="9"/>
    <w:semiHidden/>
    <w:unhideWhenUsed/>
    <w:qFormat/>
    <w:rsid w:val="00186CF9"/>
    <w:pPr>
      <w:keepNext/>
      <w:keepLines/>
      <w:spacing w:before="160" w:after="80"/>
      <w:outlineLvl w:val="2"/>
    </w:pPr>
    <w:rPr>
      <w:rFonts w:eastAsiaTheme="majorEastAsia" w:cstheme="majorBidi"/>
      <w:color w:val="2F5496" w:themeColor="accent1" w:themeShade="BF"/>
      <w:sz w:val="28"/>
      <w:szCs w:val="28"/>
    </w:rPr>
  </w:style>
  <w:style w:type="paragraph" w:styleId="Fyrirsgn4">
    <w:name w:val="heading 4"/>
    <w:basedOn w:val="Venjulegur"/>
    <w:next w:val="Venjulegur"/>
    <w:link w:val="Fyrirsgn4Staf"/>
    <w:uiPriority w:val="9"/>
    <w:semiHidden/>
    <w:unhideWhenUsed/>
    <w:qFormat/>
    <w:rsid w:val="00186CF9"/>
    <w:pPr>
      <w:keepNext/>
      <w:keepLines/>
      <w:spacing w:before="80" w:after="40"/>
      <w:outlineLvl w:val="3"/>
    </w:pPr>
    <w:rPr>
      <w:rFonts w:eastAsiaTheme="majorEastAsia" w:cstheme="majorBidi"/>
      <w:i/>
      <w:iCs/>
      <w:color w:val="2F5496" w:themeColor="accent1" w:themeShade="BF"/>
    </w:rPr>
  </w:style>
  <w:style w:type="paragraph" w:styleId="Fyrirsgn5">
    <w:name w:val="heading 5"/>
    <w:basedOn w:val="Venjulegur"/>
    <w:next w:val="Venjulegur"/>
    <w:link w:val="Fyrirsgn5Staf"/>
    <w:uiPriority w:val="9"/>
    <w:semiHidden/>
    <w:unhideWhenUsed/>
    <w:qFormat/>
    <w:rsid w:val="00186CF9"/>
    <w:pPr>
      <w:keepNext/>
      <w:keepLines/>
      <w:spacing w:before="80" w:after="40"/>
      <w:outlineLvl w:val="4"/>
    </w:pPr>
    <w:rPr>
      <w:rFonts w:eastAsiaTheme="majorEastAsia" w:cstheme="majorBidi"/>
      <w:color w:val="2F5496" w:themeColor="accent1" w:themeShade="BF"/>
    </w:rPr>
  </w:style>
  <w:style w:type="paragraph" w:styleId="Fyrirsgn6">
    <w:name w:val="heading 6"/>
    <w:basedOn w:val="Venjulegur"/>
    <w:next w:val="Venjulegur"/>
    <w:link w:val="Fyrirsgn6Staf"/>
    <w:uiPriority w:val="9"/>
    <w:semiHidden/>
    <w:unhideWhenUsed/>
    <w:qFormat/>
    <w:rsid w:val="00186CF9"/>
    <w:pPr>
      <w:keepNext/>
      <w:keepLines/>
      <w:spacing w:before="40" w:after="0"/>
      <w:outlineLvl w:val="5"/>
    </w:pPr>
    <w:rPr>
      <w:rFonts w:eastAsiaTheme="majorEastAsia" w:cstheme="majorBidi"/>
      <w:i/>
      <w:iCs/>
      <w:color w:val="595959" w:themeColor="text1" w:themeTint="A6"/>
    </w:rPr>
  </w:style>
  <w:style w:type="paragraph" w:styleId="Fyrirsgn7">
    <w:name w:val="heading 7"/>
    <w:basedOn w:val="Venjulegur"/>
    <w:next w:val="Venjulegur"/>
    <w:link w:val="Fyrirsgn7Staf"/>
    <w:uiPriority w:val="9"/>
    <w:semiHidden/>
    <w:unhideWhenUsed/>
    <w:qFormat/>
    <w:rsid w:val="00186CF9"/>
    <w:pPr>
      <w:keepNext/>
      <w:keepLines/>
      <w:spacing w:before="40" w:after="0"/>
      <w:outlineLvl w:val="6"/>
    </w:pPr>
    <w:rPr>
      <w:rFonts w:eastAsiaTheme="majorEastAsia" w:cstheme="majorBidi"/>
      <w:color w:val="595959" w:themeColor="text1" w:themeTint="A6"/>
    </w:rPr>
  </w:style>
  <w:style w:type="paragraph" w:styleId="Fyrirsgn8">
    <w:name w:val="heading 8"/>
    <w:basedOn w:val="Venjulegur"/>
    <w:next w:val="Venjulegur"/>
    <w:link w:val="Fyrirsgn8Staf"/>
    <w:uiPriority w:val="9"/>
    <w:semiHidden/>
    <w:unhideWhenUsed/>
    <w:qFormat/>
    <w:rsid w:val="00186CF9"/>
    <w:pPr>
      <w:keepNext/>
      <w:keepLines/>
      <w:spacing w:after="0"/>
      <w:outlineLvl w:val="7"/>
    </w:pPr>
    <w:rPr>
      <w:rFonts w:eastAsiaTheme="majorEastAsia" w:cstheme="majorBidi"/>
      <w:i/>
      <w:iCs/>
      <w:color w:val="272727" w:themeColor="text1" w:themeTint="D8"/>
    </w:rPr>
  </w:style>
  <w:style w:type="paragraph" w:styleId="Fyrirsgn9">
    <w:name w:val="heading 9"/>
    <w:basedOn w:val="Venjulegur"/>
    <w:next w:val="Venjulegur"/>
    <w:link w:val="Fyrirsgn9Staf"/>
    <w:uiPriority w:val="9"/>
    <w:semiHidden/>
    <w:unhideWhenUsed/>
    <w:qFormat/>
    <w:rsid w:val="00186CF9"/>
    <w:pPr>
      <w:keepNext/>
      <w:keepLines/>
      <w:spacing w:after="0"/>
      <w:outlineLvl w:val="8"/>
    </w:pPr>
    <w:rPr>
      <w:rFonts w:eastAsiaTheme="majorEastAsia" w:cstheme="majorBidi"/>
      <w:color w:val="272727" w:themeColor="text1" w:themeTint="D8"/>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customStyle="1" w:styleId="Fyrirsgn1Staf">
    <w:name w:val="Fyrirsögn 1 Staf"/>
    <w:basedOn w:val="Sjlfgefinleturgermlsgreinar"/>
    <w:link w:val="Fyrirsgn1"/>
    <w:uiPriority w:val="9"/>
    <w:rsid w:val="00186CF9"/>
    <w:rPr>
      <w:rFonts w:asciiTheme="majorHAnsi" w:eastAsiaTheme="majorEastAsia" w:hAnsiTheme="majorHAnsi" w:cstheme="majorBidi"/>
      <w:color w:val="2F5496" w:themeColor="accent1" w:themeShade="BF"/>
      <w:sz w:val="40"/>
      <w:szCs w:val="40"/>
    </w:rPr>
  </w:style>
  <w:style w:type="character" w:customStyle="1" w:styleId="Fyrirsgn2Staf">
    <w:name w:val="Fyrirsögn 2 Staf"/>
    <w:basedOn w:val="Sjlfgefinleturgermlsgreinar"/>
    <w:link w:val="Fyrirsgn2"/>
    <w:uiPriority w:val="9"/>
    <w:semiHidden/>
    <w:rsid w:val="00186CF9"/>
    <w:rPr>
      <w:rFonts w:asciiTheme="majorHAnsi" w:eastAsiaTheme="majorEastAsia" w:hAnsiTheme="majorHAnsi" w:cstheme="majorBidi"/>
      <w:color w:val="2F5496" w:themeColor="accent1" w:themeShade="BF"/>
      <w:sz w:val="32"/>
      <w:szCs w:val="32"/>
    </w:rPr>
  </w:style>
  <w:style w:type="character" w:customStyle="1" w:styleId="Fyrirsgn3Staf">
    <w:name w:val="Fyrirsögn 3 Staf"/>
    <w:basedOn w:val="Sjlfgefinleturgermlsgreinar"/>
    <w:link w:val="Fyrirsgn3"/>
    <w:uiPriority w:val="9"/>
    <w:semiHidden/>
    <w:rsid w:val="00186CF9"/>
    <w:rPr>
      <w:rFonts w:eastAsiaTheme="majorEastAsia" w:cstheme="majorBidi"/>
      <w:color w:val="2F5496" w:themeColor="accent1" w:themeShade="BF"/>
      <w:sz w:val="28"/>
      <w:szCs w:val="28"/>
    </w:rPr>
  </w:style>
  <w:style w:type="character" w:customStyle="1" w:styleId="Fyrirsgn4Staf">
    <w:name w:val="Fyrirsögn 4 Staf"/>
    <w:basedOn w:val="Sjlfgefinleturgermlsgreinar"/>
    <w:link w:val="Fyrirsgn4"/>
    <w:uiPriority w:val="9"/>
    <w:semiHidden/>
    <w:rsid w:val="00186CF9"/>
    <w:rPr>
      <w:rFonts w:eastAsiaTheme="majorEastAsia" w:cstheme="majorBidi"/>
      <w:i/>
      <w:iCs/>
      <w:color w:val="2F5496" w:themeColor="accent1" w:themeShade="BF"/>
    </w:rPr>
  </w:style>
  <w:style w:type="character" w:customStyle="1" w:styleId="Fyrirsgn5Staf">
    <w:name w:val="Fyrirsögn 5 Staf"/>
    <w:basedOn w:val="Sjlfgefinleturgermlsgreinar"/>
    <w:link w:val="Fyrirsgn5"/>
    <w:uiPriority w:val="9"/>
    <w:semiHidden/>
    <w:rsid w:val="00186CF9"/>
    <w:rPr>
      <w:rFonts w:eastAsiaTheme="majorEastAsia" w:cstheme="majorBidi"/>
      <w:color w:val="2F5496" w:themeColor="accent1" w:themeShade="BF"/>
    </w:rPr>
  </w:style>
  <w:style w:type="character" w:customStyle="1" w:styleId="Fyrirsgn6Staf">
    <w:name w:val="Fyrirsögn 6 Staf"/>
    <w:basedOn w:val="Sjlfgefinleturgermlsgreinar"/>
    <w:link w:val="Fyrirsgn6"/>
    <w:uiPriority w:val="9"/>
    <w:semiHidden/>
    <w:rsid w:val="00186CF9"/>
    <w:rPr>
      <w:rFonts w:eastAsiaTheme="majorEastAsia" w:cstheme="majorBidi"/>
      <w:i/>
      <w:iCs/>
      <w:color w:val="595959" w:themeColor="text1" w:themeTint="A6"/>
    </w:rPr>
  </w:style>
  <w:style w:type="character" w:customStyle="1" w:styleId="Fyrirsgn7Staf">
    <w:name w:val="Fyrirsögn 7 Staf"/>
    <w:basedOn w:val="Sjlfgefinleturgermlsgreinar"/>
    <w:link w:val="Fyrirsgn7"/>
    <w:uiPriority w:val="9"/>
    <w:semiHidden/>
    <w:rsid w:val="00186CF9"/>
    <w:rPr>
      <w:rFonts w:eastAsiaTheme="majorEastAsia" w:cstheme="majorBidi"/>
      <w:color w:val="595959" w:themeColor="text1" w:themeTint="A6"/>
    </w:rPr>
  </w:style>
  <w:style w:type="character" w:customStyle="1" w:styleId="Fyrirsgn8Staf">
    <w:name w:val="Fyrirsögn 8 Staf"/>
    <w:basedOn w:val="Sjlfgefinleturgermlsgreinar"/>
    <w:link w:val="Fyrirsgn8"/>
    <w:uiPriority w:val="9"/>
    <w:semiHidden/>
    <w:rsid w:val="00186CF9"/>
    <w:rPr>
      <w:rFonts w:eastAsiaTheme="majorEastAsia" w:cstheme="majorBidi"/>
      <w:i/>
      <w:iCs/>
      <w:color w:val="272727" w:themeColor="text1" w:themeTint="D8"/>
    </w:rPr>
  </w:style>
  <w:style w:type="character" w:customStyle="1" w:styleId="Fyrirsgn9Staf">
    <w:name w:val="Fyrirsögn 9 Staf"/>
    <w:basedOn w:val="Sjlfgefinleturgermlsgreinar"/>
    <w:link w:val="Fyrirsgn9"/>
    <w:uiPriority w:val="9"/>
    <w:semiHidden/>
    <w:rsid w:val="00186CF9"/>
    <w:rPr>
      <w:rFonts w:eastAsiaTheme="majorEastAsia" w:cstheme="majorBidi"/>
      <w:color w:val="272727" w:themeColor="text1" w:themeTint="D8"/>
    </w:rPr>
  </w:style>
  <w:style w:type="paragraph" w:styleId="Titill">
    <w:name w:val="Title"/>
    <w:basedOn w:val="Venjulegur"/>
    <w:next w:val="Venjulegur"/>
    <w:link w:val="TitillStaf"/>
    <w:uiPriority w:val="10"/>
    <w:qFormat/>
    <w:rsid w:val="00186C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illStaf">
    <w:name w:val="Titill Staf"/>
    <w:basedOn w:val="Sjlfgefinleturgermlsgreinar"/>
    <w:link w:val="Titill"/>
    <w:uiPriority w:val="10"/>
    <w:rsid w:val="00186CF9"/>
    <w:rPr>
      <w:rFonts w:asciiTheme="majorHAnsi" w:eastAsiaTheme="majorEastAsia" w:hAnsiTheme="majorHAnsi" w:cstheme="majorBidi"/>
      <w:spacing w:val="-10"/>
      <w:kern w:val="28"/>
      <w:sz w:val="56"/>
      <w:szCs w:val="56"/>
    </w:rPr>
  </w:style>
  <w:style w:type="paragraph" w:styleId="Undirtitill">
    <w:name w:val="Subtitle"/>
    <w:basedOn w:val="Venjulegur"/>
    <w:next w:val="Venjulegur"/>
    <w:link w:val="UndirtitillStaf"/>
    <w:uiPriority w:val="11"/>
    <w:qFormat/>
    <w:rsid w:val="00186CF9"/>
    <w:pPr>
      <w:numPr>
        <w:ilvl w:val="1"/>
      </w:numPr>
    </w:pPr>
    <w:rPr>
      <w:rFonts w:eastAsiaTheme="majorEastAsia" w:cstheme="majorBidi"/>
      <w:color w:val="595959" w:themeColor="text1" w:themeTint="A6"/>
      <w:spacing w:val="15"/>
      <w:sz w:val="28"/>
      <w:szCs w:val="28"/>
    </w:rPr>
  </w:style>
  <w:style w:type="character" w:customStyle="1" w:styleId="UndirtitillStaf">
    <w:name w:val="Undirtitill Staf"/>
    <w:basedOn w:val="Sjlfgefinleturgermlsgreinar"/>
    <w:link w:val="Undirtitill"/>
    <w:uiPriority w:val="11"/>
    <w:rsid w:val="00186CF9"/>
    <w:rPr>
      <w:rFonts w:eastAsiaTheme="majorEastAsia" w:cstheme="majorBidi"/>
      <w:color w:val="595959" w:themeColor="text1" w:themeTint="A6"/>
      <w:spacing w:val="15"/>
      <w:sz w:val="28"/>
      <w:szCs w:val="28"/>
    </w:rPr>
  </w:style>
  <w:style w:type="paragraph" w:styleId="Tilvitnun">
    <w:name w:val="Quote"/>
    <w:basedOn w:val="Venjulegur"/>
    <w:next w:val="Venjulegur"/>
    <w:link w:val="TilvitnunStaf"/>
    <w:uiPriority w:val="29"/>
    <w:qFormat/>
    <w:rsid w:val="00186CF9"/>
    <w:pPr>
      <w:spacing w:before="160"/>
      <w:jc w:val="center"/>
    </w:pPr>
    <w:rPr>
      <w:i/>
      <w:iCs/>
      <w:color w:val="404040" w:themeColor="text1" w:themeTint="BF"/>
    </w:rPr>
  </w:style>
  <w:style w:type="character" w:customStyle="1" w:styleId="TilvitnunStaf">
    <w:name w:val="Tilvitnun Staf"/>
    <w:basedOn w:val="Sjlfgefinleturgermlsgreinar"/>
    <w:link w:val="Tilvitnun"/>
    <w:uiPriority w:val="29"/>
    <w:rsid w:val="00186CF9"/>
    <w:rPr>
      <w:i/>
      <w:iCs/>
      <w:color w:val="404040" w:themeColor="text1" w:themeTint="BF"/>
    </w:rPr>
  </w:style>
  <w:style w:type="paragraph" w:styleId="Mlsgreinlista">
    <w:name w:val="List Paragraph"/>
    <w:basedOn w:val="Venjulegur"/>
    <w:uiPriority w:val="34"/>
    <w:qFormat/>
    <w:rsid w:val="00186CF9"/>
    <w:pPr>
      <w:ind w:left="720"/>
      <w:contextualSpacing/>
    </w:pPr>
  </w:style>
  <w:style w:type="character" w:styleId="Sterkhersla">
    <w:name w:val="Intense Emphasis"/>
    <w:basedOn w:val="Sjlfgefinleturgermlsgreinar"/>
    <w:uiPriority w:val="21"/>
    <w:qFormat/>
    <w:rsid w:val="00186CF9"/>
    <w:rPr>
      <w:i/>
      <w:iCs/>
      <w:color w:val="2F5496" w:themeColor="accent1" w:themeShade="BF"/>
    </w:rPr>
  </w:style>
  <w:style w:type="paragraph" w:styleId="Sterktilvitnun">
    <w:name w:val="Intense Quote"/>
    <w:basedOn w:val="Venjulegur"/>
    <w:next w:val="Venjulegur"/>
    <w:link w:val="SterktilvitnunStaf"/>
    <w:uiPriority w:val="30"/>
    <w:qFormat/>
    <w:rsid w:val="00186C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erktilvitnunStaf">
    <w:name w:val="Sterk tilvitnun Staf"/>
    <w:basedOn w:val="Sjlfgefinleturgermlsgreinar"/>
    <w:link w:val="Sterktilvitnun"/>
    <w:uiPriority w:val="30"/>
    <w:rsid w:val="00186CF9"/>
    <w:rPr>
      <w:i/>
      <w:iCs/>
      <w:color w:val="2F5496" w:themeColor="accent1" w:themeShade="BF"/>
    </w:rPr>
  </w:style>
  <w:style w:type="character" w:styleId="Sterktilvsun">
    <w:name w:val="Intense Reference"/>
    <w:basedOn w:val="Sjlfgefinleturgermlsgreinar"/>
    <w:uiPriority w:val="32"/>
    <w:qFormat/>
    <w:rsid w:val="00186CF9"/>
    <w:rPr>
      <w:b/>
      <w:bCs/>
      <w:smallCaps/>
      <w:color w:val="2F5496" w:themeColor="accent1" w:themeShade="BF"/>
      <w:spacing w:val="5"/>
    </w:rPr>
  </w:style>
  <w:style w:type="paragraph" w:styleId="Suhaus">
    <w:name w:val="header"/>
    <w:basedOn w:val="Venjulegur"/>
    <w:link w:val="SuhausStaf"/>
    <w:uiPriority w:val="99"/>
    <w:unhideWhenUsed/>
    <w:rsid w:val="000F1683"/>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0F1683"/>
  </w:style>
  <w:style w:type="paragraph" w:styleId="Suftur">
    <w:name w:val="footer"/>
    <w:basedOn w:val="Venjulegur"/>
    <w:link w:val="SufturStaf"/>
    <w:uiPriority w:val="99"/>
    <w:unhideWhenUsed/>
    <w:rsid w:val="000F1683"/>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0F1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TotalTime>
  <Pages>2</Pages>
  <Words>490</Words>
  <Characters>2797</Characters>
  <Application>Microsoft Office Word</Application>
  <DocSecurity>0</DocSecurity>
  <Lines>23</Lines>
  <Paragraphs>6</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Valdimar Össurarson</dc:creator>
  <cp:keywords/>
  <dc:description/>
  <cp:lastModifiedBy>Valdimar Össurarson</cp:lastModifiedBy>
  <cp:revision>2</cp:revision>
  <dcterms:created xsi:type="dcterms:W3CDTF">2025-08-15T08:09:00Z</dcterms:created>
  <dcterms:modified xsi:type="dcterms:W3CDTF">2025-08-16T08:14:00Z</dcterms:modified>
</cp:coreProperties>
</file>