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D1FB91F"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AD754E7" w14:textId="77777777" w:rsidR="00883508" w:rsidRPr="00E34B42" w:rsidRDefault="00883508" w:rsidP="00DA441A">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7D327891" wp14:editId="1448532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1E10B92"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018597DD" w14:textId="77777777" w:rsidR="00883508" w:rsidRPr="00E34B42" w:rsidRDefault="00883508" w:rsidP="00DA441A">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316A30D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50DD12D" w14:textId="77777777" w:rsidR="00135B40" w:rsidRPr="00E34B42" w:rsidRDefault="00135B40" w:rsidP="00851A99">
            <w:pPr>
              <w:spacing w:before="60" w:after="60"/>
              <w:rPr>
                <w:rFonts w:ascii="Times New Roman" w:hAnsi="Times New Roman" w:cs="Times New Roman"/>
                <w:b/>
                <w:lang w:val="is-IS"/>
              </w:rPr>
            </w:pPr>
            <w:permStart w:id="2130074796"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1D40D3E" w14:textId="77777777" w:rsidR="006F68CB"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85BCD">
                  <w:rPr>
                    <w:rFonts w:ascii="Times New Roman" w:hAnsi="Times New Roman" w:cs="Times New Roman"/>
                    <w:lang w:val="is-IS"/>
                  </w:rPr>
                  <w:t xml:space="preserve">Frumvarp til </w:t>
                </w:r>
                <w:r w:rsidR="00AE28ED">
                  <w:rPr>
                    <w:rFonts w:ascii="Times New Roman" w:hAnsi="Times New Roman" w:cs="Times New Roman"/>
                    <w:lang w:val="is-IS"/>
                  </w:rPr>
                  <w:t xml:space="preserve">laga um </w:t>
                </w:r>
                <w:r w:rsidR="006F68CB">
                  <w:rPr>
                    <w:rFonts w:ascii="Times New Roman" w:hAnsi="Times New Roman" w:cs="Times New Roman"/>
                    <w:lang w:val="is-IS"/>
                  </w:rPr>
                  <w:t>opinberar framkvæmdir og fasteignaumsýslu ríkisins</w:t>
                </w:r>
                <w:r w:rsidR="00AE28ED">
                  <w:rPr>
                    <w:rFonts w:ascii="Times New Roman" w:hAnsi="Times New Roman" w:cs="Times New Roman"/>
                    <w:lang w:val="is-IS"/>
                  </w:rPr>
                  <w:t xml:space="preserve"> </w:t>
                </w:r>
              </w:p>
              <w:p w14:paraId="3E1E748E" w14:textId="68A4817B" w:rsidR="00135B40" w:rsidRPr="00E34B42" w:rsidRDefault="00A216C9" w:rsidP="00795B16">
                <w:pPr>
                  <w:spacing w:before="60"/>
                  <w:rPr>
                    <w:rFonts w:ascii="Times New Roman" w:hAnsi="Times New Roman" w:cs="Times New Roman"/>
                    <w:lang w:val="is-IS"/>
                  </w:rPr>
                </w:pPr>
                <w:r>
                  <w:rPr>
                    <w:rFonts w:ascii="Times New Roman" w:hAnsi="Times New Roman" w:cs="Times New Roman"/>
                    <w:lang w:val="is-IS"/>
                  </w:rPr>
                  <w:t>FJR</w:t>
                </w:r>
                <w:r w:rsidR="00AE28ED">
                  <w:rPr>
                    <w:rFonts w:ascii="Times New Roman" w:hAnsi="Times New Roman" w:cs="Times New Roman"/>
                    <w:lang w:val="is-IS"/>
                  </w:rPr>
                  <w:t xml:space="preserve"> </w:t>
                </w:r>
                <w:r w:rsidR="00B738F9">
                  <w:rPr>
                    <w:rFonts w:ascii="Times New Roman" w:hAnsi="Times New Roman" w:cs="Times New Roman"/>
                    <w:lang w:val="is-IS"/>
                  </w:rPr>
                  <w:t>21010119</w:t>
                </w:r>
              </w:p>
            </w:tc>
          </w:sdtContent>
        </w:sdt>
      </w:tr>
      <w:tr w:rsidR="00E34B42" w:rsidRPr="00E34B42" w14:paraId="1D5A96F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1DFBBD5" w14:textId="77777777" w:rsidR="00135B40" w:rsidRPr="00E34B42" w:rsidRDefault="00135B40" w:rsidP="0012646E">
            <w:pPr>
              <w:spacing w:before="60" w:after="60"/>
              <w:rPr>
                <w:rFonts w:ascii="Times New Roman" w:hAnsi="Times New Roman" w:cs="Times New Roman"/>
                <w:b/>
                <w:lang w:val="is-IS"/>
              </w:rPr>
            </w:pPr>
            <w:permStart w:id="1892907542" w:edGrp="everyone" w:colFirst="1" w:colLast="1"/>
            <w:permEnd w:id="2130074796"/>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F35C887"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85BCD">
                  <w:rPr>
                    <w:rFonts w:ascii="Times New Roman" w:hAnsi="Times New Roman" w:cs="Times New Roman"/>
                    <w:lang w:val="is-IS"/>
                  </w:rPr>
                  <w:t>Fjármála- og efnahagsráðuneyti</w:t>
                </w:r>
              </w:p>
            </w:tc>
          </w:sdtContent>
        </w:sdt>
      </w:tr>
      <w:tr w:rsidR="00E34B42" w:rsidRPr="00E34B42" w14:paraId="3CBDC07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75E7D37" w14:textId="77777777" w:rsidR="00135B40" w:rsidRPr="00E34B42" w:rsidRDefault="00135B40" w:rsidP="0012646E">
            <w:pPr>
              <w:spacing w:before="60" w:after="60"/>
              <w:rPr>
                <w:rFonts w:ascii="Times New Roman" w:hAnsi="Times New Roman" w:cs="Times New Roman"/>
                <w:b/>
                <w:lang w:val="is-IS"/>
              </w:rPr>
            </w:pPr>
            <w:permStart w:id="1574773810" w:edGrp="everyone" w:colFirst="1" w:colLast="1"/>
            <w:permEnd w:id="1892907542"/>
            <w:r w:rsidRPr="00E34B42">
              <w:rPr>
                <w:rFonts w:ascii="Times New Roman" w:hAnsi="Times New Roman" w:cs="Times New Roman"/>
                <w:b/>
                <w:lang w:val="is-IS"/>
              </w:rPr>
              <w:t>Innleiðing EES-gerðar?</w:t>
            </w:r>
          </w:p>
        </w:tc>
        <w:tc>
          <w:tcPr>
            <w:tcW w:w="7479" w:type="dxa"/>
            <w:tcBorders>
              <w:bottom w:val="nil"/>
            </w:tcBorders>
          </w:tcPr>
          <w:p w14:paraId="3EF667A5" w14:textId="77777777" w:rsidR="00135B40" w:rsidRPr="00E34B42" w:rsidRDefault="0015227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0DF2F56B" w14:textId="77777777" w:rsidR="00135B40" w:rsidRPr="00E34B42" w:rsidRDefault="0015227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685BC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08AF9EDC"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68E8B92" w14:textId="77777777" w:rsidR="00135B40" w:rsidRPr="00E34B42" w:rsidRDefault="00135B40" w:rsidP="000D6E33">
            <w:pPr>
              <w:spacing w:before="60" w:after="60"/>
              <w:rPr>
                <w:rFonts w:ascii="Times New Roman" w:hAnsi="Times New Roman" w:cs="Times New Roman"/>
                <w:b/>
                <w:lang w:val="is-IS"/>
              </w:rPr>
            </w:pPr>
            <w:permStart w:id="85210855" w:edGrp="everyone" w:colFirst="1" w:colLast="1"/>
            <w:permEnd w:id="1574773810"/>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58D4C29" w14:textId="5995003C"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F68CB">
                  <w:rPr>
                    <w:rFonts w:ascii="Times New Roman" w:hAnsi="Times New Roman" w:cs="Times New Roman"/>
                    <w:lang w:val="is-IS"/>
                  </w:rPr>
                  <w:t>27</w:t>
                </w:r>
                <w:r w:rsidR="00685BCD">
                  <w:rPr>
                    <w:rFonts w:ascii="Times New Roman" w:hAnsi="Times New Roman" w:cs="Times New Roman"/>
                    <w:lang w:val="is-IS"/>
                  </w:rPr>
                  <w:t>.</w:t>
                </w:r>
                <w:r w:rsidR="00AE28ED">
                  <w:rPr>
                    <w:rFonts w:ascii="Times New Roman" w:hAnsi="Times New Roman" w:cs="Times New Roman"/>
                    <w:lang w:val="is-IS"/>
                  </w:rPr>
                  <w:t>1</w:t>
                </w:r>
                <w:r w:rsidR="00685BCD">
                  <w:rPr>
                    <w:rFonts w:ascii="Times New Roman" w:hAnsi="Times New Roman" w:cs="Times New Roman"/>
                    <w:lang w:val="is-IS"/>
                  </w:rPr>
                  <w:t>.20</w:t>
                </w:r>
                <w:r w:rsidR="006F68CB">
                  <w:rPr>
                    <w:rFonts w:ascii="Times New Roman" w:hAnsi="Times New Roman" w:cs="Times New Roman"/>
                    <w:lang w:val="is-IS"/>
                  </w:rPr>
                  <w:t>21</w:t>
                </w:r>
              </w:p>
            </w:tc>
          </w:sdtContent>
        </w:sdt>
      </w:tr>
      <w:permEnd w:id="85210855"/>
    </w:tbl>
    <w:p w14:paraId="546E08DB"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40D75C6D" w14:textId="77777777" w:rsidTr="007414CB">
        <w:tc>
          <w:tcPr>
            <w:tcW w:w="9288" w:type="dxa"/>
            <w:shd w:val="clear" w:color="auto" w:fill="92CDDC" w:themeFill="accent5" w:themeFillTint="99"/>
          </w:tcPr>
          <w:p w14:paraId="1C569679"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4C325549"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447459593" w:edGrp="everyone" w:displacedByCustomXml="prev"/>
              <w:p w14:paraId="21018B7B" w14:textId="77777777" w:rsidR="00DA441A" w:rsidRDefault="00DA441A" w:rsidP="00DA441A">
                <w:pPr>
                  <w:pStyle w:val="Mlsgreinlista"/>
                  <w:numPr>
                    <w:ilvl w:val="0"/>
                    <w:numId w:val="6"/>
                  </w:numPr>
                  <w:spacing w:before="60" w:after="60"/>
                  <w:rPr>
                    <w:rFonts w:ascii="Times New Roman" w:hAnsi="Times New Roman" w:cs="Times New Roman"/>
                    <w:b/>
                    <w:lang w:val="is-IS"/>
                  </w:rPr>
                </w:pPr>
                <w:r w:rsidRPr="00DA441A">
                  <w:rPr>
                    <w:rFonts w:ascii="Times New Roman" w:hAnsi="Times New Roman" w:cs="Times New Roman"/>
                    <w:b/>
                    <w:lang w:val="is-IS"/>
                  </w:rPr>
                  <w:t xml:space="preserve">Forsaga máls og tilefni. </w:t>
                </w:r>
              </w:p>
              <w:p w14:paraId="220ED57D" w14:textId="37A3FACE" w:rsidR="003458ED" w:rsidRDefault="003458ED" w:rsidP="003458ED">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Eftir gildistöku laga um opinber fjármál með upptöku breyttra reikningsskila hafa allar fasteignir verið eignfærar í efnahagsreikningi ríkisins. Í framhaldi af því hefur verið unnið að því að taka upp markaðsleigu eða ígildi hennar sem endurspeglar raunverlegan húsnæðiskostnað einstakra stofnana og eykur fjárhagslegt gagnsæi við meðferð eigna. </w:t>
                </w:r>
              </w:p>
              <w:p w14:paraId="3CB43F0D" w14:textId="666F4EE0" w:rsidR="003458ED" w:rsidRPr="002C1870" w:rsidRDefault="003458ED" w:rsidP="002C187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Þá hefur markvisst verið unnið að því að færa allar eignir ríkisins í miðlæga og faglega umsýslu á vegum ríkisins. </w:t>
                </w:r>
                <w:r w:rsidRPr="006B22E7">
                  <w:rPr>
                    <w:rFonts w:ascii="Times New Roman" w:hAnsi="Times New Roman" w:cs="Times New Roman"/>
                    <w:lang w:val="is-IS"/>
                  </w:rPr>
                  <w:t>Mikilvægt er að horft sé eignasafnið með heil</w:t>
                </w:r>
                <w:r>
                  <w:rPr>
                    <w:rFonts w:ascii="Times New Roman" w:hAnsi="Times New Roman" w:cs="Times New Roman"/>
                    <w:lang w:val="is-IS"/>
                  </w:rPr>
                  <w:t xml:space="preserve">dstæðum hætti þannig að hægt sé að hámarka efnahagsreikning ríkisins og þá fjármuni sem þar eru bundnir til áframhaldandi innviðauppbyggingar. </w:t>
                </w:r>
                <w:r w:rsidRPr="003458ED">
                  <w:rPr>
                    <w:rFonts w:ascii="Times New Roman" w:hAnsi="Times New Roman" w:cs="Times New Roman"/>
                    <w:lang w:val="is-IS"/>
                  </w:rPr>
                  <w:t>Af þeim sökum þarf að útfæra nánar með hvaða hætti er hægt að hagnýta eignir ríkisins</w:t>
                </w:r>
                <w:r w:rsidR="002C1870">
                  <w:rPr>
                    <w:rFonts w:ascii="Times New Roman" w:hAnsi="Times New Roman" w:cs="Times New Roman"/>
                    <w:lang w:val="is-IS"/>
                  </w:rPr>
                  <w:t xml:space="preserve"> og </w:t>
                </w:r>
                <w:r w:rsidRPr="002C1870">
                  <w:rPr>
                    <w:rFonts w:ascii="Times New Roman" w:hAnsi="Times New Roman" w:cs="Times New Roman"/>
                    <w:lang w:val="is-IS"/>
                  </w:rPr>
                  <w:t xml:space="preserve">hvernig samspil opinberra framkvæmda og fasteignaumsýslu ríkisins skuli háttað. </w:t>
                </w:r>
                <w:r w:rsidR="002C1870">
                  <w:rPr>
                    <w:rFonts w:ascii="Times New Roman" w:hAnsi="Times New Roman" w:cs="Times New Roman"/>
                    <w:lang w:val="is-IS"/>
                  </w:rPr>
                  <w:t xml:space="preserve">Þá mikilvægt að stuðla að markvissri og faglegri áætlunargerð til langs tíma og aukinni fjárfestingu í innviðum og aðstöðu.  </w:t>
                </w:r>
              </w:p>
              <w:p w14:paraId="5350A4E8" w14:textId="0A9B2A1F" w:rsidR="00AE28ED" w:rsidRDefault="00685BCD" w:rsidP="0020228D">
                <w:pPr>
                  <w:pStyle w:val="Mlsgreinlista"/>
                  <w:spacing w:before="60" w:after="60"/>
                  <w:rPr>
                    <w:rFonts w:ascii="Times New Roman" w:hAnsi="Times New Roman" w:cs="Times New Roman"/>
                    <w:lang w:val="is-IS"/>
                  </w:rPr>
                </w:pPr>
                <w:r w:rsidRPr="00DA441A">
                  <w:rPr>
                    <w:rFonts w:ascii="Times New Roman" w:hAnsi="Times New Roman" w:cs="Times New Roman"/>
                    <w:lang w:val="is-IS"/>
                  </w:rPr>
                  <w:t xml:space="preserve">Árið </w:t>
                </w:r>
                <w:r w:rsidR="00AE28ED">
                  <w:rPr>
                    <w:rFonts w:ascii="Times New Roman" w:hAnsi="Times New Roman" w:cs="Times New Roman"/>
                    <w:lang w:val="is-IS"/>
                  </w:rPr>
                  <w:t xml:space="preserve">2001 fór fram </w:t>
                </w:r>
                <w:r w:rsidRPr="00DA441A">
                  <w:rPr>
                    <w:rFonts w:ascii="Times New Roman" w:hAnsi="Times New Roman" w:cs="Times New Roman"/>
                    <w:lang w:val="is-IS"/>
                  </w:rPr>
                  <w:t xml:space="preserve">endurskoðun á lögum um </w:t>
                </w:r>
                <w:r w:rsidR="00AE28ED">
                  <w:rPr>
                    <w:rFonts w:ascii="Times New Roman" w:hAnsi="Times New Roman" w:cs="Times New Roman"/>
                    <w:lang w:val="is-IS"/>
                  </w:rPr>
                  <w:t>skipan opinberra framkvæmda. Töluverðar breytingar voru þá gerðar á regluverkinu einkum til samræmis við nýjar reglur um opinber innkaup. Þá voru einnig gerðar breytingar er vörðuðu starfsemi og hlutverk Framkvæmdasýslu ríkisins. Markmið núgildandi laga er fyrst og fremst að tryggja faglega málsmeðferð við fram</w:t>
                </w:r>
                <w:r w:rsidR="003339D2">
                  <w:rPr>
                    <w:rFonts w:ascii="Times New Roman" w:hAnsi="Times New Roman" w:cs="Times New Roman"/>
                    <w:lang w:val="is-IS"/>
                  </w:rPr>
                  <w:t>k</w:t>
                </w:r>
                <w:r w:rsidR="00AE28ED">
                  <w:rPr>
                    <w:rFonts w:ascii="Times New Roman" w:hAnsi="Times New Roman" w:cs="Times New Roman"/>
                    <w:lang w:val="is-IS"/>
                  </w:rPr>
                  <w:t xml:space="preserve">væmdir </w:t>
                </w:r>
                <w:r w:rsidR="00C12681">
                  <w:rPr>
                    <w:rFonts w:ascii="Times New Roman" w:hAnsi="Times New Roman" w:cs="Times New Roman"/>
                    <w:lang w:val="is-IS"/>
                  </w:rPr>
                  <w:t xml:space="preserve">ríkisins </w:t>
                </w:r>
                <w:r w:rsidR="00AE28ED">
                  <w:rPr>
                    <w:rFonts w:ascii="Times New Roman" w:hAnsi="Times New Roman" w:cs="Times New Roman"/>
                    <w:lang w:val="is-IS"/>
                  </w:rPr>
                  <w:t xml:space="preserve">sem ríkið stendur að. </w:t>
                </w:r>
                <w:r w:rsidR="00AE28ED" w:rsidRPr="00AE28ED">
                  <w:rPr>
                    <w:rFonts w:ascii="Times New Roman" w:hAnsi="Times New Roman" w:cs="Times New Roman"/>
                    <w:lang w:val="is-IS"/>
                  </w:rPr>
                  <w:t>Þannig eru skilgreind mismunandi stig, ábyrgð, skýrslugerð og uppgjör vegna opinberra framkvæmda</w:t>
                </w:r>
                <w:r w:rsidR="00AE28ED">
                  <w:rPr>
                    <w:rFonts w:ascii="Times New Roman" w:hAnsi="Times New Roman" w:cs="Times New Roman"/>
                    <w:lang w:val="is-IS"/>
                  </w:rPr>
                  <w:t xml:space="preserve">. Núgildandi lög marka að mestu góðan ramma um skipan opinberra framkvæmda og hafa haldið gildi sínu ágætlega. </w:t>
                </w:r>
                <w:r w:rsidR="00ED1CBB">
                  <w:rPr>
                    <w:rFonts w:ascii="Times New Roman" w:hAnsi="Times New Roman" w:cs="Times New Roman"/>
                    <w:lang w:val="is-IS"/>
                  </w:rPr>
                  <w:t>Samt sem áður er talið</w:t>
                </w:r>
                <w:r w:rsidR="00AE28ED">
                  <w:rPr>
                    <w:rFonts w:ascii="Times New Roman" w:hAnsi="Times New Roman" w:cs="Times New Roman"/>
                    <w:lang w:val="is-IS"/>
                  </w:rPr>
                  <w:t xml:space="preserve"> nauðsynlegt að styrkja ákveðna þætti við framkvæmda laganna</w:t>
                </w:r>
                <w:r w:rsidR="0092335B">
                  <w:rPr>
                    <w:rFonts w:ascii="Times New Roman" w:hAnsi="Times New Roman" w:cs="Times New Roman"/>
                    <w:lang w:val="is-IS"/>
                  </w:rPr>
                  <w:t xml:space="preserve"> einkum </w:t>
                </w:r>
                <w:r w:rsidR="0092335B" w:rsidRPr="0092335B">
                  <w:rPr>
                    <w:rFonts w:ascii="Times New Roman" w:hAnsi="Times New Roman" w:cs="Times New Roman"/>
                    <w:lang w:val="is-IS"/>
                  </w:rPr>
                  <w:t>er varðar verkferla, verkaskiptingu, boðleiðir og ábyrgðarsvið þeirra aðila er koma að hinum fjóru stigum framkvæmdanna.</w:t>
                </w:r>
                <w:r w:rsidR="006F68CB">
                  <w:rPr>
                    <w:rFonts w:ascii="Times New Roman" w:hAnsi="Times New Roman" w:cs="Times New Roman"/>
                    <w:lang w:val="is-IS"/>
                  </w:rPr>
                  <w:t xml:space="preserve"> </w:t>
                </w:r>
              </w:p>
              <w:p w14:paraId="57D32D19" w14:textId="77777777" w:rsidR="00DA441A" w:rsidRDefault="00DA441A" w:rsidP="00DA441A">
                <w:pPr>
                  <w:pStyle w:val="Mlsgreinlista"/>
                  <w:numPr>
                    <w:ilvl w:val="0"/>
                    <w:numId w:val="6"/>
                  </w:numPr>
                  <w:spacing w:before="60" w:after="60"/>
                  <w:contextualSpacing w:val="0"/>
                  <w:rPr>
                    <w:rFonts w:ascii="Times New Roman" w:hAnsi="Times New Roman" w:cs="Times New Roman"/>
                    <w:b/>
                    <w:lang w:val="is-IS"/>
                  </w:rPr>
                </w:pPr>
                <w:r w:rsidRPr="00DA441A">
                  <w:rPr>
                    <w:rFonts w:ascii="Times New Roman" w:hAnsi="Times New Roman" w:cs="Times New Roman"/>
                    <w:b/>
                    <w:lang w:val="is-IS"/>
                  </w:rPr>
                  <w:t xml:space="preserve">Hvert er úrlausnarefnið? </w:t>
                </w:r>
              </w:p>
              <w:p w14:paraId="10A26007" w14:textId="6DE851D2" w:rsidR="008A0C2F" w:rsidRDefault="0092335B" w:rsidP="008A0C2F">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Tilgangur núgildandi laga </w:t>
                </w:r>
                <w:r w:rsidR="002C1870">
                  <w:rPr>
                    <w:rFonts w:ascii="Times New Roman" w:hAnsi="Times New Roman" w:cs="Times New Roman"/>
                    <w:lang w:val="is-IS"/>
                  </w:rPr>
                  <w:t xml:space="preserve">um skipan opinberra framkvæmda </w:t>
                </w:r>
                <w:r>
                  <w:rPr>
                    <w:rFonts w:ascii="Times New Roman" w:hAnsi="Times New Roman" w:cs="Times New Roman"/>
                    <w:lang w:val="is-IS"/>
                  </w:rPr>
                  <w:t xml:space="preserve">er að tryggja faglega málsmeðferð við framkvæmdir sem ríkið stendur að. </w:t>
                </w:r>
                <w:r w:rsidR="00047A57">
                  <w:rPr>
                    <w:rFonts w:ascii="Times New Roman" w:hAnsi="Times New Roman" w:cs="Times New Roman"/>
                    <w:lang w:val="is-IS"/>
                  </w:rPr>
                  <w:t>Þ</w:t>
                </w:r>
                <w:r>
                  <w:rPr>
                    <w:rFonts w:ascii="Times New Roman" w:hAnsi="Times New Roman" w:cs="Times New Roman"/>
                    <w:lang w:val="is-IS"/>
                  </w:rPr>
                  <w:t xml:space="preserve">örf </w:t>
                </w:r>
                <w:r w:rsidR="00047A57">
                  <w:rPr>
                    <w:rFonts w:ascii="Times New Roman" w:hAnsi="Times New Roman" w:cs="Times New Roman"/>
                    <w:lang w:val="is-IS"/>
                  </w:rPr>
                  <w:t xml:space="preserve">er á </w:t>
                </w:r>
                <w:r>
                  <w:rPr>
                    <w:rFonts w:ascii="Times New Roman" w:hAnsi="Times New Roman" w:cs="Times New Roman"/>
                    <w:lang w:val="is-IS"/>
                  </w:rPr>
                  <w:t>að styrkja framkvæmd laganna og gera tiltekin ákvæði markvissari til að þau stuðli enn betur að hagkvæmni og aukinni gæðatryggingu í opinberum framkvæmdum</w:t>
                </w:r>
                <w:r w:rsidR="006B22E7">
                  <w:rPr>
                    <w:rFonts w:ascii="Times New Roman" w:hAnsi="Times New Roman" w:cs="Times New Roman"/>
                    <w:lang w:val="is-IS"/>
                  </w:rPr>
                  <w:t xml:space="preserve">. Þá er einnig þörf á kveða nánar á um samspil milli opinberra framkvæmda og umsýslu fasteigna í eigu ríkisins. Stuðla þarf að styrkari áætlunargerð við umsýslu eigna sem tekur mið af fjárfestingarþörf til langs tíma. </w:t>
                </w:r>
              </w:p>
              <w:p w14:paraId="5B760999" w14:textId="06D5383B" w:rsidR="0092335B" w:rsidRPr="002C1870" w:rsidRDefault="006F68CB" w:rsidP="002C1870">
                <w:pPr>
                  <w:pStyle w:val="Mlsgreinlista"/>
                  <w:spacing w:before="60" w:after="60"/>
                  <w:contextualSpacing w:val="0"/>
                  <w:rPr>
                    <w:rFonts w:ascii="Times New Roman" w:hAnsi="Times New Roman" w:cs="Times New Roman"/>
                    <w:lang w:val="is-IS"/>
                  </w:rPr>
                </w:pPr>
                <w:r w:rsidRPr="006B22E7">
                  <w:rPr>
                    <w:rFonts w:ascii="Times New Roman" w:hAnsi="Times New Roman" w:cs="Times New Roman"/>
                    <w:lang w:val="is-IS"/>
                  </w:rPr>
                  <w:t>Þá er einnig gert ráð fyrir að sameina starfsemi Ríkiseigna sem fara með daglega umsýslu eigna ríkisins og Framkvæmdasýslu ríkisins sem fara með stjórn ákveðins hluta verklegra framkvæmda af hálfu ríkisins ásamt því að sinna ráðgjöf á þessu sviði. Stefnt að því að sameina starfsemi stofnanna í einni öflugri og heildstæðri framkvæmda- og eignaumsýslustofnun.</w:t>
                </w:r>
                <w:r w:rsidR="002C1870">
                  <w:rPr>
                    <w:rFonts w:ascii="Times New Roman" w:hAnsi="Times New Roman" w:cs="Times New Roman"/>
                    <w:lang w:val="is-IS"/>
                  </w:rPr>
                  <w:t xml:space="preserve"> Hlutverk sameinaðrar stofnunnar væri að fara með miðlæga umsýslu fasteigna ríkisins samhliða öðrum miðlægum eignaumsýslueiningum sem yrði komið á fót. Stofnunin yrði ábyrg fyrir því að</w:t>
                </w:r>
                <w:r w:rsidR="002C1870" w:rsidRPr="002C1870">
                  <w:rPr>
                    <w:rFonts w:ascii="Times New Roman" w:hAnsi="Times New Roman" w:cs="Times New Roman"/>
                    <w:lang w:val="is-IS"/>
                  </w:rPr>
                  <w:t xml:space="preserve"> þró</w:t>
                </w:r>
                <w:r w:rsidR="002C1870">
                  <w:rPr>
                    <w:rFonts w:ascii="Times New Roman" w:hAnsi="Times New Roman" w:cs="Times New Roman"/>
                    <w:lang w:val="is-IS"/>
                  </w:rPr>
                  <w:t>a</w:t>
                </w:r>
                <w:r w:rsidR="002C1870" w:rsidRPr="002C1870">
                  <w:rPr>
                    <w:rFonts w:ascii="Times New Roman" w:hAnsi="Times New Roman" w:cs="Times New Roman"/>
                    <w:lang w:val="is-IS"/>
                  </w:rPr>
                  <w:t>, útveg</w:t>
                </w:r>
                <w:r w:rsidR="002C1870">
                  <w:rPr>
                    <w:rFonts w:ascii="Times New Roman" w:hAnsi="Times New Roman" w:cs="Times New Roman"/>
                    <w:lang w:val="is-IS"/>
                  </w:rPr>
                  <w:t>a</w:t>
                </w:r>
                <w:r w:rsidR="002C1870" w:rsidRPr="002C1870">
                  <w:rPr>
                    <w:rFonts w:ascii="Times New Roman" w:hAnsi="Times New Roman" w:cs="Times New Roman"/>
                    <w:lang w:val="is-IS"/>
                  </w:rPr>
                  <w:t xml:space="preserve"> og viðh</w:t>
                </w:r>
                <w:r w:rsidR="002C1870">
                  <w:rPr>
                    <w:rFonts w:ascii="Times New Roman" w:hAnsi="Times New Roman" w:cs="Times New Roman"/>
                    <w:lang w:val="is-IS"/>
                  </w:rPr>
                  <w:t xml:space="preserve">alda </w:t>
                </w:r>
                <w:r w:rsidR="002C1870" w:rsidRPr="002C1870">
                  <w:rPr>
                    <w:rFonts w:ascii="Times New Roman" w:hAnsi="Times New Roman" w:cs="Times New Roman"/>
                    <w:lang w:val="is-IS"/>
                  </w:rPr>
                  <w:t xml:space="preserve">aðstöðu í samræmi við skilgreindar </w:t>
                </w:r>
                <w:r w:rsidR="002C1870" w:rsidRPr="002C1870">
                  <w:rPr>
                    <w:rFonts w:ascii="Times New Roman" w:hAnsi="Times New Roman" w:cs="Times New Roman"/>
                    <w:lang w:val="is-IS"/>
                  </w:rPr>
                  <w:lastRenderedPageBreak/>
                  <w:t>þarfir notenda.</w:t>
                </w:r>
                <w:r w:rsidR="00E26FDD">
                  <w:rPr>
                    <w:rFonts w:ascii="Times New Roman" w:hAnsi="Times New Roman" w:cs="Times New Roman"/>
                    <w:lang w:val="is-IS"/>
                  </w:rPr>
                  <w:t xml:space="preserve"> Tækifæri eru </w:t>
                </w:r>
                <w:r w:rsidR="002C1870">
                  <w:rPr>
                    <w:rFonts w:ascii="Times New Roman" w:hAnsi="Times New Roman" w:cs="Times New Roman"/>
                    <w:lang w:val="is-IS"/>
                  </w:rPr>
                  <w:t>til staðar til að ná fram aukinni</w:t>
                </w:r>
                <w:r w:rsidR="002C1870" w:rsidRPr="002C1870">
                  <w:rPr>
                    <w:rFonts w:ascii="Times New Roman" w:hAnsi="Times New Roman" w:cs="Times New Roman"/>
                    <w:lang w:val="is-IS"/>
                  </w:rPr>
                  <w:t xml:space="preserve"> hagkvæmni og skilvirkni í </w:t>
                </w:r>
                <w:r w:rsidR="00E26FDD">
                  <w:rPr>
                    <w:rFonts w:ascii="Times New Roman" w:hAnsi="Times New Roman" w:cs="Times New Roman"/>
                    <w:lang w:val="is-IS"/>
                  </w:rPr>
                  <w:t xml:space="preserve">opinberum framkvæmdum og </w:t>
                </w:r>
                <w:r w:rsidR="002C1870" w:rsidRPr="002C1870">
                  <w:rPr>
                    <w:rFonts w:ascii="Times New Roman" w:hAnsi="Times New Roman" w:cs="Times New Roman"/>
                    <w:lang w:val="is-IS"/>
                  </w:rPr>
                  <w:t>nýtingu eigna</w:t>
                </w:r>
                <w:r w:rsidR="00E26FDD">
                  <w:rPr>
                    <w:rFonts w:ascii="Times New Roman" w:hAnsi="Times New Roman" w:cs="Times New Roman"/>
                    <w:lang w:val="is-IS"/>
                  </w:rPr>
                  <w:t xml:space="preserve"> í sameinaðri stofnun. </w:t>
                </w:r>
              </w:p>
              <w:p w14:paraId="5A5B138A" w14:textId="77777777" w:rsidR="00DA441A" w:rsidRDefault="00DA441A" w:rsidP="00DA441A">
                <w:pPr>
                  <w:pStyle w:val="Mlsgreinlista"/>
                  <w:numPr>
                    <w:ilvl w:val="0"/>
                    <w:numId w:val="6"/>
                  </w:numPr>
                  <w:spacing w:before="60" w:after="60"/>
                  <w:rPr>
                    <w:rFonts w:ascii="Times New Roman" w:hAnsi="Times New Roman" w:cs="Times New Roman"/>
                    <w:b/>
                    <w:lang w:val="is-IS"/>
                  </w:rPr>
                </w:pPr>
                <w:r w:rsidRPr="00473AB4">
                  <w:rPr>
                    <w:rFonts w:ascii="Times New Roman" w:hAnsi="Times New Roman" w:cs="Times New Roman"/>
                    <w:b/>
                    <w:lang w:val="is-IS"/>
                  </w:rPr>
                  <w:t>Að hvaða marki duga gildandi lög og reglur ekki til?</w:t>
                </w:r>
              </w:p>
              <w:p w14:paraId="7309709E" w14:textId="5F2CDCD2" w:rsidR="00CA3381" w:rsidRPr="00DA441A" w:rsidRDefault="00DA441A" w:rsidP="00FD7B06">
                <w:pPr>
                  <w:pStyle w:val="Mlsgreinlista"/>
                  <w:spacing w:before="60" w:after="60"/>
                  <w:rPr>
                    <w:rFonts w:ascii="Times New Roman" w:hAnsi="Times New Roman" w:cs="Times New Roman"/>
                    <w:b/>
                    <w:lang w:val="is-IS"/>
                  </w:rPr>
                </w:pPr>
                <w:r>
                  <w:rPr>
                    <w:rFonts w:ascii="Times New Roman" w:hAnsi="Times New Roman" w:cs="Times New Roman"/>
                    <w:lang w:val="is-IS"/>
                  </w:rPr>
                  <w:t xml:space="preserve">Nauðsynlegt er að </w:t>
                </w:r>
                <w:r w:rsidR="00FD7B06">
                  <w:rPr>
                    <w:rFonts w:ascii="Times New Roman" w:hAnsi="Times New Roman" w:cs="Times New Roman"/>
                    <w:lang w:val="is-IS"/>
                  </w:rPr>
                  <w:t>endurskoða lög um skipan opinberra framkvæmda</w:t>
                </w:r>
                <w:r w:rsidR="00C12681">
                  <w:rPr>
                    <w:rFonts w:ascii="Times New Roman" w:hAnsi="Times New Roman" w:cs="Times New Roman"/>
                    <w:lang w:val="is-IS"/>
                  </w:rPr>
                  <w:t xml:space="preserve"> að þau nái tilætluðum markmiðum</w:t>
                </w:r>
                <w:r w:rsidR="00FD7B06">
                  <w:rPr>
                    <w:rFonts w:ascii="Times New Roman" w:hAnsi="Times New Roman" w:cs="Times New Roman"/>
                    <w:lang w:val="is-IS"/>
                  </w:rPr>
                  <w:t xml:space="preserve"> og </w:t>
                </w:r>
                <w:r w:rsidR="00C12681">
                  <w:rPr>
                    <w:rFonts w:ascii="Times New Roman" w:hAnsi="Times New Roman" w:cs="Times New Roman"/>
                    <w:lang w:val="is-IS"/>
                  </w:rPr>
                  <w:t xml:space="preserve">taki á öllum þeim verkefnum sem </w:t>
                </w:r>
                <w:r w:rsidR="00FD7B06">
                  <w:rPr>
                    <w:rFonts w:ascii="Times New Roman" w:hAnsi="Times New Roman" w:cs="Times New Roman"/>
                    <w:lang w:val="is-IS"/>
                  </w:rPr>
                  <w:t>sameinaðri stofnun Ríkiseigna og Framkvæmdasýslunnar er ætlað að annast. Í n</w:t>
                </w:r>
                <w:r w:rsidR="00C12681">
                  <w:rPr>
                    <w:rFonts w:ascii="Times New Roman" w:hAnsi="Times New Roman" w:cs="Times New Roman"/>
                    <w:lang w:val="is-IS"/>
                  </w:rPr>
                  <w:t>úgildandi lög</w:t>
                </w:r>
                <w:r w:rsidR="00FD7B06">
                  <w:rPr>
                    <w:rFonts w:ascii="Times New Roman" w:hAnsi="Times New Roman" w:cs="Times New Roman"/>
                    <w:lang w:val="is-IS"/>
                  </w:rPr>
                  <w:t>um</w:t>
                </w:r>
                <w:r w:rsidR="00C12681">
                  <w:rPr>
                    <w:rFonts w:ascii="Times New Roman" w:hAnsi="Times New Roman" w:cs="Times New Roman"/>
                    <w:lang w:val="is-IS"/>
                  </w:rPr>
                  <w:t xml:space="preserve"> </w:t>
                </w:r>
                <w:r w:rsidR="00FD7B06">
                  <w:rPr>
                    <w:rFonts w:ascii="Times New Roman" w:hAnsi="Times New Roman" w:cs="Times New Roman"/>
                    <w:lang w:val="is-IS"/>
                  </w:rPr>
                  <w:t>um skipan opinberra framkvæmda</w:t>
                </w:r>
                <w:r>
                  <w:rPr>
                    <w:rFonts w:ascii="Times New Roman" w:hAnsi="Times New Roman" w:cs="Times New Roman"/>
                    <w:lang w:val="is-IS"/>
                  </w:rPr>
                  <w:t xml:space="preserve"> </w:t>
                </w:r>
                <w:r w:rsidR="00FD7B06">
                  <w:rPr>
                    <w:rFonts w:ascii="Times New Roman" w:hAnsi="Times New Roman" w:cs="Times New Roman"/>
                    <w:lang w:val="is-IS"/>
                  </w:rPr>
                  <w:t xml:space="preserve">er ekki fjallað að neinu leyti um </w:t>
                </w:r>
                <w:r w:rsidR="00E26FDD">
                  <w:rPr>
                    <w:rFonts w:ascii="Times New Roman" w:hAnsi="Times New Roman" w:cs="Times New Roman"/>
                    <w:lang w:val="is-IS"/>
                  </w:rPr>
                  <w:t>samspil eigi að vera á milli opinberrar framkvæmda eigi að vera við almenna</w:t>
                </w:r>
                <w:r w:rsidR="00FD7B06">
                  <w:rPr>
                    <w:rFonts w:ascii="Times New Roman" w:hAnsi="Times New Roman" w:cs="Times New Roman"/>
                    <w:lang w:val="is-IS"/>
                  </w:rPr>
                  <w:t xml:space="preserve"> fasteignaumsýslu ríkisins </w:t>
                </w:r>
                <w:r w:rsidR="008C3FDC">
                  <w:rPr>
                    <w:rFonts w:ascii="Times New Roman" w:hAnsi="Times New Roman" w:cs="Times New Roman"/>
                    <w:lang w:val="is-IS"/>
                  </w:rPr>
                  <w:t xml:space="preserve">ásamt </w:t>
                </w:r>
                <w:r w:rsidR="00FD7B06">
                  <w:rPr>
                    <w:rFonts w:ascii="Times New Roman" w:hAnsi="Times New Roman" w:cs="Times New Roman"/>
                    <w:lang w:val="is-IS"/>
                  </w:rPr>
                  <w:t>fjármögnun</w:t>
                </w:r>
                <w:r w:rsidR="008C3FDC">
                  <w:rPr>
                    <w:rFonts w:ascii="Times New Roman" w:hAnsi="Times New Roman" w:cs="Times New Roman"/>
                    <w:lang w:val="is-IS"/>
                  </w:rPr>
                  <w:t xml:space="preserve"> og eignfærslu</w:t>
                </w:r>
                <w:r w:rsidR="00FD7B06">
                  <w:rPr>
                    <w:rFonts w:ascii="Times New Roman" w:hAnsi="Times New Roman" w:cs="Times New Roman"/>
                    <w:lang w:val="is-IS"/>
                  </w:rPr>
                  <w:t xml:space="preserve"> </w:t>
                </w:r>
                <w:r w:rsidR="008C3FDC">
                  <w:rPr>
                    <w:rFonts w:ascii="Times New Roman" w:hAnsi="Times New Roman" w:cs="Times New Roman"/>
                    <w:lang w:val="is-IS"/>
                  </w:rPr>
                  <w:t>framkvæmda í efnahagsreikningi ríkisins</w:t>
                </w:r>
                <w:r w:rsidR="00FD7B06">
                  <w:rPr>
                    <w:rFonts w:ascii="Times New Roman" w:hAnsi="Times New Roman" w:cs="Times New Roman"/>
                    <w:lang w:val="is-IS"/>
                  </w:rPr>
                  <w:t xml:space="preserve">. </w:t>
                </w:r>
              </w:p>
            </w:sdtContent>
          </w:sdt>
          <w:permEnd w:id="1447459593" w:displacedByCustomXml="prev"/>
        </w:tc>
      </w:tr>
      <w:tr w:rsidR="00E34B42" w:rsidRPr="00E34B42" w14:paraId="5FD8D2EC" w14:textId="77777777" w:rsidTr="007414CB">
        <w:tc>
          <w:tcPr>
            <w:tcW w:w="9288" w:type="dxa"/>
            <w:shd w:val="clear" w:color="auto" w:fill="92CDDC" w:themeFill="accent5" w:themeFillTint="99"/>
          </w:tcPr>
          <w:p w14:paraId="41FE9CF9"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78F3EEB7" w14:textId="77777777" w:rsidTr="005E6791">
        <w:trPr>
          <w:trHeight w:val="747"/>
        </w:trPr>
        <w:tc>
          <w:tcPr>
            <w:tcW w:w="9288" w:type="dxa"/>
          </w:tcPr>
          <w:permStart w:id="26816024"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C20991A" w14:textId="77777777" w:rsidR="006C6EA3" w:rsidRPr="006B314F"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6B314F">
                  <w:rPr>
                    <w:rFonts w:ascii="Times New Roman" w:hAnsi="Times New Roman" w:cs="Times New Roman"/>
                    <w:b/>
                    <w:lang w:val="is-IS"/>
                  </w:rPr>
                  <w:t xml:space="preserve">Stefna </w:t>
                </w:r>
                <w:r w:rsidR="00133146" w:rsidRPr="006B314F">
                  <w:rPr>
                    <w:rFonts w:ascii="Times New Roman" w:hAnsi="Times New Roman" w:cs="Times New Roman"/>
                    <w:b/>
                    <w:lang w:val="is-IS"/>
                  </w:rPr>
                  <w:t>hins opinbera</w:t>
                </w:r>
                <w:r w:rsidR="00D148DB" w:rsidRPr="006B314F">
                  <w:rPr>
                    <w:rFonts w:ascii="Times New Roman" w:hAnsi="Times New Roman" w:cs="Times New Roman"/>
                    <w:b/>
                    <w:lang w:val="is-IS"/>
                  </w:rPr>
                  <w:t xml:space="preserve"> á </w:t>
                </w:r>
                <w:r w:rsidRPr="006B314F">
                  <w:rPr>
                    <w:rFonts w:ascii="Times New Roman" w:hAnsi="Times New Roman" w:cs="Times New Roman"/>
                    <w:b/>
                    <w:lang w:val="is-IS"/>
                  </w:rPr>
                  <w:t>viðkomandi málefna</w:t>
                </w:r>
                <w:r w:rsidR="00D148DB" w:rsidRPr="006B314F">
                  <w:rPr>
                    <w:rFonts w:ascii="Times New Roman" w:hAnsi="Times New Roman" w:cs="Times New Roman"/>
                    <w:b/>
                    <w:lang w:val="is-IS"/>
                  </w:rPr>
                  <w:t>sviði</w:t>
                </w:r>
                <w:r w:rsidRPr="006B314F">
                  <w:rPr>
                    <w:rFonts w:ascii="Times New Roman" w:hAnsi="Times New Roman" w:cs="Times New Roman"/>
                    <w:b/>
                    <w:lang w:val="is-IS"/>
                  </w:rPr>
                  <w:t>/málaflokki</w:t>
                </w:r>
              </w:p>
              <w:p w14:paraId="299E4D78" w14:textId="77D2E3D9" w:rsidR="00553F89" w:rsidRPr="00237656" w:rsidRDefault="00237656" w:rsidP="0023765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fjármálaáætlun 2021-2025 kemur m.a. fram á málefnasviði 5.2, sem eignaumsýsla ríkisins heyrir undir, að áhersla sé lögð á markvissari nýtingu eigna og aukna fjárfestingu í samfélagslegum innviðum. </w:t>
                </w:r>
                <w:r w:rsidR="00553F89" w:rsidRPr="00237656">
                  <w:rPr>
                    <w:rFonts w:ascii="Times New Roman" w:hAnsi="Times New Roman" w:cs="Times New Roman"/>
                    <w:lang w:val="is-IS"/>
                  </w:rPr>
                  <w:t>Stefna</w:t>
                </w:r>
                <w:r w:rsidR="00670F01" w:rsidRPr="00237656">
                  <w:rPr>
                    <w:rFonts w:ascii="Times New Roman" w:hAnsi="Times New Roman" w:cs="Times New Roman"/>
                    <w:lang w:val="is-IS"/>
                  </w:rPr>
                  <w:t xml:space="preserve"> og markmið hins opinbera </w:t>
                </w:r>
                <w:r w:rsidR="005F0B01" w:rsidRPr="00237656">
                  <w:rPr>
                    <w:rFonts w:ascii="Times New Roman" w:hAnsi="Times New Roman" w:cs="Times New Roman"/>
                    <w:lang w:val="is-IS"/>
                  </w:rPr>
                  <w:t xml:space="preserve">á þessu sviði </w:t>
                </w:r>
                <w:r w:rsidR="00670F01" w:rsidRPr="00237656">
                  <w:rPr>
                    <w:rFonts w:ascii="Times New Roman" w:hAnsi="Times New Roman" w:cs="Times New Roman"/>
                    <w:lang w:val="is-IS"/>
                  </w:rPr>
                  <w:t>er að</w:t>
                </w:r>
                <w:r w:rsidR="00C30A4D" w:rsidRPr="00237656">
                  <w:rPr>
                    <w:rFonts w:ascii="Times New Roman" w:hAnsi="Times New Roman" w:cs="Times New Roman"/>
                    <w:lang w:val="is-IS"/>
                  </w:rPr>
                  <w:t xml:space="preserve"> </w:t>
                </w:r>
                <w:r w:rsidR="005F0B01" w:rsidRPr="00237656">
                  <w:rPr>
                    <w:rFonts w:ascii="Times New Roman" w:hAnsi="Times New Roman" w:cs="Times New Roman"/>
                    <w:lang w:val="is-IS"/>
                  </w:rPr>
                  <w:t>stuðla að betra verklagi og auka skilvirkni, hagkvæmni og gæði við framkvæmdir</w:t>
                </w:r>
                <w:r w:rsidR="00C12681" w:rsidRPr="00237656">
                  <w:rPr>
                    <w:rFonts w:ascii="Times New Roman" w:hAnsi="Times New Roman" w:cs="Times New Roman"/>
                    <w:lang w:val="is-IS"/>
                  </w:rPr>
                  <w:t xml:space="preserve"> og umsýslu eigna hins</w:t>
                </w:r>
                <w:r w:rsidR="005F0B01" w:rsidRPr="00237656">
                  <w:rPr>
                    <w:rFonts w:ascii="Times New Roman" w:hAnsi="Times New Roman" w:cs="Times New Roman"/>
                    <w:lang w:val="is-IS"/>
                  </w:rPr>
                  <w:t xml:space="preserve"> opinbera</w:t>
                </w:r>
                <w:r w:rsidR="00C12681" w:rsidRPr="00237656">
                  <w:rPr>
                    <w:rFonts w:ascii="Times New Roman" w:hAnsi="Times New Roman" w:cs="Times New Roman"/>
                    <w:lang w:val="is-IS"/>
                  </w:rPr>
                  <w:t>.</w:t>
                </w:r>
                <w:r>
                  <w:rPr>
                    <w:rFonts w:ascii="Times New Roman" w:hAnsi="Times New Roman" w:cs="Times New Roman"/>
                    <w:lang w:val="is-IS"/>
                  </w:rPr>
                  <w:t xml:space="preserve"> </w:t>
                </w:r>
                <w:r w:rsidR="005F0B01" w:rsidRPr="00237656">
                  <w:rPr>
                    <w:rFonts w:ascii="Times New Roman" w:hAnsi="Times New Roman" w:cs="Times New Roman"/>
                    <w:lang w:val="is-IS"/>
                  </w:rPr>
                  <w:t>Mikilvægt er að tryggja faglega málsmeðferð við verklegar framkvæmdir</w:t>
                </w:r>
                <w:r w:rsidR="00C12681" w:rsidRPr="00237656">
                  <w:rPr>
                    <w:rFonts w:ascii="Times New Roman" w:hAnsi="Times New Roman" w:cs="Times New Roman"/>
                    <w:lang w:val="is-IS"/>
                  </w:rPr>
                  <w:t xml:space="preserve"> og umsýslu</w:t>
                </w:r>
                <w:r>
                  <w:rPr>
                    <w:rFonts w:ascii="Times New Roman" w:hAnsi="Times New Roman" w:cs="Times New Roman"/>
                    <w:lang w:val="is-IS"/>
                  </w:rPr>
                  <w:t xml:space="preserve"> eigna</w:t>
                </w:r>
                <w:r w:rsidR="005F0B01" w:rsidRPr="00237656">
                  <w:rPr>
                    <w:rFonts w:ascii="Times New Roman" w:hAnsi="Times New Roman" w:cs="Times New Roman"/>
                    <w:lang w:val="is-IS"/>
                  </w:rPr>
                  <w:t xml:space="preserve">. </w:t>
                </w:r>
                <w:r>
                  <w:rPr>
                    <w:rFonts w:ascii="Times New Roman" w:hAnsi="Times New Roman" w:cs="Times New Roman"/>
                    <w:lang w:val="is-IS"/>
                  </w:rPr>
                  <w:t>Þörf er á að skerpa á l</w:t>
                </w:r>
                <w:r w:rsidR="00C12681" w:rsidRPr="00237656">
                  <w:rPr>
                    <w:rFonts w:ascii="Times New Roman" w:hAnsi="Times New Roman" w:cs="Times New Roman"/>
                    <w:lang w:val="is-IS"/>
                  </w:rPr>
                  <w:t xml:space="preserve">agaumhverfi </w:t>
                </w:r>
                <w:r>
                  <w:rPr>
                    <w:rFonts w:ascii="Times New Roman" w:hAnsi="Times New Roman" w:cs="Times New Roman"/>
                    <w:lang w:val="is-IS"/>
                  </w:rPr>
                  <w:t>þessara</w:t>
                </w:r>
                <w:r w:rsidR="00C12681" w:rsidRPr="00237656">
                  <w:rPr>
                    <w:rFonts w:ascii="Times New Roman" w:hAnsi="Times New Roman" w:cs="Times New Roman"/>
                    <w:lang w:val="is-IS"/>
                  </w:rPr>
                  <w:t xml:space="preserve"> verkefna </w:t>
                </w:r>
                <w:r>
                  <w:rPr>
                    <w:rFonts w:ascii="Times New Roman" w:hAnsi="Times New Roman" w:cs="Times New Roman"/>
                    <w:lang w:val="is-IS"/>
                  </w:rPr>
                  <w:t xml:space="preserve">þannig að hlutverkaskipting milli aðila sé skýr </w:t>
                </w:r>
                <w:r w:rsidR="005F0B01" w:rsidRPr="00237656">
                  <w:rPr>
                    <w:rFonts w:ascii="Times New Roman" w:hAnsi="Times New Roman" w:cs="Times New Roman"/>
                    <w:lang w:val="is-IS"/>
                  </w:rPr>
                  <w:t xml:space="preserve">og </w:t>
                </w:r>
                <w:r>
                  <w:rPr>
                    <w:rFonts w:ascii="Times New Roman" w:hAnsi="Times New Roman" w:cs="Times New Roman"/>
                    <w:lang w:val="is-IS"/>
                  </w:rPr>
                  <w:t>að</w:t>
                </w:r>
                <w:r w:rsidR="00C12681" w:rsidRPr="00237656">
                  <w:rPr>
                    <w:rFonts w:ascii="Times New Roman" w:hAnsi="Times New Roman" w:cs="Times New Roman"/>
                    <w:lang w:val="is-IS"/>
                  </w:rPr>
                  <w:t xml:space="preserve"> </w:t>
                </w:r>
                <w:r w:rsidR="006C41B2" w:rsidRPr="00237656">
                  <w:rPr>
                    <w:rFonts w:ascii="Times New Roman" w:hAnsi="Times New Roman" w:cs="Times New Roman"/>
                    <w:lang w:val="is-IS"/>
                  </w:rPr>
                  <w:t xml:space="preserve">unnið </w:t>
                </w:r>
                <w:r>
                  <w:rPr>
                    <w:rFonts w:ascii="Times New Roman" w:hAnsi="Times New Roman" w:cs="Times New Roman"/>
                    <w:lang w:val="is-IS"/>
                  </w:rPr>
                  <w:t xml:space="preserve">sé </w:t>
                </w:r>
                <w:r w:rsidR="006C41B2" w:rsidRPr="00237656">
                  <w:rPr>
                    <w:rFonts w:ascii="Times New Roman" w:hAnsi="Times New Roman" w:cs="Times New Roman"/>
                    <w:lang w:val="is-IS"/>
                  </w:rPr>
                  <w:t>eftir</w:t>
                </w:r>
                <w:r w:rsidR="005F0B01" w:rsidRPr="00237656">
                  <w:rPr>
                    <w:rFonts w:ascii="Times New Roman" w:hAnsi="Times New Roman" w:cs="Times New Roman"/>
                    <w:lang w:val="is-IS"/>
                  </w:rPr>
                  <w:t xml:space="preserve"> </w:t>
                </w:r>
                <w:r w:rsidR="003339D2" w:rsidRPr="00237656">
                  <w:rPr>
                    <w:rFonts w:ascii="Times New Roman" w:hAnsi="Times New Roman" w:cs="Times New Roman"/>
                    <w:lang w:val="is-IS"/>
                  </w:rPr>
                  <w:t>skýrum</w:t>
                </w:r>
                <w:r>
                  <w:rPr>
                    <w:rFonts w:ascii="Times New Roman" w:hAnsi="Times New Roman" w:cs="Times New Roman"/>
                    <w:lang w:val="is-IS"/>
                  </w:rPr>
                  <w:t xml:space="preserve"> f</w:t>
                </w:r>
                <w:r w:rsidR="003339D2" w:rsidRPr="00237656">
                  <w:rPr>
                    <w:rFonts w:ascii="Times New Roman" w:hAnsi="Times New Roman" w:cs="Times New Roman"/>
                    <w:lang w:val="is-IS"/>
                  </w:rPr>
                  <w:t xml:space="preserve">erlum einkum þegar kemur að </w:t>
                </w:r>
                <w:r w:rsidR="0020228D" w:rsidRPr="00237656">
                  <w:rPr>
                    <w:rFonts w:ascii="Times New Roman" w:hAnsi="Times New Roman" w:cs="Times New Roman"/>
                    <w:lang w:val="is-IS"/>
                  </w:rPr>
                  <w:t>ábyrgð, skýrslugerð og uppgjör</w:t>
                </w:r>
                <w:r w:rsidR="003339D2" w:rsidRPr="00237656">
                  <w:rPr>
                    <w:rFonts w:ascii="Times New Roman" w:hAnsi="Times New Roman" w:cs="Times New Roman"/>
                    <w:lang w:val="is-IS"/>
                  </w:rPr>
                  <w:t>i</w:t>
                </w:r>
                <w:r w:rsidR="0020228D" w:rsidRPr="00237656">
                  <w:rPr>
                    <w:rFonts w:ascii="Times New Roman" w:hAnsi="Times New Roman" w:cs="Times New Roman"/>
                    <w:lang w:val="is-IS"/>
                  </w:rPr>
                  <w:t xml:space="preserve"> </w:t>
                </w:r>
                <w:r w:rsidR="005F0B01" w:rsidRPr="00237656">
                  <w:rPr>
                    <w:rFonts w:ascii="Times New Roman" w:hAnsi="Times New Roman" w:cs="Times New Roman"/>
                    <w:lang w:val="is-IS"/>
                  </w:rPr>
                  <w:t xml:space="preserve">við lok </w:t>
                </w:r>
                <w:r w:rsidR="0020228D" w:rsidRPr="00237656">
                  <w:rPr>
                    <w:rFonts w:ascii="Times New Roman" w:hAnsi="Times New Roman" w:cs="Times New Roman"/>
                    <w:lang w:val="is-IS"/>
                  </w:rPr>
                  <w:t>framkvæmda</w:t>
                </w:r>
                <w:r w:rsidR="00C12681" w:rsidRPr="00237656">
                  <w:rPr>
                    <w:rFonts w:ascii="Times New Roman" w:hAnsi="Times New Roman" w:cs="Times New Roman"/>
                    <w:lang w:val="is-IS"/>
                  </w:rPr>
                  <w:t xml:space="preserve"> og verkefna tengdum umsýslu fasteigna</w:t>
                </w:r>
                <w:r w:rsidR="0020228D" w:rsidRPr="00237656">
                  <w:rPr>
                    <w:rFonts w:ascii="Times New Roman" w:hAnsi="Times New Roman" w:cs="Times New Roman"/>
                    <w:lang w:val="is-IS"/>
                  </w:rPr>
                  <w:t xml:space="preserve"> þannig að</w:t>
                </w:r>
                <w:r w:rsidR="00C30A4D" w:rsidRPr="00237656">
                  <w:rPr>
                    <w:rFonts w:ascii="Times New Roman" w:hAnsi="Times New Roman" w:cs="Times New Roman"/>
                    <w:lang w:val="is-IS"/>
                  </w:rPr>
                  <w:t xml:space="preserve"> </w:t>
                </w:r>
                <w:r w:rsidR="005C5B43" w:rsidRPr="00237656">
                  <w:rPr>
                    <w:rFonts w:ascii="Times New Roman" w:hAnsi="Times New Roman" w:cs="Times New Roman"/>
                    <w:lang w:val="is-IS"/>
                  </w:rPr>
                  <w:t xml:space="preserve">miðlægar </w:t>
                </w:r>
                <w:r w:rsidR="00C30A4D" w:rsidRPr="00237656">
                  <w:rPr>
                    <w:rFonts w:ascii="Times New Roman" w:hAnsi="Times New Roman" w:cs="Times New Roman"/>
                    <w:lang w:val="is-IS"/>
                  </w:rPr>
                  <w:t xml:space="preserve">upplýsingar </w:t>
                </w:r>
                <w:r w:rsidR="0020228D" w:rsidRPr="00237656">
                  <w:rPr>
                    <w:rFonts w:ascii="Times New Roman" w:hAnsi="Times New Roman" w:cs="Times New Roman"/>
                    <w:lang w:val="is-IS"/>
                  </w:rPr>
                  <w:t xml:space="preserve">liggi fyrir </w:t>
                </w:r>
                <w:r w:rsidR="00C30A4D" w:rsidRPr="00237656">
                  <w:rPr>
                    <w:rFonts w:ascii="Times New Roman" w:hAnsi="Times New Roman" w:cs="Times New Roman"/>
                    <w:lang w:val="is-IS"/>
                  </w:rPr>
                  <w:t xml:space="preserve">um </w:t>
                </w:r>
                <w:r w:rsidR="005C5B43" w:rsidRPr="00237656">
                  <w:rPr>
                    <w:rFonts w:ascii="Times New Roman" w:hAnsi="Times New Roman" w:cs="Times New Roman"/>
                    <w:lang w:val="is-IS"/>
                  </w:rPr>
                  <w:t>hvernig fjármunum ríkisins sé varið.</w:t>
                </w:r>
              </w:p>
              <w:p w14:paraId="390EB1F6" w14:textId="77777777" w:rsidR="005C5B43" w:rsidRPr="006B314F"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6B314F">
                  <w:rPr>
                    <w:rFonts w:ascii="Times New Roman" w:hAnsi="Times New Roman" w:cs="Times New Roman"/>
                    <w:b/>
                    <w:lang w:val="is-IS"/>
                  </w:rPr>
                  <w:t xml:space="preserve">Markmið sem að er stefnt </w:t>
                </w:r>
                <w:r w:rsidR="00645781" w:rsidRPr="006B314F">
                  <w:rPr>
                    <w:rFonts w:ascii="Times New Roman" w:hAnsi="Times New Roman" w:cs="Times New Roman"/>
                    <w:b/>
                    <w:lang w:val="is-IS"/>
                  </w:rPr>
                  <w:t xml:space="preserve">með lagasetningu </w:t>
                </w:r>
                <w:r w:rsidRPr="006B314F">
                  <w:rPr>
                    <w:rFonts w:ascii="Times New Roman" w:hAnsi="Times New Roman" w:cs="Times New Roman"/>
                    <w:b/>
                    <w:lang w:val="is-IS"/>
                  </w:rPr>
                  <w:t>í ljósi úrlausnarefnis</w:t>
                </w:r>
                <w:r w:rsidR="00645781" w:rsidRPr="006B314F">
                  <w:rPr>
                    <w:rFonts w:ascii="Times New Roman" w:hAnsi="Times New Roman" w:cs="Times New Roman"/>
                    <w:b/>
                    <w:lang w:val="is-IS"/>
                  </w:rPr>
                  <w:t xml:space="preserve"> og stefnu stjórnvalda</w:t>
                </w:r>
              </w:p>
              <w:p w14:paraId="10286694" w14:textId="71FD4B32" w:rsidR="00CA3381" w:rsidRPr="00401722" w:rsidRDefault="0020228D" w:rsidP="00401722">
                <w:pPr>
                  <w:pStyle w:val="Mlsgreinlista"/>
                  <w:spacing w:before="60" w:after="60"/>
                  <w:ind w:left="714"/>
                  <w:contextualSpacing w:val="0"/>
                  <w:rPr>
                    <w:rFonts w:ascii="Times New Roman" w:hAnsi="Times New Roman" w:cs="Times New Roman"/>
                    <w:lang w:val="is-IS"/>
                  </w:rPr>
                </w:pPr>
                <w:r w:rsidRPr="0020228D">
                  <w:rPr>
                    <w:rFonts w:ascii="Times New Roman" w:hAnsi="Times New Roman" w:cs="Times New Roman"/>
                    <w:lang w:val="is-IS"/>
                  </w:rPr>
                  <w:t>Talið er að núgildandi lög marki að mestu góðan ramma um skipan opinberra framkvæmda</w:t>
                </w:r>
                <w:r w:rsidR="00C12681">
                  <w:rPr>
                    <w:rFonts w:ascii="Times New Roman" w:hAnsi="Times New Roman" w:cs="Times New Roman"/>
                    <w:lang w:val="is-IS"/>
                  </w:rPr>
                  <w:t xml:space="preserve"> og hafi haldið gildi sínu vel. Nauðsynlegt er þó</w:t>
                </w:r>
                <w:r w:rsidRPr="0020228D">
                  <w:rPr>
                    <w:rFonts w:ascii="Times New Roman" w:hAnsi="Times New Roman" w:cs="Times New Roman"/>
                    <w:lang w:val="is-IS"/>
                  </w:rPr>
                  <w:t xml:space="preserve"> að endurskoða stjórn og skipulag opinberra framkvæmda </w:t>
                </w:r>
                <w:r w:rsidR="00C12681">
                  <w:rPr>
                    <w:rFonts w:ascii="Times New Roman" w:hAnsi="Times New Roman" w:cs="Times New Roman"/>
                    <w:lang w:val="is-IS"/>
                  </w:rPr>
                  <w:t xml:space="preserve">og umsýslu eigna </w:t>
                </w:r>
                <w:r w:rsidR="005977A8">
                  <w:rPr>
                    <w:rFonts w:ascii="Times New Roman" w:hAnsi="Times New Roman" w:cs="Times New Roman"/>
                    <w:lang w:val="is-IS"/>
                  </w:rPr>
                  <w:t>ríkisins.</w:t>
                </w:r>
                <w:r w:rsidRPr="0020228D">
                  <w:rPr>
                    <w:rFonts w:ascii="Times New Roman" w:hAnsi="Times New Roman" w:cs="Times New Roman"/>
                    <w:lang w:val="is-IS"/>
                  </w:rPr>
                  <w:t xml:space="preserve"> </w:t>
                </w:r>
                <w:r w:rsidR="00237656">
                  <w:rPr>
                    <w:rFonts w:ascii="Times New Roman" w:hAnsi="Times New Roman" w:cs="Times New Roman"/>
                    <w:lang w:val="is-IS"/>
                  </w:rPr>
                  <w:t xml:space="preserve">Þörf er til staðar </w:t>
                </w:r>
                <w:r w:rsidRPr="0020228D">
                  <w:rPr>
                    <w:rFonts w:ascii="Times New Roman" w:hAnsi="Times New Roman" w:cs="Times New Roman"/>
                    <w:lang w:val="is-IS"/>
                  </w:rPr>
                  <w:t xml:space="preserve">að efla og styrkja innviði laganna að því er varðar verkferla, verkaskiptingu, boðleiðir og ábyrgðarsvið þeirra aðila er koma að hinum fjóru stigum </w:t>
                </w:r>
                <w:r w:rsidR="00237656">
                  <w:rPr>
                    <w:rFonts w:ascii="Times New Roman" w:hAnsi="Times New Roman" w:cs="Times New Roman"/>
                    <w:lang w:val="is-IS"/>
                  </w:rPr>
                  <w:t xml:space="preserve">opinberra </w:t>
                </w:r>
                <w:r w:rsidRPr="0020228D">
                  <w:rPr>
                    <w:rFonts w:ascii="Times New Roman" w:hAnsi="Times New Roman" w:cs="Times New Roman"/>
                    <w:lang w:val="is-IS"/>
                  </w:rPr>
                  <w:t>framkvæmda. Mælt er með setningu reglna um nánari skilgreiningu á verklagi og skipulagi hinna einstöku áfanga opinberra framkvæmda, þ.e. frumathugun, áætlunargerð, verklega framkvæmd og skilamat.</w:t>
                </w:r>
                <w:r w:rsidR="005977A8">
                  <w:rPr>
                    <w:rFonts w:ascii="Times New Roman" w:hAnsi="Times New Roman" w:cs="Times New Roman"/>
                    <w:lang w:val="is-IS"/>
                  </w:rPr>
                  <w:t xml:space="preserve"> Mikilvægt er að lögin og/eða reglugerðir á grundvelli þeirra taki á öllum þeim verkefnum sem snúa að umsýslu eigna hins opinbera og um leið tryggja að meginreglum verði fylgt, þ.e. hagkvæmni, aukin skilvirkni og gæði.</w:t>
                </w:r>
              </w:p>
            </w:sdtContent>
          </w:sdt>
        </w:tc>
      </w:tr>
      <w:permEnd w:id="26816024"/>
      <w:tr w:rsidR="00E34B42" w:rsidRPr="00E34B42" w14:paraId="16514566" w14:textId="77777777" w:rsidTr="007414CB">
        <w:tc>
          <w:tcPr>
            <w:tcW w:w="9288" w:type="dxa"/>
            <w:shd w:val="clear" w:color="auto" w:fill="92CDDC" w:themeFill="accent5" w:themeFillTint="99"/>
          </w:tcPr>
          <w:p w14:paraId="4119D01A"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698DBC05" w14:textId="77777777" w:rsidTr="00FD2097">
        <w:trPr>
          <w:trHeight w:val="826"/>
        </w:trPr>
        <w:tc>
          <w:tcPr>
            <w:tcW w:w="9288" w:type="dxa"/>
          </w:tcPr>
          <w:permStart w:id="201949698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6E00643"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1B5D18A0" w14:textId="59DF1D7F" w:rsidR="003339D2" w:rsidRPr="003339D2" w:rsidRDefault="003339D2" w:rsidP="003339D2">
                <w:pPr>
                  <w:pStyle w:val="Mlsgreinlista"/>
                  <w:spacing w:before="60" w:after="60"/>
                  <w:ind w:left="714"/>
                  <w:contextualSpacing w:val="0"/>
                  <w:rPr>
                    <w:rFonts w:ascii="Times New Roman" w:hAnsi="Times New Roman" w:cs="Times New Roman"/>
                    <w:lang w:val="is-IS"/>
                  </w:rPr>
                </w:pPr>
                <w:r w:rsidRPr="003339D2">
                  <w:rPr>
                    <w:rFonts w:ascii="Times New Roman" w:hAnsi="Times New Roman" w:cs="Times New Roman"/>
                    <w:lang w:val="is-IS"/>
                  </w:rPr>
                  <w:t xml:space="preserve">Þörf er á að styrkja framkvæmd laganna og gera tiltekin ákvæði markvissari til að þau stuðli enn betur að hagkvæmni og aukinni gæðatryggingu í opinberum framkvæmdum. </w:t>
                </w:r>
                <w:r>
                  <w:rPr>
                    <w:rFonts w:ascii="Times New Roman" w:hAnsi="Times New Roman" w:cs="Times New Roman"/>
                    <w:lang w:val="is-IS"/>
                  </w:rPr>
                  <w:t xml:space="preserve">Ef ekkert yrði aðhafst gæti það dregið úr skilvirkni, hagkvæmni og gæðum við opinberar framkvæmdir til lengri tíma. </w:t>
                </w:r>
                <w:r w:rsidR="005977A8">
                  <w:rPr>
                    <w:rFonts w:ascii="Times New Roman" w:hAnsi="Times New Roman" w:cs="Times New Roman"/>
                    <w:lang w:val="is-IS"/>
                  </w:rPr>
                  <w:t>Auk þess skortir ramma utan um önnur verkefni er tengjast eignum hins opinbera</w:t>
                </w:r>
                <w:r w:rsidR="00237656">
                  <w:rPr>
                    <w:rFonts w:ascii="Times New Roman" w:hAnsi="Times New Roman" w:cs="Times New Roman"/>
                    <w:lang w:val="is-IS"/>
                  </w:rPr>
                  <w:t xml:space="preserve"> einkum er varðar miðlæga umsýslu og fjárstýringu eignanna</w:t>
                </w:r>
                <w:r w:rsidR="005977A8">
                  <w:rPr>
                    <w:rFonts w:ascii="Times New Roman" w:hAnsi="Times New Roman" w:cs="Times New Roman"/>
                    <w:lang w:val="is-IS"/>
                  </w:rPr>
                  <w:t xml:space="preserve">. Til lengri tíma dregur það einnig úr skilvirkni slíkra verkefna og getur tafið afgreiðslu þeirra. </w:t>
                </w:r>
              </w:p>
              <w:p w14:paraId="5D867542" w14:textId="77777777" w:rsidR="00DA441A" w:rsidRDefault="004978E5" w:rsidP="00C74F8F">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C74F8F">
                  <w:rPr>
                    <w:rFonts w:ascii="Times New Roman" w:hAnsi="Times New Roman" w:cs="Times New Roman"/>
                    <w:b/>
                    <w:lang w:val="is-IS"/>
                  </w:rPr>
                  <w:t>.</w:t>
                </w:r>
              </w:p>
              <w:p w14:paraId="0A4D5B97" w14:textId="67FF145C" w:rsidR="00C74F8F" w:rsidRPr="006B314F" w:rsidRDefault="00C74F8F" w:rsidP="00C74F8F">
                <w:pPr>
                  <w:pStyle w:val="Mlsgreinlista"/>
                  <w:spacing w:before="60" w:after="60"/>
                  <w:ind w:left="714"/>
                  <w:contextualSpacing w:val="0"/>
                  <w:rPr>
                    <w:rFonts w:ascii="Times New Roman" w:hAnsi="Times New Roman" w:cs="Times New Roman"/>
                    <w:lang w:val="is-IS"/>
                  </w:rPr>
                </w:pPr>
                <w:r w:rsidRPr="006B314F">
                  <w:rPr>
                    <w:rFonts w:ascii="Times New Roman" w:hAnsi="Times New Roman" w:cs="Times New Roman"/>
                    <w:lang w:val="is-IS"/>
                  </w:rPr>
                  <w:t xml:space="preserve">Önnur úrræði </w:t>
                </w:r>
                <w:r w:rsidR="007C5948" w:rsidRPr="006B314F">
                  <w:rPr>
                    <w:rFonts w:ascii="Times New Roman" w:hAnsi="Times New Roman" w:cs="Times New Roman"/>
                    <w:lang w:val="is-IS"/>
                  </w:rPr>
                  <w:t>en lagasetning koma ekki til álita</w:t>
                </w:r>
                <w:r w:rsidR="00AE040B">
                  <w:rPr>
                    <w:rFonts w:ascii="Times New Roman" w:hAnsi="Times New Roman" w:cs="Times New Roman"/>
                    <w:lang w:val="is-IS"/>
                  </w:rPr>
                  <w:t xml:space="preserve"> til hægt sé að gera ákvæði</w:t>
                </w:r>
                <w:r w:rsidR="003339D2">
                  <w:rPr>
                    <w:rFonts w:ascii="Times New Roman" w:hAnsi="Times New Roman" w:cs="Times New Roman"/>
                    <w:lang w:val="is-IS"/>
                  </w:rPr>
                  <w:t>n</w:t>
                </w:r>
                <w:r w:rsidR="00AE040B">
                  <w:rPr>
                    <w:rFonts w:ascii="Times New Roman" w:hAnsi="Times New Roman" w:cs="Times New Roman"/>
                    <w:lang w:val="is-IS"/>
                  </w:rPr>
                  <w:t xml:space="preserve"> markvissari í framkvæmd</w:t>
                </w:r>
                <w:r w:rsidR="007C5948" w:rsidRPr="006B314F">
                  <w:rPr>
                    <w:rFonts w:ascii="Times New Roman" w:hAnsi="Times New Roman" w:cs="Times New Roman"/>
                    <w:lang w:val="is-IS"/>
                  </w:rPr>
                  <w:t>.</w:t>
                </w:r>
                <w:r w:rsidRPr="006B314F">
                  <w:rPr>
                    <w:rFonts w:ascii="Times New Roman" w:hAnsi="Times New Roman" w:cs="Times New Roman"/>
                    <w:lang w:val="is-IS"/>
                  </w:rPr>
                  <w:t xml:space="preserve"> </w:t>
                </w:r>
                <w:r w:rsidR="008C3FDC">
                  <w:rPr>
                    <w:rFonts w:ascii="Times New Roman" w:hAnsi="Times New Roman" w:cs="Times New Roman"/>
                    <w:lang w:val="is-IS"/>
                  </w:rPr>
                  <w:t xml:space="preserve">Breytingarnar sem ætlað er að ná fram eru það viðamiklar að ekki er talið að þær rúmist innan reglugerðaheimilda sem liggja fyrir í núgilandi lagaramma. </w:t>
                </w:r>
              </w:p>
              <w:p w14:paraId="54BF77F0" w14:textId="77777777" w:rsidR="00DA441A"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677E0B8B" w14:textId="6E371146" w:rsidR="00CA3381" w:rsidRPr="00401722" w:rsidRDefault="008D6D33" w:rsidP="00401722">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Tvær leiðir koma einkum til greina. Annars vegar gera breytingar á núgildandi lögum um skipan opinberra framkvæmda og hins vegar að mæla fyrir nýju frumvarpi um opinberar framkvæmdir og fasteignaumsýslu sem byggir að hluta til á núgildandi lögum um skipan opinberra framkvæmda. </w:t>
                </w:r>
                <w:r w:rsidR="00C74F8F" w:rsidRPr="00401722">
                  <w:rPr>
                    <w:rFonts w:ascii="Times New Roman" w:hAnsi="Times New Roman" w:cs="Times New Roman"/>
                    <w:lang w:val="is-IS"/>
                  </w:rPr>
                  <w:t xml:space="preserve">Lagt er til að </w:t>
                </w:r>
                <w:r w:rsidRPr="00401722">
                  <w:rPr>
                    <w:rFonts w:ascii="Times New Roman" w:hAnsi="Times New Roman" w:cs="Times New Roman"/>
                    <w:lang w:val="is-IS"/>
                  </w:rPr>
                  <w:t>ráðist verði í heildarendurskoðun á lögum og að mælt verði fyrir nýju frumvarpi sem byggir á eldri lögum</w:t>
                </w:r>
                <w:r w:rsidR="006B45F9" w:rsidRPr="00401722">
                  <w:rPr>
                    <w:rFonts w:ascii="Times New Roman" w:hAnsi="Times New Roman" w:cs="Times New Roman"/>
                    <w:lang w:val="is-IS"/>
                  </w:rPr>
                  <w:t>.</w:t>
                </w:r>
              </w:p>
            </w:sdtContent>
          </w:sdt>
        </w:tc>
      </w:tr>
      <w:permEnd w:id="2019496983"/>
      <w:tr w:rsidR="00E34B42" w:rsidRPr="00E34B42" w14:paraId="3E1D35F8" w14:textId="77777777" w:rsidTr="007414CB">
        <w:tc>
          <w:tcPr>
            <w:tcW w:w="9288" w:type="dxa"/>
            <w:shd w:val="clear" w:color="auto" w:fill="92CDDC" w:themeFill="accent5" w:themeFillTint="99"/>
          </w:tcPr>
          <w:p w14:paraId="7D72F490"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06912EAA"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676834722" w:edGrp="everyone" w:displacedByCustomXml="prev"/>
              <w:p w14:paraId="01AC361A"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C74F8F">
                  <w:rPr>
                    <w:rFonts w:ascii="Times New Roman" w:hAnsi="Times New Roman" w:cs="Times New Roman"/>
                    <w:b/>
                    <w:lang w:val="is-IS"/>
                  </w:rPr>
                  <w:t xml:space="preserve">. </w:t>
                </w:r>
              </w:p>
              <w:p w14:paraId="46A4301A" w14:textId="33A65BF5" w:rsidR="00C74F8F" w:rsidRPr="00C74F8F" w:rsidRDefault="00C74F8F" w:rsidP="00C74F8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Útbú</w:t>
                </w:r>
                <w:r w:rsidR="003F1951">
                  <w:rPr>
                    <w:rFonts w:ascii="Times New Roman" w:hAnsi="Times New Roman" w:cs="Times New Roman"/>
                    <w:lang w:val="is-IS"/>
                  </w:rPr>
                  <w:t>i</w:t>
                </w:r>
                <w:r>
                  <w:rPr>
                    <w:rFonts w:ascii="Times New Roman" w:hAnsi="Times New Roman" w:cs="Times New Roman"/>
                    <w:lang w:val="is-IS"/>
                  </w:rPr>
                  <w:t xml:space="preserve">ð verður lagafrumvarp til breytinga á núgildandi lögum um </w:t>
                </w:r>
                <w:r w:rsidR="003339D2">
                  <w:rPr>
                    <w:rFonts w:ascii="Times New Roman" w:hAnsi="Times New Roman" w:cs="Times New Roman"/>
                    <w:lang w:val="is-IS"/>
                  </w:rPr>
                  <w:t>skipan opinberra framkvæmda</w:t>
                </w:r>
                <w:r w:rsidR="0017413F">
                  <w:rPr>
                    <w:rFonts w:ascii="Times New Roman" w:hAnsi="Times New Roman" w:cs="Times New Roman"/>
                    <w:lang w:val="is-IS"/>
                  </w:rPr>
                  <w:t xml:space="preserve"> til að tryggja markvissari framkvæmd tiltekinna ákvæði í núgildandi lögum</w:t>
                </w:r>
                <w:r>
                  <w:rPr>
                    <w:rFonts w:ascii="Times New Roman" w:hAnsi="Times New Roman" w:cs="Times New Roman"/>
                    <w:lang w:val="is-IS"/>
                  </w:rPr>
                  <w:t>.</w:t>
                </w:r>
                <w:r w:rsidR="00401722">
                  <w:t xml:space="preserve"> </w:t>
                </w:r>
                <w:r w:rsidR="00401722" w:rsidRPr="00401722">
                  <w:rPr>
                    <w:rFonts w:ascii="Times New Roman" w:hAnsi="Times New Roman" w:cs="Times New Roman"/>
                    <w:lang w:val="is-IS"/>
                  </w:rPr>
                  <w:t xml:space="preserve">Önnur úrræði en lagasetning </w:t>
                </w:r>
                <w:r w:rsidR="00401722">
                  <w:rPr>
                    <w:rFonts w:ascii="Times New Roman" w:hAnsi="Times New Roman" w:cs="Times New Roman"/>
                    <w:lang w:val="is-IS"/>
                  </w:rPr>
                  <w:t xml:space="preserve">þykja </w:t>
                </w:r>
                <w:r w:rsidR="00401722" w:rsidRPr="00401722">
                  <w:rPr>
                    <w:rFonts w:ascii="Times New Roman" w:hAnsi="Times New Roman" w:cs="Times New Roman"/>
                    <w:lang w:val="is-IS"/>
                  </w:rPr>
                  <w:t>koma ekki til álita til hægt sé að gera ákvæðin markvissari í framkvæmd</w:t>
                </w:r>
                <w:r w:rsidR="00401722">
                  <w:rPr>
                    <w:rFonts w:ascii="Times New Roman" w:hAnsi="Times New Roman" w:cs="Times New Roman"/>
                    <w:lang w:val="is-IS"/>
                  </w:rPr>
                  <w:t xml:space="preserve"> auk þess ekki er mælt fyrir um ákvæði er varðar fasteignaumsýslu ríkisins í núverandi löggjöf samspil þeirrar umsýslu við framkvæmdamál ríkisins einkum er lýtur að miðlægri umsýslu, áætlanagerð og fjárstýringu. </w:t>
                </w:r>
              </w:p>
              <w:p w14:paraId="23D6392E" w14:textId="77777777" w:rsidR="00C74F8F" w:rsidRDefault="000D6E33" w:rsidP="00C74F8F">
                <w:pPr>
                  <w:pStyle w:val="Mlsgreinlista"/>
                  <w:numPr>
                    <w:ilvl w:val="0"/>
                    <w:numId w:val="16"/>
                  </w:numPr>
                  <w:spacing w:before="60" w:after="6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6C5C5B1F" w14:textId="5AB6FB0F" w:rsidR="003339D2" w:rsidRDefault="003339D2" w:rsidP="003339D2">
                <w:pPr>
                  <w:pStyle w:val="Mlsgreinlista"/>
                  <w:spacing w:before="60" w:after="60"/>
                  <w:contextualSpacing w:val="0"/>
                  <w:rPr>
                    <w:rFonts w:ascii="Times New Roman" w:hAnsi="Times New Roman" w:cs="Times New Roman"/>
                    <w:lang w:val="is-IS"/>
                  </w:rPr>
                </w:pPr>
                <w:bookmarkStart w:id="0" w:name="_Hlk62682470"/>
                <w:r>
                  <w:rPr>
                    <w:rFonts w:ascii="Times New Roman" w:hAnsi="Times New Roman" w:cs="Times New Roman"/>
                    <w:lang w:val="is-IS"/>
                  </w:rPr>
                  <w:t xml:space="preserve">Tilgangur núgildandi laga er að tryggja faglega málsmeðferð við framkvæmdir sem ríkið stendur að. Þörf er á að styrkja framkvæmd laganna og gera tiltekin ákvæði markvissari til að þau stuðli enn betur að hagkvæmni og aukinni gæðatryggingu í opinberum framkvæmdum.: </w:t>
                </w:r>
              </w:p>
              <w:p w14:paraId="79EB6E9A" w14:textId="643BA77F" w:rsidR="00E26FDD" w:rsidRPr="00401722" w:rsidRDefault="00E26FDD" w:rsidP="00E26FDD">
                <w:pPr>
                  <w:pStyle w:val="Mlsgreinlista"/>
                  <w:spacing w:before="60" w:after="60"/>
                  <w:rPr>
                    <w:rFonts w:ascii="Times New Roman" w:hAnsi="Times New Roman" w:cs="Times New Roman"/>
                    <w:lang w:val="is-IS"/>
                  </w:rPr>
                </w:pPr>
                <w:r>
                  <w:rPr>
                    <w:rFonts w:ascii="Times New Roman" w:hAnsi="Times New Roman" w:cs="Times New Roman"/>
                    <w:lang w:val="is-IS"/>
                  </w:rPr>
                  <w:t xml:space="preserve">Einkum er talið mikilvægt að skerpa á eftirfarandi atriðum í endurskoðun á núgildandi lagaramma: </w:t>
                </w:r>
              </w:p>
              <w:p w14:paraId="57FEFDEF" w14:textId="77777777" w:rsidR="00E26FDD" w:rsidRDefault="00E26FDD" w:rsidP="00E26FDD">
                <w:pPr>
                  <w:pStyle w:val="Mlsgreinlista"/>
                  <w:numPr>
                    <w:ilvl w:val="0"/>
                    <w:numId w:val="27"/>
                  </w:numPr>
                  <w:spacing w:before="60" w:after="60" w:line="276" w:lineRule="auto"/>
                  <w:rPr>
                    <w:rFonts w:ascii="Times New Roman" w:hAnsi="Times New Roman" w:cs="Times New Roman"/>
                    <w:lang w:val="is-IS"/>
                  </w:rPr>
                </w:pPr>
                <w:r w:rsidRPr="00401722">
                  <w:rPr>
                    <w:rFonts w:ascii="Times New Roman" w:hAnsi="Times New Roman" w:cs="Times New Roman"/>
                    <w:lang w:val="is-IS"/>
                  </w:rPr>
                  <w:t>Til að auka gæðatryggingu og eftirlit verður komið á fót óháðri nefnd til að fara yfir o</w:t>
                </w:r>
                <w:r>
                  <w:rPr>
                    <w:rFonts w:ascii="Times New Roman" w:hAnsi="Times New Roman" w:cs="Times New Roman"/>
                    <w:lang w:val="is-IS"/>
                  </w:rPr>
                  <w:t xml:space="preserve">g </w:t>
                </w:r>
                <w:r w:rsidRPr="00401722">
                  <w:rPr>
                    <w:rFonts w:ascii="Times New Roman" w:hAnsi="Times New Roman" w:cs="Times New Roman"/>
                    <w:lang w:val="is-IS"/>
                  </w:rPr>
                  <w:t>staðfesta</w:t>
                </w:r>
                <w:r>
                  <w:rPr>
                    <w:rFonts w:ascii="Times New Roman" w:hAnsi="Times New Roman" w:cs="Times New Roman"/>
                    <w:lang w:val="is-IS"/>
                  </w:rPr>
                  <w:t xml:space="preserve"> </w:t>
                </w:r>
                <w:r w:rsidRPr="00401722">
                  <w:rPr>
                    <w:rFonts w:ascii="Times New Roman" w:hAnsi="Times New Roman" w:cs="Times New Roman"/>
                    <w:lang w:val="is-IS"/>
                  </w:rPr>
                  <w:t>áætlunargerðir og aðrar umsagnir sem Framkvæmdasýsla ríkisins og aðrir ríkisaðilar vinna í tengslum við</w:t>
                </w:r>
                <w:r>
                  <w:rPr>
                    <w:rFonts w:ascii="Times New Roman" w:hAnsi="Times New Roman" w:cs="Times New Roman"/>
                    <w:lang w:val="is-IS"/>
                  </w:rPr>
                  <w:t xml:space="preserve"> </w:t>
                </w:r>
                <w:r w:rsidRPr="00401722">
                  <w:rPr>
                    <w:rFonts w:ascii="Times New Roman" w:hAnsi="Times New Roman" w:cs="Times New Roman"/>
                    <w:lang w:val="is-IS"/>
                  </w:rPr>
                  <w:t>einstakar framkvæmdir. Miðað er við að nefndin þurfi að hafa yfirgripsmikla þekkingu á verklegum</w:t>
                </w:r>
                <w:r>
                  <w:rPr>
                    <w:rFonts w:ascii="Times New Roman" w:hAnsi="Times New Roman" w:cs="Times New Roman"/>
                    <w:lang w:val="is-IS"/>
                  </w:rPr>
                  <w:t xml:space="preserve"> </w:t>
                </w:r>
                <w:r w:rsidRPr="00401722">
                  <w:rPr>
                    <w:rFonts w:ascii="Times New Roman" w:hAnsi="Times New Roman" w:cs="Times New Roman"/>
                    <w:lang w:val="is-IS"/>
                  </w:rPr>
                  <w:t>framkvæmdum og áætlunargerð. Þessi óháða nefnd mun þá fá mál til afgreiðslu áður en samstarfsnefnd</w:t>
                </w:r>
                <w:r>
                  <w:rPr>
                    <w:rFonts w:ascii="Times New Roman" w:hAnsi="Times New Roman" w:cs="Times New Roman"/>
                    <w:lang w:val="is-IS"/>
                  </w:rPr>
                  <w:t xml:space="preserve"> </w:t>
                </w:r>
                <w:r w:rsidRPr="00401722">
                  <w:rPr>
                    <w:rFonts w:ascii="Times New Roman" w:hAnsi="Times New Roman" w:cs="Times New Roman"/>
                    <w:lang w:val="is-IS"/>
                  </w:rPr>
                  <w:t>um opinberar framkvæmdir tekur mál til efnislegrar meðferðar.</w:t>
                </w:r>
              </w:p>
              <w:p w14:paraId="6C609A8E" w14:textId="77777777" w:rsidR="00E26FDD" w:rsidRPr="00C8496D" w:rsidRDefault="00E26FDD" w:rsidP="00E26FDD">
                <w:pPr>
                  <w:pStyle w:val="Mlsgreinlista"/>
                  <w:numPr>
                    <w:ilvl w:val="0"/>
                    <w:numId w:val="27"/>
                  </w:numPr>
                  <w:spacing w:before="60" w:after="60"/>
                  <w:rPr>
                    <w:rFonts w:ascii="Times New Roman" w:hAnsi="Times New Roman" w:cs="Times New Roman"/>
                    <w:lang w:val="is-IS"/>
                  </w:rPr>
                </w:pPr>
                <w:r w:rsidRPr="00C8496D">
                  <w:rPr>
                    <w:rFonts w:ascii="Times New Roman" w:hAnsi="Times New Roman" w:cs="Times New Roman"/>
                    <w:lang w:val="is-IS"/>
                  </w:rPr>
                  <w:t>Mikilvægt er að bæta áætlunargerð ríkisins með framkvæmda- og fjárfestingaáætlun til langs tíma.</w:t>
                </w:r>
                <w:r>
                  <w:rPr>
                    <w:rFonts w:ascii="Times New Roman" w:hAnsi="Times New Roman" w:cs="Times New Roman"/>
                    <w:lang w:val="is-IS"/>
                  </w:rPr>
                  <w:t xml:space="preserve"> </w:t>
                </w:r>
                <w:r w:rsidRPr="00C8496D">
                  <w:rPr>
                    <w:rFonts w:ascii="Times New Roman" w:hAnsi="Times New Roman" w:cs="Times New Roman"/>
                    <w:lang w:val="is-IS"/>
                  </w:rPr>
                  <w:t>Markmiðið er að fá yfirsýn yfir slík verkefni til lengri tíma og skapa grundvöll fyrir forgangsröðun. Með</w:t>
                </w:r>
                <w:r>
                  <w:rPr>
                    <w:rFonts w:ascii="Times New Roman" w:hAnsi="Times New Roman" w:cs="Times New Roman"/>
                    <w:lang w:val="is-IS"/>
                  </w:rPr>
                  <w:t xml:space="preserve"> </w:t>
                </w:r>
                <w:r w:rsidRPr="00C8496D">
                  <w:rPr>
                    <w:rFonts w:ascii="Times New Roman" w:hAnsi="Times New Roman" w:cs="Times New Roman"/>
                    <w:lang w:val="is-IS"/>
                  </w:rPr>
                  <w:t>þessu verður hægt að tryggja samræmda aðferðarfræði fyrir öll stærri fjárfestingatengd verkefni þvert á</w:t>
                </w:r>
                <w:r>
                  <w:rPr>
                    <w:rFonts w:ascii="Times New Roman" w:hAnsi="Times New Roman" w:cs="Times New Roman"/>
                    <w:lang w:val="is-IS"/>
                  </w:rPr>
                  <w:t xml:space="preserve"> </w:t>
                </w:r>
                <w:r w:rsidRPr="00C8496D">
                  <w:rPr>
                    <w:rFonts w:ascii="Times New Roman" w:hAnsi="Times New Roman" w:cs="Times New Roman"/>
                    <w:lang w:val="is-IS"/>
                  </w:rPr>
                  <w:t>málaflokka. Gert er ráð fyrir að áætlunin verði sett upp í þremur fösum með ólíka tímalengd. þ.e. til 5, 10</w:t>
                </w:r>
                <w:r>
                  <w:rPr>
                    <w:rFonts w:ascii="Times New Roman" w:hAnsi="Times New Roman" w:cs="Times New Roman"/>
                    <w:lang w:val="is-IS"/>
                  </w:rPr>
                  <w:t xml:space="preserve"> </w:t>
                </w:r>
                <w:r w:rsidRPr="00C8496D">
                  <w:rPr>
                    <w:rFonts w:ascii="Times New Roman" w:hAnsi="Times New Roman" w:cs="Times New Roman"/>
                    <w:lang w:val="is-IS"/>
                  </w:rPr>
                  <w:t>og 20 ára.</w:t>
                </w:r>
              </w:p>
              <w:p w14:paraId="51162688" w14:textId="77777777" w:rsidR="00E26FDD" w:rsidRPr="00C8496D" w:rsidRDefault="00E26FDD" w:rsidP="00E26FDD">
                <w:pPr>
                  <w:pStyle w:val="Mlsgreinlista"/>
                  <w:numPr>
                    <w:ilvl w:val="0"/>
                    <w:numId w:val="27"/>
                  </w:numPr>
                  <w:spacing w:before="60" w:after="60"/>
                  <w:rPr>
                    <w:rFonts w:ascii="Times New Roman" w:hAnsi="Times New Roman" w:cs="Times New Roman"/>
                    <w:lang w:val="is-IS"/>
                  </w:rPr>
                </w:pPr>
                <w:r w:rsidRPr="00C8496D">
                  <w:rPr>
                    <w:rFonts w:ascii="Times New Roman" w:hAnsi="Times New Roman" w:cs="Times New Roman"/>
                    <w:lang w:val="is-IS"/>
                  </w:rPr>
                  <w:t>Endurskoða þarf gildissvið reglna um skipan opinberra framkvæmda. Mikilvægt er að reglurnar nái</w:t>
                </w:r>
                <w:r>
                  <w:rPr>
                    <w:rFonts w:ascii="Times New Roman" w:hAnsi="Times New Roman" w:cs="Times New Roman"/>
                    <w:lang w:val="is-IS"/>
                  </w:rPr>
                  <w:t xml:space="preserve"> </w:t>
                </w:r>
                <w:r w:rsidRPr="00C8496D">
                  <w:rPr>
                    <w:rFonts w:ascii="Times New Roman" w:hAnsi="Times New Roman" w:cs="Times New Roman"/>
                    <w:lang w:val="is-IS"/>
                  </w:rPr>
                  <w:t>jafnt til allra ríkisaðila í A-hluta óháð hlutverki á einstökum sviðum. Skoða þarf hvort æskilegt sé að aðrir</w:t>
                </w:r>
                <w:r>
                  <w:rPr>
                    <w:rFonts w:ascii="Times New Roman" w:hAnsi="Times New Roman" w:cs="Times New Roman"/>
                    <w:lang w:val="is-IS"/>
                  </w:rPr>
                  <w:t xml:space="preserve"> </w:t>
                </w:r>
                <w:r w:rsidRPr="00C8496D">
                  <w:rPr>
                    <w:rFonts w:ascii="Times New Roman" w:hAnsi="Times New Roman" w:cs="Times New Roman"/>
                    <w:lang w:val="is-IS"/>
                  </w:rPr>
                  <w:t>opinberir aðilar eins og sveitarfélög og félög í eigu opinberra aðila eigi að falla undir regluverkið að hluta</w:t>
                </w:r>
                <w:r>
                  <w:rPr>
                    <w:rFonts w:ascii="Times New Roman" w:hAnsi="Times New Roman" w:cs="Times New Roman"/>
                    <w:lang w:val="is-IS"/>
                  </w:rPr>
                  <w:t xml:space="preserve"> </w:t>
                </w:r>
                <w:r w:rsidRPr="00C8496D">
                  <w:rPr>
                    <w:rFonts w:ascii="Times New Roman" w:hAnsi="Times New Roman" w:cs="Times New Roman"/>
                    <w:lang w:val="is-IS"/>
                  </w:rPr>
                  <w:t>reglurnar nái jafnt til allra ríkisaðila í A-hluta óháð hlutverki á einstökum sviðum. Skoða þarf hvort</w:t>
                </w:r>
                <w:r>
                  <w:rPr>
                    <w:rFonts w:ascii="Times New Roman" w:hAnsi="Times New Roman" w:cs="Times New Roman"/>
                    <w:lang w:val="is-IS"/>
                  </w:rPr>
                  <w:t xml:space="preserve"> </w:t>
                </w:r>
                <w:r w:rsidRPr="00C8496D">
                  <w:rPr>
                    <w:rFonts w:ascii="Times New Roman" w:hAnsi="Times New Roman" w:cs="Times New Roman"/>
                    <w:lang w:val="is-IS"/>
                  </w:rPr>
                  <w:t>æskilegt sé að aðrir opinberir aðilar eins og sveitarfélög og félög í eigu opinberra aðila eigi að falla</w:t>
                </w:r>
                <w:r>
                  <w:rPr>
                    <w:rFonts w:ascii="Times New Roman" w:hAnsi="Times New Roman" w:cs="Times New Roman"/>
                    <w:lang w:val="is-IS"/>
                  </w:rPr>
                  <w:t xml:space="preserve"> </w:t>
                </w:r>
                <w:r w:rsidRPr="00C8496D">
                  <w:rPr>
                    <w:rFonts w:ascii="Times New Roman" w:hAnsi="Times New Roman" w:cs="Times New Roman"/>
                    <w:lang w:val="is-IS"/>
                  </w:rPr>
                  <w:t>undir regluverkið að hluta eða öllu leyti til að stuðla betur að faglegri málsmeðferð við opinberar</w:t>
                </w:r>
                <w:r>
                  <w:rPr>
                    <w:rFonts w:ascii="Times New Roman" w:hAnsi="Times New Roman" w:cs="Times New Roman"/>
                    <w:lang w:val="is-IS"/>
                  </w:rPr>
                  <w:t xml:space="preserve"> </w:t>
                </w:r>
                <w:r w:rsidRPr="00C8496D">
                  <w:rPr>
                    <w:rFonts w:ascii="Times New Roman" w:hAnsi="Times New Roman" w:cs="Times New Roman"/>
                    <w:lang w:val="is-IS"/>
                  </w:rPr>
                  <w:t>framkvæmdir.</w:t>
                </w:r>
              </w:p>
              <w:p w14:paraId="59D10D71" w14:textId="77777777" w:rsidR="00E26FDD" w:rsidRDefault="00E26FDD" w:rsidP="00E26FDD">
                <w:pPr>
                  <w:pStyle w:val="Mlsgreinlista"/>
                  <w:numPr>
                    <w:ilvl w:val="0"/>
                    <w:numId w:val="27"/>
                  </w:numPr>
                  <w:spacing w:before="60" w:after="60"/>
                  <w:rPr>
                    <w:rFonts w:ascii="Times New Roman" w:hAnsi="Times New Roman" w:cs="Times New Roman"/>
                    <w:lang w:val="is-IS"/>
                  </w:rPr>
                </w:pPr>
                <w:r w:rsidRPr="00C8496D">
                  <w:rPr>
                    <w:rFonts w:ascii="Times New Roman" w:hAnsi="Times New Roman" w:cs="Times New Roman"/>
                    <w:lang w:val="is-IS"/>
                  </w:rPr>
                  <w:t>Móta þarf ákvæði um fasteignaumsýslu ríkisins og þau meginmarkmið sem stefnt er að því sviði</w:t>
                </w:r>
                <w:r>
                  <w:rPr>
                    <w:rFonts w:ascii="Times New Roman" w:hAnsi="Times New Roman" w:cs="Times New Roman"/>
                    <w:lang w:val="is-IS"/>
                  </w:rPr>
                  <w:t xml:space="preserve"> </w:t>
                </w:r>
                <w:r w:rsidRPr="00C8496D">
                  <w:rPr>
                    <w:rFonts w:ascii="Times New Roman" w:hAnsi="Times New Roman" w:cs="Times New Roman"/>
                    <w:lang w:val="is-IS"/>
                  </w:rPr>
                  <w:t>umfram það sem þegar kemur fram í lögum um opinber fjármál.</w:t>
                </w:r>
              </w:p>
              <w:p w14:paraId="43FD8051" w14:textId="77777777" w:rsidR="00E26FDD" w:rsidRPr="003339D2" w:rsidRDefault="00E26FDD" w:rsidP="00E26FDD">
                <w:pPr>
                  <w:pStyle w:val="Mlsgreinlista"/>
                  <w:numPr>
                    <w:ilvl w:val="0"/>
                    <w:numId w:val="27"/>
                  </w:numPr>
                  <w:spacing w:before="60" w:after="60" w:line="276" w:lineRule="auto"/>
                  <w:contextualSpacing w:val="0"/>
                  <w:rPr>
                    <w:rFonts w:ascii="Times New Roman" w:hAnsi="Times New Roman" w:cs="Times New Roman"/>
                    <w:lang w:val="is-IS"/>
                  </w:rPr>
                </w:pPr>
                <w:r>
                  <w:rPr>
                    <w:rFonts w:ascii="Times New Roman" w:hAnsi="Times New Roman" w:cs="Times New Roman"/>
                    <w:lang w:val="is-IS"/>
                  </w:rPr>
                  <w:t xml:space="preserve">Skilgreina þarf ramma utan um umsýslu eigna í eigu hins opinbera, hafa skýra skiptingu ábyrgðar til að tryggja skilvirkni og gagnsæi. Skoðað verður hvort heppilegt sé að hafa mismunandi ábyrgðarskiptingu eftir eðli og virði framkvæmda og umsýslu eigna hins opinbera. Mæla þarf fyrir ákvæðum um miðlæga umsýslu eigna og kostnaðargrunn fyrir nýtingu eigna. </w:t>
                </w:r>
              </w:p>
              <w:p w14:paraId="386B470A" w14:textId="10891D3A" w:rsidR="000D6E33" w:rsidRPr="008C3FDC" w:rsidRDefault="00E26FDD" w:rsidP="008C3FDC">
                <w:pPr>
                  <w:pStyle w:val="Mlsgreinlista"/>
                  <w:numPr>
                    <w:ilvl w:val="0"/>
                    <w:numId w:val="27"/>
                  </w:numPr>
                  <w:spacing w:before="60" w:after="60" w:line="276" w:lineRule="auto"/>
                  <w:rPr>
                    <w:rFonts w:ascii="Times New Roman" w:hAnsi="Times New Roman" w:cs="Times New Roman"/>
                    <w:lang w:val="is-IS"/>
                  </w:rPr>
                </w:pPr>
                <w:r w:rsidRPr="00401722">
                  <w:rPr>
                    <w:rFonts w:ascii="Times New Roman" w:hAnsi="Times New Roman" w:cs="Times New Roman"/>
                    <w:lang w:val="is-IS"/>
                  </w:rPr>
                  <w:t xml:space="preserve">Breyta þarf ákvæðum um hlutverk og ábyrgð </w:t>
                </w:r>
                <w:r>
                  <w:rPr>
                    <w:rFonts w:ascii="Times New Roman" w:hAnsi="Times New Roman" w:cs="Times New Roman"/>
                    <w:lang w:val="is-IS"/>
                  </w:rPr>
                  <w:t>Framkvæmdasýslu ríkisins</w:t>
                </w:r>
                <w:r w:rsidRPr="00401722">
                  <w:rPr>
                    <w:rFonts w:ascii="Times New Roman" w:hAnsi="Times New Roman" w:cs="Times New Roman"/>
                    <w:lang w:val="is-IS"/>
                  </w:rPr>
                  <w:t xml:space="preserve"> sem starfar á ábyrgð ráðuneytisins á þessu sviði í samræmi við nýjar og breyttar áherslur. Skoða þarf breytingar á fyrirkomulagi</w:t>
                </w:r>
                <w:r>
                  <w:rPr>
                    <w:rFonts w:ascii="Times New Roman" w:hAnsi="Times New Roman" w:cs="Times New Roman"/>
                    <w:lang w:val="is-IS"/>
                  </w:rPr>
                  <w:t xml:space="preserve"> </w:t>
                </w:r>
                <w:r w:rsidRPr="00401722">
                  <w:rPr>
                    <w:rFonts w:ascii="Times New Roman" w:hAnsi="Times New Roman" w:cs="Times New Roman"/>
                    <w:lang w:val="is-IS"/>
                  </w:rPr>
                  <w:t xml:space="preserve">framkvæmda ríkisins til að auka sveigjanleika stofnana og viðfangsefna sem þau sinna. Með því er stefnt að því að regluverkið hamli ekki um of nauðsynlegum sveigjanleika hverju sinni og þannig náist aukin skilvirkni stofnana á þessu sviði. </w:t>
                </w:r>
              </w:p>
              <w:permEnd w:id="1676834722" w:displacedByCustomXml="next"/>
            </w:sdtContent>
          </w:sdt>
          <w:bookmarkEnd w:id="0" w:displacedByCustomXml="prev"/>
        </w:tc>
      </w:tr>
      <w:tr w:rsidR="00E34B42" w:rsidRPr="002A54E0" w14:paraId="4E66C602" w14:textId="77777777" w:rsidTr="007414CB">
        <w:tc>
          <w:tcPr>
            <w:tcW w:w="9288" w:type="dxa"/>
            <w:shd w:val="clear" w:color="auto" w:fill="92CDDC" w:themeFill="accent5" w:themeFillTint="99"/>
          </w:tcPr>
          <w:p w14:paraId="0AB7F60B"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7DD1F494" w14:textId="77777777" w:rsidTr="00FD2097">
        <w:tc>
          <w:tcPr>
            <w:tcW w:w="9288" w:type="dxa"/>
          </w:tcPr>
          <w:sdt>
            <w:sdtPr>
              <w:rPr>
                <w:rFonts w:ascii="Times New Roman" w:hAnsi="Times New Roman" w:cs="Times New Roman"/>
                <w:b/>
                <w:lang w:val="is-IS"/>
              </w:rPr>
              <w:id w:val="515513155"/>
            </w:sdtPr>
            <w:sdtEndPr/>
            <w:sdtContent>
              <w:permStart w:id="443360208" w:edGrp="everyone" w:displacedByCustomXml="prev"/>
              <w:p w14:paraId="57C7158A"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B922EAB" w14:textId="77777777" w:rsidR="00C74F8F" w:rsidRPr="00C74F8F" w:rsidRDefault="0020228D" w:rsidP="00C74F8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0215204E" w14:textId="77777777" w:rsidR="00B55CAE"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Varða áformin ákvæði EES-samningsins um ríkisaðstoð, tæknilegar reglur um vöru og fjarþjónustu eða frelsi til að veita þjónustu?</w:t>
                </w:r>
              </w:p>
              <w:p w14:paraId="7F84FD11" w14:textId="77777777" w:rsidR="009941D2" w:rsidRPr="00E34B42" w:rsidRDefault="00E67F09" w:rsidP="00B55CAE">
                <w:pPr>
                  <w:pStyle w:val="Mlsgreinlista"/>
                  <w:spacing w:before="60" w:after="60"/>
                  <w:ind w:left="714"/>
                  <w:contextualSpacing w:val="0"/>
                  <w:rPr>
                    <w:rFonts w:ascii="Times New Roman" w:hAnsi="Times New Roman" w:cs="Times New Roman"/>
                    <w:b/>
                    <w:lang w:val="is-IS"/>
                  </w:rPr>
                </w:pPr>
                <w:r w:rsidRPr="00E34B42">
                  <w:rPr>
                    <w:rFonts w:ascii="Times New Roman" w:hAnsi="Times New Roman" w:cs="Times New Roman"/>
                    <w:b/>
                    <w:lang w:val="is-IS"/>
                  </w:rPr>
                  <w:t xml:space="preserve"> </w:t>
                </w:r>
                <w:r w:rsidR="00C74F8F">
                  <w:rPr>
                    <w:rFonts w:ascii="Times New Roman" w:hAnsi="Times New Roman" w:cs="Times New Roman"/>
                    <w:lang w:val="is-IS"/>
                  </w:rPr>
                  <w:t>Nei</w:t>
                </w:r>
              </w:p>
              <w:p w14:paraId="2BED5FE1" w14:textId="77777777" w:rsidR="00B55CAE"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ermEnd w:id="443360208"/>
              <w:p w14:paraId="4C83F81B" w14:textId="5CF33D85" w:rsidR="00CA3381" w:rsidRPr="00E34B42" w:rsidRDefault="006B22E7"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Taka þarf tillit til laga um opinber fjármál, einkum þess hluta sem snýr að fyrirsvari eigna í eigu ríkissjóðs og reglugerða sem hafa verið settar á grundvelli þeirra laga. </w:t>
                </w:r>
              </w:p>
            </w:sdtContent>
          </w:sdt>
        </w:tc>
      </w:tr>
      <w:tr w:rsidR="00E34B42" w:rsidRPr="00E34B42" w14:paraId="058A3585" w14:textId="77777777" w:rsidTr="007414CB">
        <w:tc>
          <w:tcPr>
            <w:tcW w:w="9288" w:type="dxa"/>
            <w:shd w:val="clear" w:color="auto" w:fill="92CDDC" w:themeFill="accent5" w:themeFillTint="99"/>
          </w:tcPr>
          <w:p w14:paraId="7AA0CA9F"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370E949B" w14:textId="77777777" w:rsidTr="00FD2097">
        <w:trPr>
          <w:trHeight w:val="826"/>
        </w:trPr>
        <w:tc>
          <w:tcPr>
            <w:tcW w:w="9288" w:type="dxa"/>
          </w:tcPr>
          <w:sdt>
            <w:sdtPr>
              <w:rPr>
                <w:rFonts w:ascii="Times New Roman" w:hAnsi="Times New Roman" w:cs="Times New Roman"/>
                <w:b/>
                <w:lang w:val="is-IS"/>
              </w:rPr>
              <w:id w:val="501779221"/>
            </w:sdtPr>
            <w:sdtEndPr/>
            <w:sdtContent>
              <w:permStart w:id="591210619" w:edGrp="everyone" w:displacedByCustomXml="prev"/>
              <w:p w14:paraId="2233D741"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39D5AB56" w14:textId="315B5323" w:rsidR="009941D2" w:rsidRDefault="0020228D" w:rsidP="003339D2">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Opinberir aðilar</w:t>
                </w:r>
                <w:r w:rsidR="00182689" w:rsidRPr="00182689">
                  <w:rPr>
                    <w:rFonts w:ascii="Times New Roman" w:hAnsi="Times New Roman" w:cs="Times New Roman"/>
                    <w:lang w:val="is-IS"/>
                  </w:rPr>
                  <w:t xml:space="preserve">. </w:t>
                </w:r>
              </w:p>
              <w:p w14:paraId="2D68F2CE" w14:textId="77777777" w:rsidR="008C3FDC" w:rsidRDefault="008C3FDC" w:rsidP="008C3FDC">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Er skörun við stjórnarmálefni annarra ráðuneyta? </w:t>
                </w:r>
              </w:p>
              <w:p w14:paraId="17912F4D" w14:textId="763D8233" w:rsidR="008C3FDC" w:rsidRPr="003339D2" w:rsidRDefault="008C3FDC" w:rsidP="008C3FD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bCs/>
                    <w:lang w:val="is-IS"/>
                  </w:rPr>
                  <w:t xml:space="preserve">Ekki er bein skörun við málefnasvið annarra ráðuneyta. </w:t>
                </w:r>
              </w:p>
              <w:p w14:paraId="551ACA19" w14:textId="77777777" w:rsidR="00B55CAE"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182689">
                  <w:rPr>
                    <w:rFonts w:ascii="Times New Roman" w:hAnsi="Times New Roman" w:cs="Times New Roman"/>
                    <w:b/>
                    <w:lang w:val="is-IS"/>
                  </w:rPr>
                  <w:t xml:space="preserve">. </w:t>
                </w:r>
              </w:p>
              <w:p w14:paraId="7FC80256" w14:textId="77777777" w:rsidR="00CA3381" w:rsidRPr="00E34B42" w:rsidRDefault="00182689"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Stefnt er</w:t>
                </w:r>
                <w:r w:rsidR="000D6879">
                  <w:rPr>
                    <w:rFonts w:ascii="Times New Roman" w:hAnsi="Times New Roman" w:cs="Times New Roman"/>
                    <w:lang w:val="is-IS"/>
                  </w:rPr>
                  <w:t xml:space="preserve"> að </w:t>
                </w:r>
                <w:r w:rsidR="00333C46">
                  <w:rPr>
                    <w:rFonts w:ascii="Times New Roman" w:hAnsi="Times New Roman" w:cs="Times New Roman"/>
                    <w:lang w:val="is-IS"/>
                  </w:rPr>
                  <w:t xml:space="preserve">formlegra og ítarlegra </w:t>
                </w:r>
                <w:r>
                  <w:rPr>
                    <w:rFonts w:ascii="Times New Roman" w:hAnsi="Times New Roman" w:cs="Times New Roman"/>
                    <w:lang w:val="is-IS"/>
                  </w:rPr>
                  <w:t>samráð</w:t>
                </w:r>
                <w:r w:rsidR="000D6879">
                  <w:rPr>
                    <w:rFonts w:ascii="Times New Roman" w:hAnsi="Times New Roman" w:cs="Times New Roman"/>
                    <w:lang w:val="is-IS"/>
                  </w:rPr>
                  <w:t>i</w:t>
                </w:r>
                <w:r>
                  <w:rPr>
                    <w:rFonts w:ascii="Times New Roman" w:hAnsi="Times New Roman" w:cs="Times New Roman"/>
                    <w:lang w:val="is-IS"/>
                  </w:rPr>
                  <w:t xml:space="preserve"> við helstu hagsmunaaðila um nánari útfærslur. </w:t>
                </w:r>
              </w:p>
              <w:permEnd w:id="591210619" w:displacedByCustomXml="next"/>
            </w:sdtContent>
          </w:sdt>
        </w:tc>
      </w:tr>
      <w:tr w:rsidR="00E34B42" w:rsidRPr="00E34B42" w14:paraId="38276628" w14:textId="77777777" w:rsidTr="007414CB">
        <w:tc>
          <w:tcPr>
            <w:tcW w:w="9288" w:type="dxa"/>
            <w:shd w:val="clear" w:color="auto" w:fill="92CDDC" w:themeFill="accent5" w:themeFillTint="99"/>
          </w:tcPr>
          <w:p w14:paraId="4567BF6C"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2E7D6FF4" w14:textId="77777777" w:rsidTr="007414CB">
        <w:trPr>
          <w:trHeight w:val="283"/>
        </w:trPr>
        <w:tc>
          <w:tcPr>
            <w:tcW w:w="9288" w:type="dxa"/>
          </w:tcPr>
          <w:permStart w:id="102724269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A86D0CA" w14:textId="77777777" w:rsidR="003F6684"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0104C16F" w14:textId="77777777" w:rsidR="00F93B5C" w:rsidRPr="00D63ED7" w:rsidRDefault="003F6684" w:rsidP="003F6684">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Sjá fylgiskjal um frum</w:t>
                </w:r>
                <w:r w:rsidR="00E431AD">
                  <w:rPr>
                    <w:rFonts w:ascii="Times New Roman" w:hAnsi="Times New Roman" w:cs="Times New Roman"/>
                    <w:lang w:val="is-IS"/>
                  </w:rPr>
                  <w:t>mat á áhrifum.</w:t>
                </w:r>
              </w:p>
            </w:sdtContent>
          </w:sdt>
        </w:tc>
      </w:tr>
      <w:permEnd w:id="1027242690"/>
      <w:tr w:rsidR="00E34B42" w:rsidRPr="00E34B42" w14:paraId="3D945C7D" w14:textId="77777777" w:rsidTr="007414CB">
        <w:tc>
          <w:tcPr>
            <w:tcW w:w="9288" w:type="dxa"/>
            <w:shd w:val="clear" w:color="auto" w:fill="92CDDC" w:themeFill="accent5" w:themeFillTint="99"/>
          </w:tcPr>
          <w:p w14:paraId="1D3CB910"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388AE49E" w14:textId="77777777" w:rsidTr="00FD2097">
        <w:trPr>
          <w:trHeight w:val="826"/>
        </w:trPr>
        <w:tc>
          <w:tcPr>
            <w:tcW w:w="9288" w:type="dxa"/>
          </w:tcPr>
          <w:permStart w:id="1051470404" w:edGrp="everyone" w:colFirst="0" w:colLast="0" w:displacedByCustomXml="next"/>
          <w:sdt>
            <w:sdtPr>
              <w:rPr>
                <w:rFonts w:ascii="Times New Roman" w:hAnsi="Times New Roman" w:cs="Times New Roman"/>
                <w:b/>
                <w:lang w:val="is-IS"/>
              </w:rPr>
              <w:id w:val="-954320449"/>
            </w:sdtPr>
            <w:sdtEndPr/>
            <w:sdtContent>
              <w:p w14:paraId="7FACF60B" w14:textId="77777777" w:rsidR="00B55CAE"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29680938" w14:textId="00DD1891" w:rsidR="009941D2" w:rsidRPr="00E34B42" w:rsidRDefault="006B45F9"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Já. </w:t>
                </w:r>
              </w:p>
              <w:p w14:paraId="173681B0" w14:textId="77777777" w:rsidR="00B55CAE"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182689">
                  <w:rPr>
                    <w:rFonts w:ascii="Times New Roman" w:hAnsi="Times New Roman" w:cs="Times New Roman"/>
                    <w:b/>
                    <w:lang w:val="is-IS"/>
                  </w:rPr>
                  <w:t xml:space="preserve"> </w:t>
                </w:r>
              </w:p>
              <w:p w14:paraId="2119F656" w14:textId="77777777" w:rsidR="009941D2" w:rsidRPr="00E34B42" w:rsidRDefault="00182689"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Ekki er talið að þörf verði á löngum aðlögunartíma vegna </w:t>
                </w:r>
                <w:r w:rsidR="00B55CAE">
                  <w:rPr>
                    <w:rFonts w:ascii="Times New Roman" w:hAnsi="Times New Roman" w:cs="Times New Roman"/>
                    <w:lang w:val="is-IS"/>
                  </w:rPr>
                  <w:t>fyrirhugaðra</w:t>
                </w:r>
                <w:r>
                  <w:rPr>
                    <w:rFonts w:ascii="Times New Roman" w:hAnsi="Times New Roman" w:cs="Times New Roman"/>
                    <w:lang w:val="is-IS"/>
                  </w:rPr>
                  <w:t xml:space="preserve"> breytinga. </w:t>
                </w:r>
              </w:p>
              <w:p w14:paraId="7C0BF9F6" w14:textId="30B8D6A3"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3E0F0BA6" w14:textId="29B1E5D2" w:rsidR="008C3FDC" w:rsidRPr="008C3FDC" w:rsidRDefault="008C3FDC" w:rsidP="008C3FDC">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Markmið þeirra breytinga sem er stefnt er að þurf að vera skýr. Þá er einnig mikilvægt að vel takist við að sameina starfsemi Framkvæmdasýslu ríkisins og Ríkiseigna en sameinuð stofnun mun gegn lykilhlutverki á þessu sviði. </w:t>
                </w:r>
              </w:p>
              <w:p w14:paraId="72813F76" w14:textId="572056EE"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0EB3BEDB" w14:textId="58A0E362" w:rsidR="008C3FDC" w:rsidRPr="008C3FDC" w:rsidRDefault="008C3FDC" w:rsidP="008C3FDC">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Í gildandi fjármálaáætlun og fjárlögum liggja fyrir mælikvarðar og aðgerðir sem lúta að eigna- og framkvæmdamálum ríkisins sem taka þarf mið af. </w:t>
                </w:r>
              </w:p>
              <w:p w14:paraId="636C7DB0" w14:textId="77777777" w:rsidR="00F04737"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541EB176" w14:textId="77777777" w:rsidR="009941D2" w:rsidRPr="00E34B42" w:rsidRDefault="00703CED" w:rsidP="00F04737">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Stefnt er að því að afla frekari</w:t>
                </w:r>
                <w:r w:rsidR="006F3A07">
                  <w:rPr>
                    <w:rFonts w:ascii="Times New Roman" w:hAnsi="Times New Roman" w:cs="Times New Roman"/>
                    <w:lang w:val="is-IS"/>
                  </w:rPr>
                  <w:t xml:space="preserve"> gagna</w:t>
                </w:r>
                <w:r w:rsidR="00F04737">
                  <w:rPr>
                    <w:rFonts w:ascii="Times New Roman" w:hAnsi="Times New Roman" w:cs="Times New Roman"/>
                    <w:lang w:val="is-IS"/>
                  </w:rPr>
                  <w:t xml:space="preserve"> </w:t>
                </w:r>
                <w:r>
                  <w:rPr>
                    <w:rFonts w:ascii="Times New Roman" w:hAnsi="Times New Roman" w:cs="Times New Roman"/>
                    <w:lang w:val="is-IS"/>
                  </w:rPr>
                  <w:t xml:space="preserve">á síðari stigum vinnunnar. </w:t>
                </w:r>
                <w:r w:rsidR="00E67F09" w:rsidRPr="00E34B42">
                  <w:rPr>
                    <w:rFonts w:ascii="Times New Roman" w:hAnsi="Times New Roman" w:cs="Times New Roman"/>
                    <w:b/>
                    <w:lang w:val="is-IS"/>
                  </w:rPr>
                  <w:t xml:space="preserve"> </w:t>
                </w:r>
              </w:p>
            </w:sdtContent>
          </w:sdt>
        </w:tc>
      </w:tr>
      <w:permEnd w:id="1051470404"/>
      <w:tr w:rsidR="00E34B42" w:rsidRPr="00E34B42" w14:paraId="6E64493A" w14:textId="77777777" w:rsidTr="00DA441A">
        <w:trPr>
          <w:trHeight w:val="312"/>
        </w:trPr>
        <w:tc>
          <w:tcPr>
            <w:tcW w:w="9288" w:type="dxa"/>
            <w:shd w:val="clear" w:color="auto" w:fill="92CDDC" w:themeFill="accent5" w:themeFillTint="99"/>
          </w:tcPr>
          <w:p w14:paraId="437158B1" w14:textId="77777777" w:rsidR="00E34B42" w:rsidRPr="00E34B42" w:rsidRDefault="00E34B42" w:rsidP="00DA441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385762698" w:edGrp="everyone" w:colFirst="0" w:colLast="0"/>
      <w:tr w:rsidR="00E34B42" w:rsidRPr="00E34B42" w14:paraId="55D004F9" w14:textId="77777777" w:rsidTr="00DA441A">
        <w:trPr>
          <w:trHeight w:val="300"/>
        </w:trPr>
        <w:tc>
          <w:tcPr>
            <w:tcW w:w="9288" w:type="dxa"/>
          </w:tcPr>
          <w:p w14:paraId="185A287D" w14:textId="77777777" w:rsidR="00E34B42" w:rsidRPr="00E34B42" w:rsidRDefault="0015227D" w:rsidP="00DA441A">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385762698"/>
      <w:tr w:rsidR="00E34B42" w:rsidRPr="00E34B42" w14:paraId="5D75BF8C" w14:textId="77777777" w:rsidTr="007414CB">
        <w:trPr>
          <w:trHeight w:val="312"/>
        </w:trPr>
        <w:tc>
          <w:tcPr>
            <w:tcW w:w="9288" w:type="dxa"/>
            <w:shd w:val="clear" w:color="auto" w:fill="92CDDC" w:themeFill="accent5" w:themeFillTint="99"/>
          </w:tcPr>
          <w:p w14:paraId="285B9BD3"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24955B92" w14:textId="77777777" w:rsidTr="007414CB">
        <w:trPr>
          <w:trHeight w:val="300"/>
        </w:trPr>
        <w:tc>
          <w:tcPr>
            <w:tcW w:w="9288" w:type="dxa"/>
          </w:tcPr>
          <w:permStart w:id="1032062323" w:edGrp="everyone" w:colFirst="0" w:colLast="0" w:displacedByCustomXml="next"/>
          <w:sdt>
            <w:sdtPr>
              <w:rPr>
                <w:lang w:val="is-IS"/>
              </w:rPr>
              <w:id w:val="1543943641"/>
            </w:sdtPr>
            <w:sdtEndPr/>
            <w:sdtContent>
              <w:p w14:paraId="77CE2BEE" w14:textId="4EDA4535" w:rsidR="008C3FDC" w:rsidRPr="008C3FDC" w:rsidRDefault="00E34B42" w:rsidP="008C3FD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r w:rsidR="008C3FDC">
                  <w:rPr>
                    <w:rFonts w:ascii="Times New Roman" w:hAnsi="Times New Roman" w:cs="Times New Roman"/>
                    <w:b/>
                    <w:lang w:val="is-IS"/>
                  </w:rPr>
                  <w:t xml:space="preserve">. </w:t>
                </w:r>
                <w:r w:rsidR="008C3FDC" w:rsidRPr="008C3FDC">
                  <w:rPr>
                    <w:rFonts w:ascii="Times New Roman" w:hAnsi="Times New Roman" w:cs="Times New Roman"/>
                    <w:bCs/>
                    <w:lang w:val="is-IS"/>
                  </w:rPr>
                  <w:t>Já</w:t>
                </w:r>
              </w:p>
              <w:p w14:paraId="4F705C65" w14:textId="3CEDBC8F" w:rsidR="00000C39" w:rsidRPr="008C3FDC" w:rsidRDefault="00E34B42" w:rsidP="008C3FD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r w:rsidR="008C3FDC">
                  <w:rPr>
                    <w:rFonts w:ascii="Times New Roman" w:hAnsi="Times New Roman" w:cs="Times New Roman"/>
                    <w:b/>
                    <w:lang w:val="is-IS"/>
                  </w:rPr>
                  <w:t xml:space="preserve">. </w:t>
                </w:r>
                <w:r w:rsidR="008C3FDC" w:rsidRPr="008C3FDC">
                  <w:rPr>
                    <w:rFonts w:ascii="Times New Roman" w:hAnsi="Times New Roman" w:cs="Times New Roman"/>
                    <w:bCs/>
                    <w:lang w:val="is-IS"/>
                  </w:rPr>
                  <w:t>Nei</w:t>
                </w:r>
              </w:p>
            </w:sdtContent>
          </w:sdt>
        </w:tc>
      </w:tr>
      <w:permEnd w:id="1032062323"/>
    </w:tbl>
    <w:p w14:paraId="10E6B174"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5CE4C" w14:textId="77777777" w:rsidR="00A34F8F" w:rsidRDefault="00A34F8F" w:rsidP="007478E0">
      <w:pPr>
        <w:spacing w:after="0" w:line="240" w:lineRule="auto"/>
      </w:pPr>
      <w:r>
        <w:separator/>
      </w:r>
    </w:p>
  </w:endnote>
  <w:endnote w:type="continuationSeparator" w:id="0">
    <w:p w14:paraId="7645DCB5" w14:textId="77777777" w:rsidR="00A34F8F" w:rsidRDefault="00A34F8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FDE5C2E" w14:textId="77777777" w:rsidR="00285C21" w:rsidRDefault="00285C21" w:rsidP="002A4788">
        <w:pPr>
          <w:pStyle w:val="Suftur"/>
          <w:jc w:val="center"/>
        </w:pPr>
        <w:r>
          <w:fldChar w:fldCharType="begin"/>
        </w:r>
        <w:r>
          <w:instrText>PAGE   \* MERGEFORMAT</w:instrText>
        </w:r>
        <w:r>
          <w:fldChar w:fldCharType="separate"/>
        </w:r>
        <w:r w:rsidR="00E233B3" w:rsidRPr="00E233B3">
          <w:rPr>
            <w:noProof/>
            <w:lang w:val="is-IS"/>
          </w:rPr>
          <w:t>2</w:t>
        </w:r>
        <w:r>
          <w:rPr>
            <w:noProof/>
          </w:rPr>
          <w:fldChar w:fldCharType="end"/>
        </w:r>
      </w:p>
    </w:sdtContent>
  </w:sdt>
  <w:p w14:paraId="10835676" w14:textId="77777777" w:rsidR="00285C21" w:rsidRPr="00063E97" w:rsidRDefault="00285C21"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D2F8" w14:textId="77777777" w:rsidR="00A34F8F" w:rsidRDefault="00A34F8F" w:rsidP="007478E0">
      <w:pPr>
        <w:spacing w:after="0" w:line="240" w:lineRule="auto"/>
      </w:pPr>
      <w:r>
        <w:separator/>
      </w:r>
    </w:p>
  </w:footnote>
  <w:footnote w:type="continuationSeparator" w:id="0">
    <w:p w14:paraId="13414CB3" w14:textId="77777777" w:rsidR="00A34F8F" w:rsidRDefault="00A34F8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125A7"/>
    <w:multiLevelType w:val="hybridMultilevel"/>
    <w:tmpl w:val="7DDE362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D9B1890"/>
    <w:multiLevelType w:val="hybridMultilevel"/>
    <w:tmpl w:val="09764222"/>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1"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1691E"/>
    <w:multiLevelType w:val="hybridMultilevel"/>
    <w:tmpl w:val="C246A5E0"/>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1AC0"/>
    <w:multiLevelType w:val="hybridMultilevel"/>
    <w:tmpl w:val="803CECEA"/>
    <w:lvl w:ilvl="0" w:tplc="89900174">
      <w:start w:val="1"/>
      <w:numFmt w:val="upperLetter"/>
      <w:lvlText w:val="%1."/>
      <w:lvlJc w:val="left"/>
      <w:pPr>
        <w:ind w:left="720" w:hanging="360"/>
      </w:pPr>
      <w:rPr>
        <w:rFonts w:hint="default"/>
        <w:color w:val="auto"/>
      </w:rPr>
    </w:lvl>
    <w:lvl w:ilvl="1" w:tplc="8D0A40EA">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15DE7"/>
    <w:multiLevelType w:val="hybridMultilevel"/>
    <w:tmpl w:val="83B424FA"/>
    <w:lvl w:ilvl="0" w:tplc="59380F8A">
      <w:start w:val="20"/>
      <w:numFmt w:val="bullet"/>
      <w:lvlText w:val="-"/>
      <w:lvlJc w:val="left"/>
      <w:pPr>
        <w:ind w:left="1800" w:hanging="360"/>
      </w:pPr>
      <w:rPr>
        <w:rFonts w:ascii="Times New Roman" w:eastAsiaTheme="minorHAnsi" w:hAnsi="Times New Roman" w:cs="Times New Roman"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21" w15:restartNumberingAfterBreak="0">
    <w:nsid w:val="57801BAC"/>
    <w:multiLevelType w:val="hybridMultilevel"/>
    <w:tmpl w:val="96F6CA04"/>
    <w:lvl w:ilvl="0" w:tplc="127C93E8">
      <w:start w:val="11"/>
      <w:numFmt w:val="bullet"/>
      <w:lvlText w:val="-"/>
      <w:lvlJc w:val="left"/>
      <w:pPr>
        <w:ind w:left="1080" w:hanging="360"/>
      </w:pPr>
      <w:rPr>
        <w:rFonts w:ascii="Times New Roman" w:eastAsiaTheme="minorHAnsi" w:hAnsi="Times New Roman" w:cs="Times New Roman"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22" w15:restartNumberingAfterBreak="0">
    <w:nsid w:val="5831285F"/>
    <w:multiLevelType w:val="hybridMultilevel"/>
    <w:tmpl w:val="896EB826"/>
    <w:lvl w:ilvl="0" w:tplc="59380F8A">
      <w:start w:val="20"/>
      <w:numFmt w:val="bullet"/>
      <w:lvlText w:val="-"/>
      <w:lvlJc w:val="left"/>
      <w:pPr>
        <w:ind w:left="1080" w:hanging="360"/>
      </w:pPr>
      <w:rPr>
        <w:rFonts w:ascii="Times New Roman" w:eastAsiaTheme="minorHAnsi" w:hAnsi="Times New Roman" w:cs="Times New Roman"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23"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1"/>
  </w:num>
  <w:num w:numId="4">
    <w:abstractNumId w:val="25"/>
  </w:num>
  <w:num w:numId="5">
    <w:abstractNumId w:val="18"/>
  </w:num>
  <w:num w:numId="6">
    <w:abstractNumId w:val="11"/>
  </w:num>
  <w:num w:numId="7">
    <w:abstractNumId w:val="7"/>
  </w:num>
  <w:num w:numId="8">
    <w:abstractNumId w:val="5"/>
  </w:num>
  <w:num w:numId="9">
    <w:abstractNumId w:val="13"/>
  </w:num>
  <w:num w:numId="10">
    <w:abstractNumId w:val="15"/>
  </w:num>
  <w:num w:numId="11">
    <w:abstractNumId w:val="23"/>
  </w:num>
  <w:num w:numId="12">
    <w:abstractNumId w:val="24"/>
  </w:num>
  <w:num w:numId="13">
    <w:abstractNumId w:val="2"/>
  </w:num>
  <w:num w:numId="14">
    <w:abstractNumId w:val="3"/>
  </w:num>
  <w:num w:numId="15">
    <w:abstractNumId w:val="26"/>
  </w:num>
  <w:num w:numId="16">
    <w:abstractNumId w:val="0"/>
  </w:num>
  <w:num w:numId="17">
    <w:abstractNumId w:val="6"/>
  </w:num>
  <w:num w:numId="18">
    <w:abstractNumId w:val="17"/>
  </w:num>
  <w:num w:numId="19">
    <w:abstractNumId w:val="14"/>
  </w:num>
  <w:num w:numId="20">
    <w:abstractNumId w:val="4"/>
  </w:num>
  <w:num w:numId="21">
    <w:abstractNumId w:val="9"/>
  </w:num>
  <w:num w:numId="22">
    <w:abstractNumId w:val="22"/>
  </w:num>
  <w:num w:numId="23">
    <w:abstractNumId w:val="20"/>
  </w:num>
  <w:num w:numId="24">
    <w:abstractNumId w:val="21"/>
  </w:num>
  <w:num w:numId="25">
    <w:abstractNumId w:val="8"/>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1006"/>
    <w:rsid w:val="00024395"/>
    <w:rsid w:val="00027CDE"/>
    <w:rsid w:val="00043E61"/>
    <w:rsid w:val="00047A57"/>
    <w:rsid w:val="00050DAE"/>
    <w:rsid w:val="00051C13"/>
    <w:rsid w:val="00051DC6"/>
    <w:rsid w:val="000521C2"/>
    <w:rsid w:val="00063E97"/>
    <w:rsid w:val="00077FC1"/>
    <w:rsid w:val="00081ED8"/>
    <w:rsid w:val="000829E4"/>
    <w:rsid w:val="0008494B"/>
    <w:rsid w:val="00084CE4"/>
    <w:rsid w:val="000906C5"/>
    <w:rsid w:val="00096B1D"/>
    <w:rsid w:val="00096BFE"/>
    <w:rsid w:val="000A4D71"/>
    <w:rsid w:val="000A7176"/>
    <w:rsid w:val="000C58BD"/>
    <w:rsid w:val="000C6A5E"/>
    <w:rsid w:val="000D6879"/>
    <w:rsid w:val="000D6E33"/>
    <w:rsid w:val="000E1312"/>
    <w:rsid w:val="000E34DF"/>
    <w:rsid w:val="000E6575"/>
    <w:rsid w:val="00100138"/>
    <w:rsid w:val="0012646E"/>
    <w:rsid w:val="00126525"/>
    <w:rsid w:val="00133146"/>
    <w:rsid w:val="00135B40"/>
    <w:rsid w:val="0013710B"/>
    <w:rsid w:val="00141A4A"/>
    <w:rsid w:val="00143B7A"/>
    <w:rsid w:val="0015227D"/>
    <w:rsid w:val="00157876"/>
    <w:rsid w:val="0017413F"/>
    <w:rsid w:val="00176943"/>
    <w:rsid w:val="00182689"/>
    <w:rsid w:val="00187E36"/>
    <w:rsid w:val="001928E6"/>
    <w:rsid w:val="001972B9"/>
    <w:rsid w:val="001A6675"/>
    <w:rsid w:val="001C5E5A"/>
    <w:rsid w:val="001D117E"/>
    <w:rsid w:val="001D5BCE"/>
    <w:rsid w:val="001E2499"/>
    <w:rsid w:val="001E7950"/>
    <w:rsid w:val="001F03EF"/>
    <w:rsid w:val="001F1687"/>
    <w:rsid w:val="001F2301"/>
    <w:rsid w:val="001F7268"/>
    <w:rsid w:val="0020206A"/>
    <w:rsid w:val="0020228D"/>
    <w:rsid w:val="002115E6"/>
    <w:rsid w:val="0021293B"/>
    <w:rsid w:val="00221A13"/>
    <w:rsid w:val="002371A2"/>
    <w:rsid w:val="00237656"/>
    <w:rsid w:val="0024032E"/>
    <w:rsid w:val="00242342"/>
    <w:rsid w:val="00244F3D"/>
    <w:rsid w:val="00251D26"/>
    <w:rsid w:val="002578AD"/>
    <w:rsid w:val="00263F72"/>
    <w:rsid w:val="0026420F"/>
    <w:rsid w:val="002666DE"/>
    <w:rsid w:val="002704D7"/>
    <w:rsid w:val="00281D86"/>
    <w:rsid w:val="0028322C"/>
    <w:rsid w:val="0028418A"/>
    <w:rsid w:val="00285C21"/>
    <w:rsid w:val="0029381D"/>
    <w:rsid w:val="002A4788"/>
    <w:rsid w:val="002A54E0"/>
    <w:rsid w:val="002B70B7"/>
    <w:rsid w:val="002C1776"/>
    <w:rsid w:val="002C1870"/>
    <w:rsid w:val="002C573F"/>
    <w:rsid w:val="002C76B6"/>
    <w:rsid w:val="002D4FA8"/>
    <w:rsid w:val="002E4C8F"/>
    <w:rsid w:val="003025EB"/>
    <w:rsid w:val="00311838"/>
    <w:rsid w:val="00314679"/>
    <w:rsid w:val="003278ED"/>
    <w:rsid w:val="003339D2"/>
    <w:rsid w:val="00333C46"/>
    <w:rsid w:val="00335A2A"/>
    <w:rsid w:val="003458ED"/>
    <w:rsid w:val="00350615"/>
    <w:rsid w:val="00350CD3"/>
    <w:rsid w:val="0035270D"/>
    <w:rsid w:val="003577FE"/>
    <w:rsid w:val="00364D97"/>
    <w:rsid w:val="003821A7"/>
    <w:rsid w:val="003932A4"/>
    <w:rsid w:val="003A1821"/>
    <w:rsid w:val="003B784E"/>
    <w:rsid w:val="003D01BF"/>
    <w:rsid w:val="003D1515"/>
    <w:rsid w:val="003E270A"/>
    <w:rsid w:val="003E611E"/>
    <w:rsid w:val="003F1951"/>
    <w:rsid w:val="003F212A"/>
    <w:rsid w:val="003F6684"/>
    <w:rsid w:val="00401722"/>
    <w:rsid w:val="00403139"/>
    <w:rsid w:val="00410F9B"/>
    <w:rsid w:val="00413531"/>
    <w:rsid w:val="00415C55"/>
    <w:rsid w:val="0043227F"/>
    <w:rsid w:val="00441AD0"/>
    <w:rsid w:val="00450029"/>
    <w:rsid w:val="00474D85"/>
    <w:rsid w:val="0047580A"/>
    <w:rsid w:val="00480BB0"/>
    <w:rsid w:val="00481A80"/>
    <w:rsid w:val="004978E5"/>
    <w:rsid w:val="004A515F"/>
    <w:rsid w:val="004C3558"/>
    <w:rsid w:val="004C4E67"/>
    <w:rsid w:val="004C5234"/>
    <w:rsid w:val="004D16F6"/>
    <w:rsid w:val="004D3409"/>
    <w:rsid w:val="004E0322"/>
    <w:rsid w:val="004E0883"/>
    <w:rsid w:val="004E4F53"/>
    <w:rsid w:val="004F0024"/>
    <w:rsid w:val="004F142F"/>
    <w:rsid w:val="004F1C38"/>
    <w:rsid w:val="004F5331"/>
    <w:rsid w:val="004F53EA"/>
    <w:rsid w:val="00532D45"/>
    <w:rsid w:val="00535EC4"/>
    <w:rsid w:val="00540DFA"/>
    <w:rsid w:val="0054622D"/>
    <w:rsid w:val="00553F89"/>
    <w:rsid w:val="005543C6"/>
    <w:rsid w:val="005641B1"/>
    <w:rsid w:val="00564856"/>
    <w:rsid w:val="0057758F"/>
    <w:rsid w:val="00592E19"/>
    <w:rsid w:val="005977A8"/>
    <w:rsid w:val="005B46C8"/>
    <w:rsid w:val="005B6593"/>
    <w:rsid w:val="005B7F7F"/>
    <w:rsid w:val="005C123A"/>
    <w:rsid w:val="005C1678"/>
    <w:rsid w:val="005C5B43"/>
    <w:rsid w:val="005C5DEB"/>
    <w:rsid w:val="005E51EA"/>
    <w:rsid w:val="005E6791"/>
    <w:rsid w:val="005F0B01"/>
    <w:rsid w:val="00600FE5"/>
    <w:rsid w:val="00614066"/>
    <w:rsid w:val="00614FAD"/>
    <w:rsid w:val="00631C8F"/>
    <w:rsid w:val="0063444C"/>
    <w:rsid w:val="00645781"/>
    <w:rsid w:val="00652B84"/>
    <w:rsid w:val="00664C53"/>
    <w:rsid w:val="00670F01"/>
    <w:rsid w:val="00670F44"/>
    <w:rsid w:val="00676A80"/>
    <w:rsid w:val="00683957"/>
    <w:rsid w:val="00685BCD"/>
    <w:rsid w:val="0069018B"/>
    <w:rsid w:val="00694183"/>
    <w:rsid w:val="006960C1"/>
    <w:rsid w:val="00697B19"/>
    <w:rsid w:val="006B22E7"/>
    <w:rsid w:val="006B314F"/>
    <w:rsid w:val="006B45F9"/>
    <w:rsid w:val="006C41B2"/>
    <w:rsid w:val="006C5CA8"/>
    <w:rsid w:val="006C6EA3"/>
    <w:rsid w:val="006D5876"/>
    <w:rsid w:val="006D6581"/>
    <w:rsid w:val="006D76C1"/>
    <w:rsid w:val="006E499E"/>
    <w:rsid w:val="006F0215"/>
    <w:rsid w:val="006F2947"/>
    <w:rsid w:val="006F2F00"/>
    <w:rsid w:val="006F3A07"/>
    <w:rsid w:val="006F68CB"/>
    <w:rsid w:val="00700AB1"/>
    <w:rsid w:val="00703CED"/>
    <w:rsid w:val="00704B91"/>
    <w:rsid w:val="0070586C"/>
    <w:rsid w:val="00730F7B"/>
    <w:rsid w:val="00731AD2"/>
    <w:rsid w:val="007365C0"/>
    <w:rsid w:val="007414CB"/>
    <w:rsid w:val="007478E0"/>
    <w:rsid w:val="007822E4"/>
    <w:rsid w:val="0078460B"/>
    <w:rsid w:val="00792EE7"/>
    <w:rsid w:val="00793D15"/>
    <w:rsid w:val="00795B16"/>
    <w:rsid w:val="00796FBB"/>
    <w:rsid w:val="007A02FD"/>
    <w:rsid w:val="007B71B2"/>
    <w:rsid w:val="007C5948"/>
    <w:rsid w:val="007C6AC3"/>
    <w:rsid w:val="007C7454"/>
    <w:rsid w:val="007D7D49"/>
    <w:rsid w:val="007E0D8F"/>
    <w:rsid w:val="007F59A7"/>
    <w:rsid w:val="007F64AB"/>
    <w:rsid w:val="0080437F"/>
    <w:rsid w:val="00804A89"/>
    <w:rsid w:val="00807C7A"/>
    <w:rsid w:val="00811C11"/>
    <w:rsid w:val="00820DCE"/>
    <w:rsid w:val="008210FC"/>
    <w:rsid w:val="008218F2"/>
    <w:rsid w:val="00823C70"/>
    <w:rsid w:val="008254C2"/>
    <w:rsid w:val="00826B1C"/>
    <w:rsid w:val="00851427"/>
    <w:rsid w:val="00851A99"/>
    <w:rsid w:val="0085776D"/>
    <w:rsid w:val="00863BC9"/>
    <w:rsid w:val="00872634"/>
    <w:rsid w:val="00881DCB"/>
    <w:rsid w:val="00883508"/>
    <w:rsid w:val="00886AC9"/>
    <w:rsid w:val="00892071"/>
    <w:rsid w:val="008922F4"/>
    <w:rsid w:val="00893A74"/>
    <w:rsid w:val="008A0C2F"/>
    <w:rsid w:val="008A2C75"/>
    <w:rsid w:val="008C3FDC"/>
    <w:rsid w:val="008D09FC"/>
    <w:rsid w:val="008D6D33"/>
    <w:rsid w:val="008D6D57"/>
    <w:rsid w:val="008E0E51"/>
    <w:rsid w:val="008E14CF"/>
    <w:rsid w:val="00910E02"/>
    <w:rsid w:val="0091519C"/>
    <w:rsid w:val="0092335B"/>
    <w:rsid w:val="00923512"/>
    <w:rsid w:val="00923554"/>
    <w:rsid w:val="00925E56"/>
    <w:rsid w:val="00932BC6"/>
    <w:rsid w:val="00933946"/>
    <w:rsid w:val="0093570D"/>
    <w:rsid w:val="00936DCD"/>
    <w:rsid w:val="009406A8"/>
    <w:rsid w:val="00941142"/>
    <w:rsid w:val="009439F8"/>
    <w:rsid w:val="00944199"/>
    <w:rsid w:val="009449CA"/>
    <w:rsid w:val="00951F81"/>
    <w:rsid w:val="0095503B"/>
    <w:rsid w:val="00956B33"/>
    <w:rsid w:val="00960D10"/>
    <w:rsid w:val="00981130"/>
    <w:rsid w:val="00990148"/>
    <w:rsid w:val="00993115"/>
    <w:rsid w:val="00994012"/>
    <w:rsid w:val="009941D2"/>
    <w:rsid w:val="009A5C17"/>
    <w:rsid w:val="009B7A52"/>
    <w:rsid w:val="009C1771"/>
    <w:rsid w:val="009C2DA3"/>
    <w:rsid w:val="009C3565"/>
    <w:rsid w:val="009D3BC3"/>
    <w:rsid w:val="009E5021"/>
    <w:rsid w:val="009E7C11"/>
    <w:rsid w:val="009F64EA"/>
    <w:rsid w:val="00A216C9"/>
    <w:rsid w:val="00A30C51"/>
    <w:rsid w:val="00A34F8F"/>
    <w:rsid w:val="00A41528"/>
    <w:rsid w:val="00A446E9"/>
    <w:rsid w:val="00A51298"/>
    <w:rsid w:val="00A669F3"/>
    <w:rsid w:val="00A6722A"/>
    <w:rsid w:val="00A73468"/>
    <w:rsid w:val="00A77160"/>
    <w:rsid w:val="00A83AD9"/>
    <w:rsid w:val="00A845F7"/>
    <w:rsid w:val="00A867DF"/>
    <w:rsid w:val="00A92F9D"/>
    <w:rsid w:val="00AA2EFD"/>
    <w:rsid w:val="00AB2B76"/>
    <w:rsid w:val="00AB6474"/>
    <w:rsid w:val="00AB7771"/>
    <w:rsid w:val="00AB7B39"/>
    <w:rsid w:val="00AB7DCB"/>
    <w:rsid w:val="00AC1AE9"/>
    <w:rsid w:val="00AC47A3"/>
    <w:rsid w:val="00AD4818"/>
    <w:rsid w:val="00AE040B"/>
    <w:rsid w:val="00AE2716"/>
    <w:rsid w:val="00AE28ED"/>
    <w:rsid w:val="00AE50E5"/>
    <w:rsid w:val="00B01FF3"/>
    <w:rsid w:val="00B1432A"/>
    <w:rsid w:val="00B30558"/>
    <w:rsid w:val="00B339AF"/>
    <w:rsid w:val="00B3771A"/>
    <w:rsid w:val="00B50990"/>
    <w:rsid w:val="00B55CAE"/>
    <w:rsid w:val="00B65214"/>
    <w:rsid w:val="00B738F9"/>
    <w:rsid w:val="00B863E2"/>
    <w:rsid w:val="00BA1F90"/>
    <w:rsid w:val="00BA4BB1"/>
    <w:rsid w:val="00BA5089"/>
    <w:rsid w:val="00BB2B30"/>
    <w:rsid w:val="00BD2F3D"/>
    <w:rsid w:val="00BD5279"/>
    <w:rsid w:val="00BD65A5"/>
    <w:rsid w:val="00BE1D1C"/>
    <w:rsid w:val="00BF1F69"/>
    <w:rsid w:val="00BF3B4A"/>
    <w:rsid w:val="00BF5ACD"/>
    <w:rsid w:val="00C10C94"/>
    <w:rsid w:val="00C12681"/>
    <w:rsid w:val="00C171B2"/>
    <w:rsid w:val="00C209C4"/>
    <w:rsid w:val="00C22E8B"/>
    <w:rsid w:val="00C24145"/>
    <w:rsid w:val="00C30A4D"/>
    <w:rsid w:val="00C412C9"/>
    <w:rsid w:val="00C454D6"/>
    <w:rsid w:val="00C5037E"/>
    <w:rsid w:val="00C61306"/>
    <w:rsid w:val="00C67F5E"/>
    <w:rsid w:val="00C7397C"/>
    <w:rsid w:val="00C74F8F"/>
    <w:rsid w:val="00C8496D"/>
    <w:rsid w:val="00CA1083"/>
    <w:rsid w:val="00CA3381"/>
    <w:rsid w:val="00CC3992"/>
    <w:rsid w:val="00CC774F"/>
    <w:rsid w:val="00CD60E4"/>
    <w:rsid w:val="00CE190D"/>
    <w:rsid w:val="00CF1456"/>
    <w:rsid w:val="00CF477F"/>
    <w:rsid w:val="00D03E7A"/>
    <w:rsid w:val="00D0424B"/>
    <w:rsid w:val="00D075FE"/>
    <w:rsid w:val="00D07A50"/>
    <w:rsid w:val="00D121DE"/>
    <w:rsid w:val="00D14798"/>
    <w:rsid w:val="00D148DB"/>
    <w:rsid w:val="00D23EAC"/>
    <w:rsid w:val="00D23EAD"/>
    <w:rsid w:val="00D30286"/>
    <w:rsid w:val="00D3740D"/>
    <w:rsid w:val="00D46483"/>
    <w:rsid w:val="00D503AC"/>
    <w:rsid w:val="00D62AAC"/>
    <w:rsid w:val="00D62CC3"/>
    <w:rsid w:val="00D63ED7"/>
    <w:rsid w:val="00D81230"/>
    <w:rsid w:val="00D87B33"/>
    <w:rsid w:val="00D90E26"/>
    <w:rsid w:val="00D913A8"/>
    <w:rsid w:val="00DA441A"/>
    <w:rsid w:val="00DA4633"/>
    <w:rsid w:val="00DB645F"/>
    <w:rsid w:val="00DC2493"/>
    <w:rsid w:val="00DC4A56"/>
    <w:rsid w:val="00DD2794"/>
    <w:rsid w:val="00DD7EA1"/>
    <w:rsid w:val="00DE6956"/>
    <w:rsid w:val="00DF2AA7"/>
    <w:rsid w:val="00E009C3"/>
    <w:rsid w:val="00E02D04"/>
    <w:rsid w:val="00E12396"/>
    <w:rsid w:val="00E17DA4"/>
    <w:rsid w:val="00E231B6"/>
    <w:rsid w:val="00E233B3"/>
    <w:rsid w:val="00E26FDD"/>
    <w:rsid w:val="00E31C26"/>
    <w:rsid w:val="00E34B42"/>
    <w:rsid w:val="00E431AD"/>
    <w:rsid w:val="00E57920"/>
    <w:rsid w:val="00E664C8"/>
    <w:rsid w:val="00E67F09"/>
    <w:rsid w:val="00E71099"/>
    <w:rsid w:val="00E832C9"/>
    <w:rsid w:val="00E8379D"/>
    <w:rsid w:val="00E8402C"/>
    <w:rsid w:val="00EA460C"/>
    <w:rsid w:val="00ED1CBB"/>
    <w:rsid w:val="00F04737"/>
    <w:rsid w:val="00F07AE0"/>
    <w:rsid w:val="00F116C5"/>
    <w:rsid w:val="00F13F45"/>
    <w:rsid w:val="00F163BF"/>
    <w:rsid w:val="00F22D71"/>
    <w:rsid w:val="00F51F2D"/>
    <w:rsid w:val="00F60EE8"/>
    <w:rsid w:val="00F620B6"/>
    <w:rsid w:val="00F656C4"/>
    <w:rsid w:val="00F741F7"/>
    <w:rsid w:val="00F7438A"/>
    <w:rsid w:val="00F774BD"/>
    <w:rsid w:val="00F841D8"/>
    <w:rsid w:val="00F93B5C"/>
    <w:rsid w:val="00F9608F"/>
    <w:rsid w:val="00FA7009"/>
    <w:rsid w:val="00FA7664"/>
    <w:rsid w:val="00FC12CE"/>
    <w:rsid w:val="00FC3400"/>
    <w:rsid w:val="00FD2097"/>
    <w:rsid w:val="00FD424F"/>
    <w:rsid w:val="00FD7B06"/>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2153E"/>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227D39"/>
    <w:rsid w:val="002518F0"/>
    <w:rsid w:val="00261A33"/>
    <w:rsid w:val="00286EC5"/>
    <w:rsid w:val="002A3015"/>
    <w:rsid w:val="002C7EC4"/>
    <w:rsid w:val="002F7912"/>
    <w:rsid w:val="003044D5"/>
    <w:rsid w:val="003742E6"/>
    <w:rsid w:val="00473097"/>
    <w:rsid w:val="00505366"/>
    <w:rsid w:val="0057537A"/>
    <w:rsid w:val="0062144B"/>
    <w:rsid w:val="00640000"/>
    <w:rsid w:val="00651AC2"/>
    <w:rsid w:val="006B17C6"/>
    <w:rsid w:val="006F1B63"/>
    <w:rsid w:val="0070759F"/>
    <w:rsid w:val="00757EF8"/>
    <w:rsid w:val="00805AC3"/>
    <w:rsid w:val="008712E8"/>
    <w:rsid w:val="008E61E5"/>
    <w:rsid w:val="00940263"/>
    <w:rsid w:val="009F53A8"/>
    <w:rsid w:val="00AF12E0"/>
    <w:rsid w:val="00D84D19"/>
    <w:rsid w:val="00DE4646"/>
    <w:rsid w:val="00DE681D"/>
    <w:rsid w:val="00E424E4"/>
    <w:rsid w:val="00E641C6"/>
    <w:rsid w:val="00EC0EE2"/>
    <w:rsid w:val="00F10F47"/>
    <w:rsid w:val="00F263FA"/>
    <w:rsid w:val="00F33EE4"/>
    <w:rsid w:val="00F542A3"/>
    <w:rsid w:val="00F900B3"/>
    <w:rsid w:val="00FD443E"/>
    <w:rsid w:val="00FF69E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4" ma:contentTypeDescription="Create a new document." ma:contentTypeScope="" ma:versionID="6bbcb50db0561c97cf2e93ac8ebf9ea3">
  <xsd:schema xmlns:xsd="http://www.w3.org/2001/XMLSchema" xmlns:xs="http://www.w3.org/2001/XMLSchema" xmlns:p="http://schemas.microsoft.com/office/2006/metadata/properties" xmlns:ns2="437a0ff6-3c6e-46c6-8f17-b2e57deafc19" targetNamespace="http://schemas.microsoft.com/office/2006/metadata/properties" ma:root="true" ma:fieldsID="410278df947f7bea474f70ef6ee58f27" ns2:_="">
    <xsd:import namespace="437a0ff6-3c6e-46c6-8f17-b2e57deafc1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F0C-98C3-4E8A-8C51-DB8BE69F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760DA-EFE4-4C99-8661-1E168C6549F9}">
  <ds:schemaRefs>
    <ds:schemaRef ds:uri="http://schemas.microsoft.com/sharepoint/v3/contenttype/forms"/>
  </ds:schemaRefs>
</ds:datastoreItem>
</file>

<file path=customXml/itemProps3.xml><?xml version="1.0" encoding="utf-8"?>
<ds:datastoreItem xmlns:ds="http://schemas.openxmlformats.org/officeDocument/2006/customXml" ds:itemID="{D046817D-3980-4158-8FA8-DABBA3A54D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8FDB4-4F68-4CFC-B5D1-6D982A99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1876</Words>
  <Characters>10699</Characters>
  <Application>Microsoft Office Word</Application>
  <DocSecurity>0</DocSecurity>
  <Lines>89</Lines>
  <Paragraphs>25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4</cp:revision>
  <cp:lastPrinted>2017-01-12T13:13:00Z</cp:lastPrinted>
  <dcterms:created xsi:type="dcterms:W3CDTF">2021-01-27T23:49:00Z</dcterms:created>
  <dcterms:modified xsi:type="dcterms:W3CDTF">2021-01-29T14:12:00Z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