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2D" w:rsidRDefault="003E082D" w:rsidP="00CD133F">
      <w:pPr>
        <w:jc w:val="center"/>
        <w:rPr>
          <w:rFonts w:ascii="Times New Roman" w:hAnsi="Times New Roman" w:cs="Times New Roman"/>
          <w:sz w:val="32"/>
          <w:szCs w:val="32"/>
          <w:lang w:val="is-IS"/>
        </w:rPr>
      </w:pPr>
      <w:r w:rsidRPr="003E082D">
        <w:rPr>
          <w:rFonts w:ascii="Times New Roman" w:hAnsi="Times New Roman" w:cs="Times New Roman"/>
          <w:sz w:val="32"/>
          <w:szCs w:val="32"/>
          <w:lang w:val="is-IS"/>
        </w:rPr>
        <w:t>R</w:t>
      </w:r>
      <w:r w:rsidR="00D33AFF">
        <w:rPr>
          <w:rFonts w:ascii="Times New Roman" w:hAnsi="Times New Roman" w:cs="Times New Roman"/>
          <w:sz w:val="32"/>
          <w:szCs w:val="32"/>
          <w:lang w:val="is-IS"/>
        </w:rPr>
        <w:t>EGLUGERÐ</w:t>
      </w:r>
    </w:p>
    <w:p w:rsidR="003E082D" w:rsidRPr="002E5334" w:rsidRDefault="003E082D" w:rsidP="003E082D">
      <w:pPr>
        <w:jc w:val="center"/>
        <w:rPr>
          <w:rFonts w:ascii="Times New Roman" w:hAnsi="Times New Roman" w:cs="Times New Roman"/>
          <w:b/>
          <w:bCs/>
          <w:lang w:val="is-IS"/>
        </w:rPr>
      </w:pPr>
      <w:r w:rsidRPr="002E5334">
        <w:rPr>
          <w:rFonts w:ascii="Times New Roman" w:hAnsi="Times New Roman" w:cs="Times New Roman"/>
          <w:b/>
          <w:bCs/>
          <w:lang w:val="is-IS"/>
        </w:rPr>
        <w:t>Um (3</w:t>
      </w:r>
      <w:r w:rsidR="00D16AE0" w:rsidRPr="002E5334">
        <w:rPr>
          <w:rFonts w:ascii="Times New Roman" w:hAnsi="Times New Roman" w:cs="Times New Roman"/>
          <w:b/>
          <w:bCs/>
          <w:lang w:val="is-IS"/>
        </w:rPr>
        <w:t>.</w:t>
      </w:r>
      <w:r w:rsidRPr="002E5334">
        <w:rPr>
          <w:rFonts w:ascii="Times New Roman" w:hAnsi="Times New Roman" w:cs="Times New Roman"/>
          <w:b/>
          <w:bCs/>
          <w:lang w:val="is-IS"/>
        </w:rPr>
        <w:t>) breytingu á reglugerð nr. 550/2008</w:t>
      </w:r>
      <w:r w:rsidR="00D16AE0" w:rsidRPr="002E5334">
        <w:rPr>
          <w:rFonts w:ascii="Times New Roman" w:hAnsi="Times New Roman" w:cs="Times New Roman"/>
          <w:b/>
          <w:bCs/>
          <w:lang w:val="is-IS"/>
        </w:rPr>
        <w:t>,</w:t>
      </w:r>
      <w:r w:rsidRPr="002E5334">
        <w:rPr>
          <w:rFonts w:ascii="Times New Roman" w:hAnsi="Times New Roman" w:cs="Times New Roman"/>
          <w:b/>
          <w:bCs/>
          <w:lang w:val="is-IS"/>
        </w:rPr>
        <w:t xml:space="preserve"> um flutning líflamba milli landssvæða</w:t>
      </w:r>
      <w:r w:rsidR="00D16AE0" w:rsidRPr="002E5334">
        <w:rPr>
          <w:rFonts w:ascii="Times New Roman" w:hAnsi="Times New Roman" w:cs="Times New Roman"/>
          <w:b/>
          <w:bCs/>
          <w:lang w:val="is-IS"/>
        </w:rPr>
        <w:t>.</w:t>
      </w:r>
    </w:p>
    <w:p w:rsidR="003E082D" w:rsidRDefault="003E082D" w:rsidP="00CD133F">
      <w:pPr>
        <w:rPr>
          <w:rFonts w:ascii="Times New Roman" w:hAnsi="Times New Roman" w:cs="Times New Roman"/>
          <w:lang w:val="is-IS"/>
        </w:rPr>
      </w:pPr>
    </w:p>
    <w:p w:rsidR="003E082D" w:rsidRPr="002E5334" w:rsidRDefault="00EC187D" w:rsidP="003E082D">
      <w:pPr>
        <w:pStyle w:val="Mlsgreinlista"/>
        <w:numPr>
          <w:ilvl w:val="0"/>
          <w:numId w:val="1"/>
        </w:numPr>
        <w:jc w:val="center"/>
        <w:rPr>
          <w:rFonts w:ascii="Times New Roman" w:hAnsi="Times New Roman" w:cs="Times New Roman"/>
          <w:lang w:val="is-IS"/>
        </w:rPr>
      </w:pPr>
      <w:r w:rsidRPr="002E5334">
        <w:rPr>
          <w:rFonts w:ascii="Times New Roman" w:hAnsi="Times New Roman" w:cs="Times New Roman"/>
          <w:lang w:val="is-IS"/>
        </w:rPr>
        <w:t>g</w:t>
      </w:r>
      <w:r w:rsidR="003E082D" w:rsidRPr="002E5334">
        <w:rPr>
          <w:rFonts w:ascii="Times New Roman" w:hAnsi="Times New Roman" w:cs="Times New Roman"/>
          <w:lang w:val="is-IS"/>
        </w:rPr>
        <w:t>rein</w:t>
      </w:r>
    </w:p>
    <w:p w:rsidR="003E082D" w:rsidRDefault="003E082D" w:rsidP="003E082D">
      <w:pPr>
        <w:pStyle w:val="Mlsgreinlista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Á eftir núverandi 6. grein</w:t>
      </w:r>
      <w:r w:rsidR="00497DD0">
        <w:rPr>
          <w:rFonts w:ascii="Times New Roman" w:hAnsi="Times New Roman" w:cs="Times New Roman"/>
          <w:lang w:val="is-IS"/>
        </w:rPr>
        <w:t xml:space="preserve"> reglugerðarinnar kemur ein ný grein ásamt fyrirsögn, svohljóðandi, og breytist númeraröð annarra greina samkvæmt því</w:t>
      </w:r>
      <w:r w:rsidR="00496875">
        <w:rPr>
          <w:rFonts w:ascii="Times New Roman" w:hAnsi="Times New Roman" w:cs="Times New Roman"/>
          <w:lang w:val="is-IS"/>
        </w:rPr>
        <w:t>:</w:t>
      </w:r>
      <w:r w:rsidR="00497DD0">
        <w:rPr>
          <w:rFonts w:ascii="Times New Roman" w:hAnsi="Times New Roman" w:cs="Times New Roman"/>
          <w:lang w:val="is-IS"/>
        </w:rPr>
        <w:t xml:space="preserve"> </w:t>
      </w:r>
    </w:p>
    <w:p w:rsidR="003E082D" w:rsidRPr="00D16AE0" w:rsidRDefault="003E082D" w:rsidP="003E082D">
      <w:pPr>
        <w:pStyle w:val="Mlsgreinlista"/>
        <w:rPr>
          <w:rFonts w:ascii="Times New Roman" w:hAnsi="Times New Roman" w:cs="Times New Roman"/>
          <w:lang w:val="is-IS"/>
        </w:rPr>
      </w:pPr>
    </w:p>
    <w:p w:rsidR="003E082D" w:rsidRPr="00D16AE0" w:rsidRDefault="003E082D" w:rsidP="003E082D">
      <w:pPr>
        <w:pStyle w:val="Mlsgreinlista"/>
        <w:jc w:val="center"/>
        <w:rPr>
          <w:rFonts w:ascii="Times New Roman" w:hAnsi="Times New Roman" w:cs="Times New Roman"/>
          <w:i/>
          <w:iCs/>
          <w:lang w:val="is-IS"/>
        </w:rPr>
      </w:pPr>
      <w:r w:rsidRPr="00D16AE0">
        <w:rPr>
          <w:rFonts w:ascii="Times New Roman" w:hAnsi="Times New Roman" w:cs="Times New Roman"/>
          <w:i/>
          <w:iCs/>
          <w:lang w:val="is-IS"/>
        </w:rPr>
        <w:t>Flutningur líflamba á milli líflambasölusvæða</w:t>
      </w:r>
    </w:p>
    <w:p w:rsidR="003E082D" w:rsidRPr="00D16AE0" w:rsidRDefault="00EC187D" w:rsidP="00EC187D">
      <w:pPr>
        <w:rPr>
          <w:rFonts w:ascii="Times New Roman" w:hAnsi="Times New Roman" w:cs="Times New Roman"/>
          <w:lang w:val="is-IS"/>
        </w:rPr>
      </w:pPr>
      <w:r w:rsidRPr="00D16AE0">
        <w:rPr>
          <w:rFonts w:ascii="Times New Roman" w:hAnsi="Times New Roman" w:cs="Times New Roman"/>
          <w:lang w:val="is-IS"/>
        </w:rPr>
        <w:tab/>
        <w:t>Óheimilt er að flytja líflömb milli líflambasölusvæða.</w:t>
      </w:r>
    </w:p>
    <w:p w:rsidR="00EC187D" w:rsidRDefault="00EC187D" w:rsidP="003E082D">
      <w:pPr>
        <w:pStyle w:val="Mlsgreinlista"/>
        <w:rPr>
          <w:rFonts w:ascii="Times New Roman" w:hAnsi="Times New Roman" w:cs="Times New Roman"/>
          <w:lang w:val="is-IS"/>
        </w:rPr>
      </w:pPr>
    </w:p>
    <w:p w:rsidR="00EC187D" w:rsidRPr="00497DD0" w:rsidRDefault="00C0512F" w:rsidP="00EC187D">
      <w:pPr>
        <w:pStyle w:val="Mlsgreinlista"/>
        <w:numPr>
          <w:ilvl w:val="0"/>
          <w:numId w:val="1"/>
        </w:numPr>
        <w:jc w:val="center"/>
        <w:rPr>
          <w:rFonts w:ascii="Times New Roman" w:hAnsi="Times New Roman" w:cs="Times New Roman"/>
          <w:lang w:val="is-IS"/>
        </w:rPr>
      </w:pPr>
      <w:r w:rsidRPr="00497DD0">
        <w:rPr>
          <w:rFonts w:ascii="Times New Roman" w:hAnsi="Times New Roman" w:cs="Times New Roman"/>
          <w:lang w:val="is-IS"/>
        </w:rPr>
        <w:t>g</w:t>
      </w:r>
      <w:r w:rsidR="00EC187D" w:rsidRPr="00497DD0">
        <w:rPr>
          <w:rFonts w:ascii="Times New Roman" w:hAnsi="Times New Roman" w:cs="Times New Roman"/>
          <w:lang w:val="is-IS"/>
        </w:rPr>
        <w:t>rein</w:t>
      </w:r>
    </w:p>
    <w:p w:rsidR="00EC187D" w:rsidRDefault="00EC187D" w:rsidP="00EC187D">
      <w:pPr>
        <w:pStyle w:val="Mlsgreinlista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Reglugerð þessi er sett með heimild í lögum nr. 25/1993, um dýrasjúkdóma og varnir gegn þeim, með síðari breytingum. Reglugerðin öðlast þegar gildi.</w:t>
      </w:r>
    </w:p>
    <w:p w:rsidR="00EC187D" w:rsidRDefault="00EC187D" w:rsidP="00EC187D">
      <w:pPr>
        <w:pStyle w:val="Mlsgreinlista"/>
        <w:rPr>
          <w:rFonts w:ascii="Times New Roman" w:hAnsi="Times New Roman" w:cs="Times New Roman"/>
          <w:lang w:val="is-IS"/>
        </w:rPr>
      </w:pPr>
    </w:p>
    <w:p w:rsidR="00EC187D" w:rsidRDefault="00EC187D" w:rsidP="00EC187D">
      <w:pPr>
        <w:pStyle w:val="Mlsgreinlista"/>
        <w:rPr>
          <w:rFonts w:ascii="Times New Roman" w:hAnsi="Times New Roman" w:cs="Times New Roman"/>
          <w:lang w:val="is-IS"/>
        </w:rPr>
      </w:pPr>
    </w:p>
    <w:p w:rsidR="00CD133F" w:rsidRPr="00CD133F" w:rsidRDefault="00CD133F" w:rsidP="00CD133F">
      <w:pPr>
        <w:pStyle w:val="Mlsgreinlista"/>
        <w:jc w:val="center"/>
        <w:rPr>
          <w:rFonts w:ascii="Times New Roman" w:hAnsi="Times New Roman" w:cs="Times New Roman"/>
          <w:i/>
          <w:iCs/>
          <w:lang w:val="is-IS"/>
        </w:rPr>
      </w:pPr>
      <w:r w:rsidRPr="00CD133F">
        <w:rPr>
          <w:rFonts w:ascii="Times New Roman" w:hAnsi="Times New Roman" w:cs="Times New Roman"/>
          <w:i/>
          <w:iCs/>
          <w:lang w:val="is-IS"/>
        </w:rPr>
        <w:t xml:space="preserve">Atvinnuvega – og nýsköpunarráðuneytinu, </w:t>
      </w:r>
      <w:r w:rsidR="00B718C2">
        <w:rPr>
          <w:rFonts w:ascii="Times New Roman" w:hAnsi="Times New Roman" w:cs="Times New Roman"/>
          <w:i/>
          <w:iCs/>
          <w:lang w:val="is-IS"/>
        </w:rPr>
        <w:t>__</w:t>
      </w:r>
      <w:r w:rsidR="00497DD0">
        <w:rPr>
          <w:rFonts w:ascii="Times New Roman" w:hAnsi="Times New Roman" w:cs="Times New Roman"/>
          <w:i/>
          <w:iCs/>
          <w:lang w:val="is-IS"/>
        </w:rPr>
        <w:t>.</w:t>
      </w:r>
      <w:r w:rsidRPr="00CD133F">
        <w:rPr>
          <w:rFonts w:ascii="Times New Roman" w:hAnsi="Times New Roman" w:cs="Times New Roman"/>
          <w:i/>
          <w:iCs/>
          <w:lang w:val="is-IS"/>
        </w:rPr>
        <w:t>apríl 2020.</w:t>
      </w:r>
    </w:p>
    <w:p w:rsidR="00CD133F" w:rsidRDefault="00CD133F" w:rsidP="00CD133F">
      <w:pPr>
        <w:pStyle w:val="Mlsgreinlista"/>
        <w:jc w:val="center"/>
        <w:rPr>
          <w:rFonts w:ascii="Times New Roman" w:hAnsi="Times New Roman" w:cs="Times New Roman"/>
          <w:lang w:val="is-IS"/>
        </w:rPr>
      </w:pPr>
    </w:p>
    <w:p w:rsidR="00EC187D" w:rsidRDefault="00EC187D" w:rsidP="00EC187D">
      <w:pPr>
        <w:pStyle w:val="Mlsgreinlista"/>
        <w:jc w:val="center"/>
        <w:rPr>
          <w:rFonts w:ascii="Times New Roman" w:hAnsi="Times New Roman" w:cs="Times New Roman"/>
          <w:lang w:val="is-IS"/>
        </w:rPr>
      </w:pPr>
    </w:p>
    <w:p w:rsidR="00EC187D" w:rsidRPr="00D33AFF" w:rsidRDefault="00D33AFF" w:rsidP="00EC187D">
      <w:pPr>
        <w:pStyle w:val="Mlsgreinlista"/>
        <w:jc w:val="center"/>
        <w:rPr>
          <w:rFonts w:ascii="Times New Roman" w:hAnsi="Times New Roman" w:cs="Times New Roman"/>
          <w:b/>
          <w:bCs/>
          <w:lang w:val="is-IS"/>
        </w:rPr>
      </w:pPr>
      <w:r w:rsidRPr="00D33AFF">
        <w:rPr>
          <w:rFonts w:ascii="Times New Roman" w:hAnsi="Times New Roman" w:cs="Times New Roman"/>
          <w:b/>
          <w:bCs/>
          <w:lang w:val="is-IS"/>
        </w:rPr>
        <w:t>Kristján Þór Júlíusson</w:t>
      </w:r>
    </w:p>
    <w:p w:rsidR="00D33AFF" w:rsidRDefault="00D33AFF" w:rsidP="00EC187D">
      <w:pPr>
        <w:pStyle w:val="Mlsgreinlista"/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sjávarútvegs- og landbúnaðarráðherra</w:t>
      </w:r>
    </w:p>
    <w:p w:rsidR="00EC187D" w:rsidRDefault="00EC187D" w:rsidP="00EC187D">
      <w:pPr>
        <w:pStyle w:val="Mlsgreinlista"/>
        <w:jc w:val="center"/>
        <w:rPr>
          <w:rFonts w:ascii="Times New Roman" w:hAnsi="Times New Roman" w:cs="Times New Roman"/>
          <w:lang w:val="is-IS"/>
        </w:rPr>
      </w:pPr>
    </w:p>
    <w:p w:rsidR="00496875" w:rsidRDefault="00496875" w:rsidP="00EC187D">
      <w:pPr>
        <w:pStyle w:val="Mlsgreinlista"/>
        <w:jc w:val="center"/>
        <w:rPr>
          <w:rFonts w:ascii="Times New Roman" w:hAnsi="Times New Roman" w:cs="Times New Roman"/>
          <w:lang w:val="is-IS"/>
        </w:rPr>
      </w:pPr>
    </w:p>
    <w:p w:rsidR="00496875" w:rsidRDefault="00496875" w:rsidP="00EC187D">
      <w:pPr>
        <w:pStyle w:val="Mlsgreinlista"/>
        <w:jc w:val="center"/>
        <w:rPr>
          <w:rFonts w:ascii="Times New Roman" w:hAnsi="Times New Roman" w:cs="Times New Roman"/>
          <w:lang w:val="is-IS"/>
        </w:rPr>
      </w:pPr>
    </w:p>
    <w:p w:rsidR="00EC187D" w:rsidRDefault="00EC187D" w:rsidP="00496875">
      <w:pPr>
        <w:pStyle w:val="Mlsgreinlista"/>
        <w:jc w:val="right"/>
        <w:rPr>
          <w:rFonts w:ascii="Times New Roman" w:hAnsi="Times New Roman" w:cs="Times New Roman"/>
          <w:i/>
          <w:iCs/>
          <w:lang w:val="is-IS"/>
        </w:rPr>
      </w:pPr>
      <w:r>
        <w:rPr>
          <w:rFonts w:ascii="Times New Roman" w:hAnsi="Times New Roman" w:cs="Times New Roman"/>
          <w:i/>
          <w:iCs/>
          <w:lang w:val="is-IS"/>
        </w:rPr>
        <w:t xml:space="preserve">                                   </w:t>
      </w:r>
      <w:r w:rsidR="00D33AFF">
        <w:rPr>
          <w:rFonts w:ascii="Times New Roman" w:hAnsi="Times New Roman" w:cs="Times New Roman"/>
          <w:i/>
          <w:iCs/>
          <w:lang w:val="is-IS"/>
        </w:rPr>
        <w:t>_____</w:t>
      </w:r>
      <w:r>
        <w:rPr>
          <w:rFonts w:ascii="Times New Roman" w:hAnsi="Times New Roman" w:cs="Times New Roman"/>
          <w:i/>
          <w:iCs/>
          <w:lang w:val="is-IS"/>
        </w:rPr>
        <w:t>__________________________</w:t>
      </w:r>
    </w:p>
    <w:p w:rsidR="00D33AFF" w:rsidRPr="00EC187D" w:rsidRDefault="00D33AFF" w:rsidP="00496875">
      <w:pPr>
        <w:pStyle w:val="Mlsgreinlista"/>
        <w:jc w:val="right"/>
        <w:rPr>
          <w:rFonts w:ascii="Times New Roman" w:hAnsi="Times New Roman" w:cs="Times New Roman"/>
          <w:i/>
          <w:iCs/>
          <w:lang w:val="is-IS"/>
        </w:rPr>
      </w:pPr>
      <w:r>
        <w:rPr>
          <w:rFonts w:ascii="Times New Roman" w:hAnsi="Times New Roman" w:cs="Times New Roman"/>
          <w:i/>
          <w:iCs/>
          <w:lang w:val="is-IS"/>
        </w:rPr>
        <w:tab/>
      </w:r>
      <w:r>
        <w:rPr>
          <w:rFonts w:ascii="Times New Roman" w:hAnsi="Times New Roman" w:cs="Times New Roman"/>
          <w:i/>
          <w:iCs/>
          <w:lang w:val="is-IS"/>
        </w:rPr>
        <w:tab/>
      </w:r>
      <w:r>
        <w:rPr>
          <w:rFonts w:ascii="Times New Roman" w:hAnsi="Times New Roman" w:cs="Times New Roman"/>
          <w:i/>
          <w:iCs/>
          <w:lang w:val="is-IS"/>
        </w:rPr>
        <w:tab/>
      </w:r>
      <w:r>
        <w:rPr>
          <w:rFonts w:ascii="Times New Roman" w:hAnsi="Times New Roman" w:cs="Times New Roman"/>
          <w:i/>
          <w:iCs/>
          <w:lang w:val="is-IS"/>
        </w:rPr>
        <w:tab/>
      </w:r>
      <w:r>
        <w:rPr>
          <w:rFonts w:ascii="Times New Roman" w:hAnsi="Times New Roman" w:cs="Times New Roman"/>
          <w:i/>
          <w:iCs/>
          <w:lang w:val="is-IS"/>
        </w:rPr>
        <w:tab/>
      </w:r>
      <w:r>
        <w:rPr>
          <w:rFonts w:ascii="Times New Roman" w:hAnsi="Times New Roman" w:cs="Times New Roman"/>
          <w:i/>
          <w:iCs/>
          <w:lang w:val="is-IS"/>
        </w:rPr>
        <w:tab/>
      </w:r>
      <w:r>
        <w:rPr>
          <w:rFonts w:ascii="Times New Roman" w:hAnsi="Times New Roman" w:cs="Times New Roman"/>
          <w:i/>
          <w:iCs/>
          <w:lang w:val="is-IS"/>
        </w:rPr>
        <w:tab/>
      </w:r>
      <w:r w:rsidR="00050A7F">
        <w:rPr>
          <w:rFonts w:ascii="Times New Roman" w:hAnsi="Times New Roman" w:cs="Times New Roman"/>
          <w:i/>
          <w:iCs/>
          <w:lang w:val="is-IS"/>
        </w:rPr>
        <w:t>Ása Þórhildur Þórðardóttir</w:t>
      </w:r>
      <w:bookmarkStart w:id="0" w:name="_GoBack"/>
      <w:bookmarkEnd w:id="0"/>
    </w:p>
    <w:sectPr w:rsidR="00D33AFF" w:rsidRPr="00EC187D" w:rsidSect="007E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38CD"/>
    <w:multiLevelType w:val="hybridMultilevel"/>
    <w:tmpl w:val="5E0EDB2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69"/>
    <w:rsid w:val="00050A7F"/>
    <w:rsid w:val="00225C69"/>
    <w:rsid w:val="002E0E28"/>
    <w:rsid w:val="002E5334"/>
    <w:rsid w:val="003E082D"/>
    <w:rsid w:val="00496875"/>
    <w:rsid w:val="00497DD0"/>
    <w:rsid w:val="007A1E8B"/>
    <w:rsid w:val="007E47B9"/>
    <w:rsid w:val="009673E6"/>
    <w:rsid w:val="00AC6BCD"/>
    <w:rsid w:val="00B718C2"/>
    <w:rsid w:val="00C0512F"/>
    <w:rsid w:val="00CD133F"/>
    <w:rsid w:val="00D16AE0"/>
    <w:rsid w:val="00D33AFF"/>
    <w:rsid w:val="00E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BB63"/>
  <w15:chartTrackingRefBased/>
  <w15:docId w15:val="{5EDEA3B4-805D-4C99-9688-2B3A56DF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3E082D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49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9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Hreinsson</dc:creator>
  <cp:keywords/>
  <dc:description/>
  <cp:lastModifiedBy>Linda Fanney Valgeirsdóttir</cp:lastModifiedBy>
  <cp:revision>3</cp:revision>
  <dcterms:created xsi:type="dcterms:W3CDTF">2020-04-08T10:47:00Z</dcterms:created>
  <dcterms:modified xsi:type="dcterms:W3CDTF">2020-04-08T12:03:00Z</dcterms:modified>
</cp:coreProperties>
</file>