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383EA26F" w:rsidR="00E71F27" w:rsidRDefault="00E71F27" w:rsidP="00E71F27">
      <w:pPr>
        <w:pStyle w:val="Nmeringsskjalsmls"/>
      </w:pPr>
      <w:bookmarkStart w:id="0" w:name="_Toc303616026"/>
      <w:bookmarkStart w:id="1" w:name="_Toc303616027"/>
      <w:r>
        <w:t>1</w:t>
      </w:r>
      <w:r w:rsidR="00301215">
        <w:t>5</w:t>
      </w:r>
      <w:r w:rsidR="00A651CC">
        <w:t>3</w:t>
      </w:r>
      <w:r>
        <w:t>. löggjafarþing 20</w:t>
      </w:r>
      <w:bookmarkEnd w:id="0"/>
      <w:r w:rsidR="004B088E">
        <w:t>2</w:t>
      </w:r>
      <w:r w:rsidR="00A651CC">
        <w:t>2</w:t>
      </w:r>
      <w:r>
        <w:t>–20</w:t>
      </w:r>
      <w:r w:rsidR="00301215">
        <w:t>2</w:t>
      </w:r>
      <w:r w:rsidR="00A651CC">
        <w:t>3</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33DB1055" w:rsidR="00E71F27" w:rsidRPr="002675EE" w:rsidRDefault="00E71F27" w:rsidP="002675EE">
      <w:pPr>
        <w:pStyle w:val="Fyrirsgn-undirfyrirsgn"/>
      </w:pPr>
      <w:r w:rsidRPr="002675EE">
        <w:t xml:space="preserve">um </w:t>
      </w:r>
      <w:r w:rsidR="00C067E9">
        <w:t xml:space="preserve">breytingu á raforkulögum nr. 65/2003 og lögum um Orkustofnun nr. 87/2003 </w:t>
      </w:r>
      <w:r w:rsidR="00B804BA">
        <w:t xml:space="preserve">og lögum um réttindi og skyldur starfsmanna ríkisins nr. </w:t>
      </w:r>
      <w:r w:rsidR="0067146F">
        <w:t xml:space="preserve">70/1996 </w:t>
      </w:r>
      <w:r w:rsidR="00C067E9">
        <w:t>(raforkueftirlit)</w:t>
      </w:r>
    </w:p>
    <w:p w14:paraId="1A2DC9F1" w14:textId="77777777" w:rsidR="005D5AEE" w:rsidRPr="005D5AEE" w:rsidRDefault="005D5AEE" w:rsidP="005D5AEE"/>
    <w:p w14:paraId="69A8EA8E" w14:textId="2AD26C96" w:rsidR="00E71F27" w:rsidRDefault="00E71F27" w:rsidP="00E71F27">
      <w:pPr>
        <w:pStyle w:val="Frrherra"/>
      </w:pPr>
      <w:r>
        <w:t xml:space="preserve">Frá </w:t>
      </w:r>
      <w:r w:rsidR="00C067E9">
        <w:t xml:space="preserve">umhverfis,- orku,- og </w:t>
      </w:r>
      <w:r w:rsidR="00985D47">
        <w:t>l</w:t>
      </w:r>
      <w:r w:rsidR="00C067E9">
        <w:t>oftslags</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0EEC9919" w:rsidR="00C35574" w:rsidRDefault="00FB6CEC" w:rsidP="00943B67">
      <w:pPr>
        <w:pStyle w:val="Kaflafyrirsgn"/>
      </w:pPr>
      <w:r>
        <w:t>Breytingar á lögum um Orkustofnun nr. 87/2003</w:t>
      </w:r>
      <w:r w:rsidR="001E2784">
        <w:t>, með síðari breytingum.</w:t>
      </w:r>
    </w:p>
    <w:p w14:paraId="690CD9D9" w14:textId="77777777" w:rsidR="00C35574" w:rsidRDefault="00C35574" w:rsidP="00943B67">
      <w:pPr>
        <w:pStyle w:val="Greinarnmer"/>
      </w:pPr>
      <w:r>
        <w:t>1. gr.</w:t>
      </w:r>
    </w:p>
    <w:p w14:paraId="181CF9EA" w14:textId="4A3D127C" w:rsidR="00C35574" w:rsidRDefault="00FB6CEC" w:rsidP="00943B67">
      <w:r>
        <w:t xml:space="preserve">Eftirfarandi breyting verður á </w:t>
      </w:r>
      <w:r w:rsidR="0090341E">
        <w:t>1. gr.</w:t>
      </w:r>
    </w:p>
    <w:p w14:paraId="23FB0D1E" w14:textId="333FC1FB" w:rsidR="0090341E" w:rsidRDefault="005634CF" w:rsidP="00943B67">
      <w:r>
        <w:t xml:space="preserve">2. </w:t>
      </w:r>
      <w:proofErr w:type="spellStart"/>
      <w:r>
        <w:t>málsl</w:t>
      </w:r>
      <w:proofErr w:type="spellEnd"/>
      <w:r>
        <w:t>. orðast svo</w:t>
      </w:r>
      <w:r w:rsidR="0090341E">
        <w:t>:</w:t>
      </w:r>
    </w:p>
    <w:p w14:paraId="29B3793E" w14:textId="488364B9" w:rsidR="0090341E" w:rsidRDefault="00A70AE8" w:rsidP="00943B67">
      <w:r w:rsidRPr="00A70AE8">
        <w:t>Innan Orkustofnunar skal starfa sérst</w:t>
      </w:r>
      <w:r w:rsidR="009C241A">
        <w:t>ök eining sem nefnist R</w:t>
      </w:r>
      <w:r w:rsidRPr="00A70AE8">
        <w:t>aforkueftirlit</w:t>
      </w:r>
      <w:r w:rsidR="009C241A">
        <w:t>ið</w:t>
      </w:r>
      <w:r w:rsidR="00A34F9B">
        <w:t xml:space="preserve">. Raforkueftirlitið </w:t>
      </w:r>
      <w:r w:rsidR="008A0521">
        <w:t>skal vera</w:t>
      </w:r>
      <w:r w:rsidRPr="00A70AE8">
        <w:t xml:space="preserve"> sjálfstætt í </w:t>
      </w:r>
      <w:r w:rsidR="0064537C">
        <w:t>störfum</w:t>
      </w:r>
      <w:r w:rsidR="001D48E5">
        <w:t xml:space="preserve"> </w:t>
      </w:r>
      <w:r w:rsidRPr="00A70AE8">
        <w:t xml:space="preserve">sínum þegar það sinnir raforkueftirliti samkvæmt raforkulögum. </w:t>
      </w:r>
    </w:p>
    <w:p w14:paraId="173D4910" w14:textId="4450921A" w:rsidR="005449D6" w:rsidRDefault="005449D6" w:rsidP="00943B67"/>
    <w:p w14:paraId="6201C59C" w14:textId="617F38CE" w:rsidR="00C70DC7" w:rsidRDefault="00C70DC7" w:rsidP="00C70DC7">
      <w:pPr>
        <w:jc w:val="center"/>
      </w:pPr>
      <w:r>
        <w:t>2. gr.</w:t>
      </w:r>
    </w:p>
    <w:p w14:paraId="25BCE6FC" w14:textId="288209A6" w:rsidR="005449D6" w:rsidRDefault="005449D6" w:rsidP="00943B67">
      <w:r>
        <w:t xml:space="preserve">3. </w:t>
      </w:r>
      <w:r w:rsidR="003D6D2D">
        <w:t xml:space="preserve">gr. laganna orðast svo: </w:t>
      </w:r>
    </w:p>
    <w:p w14:paraId="3204AC75" w14:textId="0EDEFBD5" w:rsidR="00B52E4D" w:rsidRPr="00C70DC7" w:rsidRDefault="00C70DC7" w:rsidP="00B52E4D">
      <w:r w:rsidRPr="00C70DC7">
        <w:t xml:space="preserve">Hlutverk </w:t>
      </w:r>
      <w:r w:rsidR="00451F70">
        <w:t>Raforkueftirlitsins</w:t>
      </w:r>
      <w:r w:rsidRPr="00C70DC7">
        <w:t xml:space="preserve"> er að sinna raforkueftirliti samkvæmt raforkulögum</w:t>
      </w:r>
      <w:r w:rsidR="001F4666">
        <w:t xml:space="preserve"> og öðrum verkefnum sem Orkumálastjóri felur því</w:t>
      </w:r>
      <w:r w:rsidRPr="00C70DC7">
        <w:t>.</w:t>
      </w:r>
      <w:r w:rsidR="00B52E4D" w:rsidRPr="00B52E4D">
        <w:t xml:space="preserve"> </w:t>
      </w:r>
      <w:r w:rsidR="005F317E">
        <w:t xml:space="preserve">Til að tryggja sjálfstæði </w:t>
      </w:r>
      <w:r w:rsidR="00C93366">
        <w:t>ákvarðana sinna</w:t>
      </w:r>
      <w:r w:rsidR="000708B5">
        <w:t xml:space="preserve"> við framkvæmd raforkueftirlits</w:t>
      </w:r>
      <w:r w:rsidR="00C93366">
        <w:t xml:space="preserve"> skal</w:t>
      </w:r>
      <w:r w:rsidR="005F317E">
        <w:t xml:space="preserve"> </w:t>
      </w:r>
      <w:r w:rsidR="00451F70">
        <w:t>R</w:t>
      </w:r>
      <w:r w:rsidR="00B52E4D">
        <w:t>aforkueftirlitið setja sér starfsreglur.</w:t>
      </w:r>
    </w:p>
    <w:p w14:paraId="67B2CBA0" w14:textId="1B6FC876" w:rsidR="00C70DC7" w:rsidRDefault="00C70DC7" w:rsidP="00C70DC7">
      <w:r w:rsidRPr="00C70DC7">
        <w:t>Raforkueftirlit</w:t>
      </w:r>
      <w:r w:rsidR="00451F70">
        <w:t>ið</w:t>
      </w:r>
      <w:r w:rsidRPr="00C70DC7">
        <w:t xml:space="preserve">  skal rekið sem sjálfstæð eining og vera fjárhagslega aðgreind frá annarri starfsemi stofnunarinnar.</w:t>
      </w:r>
    </w:p>
    <w:p w14:paraId="60E06274" w14:textId="0247032B" w:rsidR="008E37C9" w:rsidRDefault="008E37C9" w:rsidP="00943B67"/>
    <w:p w14:paraId="79512A30" w14:textId="2BA59E1D" w:rsidR="0083628D" w:rsidRDefault="0083628D" w:rsidP="0083628D">
      <w:pPr>
        <w:jc w:val="center"/>
      </w:pPr>
      <w:r>
        <w:t>3. gr.</w:t>
      </w:r>
    </w:p>
    <w:p w14:paraId="0BAF8DE3" w14:textId="0D577123" w:rsidR="0083628D" w:rsidRDefault="0083628D" w:rsidP="0083628D">
      <w:r>
        <w:t>Við 5. gr. bætist ný málsgrein, svohljóðandi:</w:t>
      </w:r>
    </w:p>
    <w:p w14:paraId="6E9C0508" w14:textId="06C7D340" w:rsidR="0083628D" w:rsidRDefault="00B20726" w:rsidP="0083628D">
      <w:r>
        <w:t xml:space="preserve">Orkumálastjóri skipar </w:t>
      </w:r>
      <w:r w:rsidR="00FA386C" w:rsidRPr="00B319F4">
        <w:t>skrifstofustjóra</w:t>
      </w:r>
      <w:r>
        <w:t xml:space="preserve"> </w:t>
      </w:r>
      <w:r w:rsidR="00451F70">
        <w:t>R</w:t>
      </w:r>
      <w:r>
        <w:t>aforkueftirlits</w:t>
      </w:r>
      <w:r w:rsidR="00451F70">
        <w:t>ins</w:t>
      </w:r>
      <w:r w:rsidR="00573D88">
        <w:t xml:space="preserve"> til fimm ára í senn</w:t>
      </w:r>
      <w:r w:rsidR="00E37452">
        <w:t>.</w:t>
      </w:r>
      <w:r w:rsidR="00371E29">
        <w:t xml:space="preserve"> Ber hann faglega</w:t>
      </w:r>
      <w:r w:rsidR="00CD41E9">
        <w:t xml:space="preserve"> og stjórnunarlega ábyrgð á rekstri </w:t>
      </w:r>
      <w:r w:rsidR="00430079">
        <w:t>R</w:t>
      </w:r>
      <w:r w:rsidR="00CD41E9">
        <w:t>aforkueftirlits</w:t>
      </w:r>
      <w:r w:rsidR="00430079">
        <w:t>ins</w:t>
      </w:r>
      <w:r w:rsidR="00CD41E9">
        <w:t xml:space="preserve"> </w:t>
      </w:r>
      <w:r w:rsidR="00582138">
        <w:t xml:space="preserve"> og ö</w:t>
      </w:r>
      <w:r w:rsidR="000708B5">
        <w:t xml:space="preserve">nnur verkefni sem </w:t>
      </w:r>
      <w:r w:rsidR="00430079">
        <w:t>o</w:t>
      </w:r>
      <w:r w:rsidR="000708B5">
        <w:t>rkumálastjóri felur honum.</w:t>
      </w:r>
      <w:r w:rsidR="00E37452">
        <w:t xml:space="preserve"> Sama mann er aðeins hægt að skipa </w:t>
      </w:r>
      <w:r w:rsidR="00D31EDC">
        <w:t>skrifstofustjóra Raforkueftirlits</w:t>
      </w:r>
      <w:r w:rsidR="008B357F">
        <w:t>ins</w:t>
      </w:r>
      <w:r w:rsidR="00655E0E">
        <w:t xml:space="preserve"> tvisvar sinnum.</w:t>
      </w:r>
    </w:p>
    <w:p w14:paraId="5FFCDA13" w14:textId="77777777" w:rsidR="0083628D" w:rsidRDefault="0083628D" w:rsidP="00943B67"/>
    <w:p w14:paraId="4C4DE3A0" w14:textId="46F8D91D" w:rsidR="008E37C9" w:rsidRDefault="008E37C9" w:rsidP="00682449">
      <w:pPr>
        <w:jc w:val="center"/>
      </w:pPr>
      <w:r>
        <w:t>II. KAFLI</w:t>
      </w:r>
    </w:p>
    <w:p w14:paraId="53AE02A7" w14:textId="3EE62A46" w:rsidR="00682449" w:rsidRDefault="00682449" w:rsidP="00682449">
      <w:pPr>
        <w:jc w:val="center"/>
        <w:rPr>
          <w:b/>
          <w:bCs/>
        </w:rPr>
      </w:pPr>
      <w:r w:rsidRPr="00682449">
        <w:rPr>
          <w:b/>
          <w:bCs/>
        </w:rPr>
        <w:t>Breyting á Raforkulögum nr. 65/2003</w:t>
      </w:r>
      <w:r w:rsidR="00ED75E7">
        <w:rPr>
          <w:b/>
          <w:bCs/>
        </w:rPr>
        <w:t>, með síðari breytingum</w:t>
      </w:r>
      <w:r w:rsidR="001E2784">
        <w:rPr>
          <w:b/>
          <w:bCs/>
        </w:rPr>
        <w:t>.</w:t>
      </w:r>
    </w:p>
    <w:p w14:paraId="599EC8DE" w14:textId="5066DE48" w:rsidR="0099016C" w:rsidRDefault="004C7CA4" w:rsidP="00682449">
      <w:pPr>
        <w:jc w:val="center"/>
      </w:pPr>
      <w:r>
        <w:t>4</w:t>
      </w:r>
      <w:r w:rsidR="0099016C">
        <w:t>. gr.</w:t>
      </w:r>
    </w:p>
    <w:p w14:paraId="2C440953" w14:textId="356001C2" w:rsidR="0099016C" w:rsidRDefault="00B2018D" w:rsidP="00B2018D">
      <w:r>
        <w:t>Í stað orð</w:t>
      </w:r>
      <w:r w:rsidR="00797AAF">
        <w:t xml:space="preserve">anna </w:t>
      </w:r>
      <w:r>
        <w:t>„Orkustofnun“</w:t>
      </w:r>
      <w:r w:rsidR="00797AAF">
        <w:t xml:space="preserve"> </w:t>
      </w:r>
      <w:r w:rsidR="00B909EA">
        <w:t>eða</w:t>
      </w:r>
      <w:r w:rsidR="006E5D0A">
        <w:t xml:space="preserve"> „stofnunin“</w:t>
      </w:r>
      <w:r w:rsidR="00B909EA">
        <w:t xml:space="preserve"> og „hún“ </w:t>
      </w:r>
      <w:r w:rsidR="001C1E67">
        <w:t>með vísan til Orkustofnunar</w:t>
      </w:r>
      <w:r>
        <w:t xml:space="preserve"> </w:t>
      </w:r>
      <w:r w:rsidR="009163AB">
        <w:t xml:space="preserve">hvarvetna </w:t>
      </w:r>
      <w:r w:rsidR="00880AF1">
        <w:t xml:space="preserve">og í hverskonar beygingarfalli </w:t>
      </w:r>
      <w:r w:rsidR="009163AB">
        <w:t xml:space="preserve">í </w:t>
      </w:r>
      <w:r w:rsidR="00FF00AC">
        <w:t xml:space="preserve">ákvæðum </w:t>
      </w:r>
      <w:r w:rsidR="00E23E38">
        <w:t>III., IV., V.</w:t>
      </w:r>
      <w:r w:rsidR="00577B53">
        <w:t xml:space="preserve"> og VI</w:t>
      </w:r>
      <w:r w:rsidR="00E23E38">
        <w:t xml:space="preserve"> kafla </w:t>
      </w:r>
      <w:r w:rsidR="00CD486B">
        <w:t>kemur, í viðeigandi bey</w:t>
      </w:r>
      <w:r w:rsidR="000110B0">
        <w:t xml:space="preserve">gingarfalli: </w:t>
      </w:r>
      <w:r w:rsidR="003524A6">
        <w:t>R</w:t>
      </w:r>
      <w:r w:rsidR="00AB4348">
        <w:t>aforkueftirlit</w:t>
      </w:r>
      <w:r w:rsidR="003524A6">
        <w:t>ið</w:t>
      </w:r>
      <w:r w:rsidR="00AB4348">
        <w:t>.</w:t>
      </w:r>
    </w:p>
    <w:p w14:paraId="5A2DF030" w14:textId="77777777" w:rsidR="00583D17" w:rsidRDefault="00583D17" w:rsidP="00B2018D"/>
    <w:p w14:paraId="2725475A" w14:textId="46ED28F1" w:rsidR="0099016C" w:rsidRDefault="0099016C" w:rsidP="00682449">
      <w:pPr>
        <w:jc w:val="center"/>
      </w:pPr>
    </w:p>
    <w:p w14:paraId="13488995" w14:textId="26071971" w:rsidR="001F43DF" w:rsidRDefault="00880AF1" w:rsidP="00682449">
      <w:pPr>
        <w:jc w:val="center"/>
      </w:pPr>
      <w:r>
        <w:t>5</w:t>
      </w:r>
      <w:r w:rsidR="001F43DF">
        <w:t>. gr.</w:t>
      </w:r>
    </w:p>
    <w:p w14:paraId="68324B2B" w14:textId="0832C040" w:rsidR="0017249F" w:rsidRDefault="00045F3A" w:rsidP="0017249F">
      <w:r>
        <w:lastRenderedPageBreak/>
        <w:t xml:space="preserve">Á eftir I. </w:t>
      </w:r>
      <w:r w:rsidR="00971F76">
        <w:t xml:space="preserve">kafla laganna kemur nýr kafli, I. kafli A, </w:t>
      </w:r>
      <w:r w:rsidR="007B252F">
        <w:rPr>
          <w:b/>
          <w:bCs/>
        </w:rPr>
        <w:t>Stjórnsýsla</w:t>
      </w:r>
      <w:r w:rsidR="00AF01D6">
        <w:rPr>
          <w:b/>
          <w:bCs/>
        </w:rPr>
        <w:t xml:space="preserve"> og eftirlit</w:t>
      </w:r>
      <w:r w:rsidR="008F3DF6">
        <w:rPr>
          <w:b/>
          <w:bCs/>
        </w:rPr>
        <w:t xml:space="preserve">, </w:t>
      </w:r>
      <w:r w:rsidR="008F3DF6">
        <w:t>með tveimur nýjum greinum, 3. gr. a og 3. gr. b</w:t>
      </w:r>
      <w:r w:rsidR="00956EE4">
        <w:t>, ásamt fyrirsögnum, svohljóðandi:</w:t>
      </w:r>
    </w:p>
    <w:p w14:paraId="50776336" w14:textId="77777777" w:rsidR="00482836" w:rsidRDefault="00482836" w:rsidP="0017249F"/>
    <w:p w14:paraId="101DFBDC" w14:textId="031DA2DD" w:rsidR="00956EE4" w:rsidRDefault="00E52B78" w:rsidP="00E52B78">
      <w:pPr>
        <w:pStyle w:val="Mlsgreinlista"/>
        <w:numPr>
          <w:ilvl w:val="0"/>
          <w:numId w:val="18"/>
        </w:numPr>
      </w:pPr>
      <w:r>
        <w:t>(3. gr. a)</w:t>
      </w:r>
      <w:r w:rsidR="00881F39">
        <w:t xml:space="preserve"> </w:t>
      </w:r>
    </w:p>
    <w:p w14:paraId="0C9AABCA" w14:textId="26CAF7E9" w:rsidR="00AC7804" w:rsidRDefault="00881F39" w:rsidP="000C5804">
      <w:pPr>
        <w:jc w:val="center"/>
        <w:rPr>
          <w:i/>
          <w:iCs/>
        </w:rPr>
      </w:pPr>
      <w:r>
        <w:rPr>
          <w:i/>
          <w:iCs/>
        </w:rPr>
        <w:t>Yfirstjórn</w:t>
      </w:r>
      <w:r w:rsidR="00175FE3">
        <w:rPr>
          <w:i/>
          <w:iCs/>
        </w:rPr>
        <w:t>.</w:t>
      </w:r>
    </w:p>
    <w:p w14:paraId="4252E665" w14:textId="06A1569F" w:rsidR="00AF69F8" w:rsidRDefault="00AF69F8" w:rsidP="00AF69F8">
      <w:r w:rsidRPr="00784BD0">
        <w:t>Ráðherra fer með yfirstjórn mála sem þessi lög taka til. Orkustofnun fer með framkvæmd og eftirlit með ákvæðum II. kafla laga þessara. Raforkueftirlitið fer með framkvæmd og eftirlit með ákvæðum III., IV.</w:t>
      </w:r>
      <w:r w:rsidR="00D0105C">
        <w:t>,</w:t>
      </w:r>
      <w:r w:rsidRPr="00784BD0">
        <w:t xml:space="preserve"> V.</w:t>
      </w:r>
      <w:r w:rsidR="00D0105C">
        <w:t xml:space="preserve"> og VI.</w:t>
      </w:r>
      <w:r w:rsidRPr="00784BD0">
        <w:t xml:space="preserve"> kafla. Um eftirlit og úrræði Orkustofnunar og Raforkueftirlitsins fer samkvæmt ákvæðum VII. kafla</w:t>
      </w:r>
      <w:r>
        <w:t>.</w:t>
      </w:r>
      <w:r w:rsidR="001069A3">
        <w:t xml:space="preserve"> Um leyf</w:t>
      </w:r>
      <w:r w:rsidR="001A7917">
        <w:t>isveitingar Orkustofnunar og Raforkueftirlitsins fer samkvæmt ákvæðum VIII. kafla.</w:t>
      </w:r>
    </w:p>
    <w:p w14:paraId="5964A953" w14:textId="77777777" w:rsidR="008B2F28" w:rsidRPr="002B4339" w:rsidRDefault="008B2F28" w:rsidP="00AF69F8">
      <w:pPr>
        <w:rPr>
          <w:color w:val="FF0000"/>
        </w:rPr>
      </w:pPr>
    </w:p>
    <w:p w14:paraId="1DC760D9" w14:textId="65131CC8" w:rsidR="008F5387" w:rsidRDefault="008F5387" w:rsidP="008F5387">
      <w:pPr>
        <w:pStyle w:val="Mlsgreinlista"/>
        <w:numPr>
          <w:ilvl w:val="0"/>
          <w:numId w:val="18"/>
        </w:numPr>
      </w:pPr>
      <w:r w:rsidRPr="00FE7F5C">
        <w:t>(</w:t>
      </w:r>
      <w:r w:rsidR="001D730F" w:rsidRPr="00FE7F5C">
        <w:t>3. gr. b)</w:t>
      </w:r>
    </w:p>
    <w:p w14:paraId="294405EA" w14:textId="5395790A" w:rsidR="001D730F" w:rsidRDefault="001D730F" w:rsidP="001D730F">
      <w:pPr>
        <w:pStyle w:val="Mlsgreinlista"/>
        <w:ind w:left="644" w:firstLine="0"/>
        <w:jc w:val="center"/>
        <w:rPr>
          <w:i/>
          <w:iCs/>
        </w:rPr>
      </w:pPr>
      <w:r>
        <w:rPr>
          <w:i/>
          <w:iCs/>
        </w:rPr>
        <w:t>Starfshættir Raforkueftirlitsins</w:t>
      </w:r>
      <w:r w:rsidR="00175FE3">
        <w:rPr>
          <w:i/>
          <w:iCs/>
        </w:rPr>
        <w:t>.</w:t>
      </w:r>
    </w:p>
    <w:p w14:paraId="75290810" w14:textId="77777777" w:rsidR="008B5EA2" w:rsidRPr="00784BD0" w:rsidRDefault="008B5EA2" w:rsidP="008B5EA2">
      <w:r w:rsidRPr="00784BD0">
        <w:t>Raforkueftirlitið er sjálfstætt í störfum sínum þegar það sinnir eftirliti samkvæmt lögum þessum og geta ráðherra eða orkumálastjóri ekki gefið fyrirmæli um framkvæmd þess.</w:t>
      </w:r>
    </w:p>
    <w:p w14:paraId="0AAEE1B8" w14:textId="69318D0D" w:rsidR="00AF01D6" w:rsidRPr="00784BD0" w:rsidRDefault="00AF01D6" w:rsidP="00AF01D6">
      <w:r w:rsidRPr="00784BD0">
        <w:t>Raforkueftirlitið skal hafa samráð við Samkeppniseftirlitið  um eftirlit með starfsemi og gjaldskrá flutningsfyrirtækisins og dreifiveitna eftir því sem við á.</w:t>
      </w:r>
    </w:p>
    <w:p w14:paraId="2CFD081C" w14:textId="7C9E3C15" w:rsidR="004334E0" w:rsidRDefault="004334E0" w:rsidP="00AF01D6">
      <w:r>
        <w:t>Til að tryggja sjálfstæði ákvarðana sinna við framkvæmd raforkueftirlits skal Raforkueftirlitið setja sér starfsreglur.</w:t>
      </w:r>
      <w:r w:rsidR="00AF656C" w:rsidRPr="00AF656C">
        <w:t xml:space="preserve"> Nánar skal kveðið á um hlutverk og verkefni Raforkueftirlits</w:t>
      </w:r>
      <w:r w:rsidR="00AF656C">
        <w:t>ins</w:t>
      </w:r>
      <w:r w:rsidR="00AF656C" w:rsidRPr="00AF656C">
        <w:t xml:space="preserve"> í reglugerð.</w:t>
      </w:r>
    </w:p>
    <w:p w14:paraId="5AAD8CD5" w14:textId="74BEC3A5" w:rsidR="00B81532" w:rsidRDefault="00CB7E87" w:rsidP="00577B53">
      <w:r w:rsidRPr="003825B3">
        <w:t>Raforkueftirlitið skal hafa samráð við eftirlitsskylda aðila um framkvæmd og þróun eftirlitsins. Í því skyni skal starfa sérstök samráðsnefnd sem skipuð er fulltrúum eftirlitsskyldra aðila. Raforkueftirlit</w:t>
      </w:r>
      <w:r w:rsidR="0084257B" w:rsidRPr="003825B3">
        <w:t>ið</w:t>
      </w:r>
      <w:r w:rsidRPr="003825B3">
        <w:t xml:space="preserve"> skal eiga reglulega fundi með samráðsnefndinni. Samráðsnefndin hefur ekki ákvörðunarvald í málefnum raforkueftirlits</w:t>
      </w:r>
      <w:r w:rsidR="0084257B" w:rsidRPr="003825B3">
        <w:t>ins.</w:t>
      </w:r>
      <w:r w:rsidRPr="003825B3">
        <w:t xml:space="preserve"> Nánar skal kveðið á um samráðsnefndina í reglugerð, m.a. um skipan hennar</w:t>
      </w:r>
      <w:r w:rsidR="00A218FF">
        <w:t>.</w:t>
      </w:r>
    </w:p>
    <w:p w14:paraId="2AF6ACD8" w14:textId="77777777" w:rsidR="00B81532" w:rsidRDefault="00B81532" w:rsidP="00682449">
      <w:pPr>
        <w:jc w:val="center"/>
      </w:pPr>
    </w:p>
    <w:p w14:paraId="6C7BDA57" w14:textId="2AAF5CDE" w:rsidR="00C95D07" w:rsidRDefault="00EE1095" w:rsidP="00682449">
      <w:pPr>
        <w:jc w:val="center"/>
      </w:pPr>
      <w:r w:rsidRPr="00007E01">
        <w:t>6</w:t>
      </w:r>
      <w:r w:rsidR="00923CD8" w:rsidRPr="00007E01">
        <w:t>.</w:t>
      </w:r>
      <w:r w:rsidR="00923CD8">
        <w:t xml:space="preserve"> gr. </w:t>
      </w:r>
    </w:p>
    <w:p w14:paraId="725201DE" w14:textId="1ADC02E9" w:rsidR="00756B7E" w:rsidRDefault="00F36910" w:rsidP="00756B7E">
      <w:r>
        <w:t xml:space="preserve">7. </w:t>
      </w:r>
      <w:r w:rsidR="00637578">
        <w:t>mgr.</w:t>
      </w:r>
      <w:r w:rsidR="00D76C53">
        <w:t xml:space="preserve"> 8. gr.</w:t>
      </w:r>
      <w:r w:rsidR="00637578">
        <w:t xml:space="preserve"> </w:t>
      </w:r>
      <w:r w:rsidR="009B20A7">
        <w:t>fellur brott</w:t>
      </w:r>
      <w:r w:rsidR="00790CC5">
        <w:t>.</w:t>
      </w:r>
      <w:r w:rsidR="00637578">
        <w:t xml:space="preserve"> </w:t>
      </w:r>
    </w:p>
    <w:p w14:paraId="121C2B20" w14:textId="77777777" w:rsidR="00C95D07" w:rsidRDefault="00C95D07" w:rsidP="00682449">
      <w:pPr>
        <w:jc w:val="center"/>
      </w:pPr>
    </w:p>
    <w:p w14:paraId="428ABC5A" w14:textId="501C1CAF" w:rsidR="00985D47" w:rsidRPr="00D41881" w:rsidRDefault="00EE1095" w:rsidP="00682449">
      <w:pPr>
        <w:jc w:val="center"/>
      </w:pPr>
      <w:r>
        <w:t>7</w:t>
      </w:r>
      <w:r w:rsidR="00985D47" w:rsidRPr="00D41881">
        <w:t>. gr.</w:t>
      </w:r>
    </w:p>
    <w:p w14:paraId="2AAC3B6F" w14:textId="36CC8DB5" w:rsidR="00C35574" w:rsidRDefault="00AF69F8" w:rsidP="00943B67">
      <w:r>
        <w:t>24.</w:t>
      </w:r>
      <w:r w:rsidR="00E97472">
        <w:t xml:space="preserve"> – 26 gr.</w:t>
      </w:r>
      <w:r>
        <w:t xml:space="preserve"> laganna orðast svo:</w:t>
      </w:r>
      <w:r w:rsidR="00687BEB">
        <w:t xml:space="preserve"> </w:t>
      </w:r>
    </w:p>
    <w:p w14:paraId="1A96AD47" w14:textId="77777777" w:rsidR="006B7EFA" w:rsidRDefault="006B7EFA" w:rsidP="00943B67"/>
    <w:p w14:paraId="65359E42" w14:textId="3E0839E0" w:rsidR="003B3153" w:rsidRDefault="006B7EFA" w:rsidP="00622096">
      <w:pPr>
        <w:pStyle w:val="Mlsgreinlista"/>
        <w:numPr>
          <w:ilvl w:val="0"/>
          <w:numId w:val="23"/>
        </w:numPr>
      </w:pPr>
      <w:r>
        <w:t>(24. gr.)</w:t>
      </w:r>
    </w:p>
    <w:p w14:paraId="159AC03D" w14:textId="5E87478A" w:rsidR="00687BEB" w:rsidRPr="00687BEB" w:rsidRDefault="00687BEB" w:rsidP="00FE7F5C">
      <w:pPr>
        <w:jc w:val="center"/>
      </w:pPr>
    </w:p>
    <w:p w14:paraId="21AF122C" w14:textId="113ED1DE" w:rsidR="007406CC" w:rsidRPr="00FE7F5C" w:rsidRDefault="00743E9D" w:rsidP="00FE7F5C">
      <w:pPr>
        <w:jc w:val="center"/>
        <w:rPr>
          <w:rStyle w:val="hersla"/>
        </w:rPr>
      </w:pPr>
      <w:r>
        <w:rPr>
          <w:i/>
          <w:iCs/>
        </w:rPr>
        <w:t>Eftirlit</w:t>
      </w:r>
      <w:r w:rsidR="00917C53">
        <w:rPr>
          <w:i/>
          <w:iCs/>
        </w:rPr>
        <w:t xml:space="preserve"> Orkustofnunar og Raforkueftirlitsins</w:t>
      </w:r>
      <w:r w:rsidR="002F779D">
        <w:rPr>
          <w:i/>
          <w:iCs/>
        </w:rPr>
        <w:t>.</w:t>
      </w:r>
    </w:p>
    <w:p w14:paraId="7CD1CF93" w14:textId="713EEB89" w:rsidR="009C0310" w:rsidRPr="00E97472" w:rsidRDefault="009C0310" w:rsidP="009C0310">
      <w:r w:rsidRPr="00E97472">
        <w:t xml:space="preserve">Ákvæði þessa kafla gilda um eftirlit og eftirlitsheimildir Orkustofnunar og Raforkueftirlitsins </w:t>
      </w:r>
      <w:r w:rsidR="00750952" w:rsidRPr="00E97472">
        <w:t xml:space="preserve">eftir því sem við á </w:t>
      </w:r>
      <w:r w:rsidRPr="00E97472">
        <w:t>sbr. 3. gr. a nema annað sé sérstaklega tekið fram.</w:t>
      </w:r>
    </w:p>
    <w:p w14:paraId="65EC4719" w14:textId="399C25E7" w:rsidR="00D800FB" w:rsidRPr="00FE7F5C" w:rsidRDefault="00D800FB" w:rsidP="00D800FB">
      <w:r w:rsidRPr="00FE7F5C">
        <w:t>Hafa skal eftirlit með því að fyrirtæki sem starfa samkvæmt lögum þessum fullnægi þeim skilyrðum sem um starfsemina gilda samkvæmt lögum þessum, reglugerðum settum samkvæmt þeim og öðrum heimildum.</w:t>
      </w:r>
    </w:p>
    <w:p w14:paraId="32B7A109" w14:textId="59E72FD0" w:rsidR="00743E9D" w:rsidRDefault="00A32020" w:rsidP="00D800FB">
      <w:r>
        <w:t>Orkustofnun og Raforkueftir</w:t>
      </w:r>
      <w:r w:rsidR="00917C53">
        <w:t xml:space="preserve">litinu er heimilt </w:t>
      </w:r>
      <w:r w:rsidR="00DC2277">
        <w:t>er</w:t>
      </w:r>
      <w:r w:rsidR="00D800FB" w:rsidRPr="00FE7F5C">
        <w:t xml:space="preserve"> að gefa út almennar leiðbeiningar og reglur um starfsemi aðila sem heyra undir lög þessi, enda varði málefnið hóp eftirlitsskyldra aðila.</w:t>
      </w:r>
    </w:p>
    <w:p w14:paraId="59896C57" w14:textId="75DB8A2E" w:rsidR="00FA2069" w:rsidRDefault="00FA2069" w:rsidP="00D800FB">
      <w:r>
        <w:t xml:space="preserve">Hafa skal </w:t>
      </w:r>
      <w:r w:rsidR="00A85EC2" w:rsidRPr="002B4339">
        <w:rPr>
          <w:color w:val="242424"/>
          <w:shd w:val="clear" w:color="auto" w:fill="FFFFFF"/>
        </w:rPr>
        <w:t>yfirsýn og eftirlit með tiltæku varaafli raforku í landinu. Í reglugerð skal nánar kveðið á um eftirlitsheimildir og úrræði til að tryggja viðmið til grundvallar ákvörðunum um varaafl, skiptingu kostnaðar milli flutningsfyrirtækis og dreifiveitna og að fullnægjandi varaafl sé til staðar til að bregðast við áföllum í raforkukerfinu</w:t>
      </w:r>
      <w:r w:rsidR="00A85EC2">
        <w:rPr>
          <w:color w:val="242424"/>
          <w:shd w:val="clear" w:color="auto" w:fill="FFFFFF"/>
        </w:rPr>
        <w:t>.</w:t>
      </w:r>
    </w:p>
    <w:p w14:paraId="14FF7F67" w14:textId="3D395CC3" w:rsidR="004B52FA" w:rsidRDefault="004B52FA" w:rsidP="00093B24">
      <w:pPr>
        <w:ind w:firstLine="0"/>
      </w:pPr>
    </w:p>
    <w:p w14:paraId="51D9B51A" w14:textId="392D86A7" w:rsidR="00F01E85" w:rsidRDefault="00216711" w:rsidP="00622096">
      <w:pPr>
        <w:pStyle w:val="Mlsgreinlista"/>
        <w:numPr>
          <w:ilvl w:val="0"/>
          <w:numId w:val="23"/>
        </w:numPr>
      </w:pPr>
      <w:r>
        <w:lastRenderedPageBreak/>
        <w:t xml:space="preserve"> (25. gr.) </w:t>
      </w:r>
    </w:p>
    <w:p w14:paraId="1DD0F56C" w14:textId="58D49883" w:rsidR="00C15075" w:rsidRPr="00FE7F5C" w:rsidRDefault="00D1728D" w:rsidP="00FE7F5C">
      <w:pPr>
        <w:jc w:val="center"/>
        <w:rPr>
          <w:i/>
          <w:iCs/>
        </w:rPr>
      </w:pPr>
      <w:r>
        <w:rPr>
          <w:i/>
          <w:iCs/>
        </w:rPr>
        <w:t>Eftirlitshe</w:t>
      </w:r>
      <w:r w:rsidR="00231B08">
        <w:rPr>
          <w:i/>
          <w:iCs/>
        </w:rPr>
        <w:t>imildir</w:t>
      </w:r>
      <w:r w:rsidR="007F0D42" w:rsidRPr="00FE7F5C">
        <w:rPr>
          <w:i/>
          <w:iCs/>
        </w:rPr>
        <w:t>.</w:t>
      </w:r>
    </w:p>
    <w:p w14:paraId="1E72892F" w14:textId="3B99F2D4" w:rsidR="00461B9C" w:rsidRDefault="00231B08" w:rsidP="000C5804">
      <w:r>
        <w:t>Heimilt er að krefja</w:t>
      </w:r>
      <w:r w:rsidR="008541B1" w:rsidRPr="00750952">
        <w:t xml:space="preserve"> eftirlitsskylda aðila um allar upplýsingar og gögn sem nauðsynleg eru við framkvæmd eftirlits</w:t>
      </w:r>
      <w:r w:rsidR="009540F1">
        <w:t xml:space="preserve"> samkvæmt lögum þessum</w:t>
      </w:r>
      <w:r w:rsidR="008541B1" w:rsidRPr="00750952">
        <w:t xml:space="preserve">. Skulu gögn og upplýsingar berast innan hæfilegs frests. </w:t>
      </w:r>
      <w:r w:rsidR="009540F1">
        <w:t>Skylda má</w:t>
      </w:r>
      <w:r w:rsidR="008541B1" w:rsidRPr="00750952">
        <w:t xml:space="preserve"> þessa aðila til að upplýsa reglulega um atriði sem máli skipta við eftirlitið. Þá </w:t>
      </w:r>
      <w:r w:rsidR="00460FEB">
        <w:t>má krefjast þess að</w:t>
      </w:r>
      <w:r w:rsidR="008541B1" w:rsidRPr="00750952">
        <w:t xml:space="preserve"> eftirlitsskyldur aðili komi á innra eftirlit</w:t>
      </w:r>
      <w:r w:rsidR="00FA7751">
        <w:t>i</w:t>
      </w:r>
      <w:r w:rsidR="008541B1" w:rsidRPr="00750952">
        <w:t xml:space="preserve"> í samræmi við kröfur</w:t>
      </w:r>
      <w:r w:rsidR="00FA7751">
        <w:t xml:space="preserve"> eftirlitsaðila</w:t>
      </w:r>
      <w:r w:rsidR="008541B1" w:rsidRPr="00750952">
        <w:t>.</w:t>
      </w:r>
    </w:p>
    <w:p w14:paraId="5D0F7246" w14:textId="05E43283" w:rsidR="00CE6182" w:rsidRDefault="0023203C" w:rsidP="000C5804">
      <w:r>
        <w:t>Eftirlitsaðilar</w:t>
      </w:r>
      <w:r w:rsidR="008541B1" w:rsidRPr="00750952">
        <w:t xml:space="preserve"> geta í eftirlitsstörfum sínum krafist upplýsinga og gagna frá öðrum stjórnvöldum óháð þagnarskyldu þeirra.</w:t>
      </w:r>
    </w:p>
    <w:p w14:paraId="2E050C30" w14:textId="4390697F" w:rsidR="004B52FA" w:rsidRDefault="005D0ADE" w:rsidP="000C5804">
      <w:r>
        <w:t>Eftirlitsaðilar</w:t>
      </w:r>
      <w:r w:rsidR="008541B1" w:rsidRPr="00750952">
        <w:t xml:space="preserve"> geta við rannsókn mála gert nauðsynlegar athuganir á starfsstöð eftirlitsskylds aðila og lagt hald á gögn þegar ríkar ástæður eru til að ætla að brotið hafi verið gegn ákvæðum laga þessara, reglugerðum settum samkvæmt þeim, skilyrðum leyfis, eða öðrum heimildum. Við framkvæmd slíkra aðgerða skal fylgja ákvæðum laga um meðferð sakamála um leit og hald á munum.</w:t>
      </w:r>
    </w:p>
    <w:p w14:paraId="162C0C4C" w14:textId="5AC3ADBE" w:rsidR="00364D11" w:rsidRDefault="00364D11" w:rsidP="00750952">
      <w:pPr>
        <w:ind w:firstLine="48"/>
        <w:jc w:val="left"/>
      </w:pPr>
    </w:p>
    <w:p w14:paraId="1FED2F77" w14:textId="2ECFC11A" w:rsidR="00216711" w:rsidRDefault="00622096" w:rsidP="00622096">
      <w:pPr>
        <w:pStyle w:val="Mlsgreinlista"/>
        <w:numPr>
          <w:ilvl w:val="0"/>
          <w:numId w:val="23"/>
        </w:numPr>
      </w:pPr>
      <w:r>
        <w:t>(26. gr.)</w:t>
      </w:r>
    </w:p>
    <w:p w14:paraId="7DA667BE" w14:textId="497EF6B2" w:rsidR="00B60D3B" w:rsidRDefault="008C0495" w:rsidP="00216711">
      <w:pPr>
        <w:pStyle w:val="Mlsgreinlista"/>
        <w:ind w:left="644" w:firstLine="0"/>
        <w:jc w:val="center"/>
        <w:rPr>
          <w:color w:val="242424"/>
        </w:rPr>
      </w:pPr>
      <w:r>
        <w:rPr>
          <w:rStyle w:val="hersla"/>
          <w:color w:val="242424"/>
          <w:shd w:val="clear" w:color="auto" w:fill="FFFFFF"/>
        </w:rPr>
        <w:t>Úrræði eftirlitsaðila</w:t>
      </w:r>
      <w:r w:rsidR="00175FE3">
        <w:rPr>
          <w:rStyle w:val="hersla"/>
          <w:color w:val="242424"/>
          <w:shd w:val="clear" w:color="auto" w:fill="FFFFFF"/>
        </w:rPr>
        <w:t>.</w:t>
      </w:r>
    </w:p>
    <w:p w14:paraId="6408CB2A" w14:textId="406701B2" w:rsidR="00AC5077" w:rsidRDefault="00E5046F" w:rsidP="00AC5077">
      <w:pPr>
        <w:rPr>
          <w:color w:val="242424"/>
          <w:shd w:val="clear" w:color="auto" w:fill="FFFFFF"/>
        </w:rPr>
      </w:pPr>
      <w:r w:rsidRPr="008C0495">
        <w:rPr>
          <w:color w:val="242424"/>
          <w:shd w:val="clear" w:color="auto" w:fill="FFFFFF"/>
        </w:rPr>
        <w:t xml:space="preserve">Telji </w:t>
      </w:r>
      <w:r w:rsidR="008C0495">
        <w:rPr>
          <w:color w:val="242424"/>
          <w:shd w:val="clear" w:color="auto" w:fill="FFFFFF"/>
        </w:rPr>
        <w:t>eftirlitsaðili</w:t>
      </w:r>
      <w:r w:rsidRPr="008C0495">
        <w:rPr>
          <w:color w:val="242424"/>
          <w:shd w:val="clear" w:color="auto" w:fill="FFFFFF"/>
        </w:rPr>
        <w:t xml:space="preserve"> að eftirlitsskyld starfsemi samræmist ekki skilyrðum laga þessara, reglugerðum settum samkvæmt þeim, skilyrðum leyfis eða öðrum heimildum getur </w:t>
      </w:r>
      <w:r w:rsidR="00D762CD">
        <w:rPr>
          <w:color w:val="242424"/>
          <w:shd w:val="clear" w:color="auto" w:fill="FFFFFF"/>
        </w:rPr>
        <w:t>hann</w:t>
      </w:r>
      <w:r w:rsidRPr="008C0495">
        <w:rPr>
          <w:color w:val="242424"/>
          <w:shd w:val="clear" w:color="auto" w:fill="FFFFFF"/>
        </w:rPr>
        <w:t xml:space="preserve"> krafist þess að úr verði bætt að viðlögðum dagsektum. Dagsektir geta numið 10–500 þús. kr. á dag. Við ákvörðun dagsekta er heimilt að taka tillit til eðlis vanrækslu eða brots. Ákvörðun um dagsektir skal tilkynnt bréflega á sannanlegan hátt þeim sem hún beinist að. Ákvarðanir um að leggja á dagsektir eru aðfararhæfar, svo og sakarkostnaður. </w:t>
      </w:r>
      <w:proofErr w:type="spellStart"/>
      <w:r w:rsidRPr="008C0495">
        <w:rPr>
          <w:color w:val="242424"/>
          <w:shd w:val="clear" w:color="auto" w:fill="FFFFFF"/>
        </w:rPr>
        <w:t>Innheimtar</w:t>
      </w:r>
      <w:proofErr w:type="spellEnd"/>
      <w:r w:rsidRPr="008C0495">
        <w:rPr>
          <w:color w:val="242424"/>
          <w:shd w:val="clear" w:color="auto" w:fill="FFFFFF"/>
        </w:rPr>
        <w:t xml:space="preserve"> dagsektir renna til ríkissjóðs að frádregnum kostnaði við innheimtuna. Fari leyfishafi ekki að tilmælum </w:t>
      </w:r>
      <w:r w:rsidR="001B19CD">
        <w:rPr>
          <w:color w:val="242424"/>
          <w:shd w:val="clear" w:color="auto" w:fill="FFFFFF"/>
        </w:rPr>
        <w:t>eftirlitsaðila</w:t>
      </w:r>
      <w:r w:rsidRPr="008C0495">
        <w:rPr>
          <w:color w:val="242424"/>
          <w:shd w:val="clear" w:color="auto" w:fill="FFFFFF"/>
        </w:rPr>
        <w:t xml:space="preserve"> skal </w:t>
      </w:r>
      <w:r w:rsidR="001B19CD">
        <w:rPr>
          <w:color w:val="242424"/>
          <w:shd w:val="clear" w:color="auto" w:fill="FFFFFF"/>
        </w:rPr>
        <w:t>hann</w:t>
      </w:r>
      <w:r w:rsidRPr="008C0495">
        <w:rPr>
          <w:color w:val="242424"/>
          <w:shd w:val="clear" w:color="auto" w:fill="FFFFFF"/>
        </w:rPr>
        <w:t xml:space="preserve"> veita ráðherra upplýsingar um málið.</w:t>
      </w:r>
    </w:p>
    <w:p w14:paraId="6665996A" w14:textId="15F7F1ED" w:rsidR="00E5046F" w:rsidRDefault="00E5046F" w:rsidP="00AC5077">
      <w:pPr>
        <w:rPr>
          <w:color w:val="242424"/>
          <w:shd w:val="clear" w:color="auto" w:fill="FFFFFF"/>
        </w:rPr>
      </w:pPr>
      <w:r w:rsidRPr="00461B9C">
        <w:rPr>
          <w:color w:val="242424"/>
          <w:shd w:val="clear" w:color="auto" w:fill="FFFFFF"/>
        </w:rPr>
        <w:t xml:space="preserve">Telji </w:t>
      </w:r>
      <w:r w:rsidR="00BC50F0">
        <w:rPr>
          <w:color w:val="242424"/>
          <w:shd w:val="clear" w:color="auto" w:fill="FFFFFF"/>
        </w:rPr>
        <w:t>eftirlitsaðili</w:t>
      </w:r>
      <w:r w:rsidRPr="00461B9C">
        <w:rPr>
          <w:color w:val="242424"/>
          <w:shd w:val="clear" w:color="auto" w:fill="FFFFFF"/>
        </w:rPr>
        <w:t xml:space="preserve"> að gjaldskrá sem tilkynnt hefur verið uppfylli ekki kröfur laga þessara eða reglugerða settra samkvæmt þeim tekur gjaldskráin ekki gildi fyrr en úr hefur verið bætt að mati </w:t>
      </w:r>
      <w:r w:rsidR="00BC50F0">
        <w:rPr>
          <w:color w:val="242424"/>
          <w:shd w:val="clear" w:color="auto" w:fill="FFFFFF"/>
        </w:rPr>
        <w:t>eftirlitsaðila</w:t>
      </w:r>
      <w:r w:rsidRPr="00461B9C">
        <w:rPr>
          <w:color w:val="242424"/>
          <w:shd w:val="clear" w:color="auto" w:fill="FFFFFF"/>
        </w:rPr>
        <w:t xml:space="preserve">. Þá getur </w:t>
      </w:r>
      <w:r w:rsidR="00703731">
        <w:rPr>
          <w:color w:val="242424"/>
          <w:shd w:val="clear" w:color="auto" w:fill="FFFFFF"/>
        </w:rPr>
        <w:t>eftirlitsaðili</w:t>
      </w:r>
      <w:r w:rsidRPr="00461B9C">
        <w:rPr>
          <w:color w:val="242424"/>
          <w:shd w:val="clear" w:color="auto" w:fill="FFFFFF"/>
        </w:rPr>
        <w:t xml:space="preserve"> gert flutningsfyrirtækinu og dreifiveitum að breyta gjaldskrá sinni að viðlögðum dagsektum</w:t>
      </w:r>
      <w:r w:rsidR="00703731">
        <w:rPr>
          <w:color w:val="242424"/>
          <w:shd w:val="clear" w:color="auto" w:fill="FFFFFF"/>
        </w:rPr>
        <w:t>.</w:t>
      </w:r>
    </w:p>
    <w:p w14:paraId="66FBC684" w14:textId="63FBA5D2" w:rsidR="005961EF" w:rsidRDefault="005961EF" w:rsidP="008C0495">
      <w:pPr>
        <w:ind w:firstLine="0"/>
        <w:rPr>
          <w:color w:val="242424"/>
          <w:shd w:val="clear" w:color="auto" w:fill="FFFFFF"/>
        </w:rPr>
      </w:pPr>
    </w:p>
    <w:p w14:paraId="48154A65" w14:textId="534B4FBC" w:rsidR="005961EF" w:rsidRDefault="00EE1095" w:rsidP="005961EF">
      <w:pPr>
        <w:ind w:firstLine="0"/>
        <w:jc w:val="center"/>
        <w:rPr>
          <w:color w:val="242424"/>
          <w:shd w:val="clear" w:color="auto" w:fill="FFFFFF"/>
        </w:rPr>
      </w:pPr>
      <w:r>
        <w:rPr>
          <w:color w:val="242424"/>
          <w:shd w:val="clear" w:color="auto" w:fill="FFFFFF"/>
        </w:rPr>
        <w:t>8</w:t>
      </w:r>
      <w:r w:rsidR="005961EF">
        <w:rPr>
          <w:color w:val="242424"/>
          <w:shd w:val="clear" w:color="auto" w:fill="FFFFFF"/>
        </w:rPr>
        <w:t>. gr.</w:t>
      </w:r>
    </w:p>
    <w:p w14:paraId="0AA06B58" w14:textId="77777777" w:rsidR="0067275B" w:rsidRDefault="00721564" w:rsidP="005961EF">
      <w:pPr>
        <w:ind w:firstLine="0"/>
        <w:rPr>
          <w:color w:val="242424"/>
          <w:shd w:val="clear" w:color="auto" w:fill="FFFFFF"/>
        </w:rPr>
      </w:pPr>
      <w:r>
        <w:rPr>
          <w:color w:val="242424"/>
          <w:shd w:val="clear" w:color="auto" w:fill="FFFFFF"/>
        </w:rPr>
        <w:t xml:space="preserve">Eftirfarandi breytingar verða á </w:t>
      </w:r>
      <w:r w:rsidR="0067275B">
        <w:rPr>
          <w:color w:val="242424"/>
          <w:shd w:val="clear" w:color="auto" w:fill="FFFFFF"/>
        </w:rPr>
        <w:t>26. gr. a</w:t>
      </w:r>
    </w:p>
    <w:p w14:paraId="5C1F23CA" w14:textId="3FF73A75" w:rsidR="005961EF" w:rsidRPr="00461B9C" w:rsidRDefault="005961EF" w:rsidP="0067275B">
      <w:pPr>
        <w:pStyle w:val="Mlsgreinlista"/>
        <w:numPr>
          <w:ilvl w:val="0"/>
          <w:numId w:val="21"/>
        </w:numPr>
      </w:pPr>
      <w:r w:rsidRPr="00461B9C">
        <w:rPr>
          <w:color w:val="242424"/>
          <w:shd w:val="clear" w:color="auto" w:fill="FFFFFF"/>
        </w:rPr>
        <w:t xml:space="preserve">Í stað orðsins „Orkustofnun“ </w:t>
      </w:r>
      <w:r w:rsidR="00663F64" w:rsidRPr="00461B9C">
        <w:rPr>
          <w:color w:val="242424"/>
          <w:shd w:val="clear" w:color="auto" w:fill="FFFFFF"/>
        </w:rPr>
        <w:t>kemur: Eftirlitsaðili</w:t>
      </w:r>
    </w:p>
    <w:p w14:paraId="0A8A826F" w14:textId="1306AA3E" w:rsidR="0067275B" w:rsidRPr="000C5804" w:rsidRDefault="0067275B" w:rsidP="00461B9C">
      <w:pPr>
        <w:pStyle w:val="Mlsgreinlista"/>
        <w:numPr>
          <w:ilvl w:val="0"/>
          <w:numId w:val="21"/>
        </w:numPr>
      </w:pPr>
      <w:r>
        <w:rPr>
          <w:color w:val="242424"/>
          <w:shd w:val="clear" w:color="auto" w:fill="FFFFFF"/>
        </w:rPr>
        <w:t xml:space="preserve">Í stað orðsins „stofnunarinnar“ kemur: </w:t>
      </w:r>
      <w:r w:rsidR="00461B9C">
        <w:rPr>
          <w:color w:val="242424"/>
          <w:shd w:val="clear" w:color="auto" w:fill="FFFFFF"/>
        </w:rPr>
        <w:t>eftirlitsaðila</w:t>
      </w:r>
    </w:p>
    <w:p w14:paraId="01BDCEC4" w14:textId="6ED6D4EC" w:rsidR="00E22722" w:rsidRDefault="00E22722" w:rsidP="00E22722"/>
    <w:p w14:paraId="42B35C8B" w14:textId="019BD685" w:rsidR="00E22722" w:rsidRDefault="00EE1095" w:rsidP="002345C8">
      <w:pPr>
        <w:ind w:left="720" w:firstLine="0"/>
        <w:jc w:val="center"/>
      </w:pPr>
      <w:r>
        <w:t>9</w:t>
      </w:r>
      <w:r w:rsidR="002345C8">
        <w:t>. gr.</w:t>
      </w:r>
    </w:p>
    <w:p w14:paraId="1C009150" w14:textId="589EB0C0" w:rsidR="002345C8" w:rsidRDefault="002345C8" w:rsidP="000C5804">
      <w:r>
        <w:t>Eftirfarandi breyting verður á 26. gr. b.</w:t>
      </w:r>
    </w:p>
    <w:p w14:paraId="5AEFA1B8" w14:textId="2A393E49" w:rsidR="00A53A9B" w:rsidRDefault="00A53A9B" w:rsidP="00A53A9B">
      <w:pPr>
        <w:pStyle w:val="Mlsgreinlista"/>
        <w:numPr>
          <w:ilvl w:val="0"/>
          <w:numId w:val="22"/>
        </w:numPr>
      </w:pPr>
      <w:r>
        <w:t xml:space="preserve">Í stað orðsins „Orkustofnun í 1. </w:t>
      </w:r>
      <w:proofErr w:type="spellStart"/>
      <w:r>
        <w:t>málsl</w:t>
      </w:r>
      <w:proofErr w:type="spellEnd"/>
      <w:r>
        <w:t xml:space="preserve">. 1. mgr. kemur: </w:t>
      </w:r>
      <w:r w:rsidR="003456F8">
        <w:t>Eftirlitsaðili.</w:t>
      </w:r>
    </w:p>
    <w:p w14:paraId="711733CF" w14:textId="61387086" w:rsidR="00EB39D4" w:rsidRDefault="00EB39D4" w:rsidP="00A53A9B">
      <w:pPr>
        <w:pStyle w:val="Mlsgreinlista"/>
        <w:numPr>
          <w:ilvl w:val="0"/>
          <w:numId w:val="22"/>
        </w:numPr>
      </w:pPr>
      <w:r>
        <w:t xml:space="preserve">Í stað orðanna „Orkustofnun getur jafnframt lagt“ í 2. </w:t>
      </w:r>
      <w:proofErr w:type="spellStart"/>
      <w:r>
        <w:t>málsl</w:t>
      </w:r>
      <w:proofErr w:type="spellEnd"/>
      <w:r>
        <w:t xml:space="preserve">. kemur: </w:t>
      </w:r>
      <w:r w:rsidR="00074FB3">
        <w:t>Jafnframt má leggja</w:t>
      </w:r>
    </w:p>
    <w:p w14:paraId="4D41A124" w14:textId="735241BF" w:rsidR="00074FB3" w:rsidRDefault="00074FB3" w:rsidP="00A53A9B">
      <w:pPr>
        <w:pStyle w:val="Mlsgreinlista"/>
        <w:numPr>
          <w:ilvl w:val="0"/>
          <w:numId w:val="22"/>
        </w:numPr>
      </w:pPr>
      <w:r>
        <w:t>Í stað orðanna „sem Orkustofnun ákvarðar“</w:t>
      </w:r>
      <w:r w:rsidR="00EE5EA0">
        <w:t xml:space="preserve"> í 3. </w:t>
      </w:r>
      <w:proofErr w:type="spellStart"/>
      <w:r w:rsidR="00EE5EA0">
        <w:t>málsl</w:t>
      </w:r>
      <w:proofErr w:type="spellEnd"/>
      <w:r w:rsidR="00EE5EA0">
        <w:t>. 2. mgr. kemur: skv. 1. mgr.</w:t>
      </w:r>
    </w:p>
    <w:p w14:paraId="35B12A15" w14:textId="19BAA108" w:rsidR="00EE5EA0" w:rsidRDefault="00EE5EA0" w:rsidP="000C5804">
      <w:pPr>
        <w:pStyle w:val="Mlsgreinlista"/>
        <w:numPr>
          <w:ilvl w:val="0"/>
          <w:numId w:val="22"/>
        </w:numPr>
      </w:pPr>
      <w:r>
        <w:t xml:space="preserve">Orðið „Orkustofnunar“ í </w:t>
      </w:r>
      <w:r w:rsidR="0045236C">
        <w:t>3. mgr. fellur brott.</w:t>
      </w:r>
    </w:p>
    <w:p w14:paraId="7DE273EE" w14:textId="429D5F69" w:rsidR="004B52FA" w:rsidRDefault="004B52FA" w:rsidP="00F01E85">
      <w:pPr>
        <w:pStyle w:val="Mlsgreinlista"/>
        <w:ind w:left="644" w:firstLine="0"/>
      </w:pPr>
    </w:p>
    <w:p w14:paraId="2A6229FF" w14:textId="0327542D" w:rsidR="003851CC" w:rsidRDefault="00EE1095" w:rsidP="00093B24">
      <w:pPr>
        <w:ind w:firstLine="0"/>
        <w:jc w:val="center"/>
      </w:pPr>
      <w:r>
        <w:t>10</w:t>
      </w:r>
      <w:r w:rsidR="003851CC">
        <w:t>. gr.</w:t>
      </w:r>
    </w:p>
    <w:p w14:paraId="1954E08B" w14:textId="4600EAA9" w:rsidR="003851CC" w:rsidRDefault="00D73D3E" w:rsidP="003851CC">
      <w:pPr>
        <w:ind w:firstLine="0"/>
      </w:pPr>
      <w:r>
        <w:t>Í stað orðanna „Orkustofnun skal“ í 1. mgr. 28. gr. kemur: Eftirlitsaðilar skulu</w:t>
      </w:r>
      <w:r w:rsidR="003770B9">
        <w:t>.</w:t>
      </w:r>
    </w:p>
    <w:p w14:paraId="2C373F58" w14:textId="5E85E6AA" w:rsidR="003770B9" w:rsidRDefault="003770B9" w:rsidP="003851CC">
      <w:pPr>
        <w:ind w:firstLine="0"/>
      </w:pPr>
    </w:p>
    <w:p w14:paraId="51EEDD7A" w14:textId="00F627B4" w:rsidR="003770B9" w:rsidRDefault="00093B24" w:rsidP="003770B9">
      <w:pPr>
        <w:ind w:firstLine="0"/>
        <w:jc w:val="center"/>
      </w:pPr>
      <w:r>
        <w:t>1</w:t>
      </w:r>
      <w:r w:rsidR="00EE1095">
        <w:t>1</w:t>
      </w:r>
      <w:r w:rsidR="003770B9">
        <w:t>. gr.</w:t>
      </w:r>
    </w:p>
    <w:p w14:paraId="3CDB5ED8" w14:textId="593222C2" w:rsidR="003770B9" w:rsidRDefault="00AB3023" w:rsidP="000C5804">
      <w:pPr>
        <w:ind w:firstLine="0"/>
      </w:pPr>
      <w:r>
        <w:lastRenderedPageBreak/>
        <w:t>Orðin</w:t>
      </w:r>
      <w:r w:rsidR="003770B9">
        <w:t xml:space="preserve"> „af Orkustofnun“ í </w:t>
      </w:r>
      <w:r>
        <w:t>1. mgr. 30. gr. falla brott</w:t>
      </w:r>
    </w:p>
    <w:p w14:paraId="65329435" w14:textId="77777777" w:rsidR="003851CC" w:rsidRDefault="003851CC" w:rsidP="00F01E85">
      <w:pPr>
        <w:pStyle w:val="Mlsgreinlista"/>
        <w:ind w:left="644" w:firstLine="0"/>
      </w:pPr>
    </w:p>
    <w:p w14:paraId="181A321B" w14:textId="722C25F0" w:rsidR="00945983" w:rsidRDefault="00093B24" w:rsidP="00093B24">
      <w:pPr>
        <w:ind w:firstLine="0"/>
        <w:jc w:val="center"/>
      </w:pPr>
      <w:r>
        <w:t>1</w:t>
      </w:r>
      <w:r w:rsidR="00EE1095">
        <w:t>2</w:t>
      </w:r>
      <w:r w:rsidR="00945983">
        <w:t>. gr.</w:t>
      </w:r>
    </w:p>
    <w:p w14:paraId="0FA91EDA" w14:textId="1FB28B31" w:rsidR="00945983" w:rsidRDefault="00945983" w:rsidP="00727FB8">
      <w:r>
        <w:t xml:space="preserve">Eftirfarandi breyting verður á </w:t>
      </w:r>
      <w:r w:rsidR="00835220">
        <w:t>31. gr.</w:t>
      </w:r>
    </w:p>
    <w:p w14:paraId="37A66AF9" w14:textId="1FA3A35A" w:rsidR="00750034" w:rsidRDefault="00750034" w:rsidP="001A5A02">
      <w:pPr>
        <w:pStyle w:val="Mlsgreinlista"/>
        <w:numPr>
          <w:ilvl w:val="0"/>
          <w:numId w:val="16"/>
        </w:numPr>
      </w:pPr>
      <w:r>
        <w:t>2. mgr. orðast svo:</w:t>
      </w:r>
      <w:r w:rsidR="00E86635" w:rsidRPr="00E86635">
        <w:t xml:space="preserve"> Fyrir 15. september ár hvert skal </w:t>
      </w:r>
      <w:r w:rsidR="005840D8">
        <w:t>skrifstofustjóri raforkueftirlitsins</w:t>
      </w:r>
      <w:r w:rsidR="005840D8" w:rsidRPr="00E86635">
        <w:t xml:space="preserve"> </w:t>
      </w:r>
      <w:r w:rsidR="00E86635" w:rsidRPr="00E86635">
        <w:t>gefa ráðherra</w:t>
      </w:r>
      <w:r w:rsidR="00E86635">
        <w:t xml:space="preserve"> </w:t>
      </w:r>
      <w:r w:rsidR="00E86635" w:rsidRPr="00E86635">
        <w:t xml:space="preserve">skýrslu um framkvæmd raforkueftirlits á liðnu ári og áætlaðan rekstrarkostnað næsta árs vegna eftirlits á grundvelli laga þessara. Í skýrslunni skal jafnframt lagt mat á þróun eftirlitsins undangengin þrjú ár. Skýrslunni skal fylgja umsögn samráðsnefndar eftirlitsskyldra aðila, sbr. </w:t>
      </w:r>
      <w:r w:rsidR="0004117F">
        <w:t>3. gr. b</w:t>
      </w:r>
      <w:r w:rsidR="00E86635" w:rsidRPr="00E86635">
        <w:t xml:space="preserve">., um áætlað rekstrarumfang næsta árs ásamt áliti </w:t>
      </w:r>
      <w:r w:rsidR="003F2EB8">
        <w:t>skrifstofustjóra raforkueftirlitsins</w:t>
      </w:r>
      <w:r w:rsidR="003F2EB8" w:rsidRPr="00E86635">
        <w:t xml:space="preserve"> </w:t>
      </w:r>
      <w:r w:rsidR="00E86635" w:rsidRPr="00E86635">
        <w:t xml:space="preserve">á umsögninni. Til að samráðsnefndin geti gefið umsögn skal </w:t>
      </w:r>
      <w:r w:rsidR="0004117F">
        <w:t>r</w:t>
      </w:r>
      <w:r w:rsidR="00E86635" w:rsidRPr="00E86635">
        <w:t>aforkueftirlitið eigi síðar en 15. ágúst ár hvert senda henni upplýsingar um áætlað rekstrarumfang ásamt skýringum á helstu rekstrarliðum. Ef niðurstaða skýrslunnar gefur tilefni til að breyta gjaldtöku skv. 1. mgr. skal ráðherra leggja fram frumvarp þar að lútandi fyrir Alþingi.</w:t>
      </w:r>
    </w:p>
    <w:p w14:paraId="6655020B" w14:textId="4EEF8E0B" w:rsidR="00C77E2A" w:rsidRDefault="00C77E2A" w:rsidP="00707C45">
      <w:pPr>
        <w:pStyle w:val="Mlsgreinlista"/>
        <w:numPr>
          <w:ilvl w:val="0"/>
          <w:numId w:val="16"/>
        </w:numPr>
      </w:pPr>
      <w:r>
        <w:t>Í stað orðsins „Orkustofnun“ í</w:t>
      </w:r>
      <w:r w:rsidR="00433321">
        <w:t xml:space="preserve"> 1. og</w:t>
      </w:r>
      <w:r>
        <w:t xml:space="preserve"> </w:t>
      </w:r>
      <w:r w:rsidR="00B22160">
        <w:t xml:space="preserve">3. </w:t>
      </w:r>
      <w:proofErr w:type="spellStart"/>
      <w:r w:rsidR="00B22160">
        <w:t>málsl</w:t>
      </w:r>
      <w:proofErr w:type="spellEnd"/>
      <w:r w:rsidR="00B22160">
        <w:t>. 3. mgr. kemur: Raforkueftirlit</w:t>
      </w:r>
      <w:r w:rsidR="00D4272A">
        <w:t>ið</w:t>
      </w:r>
      <w:r w:rsidR="00B22160">
        <w:t>.</w:t>
      </w:r>
    </w:p>
    <w:p w14:paraId="7FBE5C45" w14:textId="5D705146" w:rsidR="00FC097B" w:rsidRDefault="00FC097B" w:rsidP="00FC097B"/>
    <w:p w14:paraId="38EACBD6" w14:textId="169820F1" w:rsidR="00FC097B" w:rsidRDefault="00093B24" w:rsidP="00093B24">
      <w:pPr>
        <w:ind w:firstLine="0"/>
        <w:jc w:val="center"/>
      </w:pPr>
      <w:r>
        <w:t>1</w:t>
      </w:r>
      <w:r w:rsidR="00EE1095">
        <w:t>3</w:t>
      </w:r>
      <w:r w:rsidR="00FC097B">
        <w:t>. gr.</w:t>
      </w:r>
    </w:p>
    <w:p w14:paraId="02F3D538" w14:textId="456AAEA3" w:rsidR="00FC097B" w:rsidRDefault="00BF70F2" w:rsidP="00F1788D">
      <w:r>
        <w:t xml:space="preserve">Þar sem orðið „Orkustofnun“ </w:t>
      </w:r>
      <w:r w:rsidR="00893A29">
        <w:t xml:space="preserve">í hvaða beygingarfalli sem er </w:t>
      </w:r>
      <w:r>
        <w:t>kemur fyrir í</w:t>
      </w:r>
      <w:r w:rsidR="00DD31EB">
        <w:t xml:space="preserve"> 2., 3. og 4. mgr. 34. gr. kemur í viðeigandi beygingarfalli: leyfisveitandi.</w:t>
      </w:r>
      <w:r>
        <w:t xml:space="preserve"> </w:t>
      </w:r>
    </w:p>
    <w:p w14:paraId="1FC1D512" w14:textId="42D11FB2" w:rsidR="00781A1E" w:rsidRDefault="00781A1E" w:rsidP="00781A1E"/>
    <w:p w14:paraId="6BB9B80B" w14:textId="3295B316" w:rsidR="00781A1E" w:rsidRDefault="00093B24" w:rsidP="00093B24">
      <w:pPr>
        <w:ind w:firstLine="0"/>
        <w:jc w:val="center"/>
      </w:pPr>
      <w:r>
        <w:t>1</w:t>
      </w:r>
      <w:r w:rsidR="00CC3000">
        <w:t>4</w:t>
      </w:r>
      <w:r w:rsidR="00A906B5">
        <w:t>. gr.</w:t>
      </w:r>
    </w:p>
    <w:p w14:paraId="1AEC45C7" w14:textId="41902F95" w:rsidR="00A906B5" w:rsidRDefault="007808C5" w:rsidP="00A906B5">
      <w:r>
        <w:t>37. gr. fellur brott</w:t>
      </w:r>
      <w:r w:rsidR="00C633A5">
        <w:t>.</w:t>
      </w:r>
    </w:p>
    <w:p w14:paraId="2EEB8BC3" w14:textId="1D5D91C2" w:rsidR="00CF78F1" w:rsidRDefault="00CF78F1" w:rsidP="00A906B5"/>
    <w:p w14:paraId="1DC0160A" w14:textId="60BD9272" w:rsidR="0013370B" w:rsidRDefault="0013370B" w:rsidP="0013370B">
      <w:pPr>
        <w:pStyle w:val="Mlsgreinlista"/>
        <w:ind w:left="1004" w:firstLine="0"/>
      </w:pPr>
    </w:p>
    <w:p w14:paraId="63A805D7" w14:textId="455E3037" w:rsidR="00B02B35" w:rsidRDefault="00093B24" w:rsidP="00093B24">
      <w:pPr>
        <w:ind w:firstLine="0"/>
        <w:jc w:val="center"/>
      </w:pPr>
      <w:r>
        <w:t>1</w:t>
      </w:r>
      <w:r w:rsidR="008F22DE">
        <w:t>5</w:t>
      </w:r>
      <w:r w:rsidR="00B02B35">
        <w:t>. gr.</w:t>
      </w:r>
    </w:p>
    <w:p w14:paraId="588D2C56" w14:textId="7BD08DE7" w:rsidR="00B02B35" w:rsidRDefault="00817156" w:rsidP="00817156">
      <w:r>
        <w:t xml:space="preserve">Hvar sem </w:t>
      </w:r>
      <w:r w:rsidR="00A36B8C">
        <w:t>orðið „Orkustofnun“ í hvaða beygingarfalli sem er kemur fyrir í 41. gr. kemur</w:t>
      </w:r>
      <w:r w:rsidR="00F1788D">
        <w:t xml:space="preserve"> í viðeigandi beygingarfalli: eftirlitsaðili.</w:t>
      </w:r>
    </w:p>
    <w:p w14:paraId="0AE0BFE5" w14:textId="77777777" w:rsidR="00F1788D" w:rsidRDefault="00F1788D" w:rsidP="00F1788D"/>
    <w:p w14:paraId="73561613" w14:textId="11A64C2C" w:rsidR="00E902E2" w:rsidRDefault="00E902E2" w:rsidP="0013370B">
      <w:pPr>
        <w:jc w:val="center"/>
      </w:pPr>
      <w:r>
        <w:t xml:space="preserve">III. </w:t>
      </w:r>
      <w:r w:rsidR="00EC5B07">
        <w:t>KAFLI</w:t>
      </w:r>
    </w:p>
    <w:p w14:paraId="59586D70" w14:textId="6D1A3DC5" w:rsidR="00BA5A22" w:rsidRPr="00EC5B07" w:rsidRDefault="00BA5A22" w:rsidP="00E902E2">
      <w:pPr>
        <w:rPr>
          <w:b/>
          <w:bCs/>
        </w:rPr>
      </w:pPr>
      <w:r w:rsidRPr="00EC5B07">
        <w:rPr>
          <w:b/>
          <w:bCs/>
        </w:rPr>
        <w:t xml:space="preserve">Breyting á </w:t>
      </w:r>
      <w:r w:rsidR="0090690F" w:rsidRPr="00EC5B07">
        <w:rPr>
          <w:b/>
          <w:bCs/>
        </w:rPr>
        <w:t>lögum um réttindi og skyldur starfsmanna ríkisins</w:t>
      </w:r>
      <w:r w:rsidR="00ED75E7" w:rsidRPr="00EC5B07">
        <w:rPr>
          <w:b/>
          <w:bCs/>
        </w:rPr>
        <w:t>, nr. 70/1996, með síðari breytingum.</w:t>
      </w:r>
    </w:p>
    <w:p w14:paraId="22C09AFD" w14:textId="5206AF74" w:rsidR="0013370B" w:rsidRDefault="0013370B" w:rsidP="00E902E2"/>
    <w:p w14:paraId="6585E349" w14:textId="496C795C" w:rsidR="0013370B" w:rsidRDefault="00093B24" w:rsidP="00093B24">
      <w:pPr>
        <w:ind w:firstLine="0"/>
        <w:jc w:val="center"/>
      </w:pPr>
      <w:r>
        <w:t>1</w:t>
      </w:r>
      <w:r w:rsidR="008F22DE">
        <w:t>6</w:t>
      </w:r>
      <w:r w:rsidR="003A3961">
        <w:t>. gr</w:t>
      </w:r>
    </w:p>
    <w:p w14:paraId="3ECBA1F1" w14:textId="3F2CB5CC" w:rsidR="00242025" w:rsidRDefault="002B2EDB" w:rsidP="00242025">
      <w:r>
        <w:t xml:space="preserve">Við </w:t>
      </w:r>
      <w:r w:rsidR="00856F6C">
        <w:t xml:space="preserve">1. mgr. </w:t>
      </w:r>
      <w:r>
        <w:t>22. gr</w:t>
      </w:r>
      <w:r w:rsidR="00856F6C">
        <w:t>. bætist nýr töluliður, svohljóðandi:</w:t>
      </w:r>
    </w:p>
    <w:p w14:paraId="31473A70" w14:textId="68E965DB" w:rsidR="00856F6C" w:rsidRDefault="00C53FFF" w:rsidP="00242025">
      <w:r>
        <w:t>1</w:t>
      </w:r>
      <w:r w:rsidR="008A3FCB">
        <w:t>5</w:t>
      </w:r>
      <w:r>
        <w:t>.</w:t>
      </w:r>
      <w:r w:rsidR="00611B87">
        <w:t>Skrifstofustjóri</w:t>
      </w:r>
      <w:r w:rsidR="0056573F">
        <w:t xml:space="preserve"> raforkueftirlits</w:t>
      </w:r>
      <w:r w:rsidR="00611B87">
        <w:t xml:space="preserve"> </w:t>
      </w:r>
      <w:r w:rsidR="0044444B">
        <w:t>.</w:t>
      </w:r>
    </w:p>
    <w:p w14:paraId="7E7D35A9" w14:textId="4D36EF0C" w:rsidR="00F65FA9" w:rsidRDefault="00F65FA9" w:rsidP="00F65FA9">
      <w:pPr>
        <w:ind w:firstLine="0"/>
      </w:pPr>
    </w:p>
    <w:p w14:paraId="4F7D8915" w14:textId="77777777" w:rsidR="00F65FA9" w:rsidRDefault="00F65FA9" w:rsidP="00F65FA9">
      <w:pPr>
        <w:ind w:firstLine="0"/>
      </w:pPr>
    </w:p>
    <w:p w14:paraId="74ABF97F" w14:textId="5CF57B91" w:rsidR="00F65FA9" w:rsidRDefault="00093B24" w:rsidP="00093B24">
      <w:pPr>
        <w:ind w:firstLine="0"/>
        <w:jc w:val="center"/>
      </w:pPr>
      <w:r>
        <w:t>1</w:t>
      </w:r>
      <w:r w:rsidR="008F22DE">
        <w:t>7</w:t>
      </w:r>
      <w:r w:rsidR="00F65FA9">
        <w:t>. gr.</w:t>
      </w:r>
    </w:p>
    <w:p w14:paraId="79E4612D" w14:textId="509250ED" w:rsidR="00F65FA9" w:rsidRDefault="00AE063B" w:rsidP="00F65FA9">
      <w:r>
        <w:t xml:space="preserve">Á eftir orðinu „skattrannsóknarstjóra“ í 1. mgr. </w:t>
      </w:r>
      <w:r w:rsidR="00FC71FF">
        <w:t xml:space="preserve">39. gr. kemur: </w:t>
      </w:r>
      <w:r w:rsidR="00BA43C2">
        <w:t>skrifstofustjóra raforkueftirlits</w:t>
      </w:r>
      <w:r w:rsidR="021D86F7">
        <w:t>.</w:t>
      </w:r>
    </w:p>
    <w:p w14:paraId="0C2D5C0B" w14:textId="77777777" w:rsidR="00F65FA9" w:rsidRDefault="00F65FA9" w:rsidP="00F65FA9">
      <w:pPr>
        <w:jc w:val="center"/>
      </w:pPr>
    </w:p>
    <w:p w14:paraId="72A1A057" w14:textId="1837797A" w:rsidR="00062874" w:rsidRDefault="00093B24" w:rsidP="00093B24">
      <w:pPr>
        <w:ind w:firstLine="0"/>
        <w:jc w:val="center"/>
      </w:pPr>
      <w:r>
        <w:t>1</w:t>
      </w:r>
      <w:r w:rsidR="008F22DE">
        <w:t>8</w:t>
      </w:r>
      <w:r w:rsidR="00062874">
        <w:t>. gr.</w:t>
      </w:r>
    </w:p>
    <w:p w14:paraId="604D12F8" w14:textId="66CC7962" w:rsidR="00062874" w:rsidRDefault="00062874" w:rsidP="00062874">
      <w:pPr>
        <w:jc w:val="center"/>
        <w:rPr>
          <w:i/>
          <w:iCs/>
        </w:rPr>
      </w:pPr>
      <w:r>
        <w:rPr>
          <w:i/>
          <w:iCs/>
        </w:rPr>
        <w:t>Gildistaka.</w:t>
      </w:r>
    </w:p>
    <w:p w14:paraId="4D599405" w14:textId="59227CC8" w:rsidR="00062874" w:rsidRDefault="00062874" w:rsidP="00062874">
      <w:r>
        <w:t>Lög þessi öðlast þegar gildi.</w:t>
      </w:r>
      <w:r w:rsidR="00007E01">
        <w:t xml:space="preserve"> Ákvæði 3. gr. kemur til framkvæmda</w:t>
      </w:r>
      <w:r w:rsidR="000C0682">
        <w:t xml:space="preserve"> 1. janúar 202</w:t>
      </w:r>
      <w:r w:rsidR="0061454A">
        <w:t>6</w:t>
      </w:r>
      <w:r w:rsidR="000C0682">
        <w:t>.</w:t>
      </w:r>
    </w:p>
    <w:p w14:paraId="1B19DF8C" w14:textId="4AA1BDFF" w:rsidR="00485656" w:rsidRDefault="00485656" w:rsidP="00062874"/>
    <w:p w14:paraId="1F720174" w14:textId="77777777" w:rsidR="00395B00" w:rsidRDefault="00395B00" w:rsidP="00062874">
      <w:pPr>
        <w:rPr>
          <w:b/>
          <w:bCs/>
        </w:rPr>
      </w:pPr>
    </w:p>
    <w:p w14:paraId="3A02CC0F" w14:textId="39662A50" w:rsidR="00485656" w:rsidRPr="000A200A" w:rsidRDefault="00485656" w:rsidP="00062874">
      <w:pPr>
        <w:rPr>
          <w:b/>
          <w:bCs/>
        </w:rPr>
      </w:pPr>
      <w:r w:rsidRPr="000A200A">
        <w:rPr>
          <w:b/>
          <w:bCs/>
        </w:rPr>
        <w:lastRenderedPageBreak/>
        <w:t>Ákvæði til bráðabirgða</w:t>
      </w:r>
      <w:r w:rsidR="000A200A" w:rsidRPr="000A200A">
        <w:rPr>
          <w:b/>
          <w:bCs/>
        </w:rPr>
        <w:t>.</w:t>
      </w:r>
    </w:p>
    <w:p w14:paraId="3C6240A1" w14:textId="77777777" w:rsidR="00297E5D" w:rsidRDefault="00297E5D" w:rsidP="00297E5D">
      <w:pPr>
        <w:pStyle w:val="Mlsgreinlista"/>
        <w:numPr>
          <w:ilvl w:val="0"/>
          <w:numId w:val="27"/>
        </w:numPr>
        <w:jc w:val="center"/>
      </w:pPr>
    </w:p>
    <w:p w14:paraId="00CA0EF9" w14:textId="233C0DF2" w:rsidR="00242025" w:rsidRDefault="000A200A" w:rsidP="00297E5D">
      <w:pPr>
        <w:ind w:left="284" w:firstLine="0"/>
      </w:pPr>
      <w:r>
        <w:t>Fram að 1. janúar 2026 fer deildarstjóri raforkueftirlits Orkustofnunnar</w:t>
      </w:r>
      <w:r w:rsidR="00297E5D">
        <w:t xml:space="preserve"> með skyldur </w:t>
      </w:r>
      <w:r w:rsidR="002608A5">
        <w:t xml:space="preserve">skrifstofustjóra raforkueftirlits Orkustofnunar </w:t>
      </w:r>
      <w:r w:rsidR="00297E5D">
        <w:t>samkvæmt lögum þessum.</w:t>
      </w:r>
    </w:p>
    <w:p w14:paraId="0D62F30A" w14:textId="281275FD" w:rsidR="00297E5D" w:rsidRDefault="00297E5D" w:rsidP="00297E5D">
      <w:pPr>
        <w:ind w:left="284" w:firstLine="0"/>
      </w:pPr>
    </w:p>
    <w:p w14:paraId="67453CF4" w14:textId="77777777" w:rsidR="00297E5D" w:rsidRDefault="00297E5D" w:rsidP="00297E5D">
      <w:pPr>
        <w:ind w:left="284" w:firstLine="0"/>
      </w:pPr>
    </w:p>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24237B54" w14:textId="694B98DD" w:rsidR="00B97DCD" w:rsidRPr="00AE6DD5" w:rsidRDefault="00BE4353" w:rsidP="00AE6DD5">
      <w:r>
        <w:t>Frum</w:t>
      </w:r>
      <w:r w:rsidR="00614DE9">
        <w:t>varp þetta er unnið í umhverfis-, orku</w:t>
      </w:r>
      <w:r w:rsidR="000260C9">
        <w:t>- og loft</w:t>
      </w:r>
      <w:r w:rsidR="00FB3867">
        <w:t xml:space="preserve">slagsráðuneytinu. Í því eru lagðar til breytingar á </w:t>
      </w:r>
      <w:r w:rsidR="00202188">
        <w:t>r</w:t>
      </w:r>
      <w:r w:rsidR="00FB3867">
        <w:t>aforkulögum</w:t>
      </w:r>
      <w:r w:rsidR="7750224A">
        <w:t>,</w:t>
      </w:r>
      <w:r w:rsidR="00FB3867">
        <w:t xml:space="preserve"> nr.</w:t>
      </w:r>
      <w:r w:rsidR="00202188">
        <w:t xml:space="preserve"> 65/2003</w:t>
      </w:r>
      <w:r w:rsidR="241AF8C4">
        <w:t>,</w:t>
      </w:r>
      <w:r w:rsidR="00202188">
        <w:t xml:space="preserve"> og lögum um Orkustofnun</w:t>
      </w:r>
      <w:r w:rsidR="2B568A46">
        <w:t>,</w:t>
      </w:r>
      <w:r w:rsidR="00202188">
        <w:t xml:space="preserve"> nr. </w:t>
      </w:r>
      <w:r w:rsidR="005037A4">
        <w:t>87/2003</w:t>
      </w:r>
      <w:r w:rsidR="5BF8D698">
        <w:t>,</w:t>
      </w:r>
      <w:r w:rsidR="000943ED">
        <w:t xml:space="preserve"> </w:t>
      </w:r>
      <w:r w:rsidR="00627197">
        <w:t>sem ætlað er að tryggja betur sjálfstæði raforkueftirlits Orkustofnunar.</w:t>
      </w:r>
      <w:r w:rsidR="00FB3867">
        <w:t xml:space="preserve"> </w:t>
      </w:r>
      <w:r w:rsidR="00B66906">
        <w:t>Í tilskipun 2009/72/EB er mælt fyrir um sameiginlegar reglur um framleiðslu, flutning</w:t>
      </w:r>
      <w:r w:rsidR="00D06087">
        <w:t>, dreifingu og afhendingu raforku, auk ákvæða um neytendavernd</w:t>
      </w:r>
      <w:r w:rsidR="0034359A">
        <w:t xml:space="preserve">, með það að markmiði að bæta og </w:t>
      </w:r>
      <w:proofErr w:type="spellStart"/>
      <w:r w:rsidR="0034359A">
        <w:t>samþætta</w:t>
      </w:r>
      <w:proofErr w:type="spellEnd"/>
      <w:r w:rsidR="0034359A">
        <w:t xml:space="preserve"> samkeppnishæfa raforkumarkaði innan Evrópska efnahagssvæðisins</w:t>
      </w:r>
      <w:r w:rsidR="0050432B">
        <w:t>. Reglur tilskipunarinnar</w:t>
      </w:r>
      <w:r w:rsidR="007452B1">
        <w:t xml:space="preserve"> kveða á um skipulagningu og starfsemi á sviði </w:t>
      </w:r>
      <w:r w:rsidR="004843AA">
        <w:t>raforku</w:t>
      </w:r>
      <w:r w:rsidR="006A6FB1">
        <w:t>, markaðsaðgang</w:t>
      </w:r>
      <w:r w:rsidR="00B462F0">
        <w:t xml:space="preserve">, viðmiðanir og málsmeðferð við leyfisveitingu og rekstur raforkukerfa. </w:t>
      </w:r>
      <w:r w:rsidR="0050432B">
        <w:t xml:space="preserve"> </w:t>
      </w:r>
      <w:r w:rsidR="00AA6270">
        <w:t xml:space="preserve">Tilskipun 2009/72/EB </w:t>
      </w:r>
      <w:r w:rsidR="00867E6E">
        <w:t>mælir fyrir um</w:t>
      </w:r>
      <w:r w:rsidR="006B31ED">
        <w:t xml:space="preserve"> skyldu aðildarríkja til að koma á fót eftirlitsaðila sem </w:t>
      </w:r>
      <w:r w:rsidR="00BB01B9">
        <w:t xml:space="preserve">er </w:t>
      </w:r>
      <w:r w:rsidR="003A7185">
        <w:t>ekki einungis sjálfstæður gagnvart raforkufyrirtækjum</w:t>
      </w:r>
      <w:r w:rsidR="00A67480">
        <w:t xml:space="preserve"> heldur einnig gagnvart </w:t>
      </w:r>
      <w:r w:rsidR="008C030A">
        <w:t>stjórnvöldum</w:t>
      </w:r>
      <w:r w:rsidR="00CA736F">
        <w:t>.</w:t>
      </w:r>
      <w:r w:rsidR="003C1DB1">
        <w:t xml:space="preserve"> </w:t>
      </w:r>
      <w:r w:rsidR="003C1DB1" w:rsidRPr="003C1DB1">
        <w:t>Í því felst meðal annars að ákvarðanir eru án utanaðkomandi áhrifa, t.d. frá ráðherra, ráðuneyti eða öðrum aðilum.</w:t>
      </w:r>
    </w:p>
    <w:p w14:paraId="030819A2" w14:textId="6DA8AAFA" w:rsidR="00646D8B" w:rsidRDefault="0046479F" w:rsidP="0041410C">
      <w:r>
        <w:t>Í aðfararorðum tilskipunar nr. 2009/72/EB er tilgreint að m</w:t>
      </w:r>
      <w:r w:rsidR="00967FE7">
        <w:t xml:space="preserve">eð tilskipun 2003/54/EB </w:t>
      </w:r>
      <w:r w:rsidR="00036A3D">
        <w:t>hafi verið</w:t>
      </w:r>
      <w:r w:rsidR="00967FE7">
        <w:t xml:space="preserve"> innleiddar kröfur </w:t>
      </w:r>
      <w:r w:rsidR="002C5E62">
        <w:t>um að aðildarríkin kæmu á fót eftirlitsaðilum með tilgreind valdsvið</w:t>
      </w:r>
      <w:r w:rsidR="00CF4E03">
        <w:t xml:space="preserve">. Reynslan af því </w:t>
      </w:r>
      <w:r w:rsidR="00036A3D">
        <w:t xml:space="preserve">hafi þó </w:t>
      </w:r>
      <w:r w:rsidR="00CF4E03">
        <w:t>sýn</w:t>
      </w:r>
      <w:r w:rsidR="00036A3D">
        <w:t>t</w:t>
      </w:r>
      <w:r w:rsidR="00CF4E03">
        <w:t xml:space="preserve"> að skortur á sjálfstæð</w:t>
      </w:r>
      <w:r w:rsidR="002644C3">
        <w:t xml:space="preserve">i eftirlitsaðila gagnvart hinu opinbera og ófullnægjandi valdsvið og ákvörðunarvald hindraði </w:t>
      </w:r>
      <w:r w:rsidR="003A13CE">
        <w:t>oft árangur af eftirliti</w:t>
      </w:r>
      <w:r w:rsidR="004533A6">
        <w:t>.</w:t>
      </w:r>
      <w:r w:rsidR="00706278">
        <w:t xml:space="preserve"> Til þess að innri markaður</w:t>
      </w:r>
      <w:r w:rsidR="00311026">
        <w:t>inn á sviði raforku starfi á tilhlýðilegan hátt þurfi eftirlitsaðilar á sviði</w:t>
      </w:r>
      <w:r w:rsidR="002E1735">
        <w:t xml:space="preserve"> </w:t>
      </w:r>
      <w:r w:rsidR="001C7241">
        <w:t xml:space="preserve">orku að geta tekið ákvarðanir </w:t>
      </w:r>
      <w:r w:rsidR="00BE6056">
        <w:t>í tengslum við öll viðeigandi mál er varða lög og reglur</w:t>
      </w:r>
      <w:r w:rsidR="00D60B35">
        <w:t xml:space="preserve"> og að vera óháðir hvers konar öðrum </w:t>
      </w:r>
      <w:proofErr w:type="spellStart"/>
      <w:r w:rsidR="00D60B35">
        <w:t>einka</w:t>
      </w:r>
      <w:proofErr w:type="spellEnd"/>
      <w:r w:rsidR="00D60B35">
        <w:t>- eða almannahagsmunum</w:t>
      </w:r>
      <w:r w:rsidR="00593206">
        <w:t>.</w:t>
      </w:r>
      <w:r w:rsidR="0097605B">
        <w:t xml:space="preserve"> </w:t>
      </w:r>
      <w:r w:rsidR="00574F1F">
        <w:t>Samkvæmt 35. gr. tilskipunarinnar skal hvert aðildarríki tilnefna eitt landsbundið eftirlitsyfirvald</w:t>
      </w:r>
      <w:r w:rsidR="00C97CD5">
        <w:t>. Aðildarríkin skulu ábyrgjast sjálfstæði eftirlitsyfirvaldsins</w:t>
      </w:r>
      <w:r w:rsidR="00084E12">
        <w:t xml:space="preserve"> og skulu tryggja </w:t>
      </w:r>
      <w:r w:rsidR="00017B0A">
        <w:t>að það beiti valdi sínu af óhlutdrægni og á gagnsæ</w:t>
      </w:r>
      <w:r w:rsidR="00DA3D5A">
        <w:t>jan hátt. Skulu aðildarríki í þeim tilgangi</w:t>
      </w:r>
      <w:r w:rsidR="00715DCB">
        <w:t xml:space="preserve"> sjá til þess við framkvæmd eftirlits</w:t>
      </w:r>
      <w:r w:rsidR="00D07664">
        <w:t>ins sem eftirlitsyfirvaldinu er falið</w:t>
      </w:r>
      <w:r w:rsidR="00995B72">
        <w:t>, að eftirlitsyfirvaldið sé lagalega aðgreint</w:t>
      </w:r>
      <w:r w:rsidR="000C74E8">
        <w:t xml:space="preserve"> og óháð öllum öðrum opinberum aðilum</w:t>
      </w:r>
      <w:r w:rsidR="00B9798E">
        <w:t xml:space="preserve"> eða einkaaðilum</w:t>
      </w:r>
      <w:r w:rsidR="006526D7">
        <w:t>. Tryggja ber að starfsfólk eftirlitsins</w:t>
      </w:r>
      <w:r w:rsidR="00FF03EF">
        <w:t xml:space="preserve"> og þeir sem fari með stjórn þess starfi óháð hvers konar markaðshagsmunum</w:t>
      </w:r>
      <w:r w:rsidR="00C15E7A">
        <w:t xml:space="preserve"> eða öðrum opinberum aðila eða einkaaðila við framkvæmd eftirlitsverkefnanna. Tryggja skal að </w:t>
      </w:r>
      <w:r w:rsidR="002A4FB9">
        <w:t>eftirlitsyfirvaldið geti tekið sjálfstæðar ákvarðanir óháð öllum aðilum á sviði</w:t>
      </w:r>
      <w:r w:rsidR="00D74A99">
        <w:t xml:space="preserve"> stjórnmála og hafi aðskildar árlegar fjárúthlutanir</w:t>
      </w:r>
      <w:r w:rsidR="00CA300C">
        <w:t xml:space="preserve">, sjálfstæði við framkvæmd fjárúthlutana og fullnægjandi </w:t>
      </w:r>
      <w:r w:rsidR="0045793C">
        <w:t>mannafla og fjármagn til að sinna skyldustörfum sínum.</w:t>
      </w:r>
      <w:r w:rsidR="0091511E">
        <w:t xml:space="preserve"> </w:t>
      </w:r>
      <w:r w:rsidR="00977172">
        <w:t xml:space="preserve">Þá mælir tilskipunin fyrir um að </w:t>
      </w:r>
      <w:r w:rsidR="008C527C">
        <w:t>stjórnarmenn í stjórn</w:t>
      </w:r>
      <w:r w:rsidR="00722914">
        <w:t xml:space="preserve"> eða, sé stjórn ekki til staðar, yfirstjórn eftirlitsyfirvaldsins</w:t>
      </w:r>
      <w:r w:rsidR="00A503B6">
        <w:t xml:space="preserve"> séu skipaðir </w:t>
      </w:r>
      <w:r w:rsidR="00110A23">
        <w:t>í fimm til sjö ára tímab</w:t>
      </w:r>
      <w:r w:rsidR="006A7745">
        <w:t xml:space="preserve">il, sem heimilt </w:t>
      </w:r>
      <w:r w:rsidR="45F341F7">
        <w:t>sé</w:t>
      </w:r>
      <w:r w:rsidR="006A7745">
        <w:t xml:space="preserve"> að endurnýja einu sinni. </w:t>
      </w:r>
    </w:p>
    <w:p w14:paraId="5BF6FAA1" w14:textId="33FED286" w:rsidR="00611FFF" w:rsidRDefault="00611FFF" w:rsidP="00611FFF">
      <w:r>
        <w:t>Í lögum um Orkustofnun</w:t>
      </w:r>
      <w:r w:rsidR="65452CD9">
        <w:t>,</w:t>
      </w:r>
      <w:r>
        <w:t xml:space="preserve"> nr. </w:t>
      </w:r>
      <w:r w:rsidR="00F62D06">
        <w:t xml:space="preserve">87/2003 og raforkulögum nr. </w:t>
      </w:r>
      <w:r w:rsidR="00E2503C">
        <w:t>87/2003</w:t>
      </w:r>
      <w:r w:rsidR="059E9E3A">
        <w:t>,</w:t>
      </w:r>
      <w:r w:rsidR="00E2503C">
        <w:t xml:space="preserve"> og raforkulögum</w:t>
      </w:r>
      <w:r w:rsidR="46A9F253">
        <w:t>,</w:t>
      </w:r>
      <w:r w:rsidR="00E2503C">
        <w:t xml:space="preserve"> nr. </w:t>
      </w:r>
      <w:r w:rsidR="00F62D06">
        <w:t xml:space="preserve">65/2003 kemur fram að Orkustofnun sé sjálfstæð í störfum sínum þegar stofnunin sinni raforkueftirliti samkvæmt raforkulögum. </w:t>
      </w:r>
      <w:r w:rsidR="00B551CC">
        <w:t>65/2003</w:t>
      </w:r>
      <w:r w:rsidR="49CF7690">
        <w:t>,</w:t>
      </w:r>
      <w:r w:rsidR="00B551CC">
        <w:t xml:space="preserve"> kemur fram að Orkustofnun sé sjálfstæð í störfum sínum þegar stofnunin sinni raforkueftirliti samkvæmt raforkulögum</w:t>
      </w:r>
      <w:r w:rsidR="005100EF">
        <w:t xml:space="preserve">. </w:t>
      </w:r>
      <w:r w:rsidR="00FF71FA">
        <w:t xml:space="preserve">Í raforkulögum segir að </w:t>
      </w:r>
      <w:r w:rsidR="005F0C3C">
        <w:t>Orkustofnun sé sjálfstæð í ákvörðunum sínum þegar stofnunin sinni raforkueftirliti</w:t>
      </w:r>
      <w:r w:rsidR="000F1FC6">
        <w:t xml:space="preserve"> og geti ráðherra ekki gefið fyrirmæli um </w:t>
      </w:r>
      <w:r w:rsidR="00607F99">
        <w:t>framkvæmd þess</w:t>
      </w:r>
      <w:r w:rsidR="004D7D9B">
        <w:t>. Til að tryggja sjálfstæði ákvarðana Orkustofnunar skuli stofnunin setja sér starf</w:t>
      </w:r>
      <w:r w:rsidR="00CF194D">
        <w:t>sreglur.</w:t>
      </w:r>
    </w:p>
    <w:p w14:paraId="0417CCE2" w14:textId="2CF9C86F" w:rsidR="00611FFF" w:rsidRDefault="00611FFF" w:rsidP="0041410C"/>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28B3568C" w14:textId="77777777" w:rsidR="00B26FFC" w:rsidRDefault="00C10463" w:rsidP="00565E9B">
      <w:r>
        <w:t xml:space="preserve">Markmið frumvarpsins er að </w:t>
      </w:r>
      <w:r w:rsidR="00B2010F">
        <w:t>innleiða</w:t>
      </w:r>
      <w:r w:rsidR="00305B3B">
        <w:t xml:space="preserve"> þætti í tilskipun Evrópuþingsins og ráðsins</w:t>
      </w:r>
      <w:r w:rsidR="003E31D0">
        <w:t xml:space="preserve"> 2009/72/EB sem varða sjálfstæði raforkueftirlits Orkustofnunar.</w:t>
      </w:r>
      <w:r w:rsidR="009B2498">
        <w:t xml:space="preserve"> </w:t>
      </w:r>
      <w:r w:rsidR="00565E9B">
        <w:t>Eftirlitsstofnun EFTA (ESA) hefur haft til skoðunar lög og reglur sem varða kröfur tilskipunar ESB nr. 2009/72/EB um sjálfstæði raforkueftirlits.</w:t>
      </w:r>
      <w:r w:rsidR="009B2498">
        <w:t xml:space="preserve"> </w:t>
      </w:r>
      <w:r w:rsidR="000776C4">
        <w:t xml:space="preserve">Í ljósi </w:t>
      </w:r>
      <w:r w:rsidR="00C0325D">
        <w:t xml:space="preserve">sjónarmiða sem fram hafa komið í </w:t>
      </w:r>
      <w:r w:rsidR="000776C4">
        <w:t>samskipt</w:t>
      </w:r>
      <w:r w:rsidR="00C0325D">
        <w:t>um</w:t>
      </w:r>
      <w:r w:rsidR="000776C4">
        <w:t xml:space="preserve"> ráðuneytisins og ESA </w:t>
      </w:r>
      <w:r w:rsidR="00C0325D">
        <w:t xml:space="preserve">er talin þörf á </w:t>
      </w:r>
      <w:r w:rsidR="00B26FFC">
        <w:t>úrbótum á tilteknum þáttum löggjafarinnar sem tengjast sjálfstæði raforkueftirlitsins.</w:t>
      </w:r>
    </w:p>
    <w:p w14:paraId="0FD764B0" w14:textId="77777777" w:rsidR="00D0740D" w:rsidRDefault="00D0740D" w:rsidP="00D0740D"/>
    <w:p w14:paraId="553E7221" w14:textId="77777777" w:rsidR="00D0740D" w:rsidRDefault="00E71F27" w:rsidP="00D0740D">
      <w:pPr>
        <w:pStyle w:val="Millifyrirsgn1"/>
      </w:pPr>
      <w:r>
        <w:t>3</w:t>
      </w:r>
      <w:r w:rsidR="00D0740D">
        <w:t xml:space="preserve">. Meginefni frumvarpsins. </w:t>
      </w:r>
    </w:p>
    <w:p w14:paraId="6DF44157" w14:textId="15148AD5" w:rsidR="001B6031" w:rsidRPr="00C40779" w:rsidRDefault="00757232" w:rsidP="00F15298">
      <w:pPr>
        <w:ind w:firstLine="0"/>
      </w:pPr>
      <w:r>
        <w:t xml:space="preserve">Tilskipun </w:t>
      </w:r>
      <w:r w:rsidR="002704E4">
        <w:t xml:space="preserve">ESB nr. 2009/72/EB </w:t>
      </w:r>
      <w:r w:rsidR="00B2415B">
        <w:t>mælir fyrir um</w:t>
      </w:r>
      <w:r w:rsidR="00B776D6">
        <w:t xml:space="preserve"> að hvert aðildarríki skuli tilnefna eitt landsbundið eftirlitsyfirvald</w:t>
      </w:r>
      <w:r w:rsidR="008F2D85">
        <w:t xml:space="preserve">. Að mati ESA </w:t>
      </w:r>
      <w:r w:rsidR="00CA0C54">
        <w:t>hefur Ísland ekki tilnefnt</w:t>
      </w:r>
      <w:r w:rsidR="0032061E">
        <w:t xml:space="preserve"> slíkt eftirlitsyfirvald með næ</w:t>
      </w:r>
      <w:r w:rsidR="009558E8">
        <w:t>gjanlega skýrum hætti</w:t>
      </w:r>
      <w:r w:rsidR="004C4A89">
        <w:t xml:space="preserve">. </w:t>
      </w:r>
      <w:r w:rsidR="00C55589">
        <w:t xml:space="preserve">Með þessu frumvarpi </w:t>
      </w:r>
      <w:r w:rsidR="00D37772">
        <w:t>e</w:t>
      </w:r>
      <w:r w:rsidR="00607CD4">
        <w:t xml:space="preserve">r </w:t>
      </w:r>
      <w:r w:rsidR="002621C7">
        <w:t>l</w:t>
      </w:r>
      <w:r w:rsidR="00894C18">
        <w:t>agt til að tilgreina sérstaklega í lögum um Orkustofnun að innan stofnunarinnar skuli starfa sérstök eining</w:t>
      </w:r>
      <w:r w:rsidR="00376F01">
        <w:t xml:space="preserve"> sem nefnist Raforkueftirlitið.</w:t>
      </w:r>
      <w:r w:rsidR="006646AF">
        <w:t xml:space="preserve"> </w:t>
      </w:r>
      <w:r w:rsidR="00BA0F5B">
        <w:t>Hlutverk Raforkueftirlit</w:t>
      </w:r>
      <w:r w:rsidR="0033253C">
        <w:t xml:space="preserve">sins skal vera að sinna </w:t>
      </w:r>
      <w:r w:rsidR="00CF3507">
        <w:t>raforkueftirliti samkvæmt raforkulögum</w:t>
      </w:r>
      <w:r w:rsidR="008178F3">
        <w:t xml:space="preserve">. Gert er ráð fyrir því að orkumálastjóri geti falið </w:t>
      </w:r>
      <w:r w:rsidR="00115303">
        <w:t>raforkueftirlitinu önnur verkefni</w:t>
      </w:r>
      <w:r w:rsidR="00346827">
        <w:t>.</w:t>
      </w:r>
      <w:r w:rsidR="00946E68">
        <w:t xml:space="preserve"> </w:t>
      </w:r>
      <w:r w:rsidR="00B546FC">
        <w:t>Raforkueftirlitið skal vera sjálfstætt í störfum sínum þegar það sinnir raforkueftirliti samkvæmt raforkulögum</w:t>
      </w:r>
      <w:r w:rsidR="0065212F">
        <w:t>. Í sjálfstæði raforkueftirlitsins felst meðal annars</w:t>
      </w:r>
      <w:r w:rsidR="001D7FDC">
        <w:t xml:space="preserve"> að ákvarðanir þess</w:t>
      </w:r>
      <w:r w:rsidR="00E31BD9">
        <w:t xml:space="preserve"> við framkvæmd raforkueftirlits</w:t>
      </w:r>
      <w:r w:rsidR="001D7FDC">
        <w:t xml:space="preserve"> eru </w:t>
      </w:r>
      <w:r w:rsidR="005B2016">
        <w:t xml:space="preserve">án áhrifa frá </w:t>
      </w:r>
      <w:r w:rsidR="00BE0D51">
        <w:t>Orkumálastjóra</w:t>
      </w:r>
      <w:r w:rsidR="00D24892">
        <w:t>,</w:t>
      </w:r>
      <w:r w:rsidR="00BE0D51">
        <w:t xml:space="preserve"> ráðherra orkumála</w:t>
      </w:r>
      <w:r w:rsidR="00D24892">
        <w:t xml:space="preserve"> eða öðrum aðilum</w:t>
      </w:r>
      <w:r w:rsidR="00172CEB">
        <w:t>.</w:t>
      </w:r>
      <w:r w:rsidR="002530EA">
        <w:t xml:space="preserve"> </w:t>
      </w:r>
      <w:r w:rsidR="00364376">
        <w:t>Verkefni sem teljast til raforkueftirlits eru tilgreind í 37. gr. tilskipunarinnar</w:t>
      </w:r>
      <w:r w:rsidR="00B1451C">
        <w:t xml:space="preserve">. Er hér um að ræða </w:t>
      </w:r>
      <w:r w:rsidR="00E907B7">
        <w:t>verkefni sem fjallað er um í III., IV</w:t>
      </w:r>
      <w:r w:rsidR="006624BB">
        <w:t>.</w:t>
      </w:r>
      <w:r w:rsidR="00E907B7">
        <w:t xml:space="preserve"> og V. kafla raforkulaga, nánar tiltekið í tengslum við flutning, dreifingu og sölu raforku.</w:t>
      </w:r>
      <w:r w:rsidR="003E3D66">
        <w:t xml:space="preserve"> </w:t>
      </w:r>
      <w:r w:rsidR="00634756">
        <w:t xml:space="preserve">Gert er ráð fyrir því að orkumálstjóri geti </w:t>
      </w:r>
      <w:r w:rsidR="52F17D1A">
        <w:t xml:space="preserve">einnig </w:t>
      </w:r>
      <w:r w:rsidR="00634756">
        <w:t>falið Raforkueftirlitinu önnur verkefni</w:t>
      </w:r>
      <w:r w:rsidR="30081F79">
        <w:t xml:space="preserve"> eins og áður sagði</w:t>
      </w:r>
      <w:r w:rsidR="00892F91">
        <w:t>.</w:t>
      </w:r>
      <w:r w:rsidR="007C5997">
        <w:t xml:space="preserve"> </w:t>
      </w:r>
      <w:r w:rsidR="00AF5167">
        <w:t xml:space="preserve">Tilskipunin mælir fyrir um að </w:t>
      </w:r>
      <w:r w:rsidR="00DF0983">
        <w:t>stjórnarmenn í stjórn eftirlitsyfirvalds eða, sé stjórn ekki til staðar, yfirstjórn eftirlitsyfir</w:t>
      </w:r>
      <w:r w:rsidR="00DF7ECD">
        <w:t>v</w:t>
      </w:r>
      <w:r w:rsidR="00DF0983">
        <w:t>aldsins</w:t>
      </w:r>
      <w:r w:rsidR="00DF7ECD">
        <w:t xml:space="preserve"> séu skipaðir í fimm til sjö ár</w:t>
      </w:r>
      <w:r w:rsidR="007D09FC">
        <w:t xml:space="preserve">, sem hægt </w:t>
      </w:r>
      <w:r w:rsidR="59C3ADE1">
        <w:t>sé</w:t>
      </w:r>
      <w:r w:rsidR="007D09FC">
        <w:t xml:space="preserve"> að endurnýja einu sinni. </w:t>
      </w:r>
      <w:r w:rsidR="00A50A43">
        <w:t xml:space="preserve">Er því lagt til </w:t>
      </w:r>
      <w:r w:rsidR="319DF489">
        <w:t xml:space="preserve">í frumvarpinu </w:t>
      </w:r>
      <w:r w:rsidR="00A50A43">
        <w:t xml:space="preserve">að </w:t>
      </w:r>
      <w:r w:rsidR="00D06AB8">
        <w:t xml:space="preserve">Raforkueftirlitinu verði </w:t>
      </w:r>
      <w:r w:rsidR="006D7F75">
        <w:t xml:space="preserve">stýrt af embættismanni skipuðum af </w:t>
      </w:r>
      <w:r w:rsidR="00A50A43">
        <w:t>orkumálastjór</w:t>
      </w:r>
      <w:r w:rsidR="006D7F75">
        <w:t>a</w:t>
      </w:r>
      <w:r w:rsidR="00A53F07">
        <w:t xml:space="preserve"> til fimm ára í senn</w:t>
      </w:r>
      <w:r w:rsidR="00F94FE5">
        <w:t xml:space="preserve">. </w:t>
      </w:r>
      <w:r w:rsidR="00A25232">
        <w:t xml:space="preserve">Embættismaðurinn </w:t>
      </w:r>
      <w:r w:rsidR="00F94FE5">
        <w:t xml:space="preserve">ber faglega og stjórnunarlega ábyrgð á </w:t>
      </w:r>
      <w:r w:rsidR="00B11554">
        <w:t xml:space="preserve">rekstri Raforkueftirlitsins </w:t>
      </w:r>
      <w:r w:rsidR="003C51CF">
        <w:t xml:space="preserve">sem og </w:t>
      </w:r>
      <w:r w:rsidR="006A0FAE">
        <w:t xml:space="preserve">öðrum verkefnum sem </w:t>
      </w:r>
      <w:r w:rsidR="00F31D87">
        <w:t xml:space="preserve">orkumálastjóri felur honum. </w:t>
      </w:r>
      <w:r w:rsidR="14CA1766">
        <w:t>Jafnframt er lagt til að s</w:t>
      </w:r>
      <w:r w:rsidR="00851742">
        <w:t xml:space="preserve">ama </w:t>
      </w:r>
      <w:r w:rsidR="0DADCE05">
        <w:t>einstakling</w:t>
      </w:r>
      <w:r w:rsidR="00851742">
        <w:t xml:space="preserve"> megi aðeins skipa í embætti </w:t>
      </w:r>
      <w:r w:rsidR="486BF901">
        <w:t xml:space="preserve">skrifstofustjóra </w:t>
      </w:r>
      <w:r w:rsidR="00851742">
        <w:t>raforkueftirlits</w:t>
      </w:r>
      <w:r w:rsidR="162B4ED5">
        <w:t>ins</w:t>
      </w:r>
      <w:r w:rsidR="00851742">
        <w:t xml:space="preserve"> tvisvar sinnum.</w:t>
      </w:r>
      <w:r w:rsidR="00453959">
        <w:t xml:space="preserve"> Með þessum hætti er </w:t>
      </w:r>
      <w:r w:rsidR="00ED092F">
        <w:t>uppfyllt krafa tilskipunarinnar um tíma</w:t>
      </w:r>
      <w:r w:rsidR="00474F4C">
        <w:t xml:space="preserve">bundna skipun yfirstjórnar eftirlitsyfirvalsins og einnig að </w:t>
      </w:r>
      <w:r w:rsidR="00893348">
        <w:t>Raforkueftirlitið haldi sjálfstæði sínu við framkvæmd</w:t>
      </w:r>
      <w:r w:rsidR="007C5997">
        <w:t xml:space="preserve"> raforkueftirlits.</w:t>
      </w:r>
      <w:r w:rsidR="000228FF">
        <w:t xml:space="preserve"> </w:t>
      </w:r>
      <w:r w:rsidR="00C40779">
        <w:t>Tilskipunin</w:t>
      </w:r>
      <w:r w:rsidR="00EA1CF2">
        <w:t xml:space="preserve"> mælir fyrir um að eftirlitsyfirvaldið skuli hafa aðskildar árlegar fjárúthlutanir</w:t>
      </w:r>
      <w:r w:rsidR="00AB291E">
        <w:t xml:space="preserve"> og  sjálfstæði við framkvæmd fjárúthlutana</w:t>
      </w:r>
      <w:r w:rsidR="00086E5E">
        <w:t>. Er því lagt til að í lögum um Orkustofnun komi fram að Raforkueftirlitið skuli rekið sem sjálfstæð eining og vera fjárhagslega að</w:t>
      </w:r>
      <w:r w:rsidR="0049388E">
        <w:t>greind frá annarri starfsemi stofnunarinnar.</w:t>
      </w:r>
    </w:p>
    <w:p w14:paraId="1A78B7D5" w14:textId="77777777" w:rsidR="001B6031" w:rsidRDefault="001B6031" w:rsidP="00F15298">
      <w:pPr>
        <w:ind w:firstLine="0"/>
        <w:rPr>
          <w:i/>
          <w:iCs/>
        </w:rPr>
      </w:pPr>
    </w:p>
    <w:p w14:paraId="19FAB002" w14:textId="77777777" w:rsidR="00D0740D" w:rsidRPr="001B6031" w:rsidRDefault="00D0740D" w:rsidP="00D0740D">
      <w:pPr>
        <w:rPr>
          <w:i/>
          <w:iCs/>
        </w:rPr>
      </w:pPr>
    </w:p>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520A92D5" w:rsidR="00D0740D" w:rsidRDefault="00A074AF" w:rsidP="00A074AF">
      <w:r>
        <w:t xml:space="preserve">Meginefni frumvarpsins lýtur að því að </w:t>
      </w:r>
      <w:r w:rsidR="00354FC3">
        <w:t>treysta og efla framkvæmd</w:t>
      </w:r>
      <w:r w:rsidR="00DF2EC1">
        <w:t xml:space="preserve"> raforkueftirlits samkvæmt raforkulögum í samræmi við kröfur tilskipunar 2009/72/EB</w:t>
      </w:r>
      <w:r w:rsidR="00371F84">
        <w:t>. Sú tilskipun er hluti af hinum svokallaða þriðja orkupakka ESB og hefur á fyrri stigum</w:t>
      </w:r>
      <w:r w:rsidR="008A6F34">
        <w:t xml:space="preserve"> farið fram mat á samræmi hans við stjórnarskrá</w:t>
      </w:r>
      <w:r w:rsidR="00AE0328">
        <w:t xml:space="preserve"> og alþjóðlegar skuldbindingar. Vísast þar til álits utanríkismálanefndar frá </w:t>
      </w:r>
      <w:r w:rsidR="00204C40">
        <w:t xml:space="preserve">20. september 2016 og álits stjórnskipunar- og eftirlitsnefndar frá </w:t>
      </w:r>
      <w:r w:rsidR="00CE1AAD">
        <w:t>27. nóvember 2014 um upptöku ESB- gerða á sviði raforkumála í EES-samninginn (þriðji orkupakkinn)</w:t>
      </w:r>
      <w:r w:rsidR="005D3F99">
        <w:t xml:space="preserve">. Jafnframt vísast nánar til umfjöllunar í þingsályktunartillögu utanríkisráðherra um </w:t>
      </w:r>
      <w:proofErr w:type="spellStart"/>
      <w:r w:rsidR="005D3F99">
        <w:t>aflétti</w:t>
      </w:r>
      <w:r w:rsidR="00F83C76">
        <w:t>ngu</w:t>
      </w:r>
      <w:proofErr w:type="spellEnd"/>
      <w:r w:rsidR="00F83C76">
        <w:t xml:space="preserve"> stjórnskipulegs fyrirvara vegna þriðju raforkutilskipunarinnar 2009/</w:t>
      </w:r>
      <w:r w:rsidR="00322FD6">
        <w:t>72/EB.</w:t>
      </w:r>
    </w:p>
    <w:p w14:paraId="36B9F71B" w14:textId="77777777" w:rsidR="00D0740D" w:rsidRDefault="00D0740D" w:rsidP="00D0740D"/>
    <w:p w14:paraId="17499B2E" w14:textId="77777777" w:rsidR="00D0740D" w:rsidRDefault="00E71F27" w:rsidP="00D0740D">
      <w:pPr>
        <w:pStyle w:val="Millifyrirsgn1"/>
      </w:pPr>
      <w:r>
        <w:lastRenderedPageBreak/>
        <w:t>5</w:t>
      </w:r>
      <w:r w:rsidR="00D0740D">
        <w:t xml:space="preserve">. Samráð. </w:t>
      </w:r>
    </w:p>
    <w:p w14:paraId="56F5D649" w14:textId="4A32BCCA" w:rsidR="00D0740D" w:rsidRDefault="00322FD6" w:rsidP="00D0740D">
      <w:r>
        <w:t>Við undirbúning frumvarpsins var haft samráð við Orkustofnun</w:t>
      </w:r>
      <w:r w:rsidR="00BA2786">
        <w:t xml:space="preserve">. </w:t>
      </w:r>
      <w:r w:rsidR="50738636">
        <w:t>Einnig var h</w:t>
      </w:r>
      <w:r w:rsidR="00A27C3F">
        <w:t xml:space="preserve">aft  samráð við Kjara- og mannauðssýslu ríkisins </w:t>
      </w:r>
      <w:r w:rsidR="002A30F5">
        <w:t xml:space="preserve">við útfærslu ákvæða sem varða </w:t>
      </w:r>
      <w:r w:rsidR="6F85FEAB">
        <w:t xml:space="preserve">tillögu um </w:t>
      </w:r>
      <w:r w:rsidR="002A30F5">
        <w:t xml:space="preserve">nýtt embætti </w:t>
      </w:r>
      <w:r w:rsidR="2D8CC4F6">
        <w:t xml:space="preserve">skrifstofustjóra </w:t>
      </w:r>
      <w:r w:rsidR="002A30F5">
        <w:t>raforkueftirlits</w:t>
      </w:r>
      <w:r w:rsidR="4A50AAC8">
        <w:t>ins</w:t>
      </w:r>
      <w:r w:rsidR="002A30F5">
        <w:t xml:space="preserve">. </w:t>
      </w:r>
      <w:r w:rsidR="00BA2786">
        <w:t xml:space="preserve">Áform um lagasetninguna voru </w:t>
      </w:r>
      <w:r w:rsidR="00FD47B4">
        <w:t xml:space="preserve">opin til samráðs í samráðsgátt stjórnvalda </w:t>
      </w:r>
      <w:r w:rsidR="002E3729">
        <w:t xml:space="preserve">dagana 24. janúar – 7. febrúar 2023 </w:t>
      </w:r>
      <w:r w:rsidR="002D6805">
        <w:t>(mál nr. 17/2023)</w:t>
      </w:r>
      <w:r w:rsidR="00FF7D84">
        <w:t>.</w:t>
      </w:r>
      <w:r w:rsidR="004438AC">
        <w:t xml:space="preserve"> </w:t>
      </w:r>
      <w:r w:rsidR="00211DF1">
        <w:t>Umsagnir bárust frá Landsvirkjun, Samtökum iðnaðarins</w:t>
      </w:r>
      <w:r w:rsidR="00D60452">
        <w:t xml:space="preserve"> (SI)</w:t>
      </w:r>
      <w:r w:rsidR="00211DF1">
        <w:t xml:space="preserve"> og Samorku.</w:t>
      </w:r>
    </w:p>
    <w:p w14:paraId="739726CE" w14:textId="44A740F8" w:rsidR="002F4A1A" w:rsidRDefault="00FD6BAC" w:rsidP="00D0740D">
      <w:r>
        <w:t>Landsvirkjun</w:t>
      </w:r>
      <w:r w:rsidR="003935DA">
        <w:t xml:space="preserve"> telur athugasemdir ESA og aðgerðir til uppfyllingar þeirra jákvæðar. Mikilvægt sé að </w:t>
      </w:r>
      <w:r w:rsidR="0052513E">
        <w:t xml:space="preserve">gæta þess að raforkumarkaður starfi á réttum grundvelli og að þess verði gætt að </w:t>
      </w:r>
      <w:r w:rsidR="0023443C">
        <w:t>l</w:t>
      </w:r>
      <w:r w:rsidR="5F78D76A">
        <w:t>ög</w:t>
      </w:r>
      <w:r w:rsidR="0023443C">
        <w:t xml:space="preserve"> og reglugerðir úreldist ekki og séu reglulega skoð</w:t>
      </w:r>
      <w:r w:rsidR="05E59DC2">
        <w:t>uð</w:t>
      </w:r>
      <w:r w:rsidR="0023443C">
        <w:t xml:space="preserve"> og uppfærð ef þörf kref</w:t>
      </w:r>
      <w:r w:rsidR="7992AF38">
        <w:t>ji</w:t>
      </w:r>
      <w:r w:rsidR="0023443C">
        <w:t>.</w:t>
      </w:r>
      <w:r w:rsidR="00905004">
        <w:t xml:space="preserve"> Sjálfstæði raforkueftirlitsins sé ekki síst mikilvægt sé litið til fyrirhugaðra sameininga stofnana í stærri skipulagsheildir eins og </w:t>
      </w:r>
      <w:r w:rsidR="004C2BC5">
        <w:t xml:space="preserve">nýlega hafi verið kynnt. </w:t>
      </w:r>
      <w:r w:rsidR="00A05907">
        <w:t xml:space="preserve">Í fyrirhugaðri Loftslagsstofnun beri forstöðumaður þannig t.a.m. ábyrgð á margvíslegum álitamálum sem geti haft </w:t>
      </w:r>
      <w:r w:rsidR="00EA1AF4">
        <w:t>áhrif á afstöðu einstakra mála tengt raforkueftirliti þar sem markaðssjónarmið</w:t>
      </w:r>
      <w:r w:rsidR="00C51E9A">
        <w:t xml:space="preserve"> eigi að ráða för. Faglegt </w:t>
      </w:r>
      <w:r w:rsidR="00520BEE">
        <w:t xml:space="preserve">mat raforkueftirlitsins sem óháðs og sjálfstæðs eftirlitsstjórnvalds sé </w:t>
      </w:r>
      <w:r w:rsidR="00214A07">
        <w:t>mikilvægt til að ef</w:t>
      </w:r>
      <w:r w:rsidR="00336C28">
        <w:t>la góða virkni markaðarins og tiltrú um að markaðslögmál ráði för með samræmdum hætti</w:t>
      </w:r>
      <w:r w:rsidR="005C14E3">
        <w:t>.</w:t>
      </w:r>
    </w:p>
    <w:p w14:paraId="5AC099CD" w14:textId="24BBB2A2" w:rsidR="005C14E3" w:rsidRDefault="005C14E3" w:rsidP="00D0740D">
      <w:r>
        <w:t>Samtök</w:t>
      </w:r>
      <w:r w:rsidR="00DD0639">
        <w:t xml:space="preserve"> iðnaðarins</w:t>
      </w:r>
      <w:r w:rsidR="00A3229E">
        <w:t xml:space="preserve"> lýsa yfir stuðningi við áformin og vísa m.a. til sk</w:t>
      </w:r>
      <w:r w:rsidR="00D60452">
        <w:t>ýrslu samtakan</w:t>
      </w:r>
      <w:r w:rsidR="00DD0639">
        <w:t>n</w:t>
      </w:r>
      <w:r w:rsidR="00D60452">
        <w:t>a</w:t>
      </w:r>
      <w:r w:rsidR="00DD0639">
        <w:t xml:space="preserve"> um raforkumál frá árinu 2019</w:t>
      </w:r>
      <w:r w:rsidR="00FD4088">
        <w:t xml:space="preserve"> þar sem gerð var tillaga um eflingu eftirlits á raforkumarkaði.</w:t>
      </w:r>
      <w:r w:rsidR="003F789C">
        <w:t xml:space="preserve"> Einnig sé í stefnu </w:t>
      </w:r>
      <w:r w:rsidR="6E6ADE00">
        <w:t>samtakanna</w:t>
      </w:r>
      <w:r w:rsidR="003F789C">
        <w:t xml:space="preserve"> um raforkumál áréttað mikilvægi þess</w:t>
      </w:r>
      <w:r w:rsidR="0085245A">
        <w:t xml:space="preserve"> að regluverk sé skýrt og eftirlit með íslenskum raforkumarkaði sé virkt og skilvirkt en ekki íþyngjandi.</w:t>
      </w:r>
      <w:r w:rsidR="004B3633">
        <w:t xml:space="preserve"> S</w:t>
      </w:r>
      <w:r w:rsidR="4DBD5099">
        <w:t>amtökin</w:t>
      </w:r>
      <w:r w:rsidR="004B3633">
        <w:t xml:space="preserve"> telja núverandi fyrirkomulag ekki til þess fallið að tryggja kröfur um sjálfstæði</w:t>
      </w:r>
      <w:r w:rsidR="00FF6DB2">
        <w:t xml:space="preserve"> raforkueftirlits Orkustofnunar og mikilvægt sé að bregðast við ábendingum ESA skjótt og með fullnægjandi hætti</w:t>
      </w:r>
      <w:r w:rsidR="0074348C">
        <w:t xml:space="preserve">. Horfa megi til </w:t>
      </w:r>
      <w:r w:rsidR="002077DB">
        <w:t>framkvæmdar er viðkomi eftirliti á samkeppnismarkaði þar sem sjálfstæði Samkeppniseftirlitsins gagnvart stjórnvöldum sé tryggt með skipun stjórnar yfir stofnuninni.</w:t>
      </w:r>
      <w:r w:rsidR="006A5EB6">
        <w:t xml:space="preserve"> S</w:t>
      </w:r>
      <w:r w:rsidR="79918289">
        <w:t xml:space="preserve">amtök </w:t>
      </w:r>
      <w:r w:rsidR="006A5EB6">
        <w:t>I</w:t>
      </w:r>
      <w:r w:rsidR="371F89FF">
        <w:t>ðnaðarins</w:t>
      </w:r>
      <w:r w:rsidR="002E7830">
        <w:t xml:space="preserve"> benda á að þess séu dæmi að stjórn hafi verið skipuð yfir starfsemi Orkustofnuna</w:t>
      </w:r>
      <w:r w:rsidR="29F1C657">
        <w:t>r</w:t>
      </w:r>
      <w:r w:rsidR="00FA74BE">
        <w:t xml:space="preserve"> samkvæmt ákvæðum orkulaga en sú stjórn hafi verið afnumin með heildarlögum um Orkustofnun, nr. 87/2003</w:t>
      </w:r>
      <w:r w:rsidR="00440DD6">
        <w:t>. Þ</w:t>
      </w:r>
      <w:r w:rsidR="00C236D5">
        <w:t xml:space="preserve">á vísa samtökin til </w:t>
      </w:r>
      <w:r w:rsidR="00F124C5">
        <w:t>vinnu við endurskoðun á stofnana</w:t>
      </w:r>
      <w:r w:rsidR="18AB3071">
        <w:t>uppbyggingu</w:t>
      </w:r>
      <w:r w:rsidR="00594498">
        <w:t xml:space="preserve"> </w:t>
      </w:r>
      <w:r w:rsidR="542CDC2F">
        <w:t>í</w:t>
      </w:r>
      <w:r w:rsidR="00594498">
        <w:t xml:space="preserve"> umhverfis- orku og loftslagsráðuneyti</w:t>
      </w:r>
      <w:r w:rsidR="031C486D">
        <w:t>nu</w:t>
      </w:r>
      <w:r w:rsidR="00594498">
        <w:t>. Að mati S</w:t>
      </w:r>
      <w:r w:rsidR="486BC878">
        <w:t>amtakanna</w:t>
      </w:r>
      <w:r w:rsidR="00594498">
        <w:t xml:space="preserve"> sé mikilvægt að við þá vinnu verði</w:t>
      </w:r>
      <w:r w:rsidR="005D2CA0">
        <w:t xml:space="preserve"> litið til þess hvernig unnt sé að tryggja sjálfstæði raforkueftirlits hér á landi</w:t>
      </w:r>
      <w:r w:rsidR="00A029CC">
        <w:t>.</w:t>
      </w:r>
    </w:p>
    <w:p w14:paraId="79D18CD5" w14:textId="7557D0EE" w:rsidR="00A029CC" w:rsidRDefault="00A029CC" w:rsidP="00D0740D">
      <w:r>
        <w:t>Samorka</w:t>
      </w:r>
      <w:r w:rsidR="00C27224">
        <w:t xml:space="preserve"> vísar í umsögn sinni til minnisblaða sem samtökin</w:t>
      </w:r>
      <w:r w:rsidR="00490DC5">
        <w:t xml:space="preserve"> haf</w:t>
      </w:r>
      <w:r w:rsidR="50E97F3E">
        <w:t>i</w:t>
      </w:r>
      <w:r w:rsidR="00490DC5">
        <w:t xml:space="preserve"> skilað með a</w:t>
      </w:r>
      <w:r w:rsidR="00A63306">
        <w:t>thugasemdum við skýrslu Orkustofnunar um framkvæmd raforkueftirlits á undanförnum árum</w:t>
      </w:r>
      <w:r w:rsidR="008334C6">
        <w:t>. Samorka hafi gert fjölmargar athugasemdir</w:t>
      </w:r>
      <w:r w:rsidR="000E4902">
        <w:t xml:space="preserve"> um framkvæmd</w:t>
      </w:r>
      <w:r w:rsidR="00BE4B12">
        <w:t xml:space="preserve"> eftirlitsins.</w:t>
      </w:r>
      <w:r w:rsidR="00E0373B">
        <w:t xml:space="preserve"> Samorka vísar til þess að </w:t>
      </w:r>
      <w:r w:rsidR="006C2BD2">
        <w:t>núverandi ákvæði um raforkueftirlitið hafi komist á með lögum nr. 112/2019</w:t>
      </w:r>
      <w:r w:rsidR="00E90468">
        <w:t>. Samorka vísar til umsagnar samtakanna um frumvarpið</w:t>
      </w:r>
      <w:r w:rsidR="00995DC3">
        <w:t xml:space="preserve"> sem </w:t>
      </w:r>
      <w:r w:rsidR="575015A2">
        <w:t>hafi orðið</w:t>
      </w:r>
      <w:r w:rsidR="00995DC3">
        <w:t xml:space="preserve"> að lögum nr. 112/2019</w:t>
      </w:r>
      <w:r w:rsidR="00D757A1">
        <w:t xml:space="preserve"> þar sem samtökin hafi tekið fram að eðlilegt væri að skerpa á aðskilnaði og sjálfstæði eftirlitsin</w:t>
      </w:r>
      <w:r w:rsidR="009461F6">
        <w:t>s. T</w:t>
      </w:r>
      <w:r w:rsidR="009E5048">
        <w:t>elja samtökin mikilvægt að fjárveitinga</w:t>
      </w:r>
      <w:r w:rsidR="00E96B99">
        <w:t xml:space="preserve">r til Orkustofnunar annars vegar og raforkueftirlitsins hins vegar séu aðskildar og ljóst sé að </w:t>
      </w:r>
      <w:r w:rsidR="00DF73C9">
        <w:t>raforkueftirlitsgjöld renni einungis til starfsemi eftirlitsins.</w:t>
      </w:r>
      <w:r w:rsidR="005E6CB7">
        <w:t xml:space="preserve"> </w:t>
      </w:r>
      <w:r w:rsidR="00907FFD">
        <w:t>Verði raforkueftirlitið áfram staðsett innan Orkustofnunar verði að tryggja að starfsmenn raforkueftirlitsins</w:t>
      </w:r>
      <w:r w:rsidR="00F13CBF">
        <w:t xml:space="preserve"> séu staðsettir á sérstöku aðgangsstýrðu svæði og að gögn</w:t>
      </w:r>
      <w:r w:rsidR="00B7336B">
        <w:t xml:space="preserve"> vegna eftirlitsins og framkvæmdar þess séu aðskilin og aðgangsstýrð frá öðrum gögnum stofnunarinnar.</w:t>
      </w:r>
      <w:r w:rsidR="005E06D9">
        <w:t xml:space="preserve"> Einnig sé </w:t>
      </w:r>
      <w:r w:rsidR="006C1EBE">
        <w:t xml:space="preserve">valkostur að </w:t>
      </w:r>
      <w:r w:rsidR="000F5F9B">
        <w:t>raforkueftirlitið verði sjálfstæð stofnun en það gæti komið til álita</w:t>
      </w:r>
      <w:r w:rsidR="008C685A">
        <w:t xml:space="preserve"> með hliðsjón af þeim skipulagsbreytingum og sameiningum á stofnunum</w:t>
      </w:r>
      <w:r w:rsidR="00E377C1">
        <w:t xml:space="preserve"> sem boðaðar séu. Kæmi til sjálfstæðrar eftirlitsstofnunar þurfi hins vegar að gaumgæfa vel kostnaðar</w:t>
      </w:r>
      <w:r w:rsidR="008A3A36">
        <w:t>hlið og umfang þeirra, enda mikilvægt að eftirlit sé hæfilegt og taki mið af markmiðum þess.</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0CCBDEEA" w14:textId="3278D81D" w:rsidR="00D04DCA" w:rsidRPr="00D541B3" w:rsidRDefault="00D04DCA" w:rsidP="00337428">
      <w:pPr>
        <w:spacing w:after="60"/>
        <w:rPr>
          <w:bCs/>
        </w:rPr>
      </w:pPr>
      <w:r w:rsidRPr="00D541B3">
        <w:rPr>
          <w:bCs/>
        </w:rPr>
        <w:lastRenderedPageBreak/>
        <w:t xml:space="preserve">Markmið </w:t>
      </w:r>
      <w:r>
        <w:rPr>
          <w:bCs/>
        </w:rPr>
        <w:t>frumvarpsins</w:t>
      </w:r>
      <w:r w:rsidRPr="00D541B3">
        <w:rPr>
          <w:bCs/>
        </w:rPr>
        <w:t xml:space="preserve"> er að tryggja að raforkulög</w:t>
      </w:r>
      <w:r w:rsidR="3D091E9F" w:rsidRPr="60AA33F9">
        <w:t>,</w:t>
      </w:r>
      <w:r w:rsidRPr="00D541B3">
        <w:rPr>
          <w:bCs/>
        </w:rPr>
        <w:t xml:space="preserve"> nr. </w:t>
      </w:r>
      <w:r w:rsidRPr="60AA33F9">
        <w:t>6</w:t>
      </w:r>
      <w:r w:rsidR="01906813" w:rsidRPr="60AA33F9">
        <w:t>5</w:t>
      </w:r>
      <w:r w:rsidRPr="00D541B3">
        <w:rPr>
          <w:bCs/>
        </w:rPr>
        <w:t>/2003</w:t>
      </w:r>
      <w:r w:rsidR="46B15C12" w:rsidRPr="60AA33F9">
        <w:t>,</w:t>
      </w:r>
      <w:r w:rsidRPr="00D541B3">
        <w:rPr>
          <w:bCs/>
        </w:rPr>
        <w:t xml:space="preserve"> og lög um Orkustofnun</w:t>
      </w:r>
      <w:r w:rsidR="7650D8BB" w:rsidRPr="60AA33F9">
        <w:t>,</w:t>
      </w:r>
      <w:r w:rsidRPr="00D541B3">
        <w:rPr>
          <w:bCs/>
        </w:rPr>
        <w:t xml:space="preserve"> nr. 87/2003</w:t>
      </w:r>
      <w:r w:rsidR="1D133441" w:rsidRPr="60AA33F9">
        <w:t>,</w:t>
      </w:r>
      <w:r w:rsidRPr="00D541B3">
        <w:rPr>
          <w:bCs/>
        </w:rPr>
        <w:t xml:space="preserve"> samræmist kröfum tilskipunar ESB nr. 2009/72/EB hvað varðar kröfur </w:t>
      </w:r>
      <w:r w:rsidR="39CEB6E0" w:rsidRPr="60AA33F9">
        <w:t xml:space="preserve">um </w:t>
      </w:r>
      <w:r w:rsidRPr="60AA33F9">
        <w:t>sjálfstæ</w:t>
      </w:r>
      <w:r w:rsidR="505ABDAE" w:rsidRPr="60AA33F9">
        <w:t>tt</w:t>
      </w:r>
      <w:r w:rsidRPr="00D541B3">
        <w:rPr>
          <w:bCs/>
        </w:rPr>
        <w:t xml:space="preserve"> raforkueftirlit. Mögulegur kostnaður vegna áformanna rúmast innan fjárheimilda og hafa áformin því ekki áhrif á fjárhag ríkissjóðs.</w:t>
      </w:r>
      <w:r w:rsidR="00737CE8" w:rsidRPr="00737CE8">
        <w:rPr>
          <w:rFonts w:ascii="Droid Serif" w:hAnsi="Droid Serif" w:cs="Droid Serif"/>
          <w:color w:val="242424"/>
          <w:shd w:val="clear" w:color="auto" w:fill="FFFFFF"/>
        </w:rPr>
        <w:t xml:space="preserve"> </w:t>
      </w:r>
      <w:r w:rsidR="00737CE8" w:rsidRPr="00737CE8">
        <w:rPr>
          <w:bCs/>
        </w:rPr>
        <w:t xml:space="preserve">Frumvarpið felur í sér tæknilegar breytingar og útfærslur sem hafa ekki bein áhrif á einstaklinga og er því ekki litið svo á að frumvarpið hafi áhrif á </w:t>
      </w:r>
      <w:r w:rsidR="00337428">
        <w:rPr>
          <w:bCs/>
        </w:rPr>
        <w:t>jafnrétti.</w:t>
      </w:r>
      <w:r w:rsidR="00737CE8" w:rsidRPr="00737CE8">
        <w:rPr>
          <w:bCs/>
        </w:rPr>
        <w:t> Ekki er gert ráð fyrir að frumvarpið hafi áhrif á atvinnulíf eða fyrirtæki.</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16351FEE" w14:textId="4071EA37" w:rsidR="00761DFF" w:rsidRDefault="00761DFF" w:rsidP="00E71F27">
      <w:pPr>
        <w:pStyle w:val="Greinarnmer"/>
      </w:pPr>
    </w:p>
    <w:p w14:paraId="713493D9" w14:textId="77777777" w:rsidR="00761DFF" w:rsidRDefault="00761DFF" w:rsidP="00E71F27">
      <w:pPr>
        <w:pStyle w:val="Greinarnmer"/>
      </w:pPr>
    </w:p>
    <w:p w14:paraId="48C7D0CA" w14:textId="0F169A92" w:rsidR="00E71F27" w:rsidRDefault="00E71F27" w:rsidP="00E71F27">
      <w:pPr>
        <w:pStyle w:val="Greinarnmer"/>
      </w:pPr>
      <w:r>
        <w:t>Um 1. gr.</w:t>
      </w:r>
    </w:p>
    <w:p w14:paraId="4B3B3EA4" w14:textId="513F9089" w:rsidR="001540A0" w:rsidRDefault="0040017F" w:rsidP="00C73BFF">
      <w:pPr>
        <w:ind w:firstLine="0"/>
      </w:pPr>
      <w:r>
        <w:t>Samkvæmt núgildandi lögum um Orkus</w:t>
      </w:r>
      <w:r w:rsidR="001540A0">
        <w:t>tofnun er stofnunin sjálfstæð í ákvörðunum sínum þegar stofnunin sinnir raforkueftirliti samkvæmt raforkulögum.</w:t>
      </w:r>
      <w:r w:rsidR="00EE0005">
        <w:t xml:space="preserve"> </w:t>
      </w:r>
      <w:r w:rsidR="00BE212F">
        <w:t>Með þessu ákvæði frumvarpsins er gert tillaga um að mælt verði fyrir um sérstaka einingu innan Orkustofnunar sem nefnist Raforkueftirlitið</w:t>
      </w:r>
      <w:r w:rsidR="000107D5">
        <w:t xml:space="preserve"> sem sé sjálfstætt í störfum sínum þegar það sinnir raforkueftirliti samkvæmt raforkulögum. Með því er átt við þau verkefni sem tilgreind eru í </w:t>
      </w:r>
      <w:r w:rsidR="00FD630B">
        <w:t>37. gr. tilskipunar</w:t>
      </w:r>
      <w:r w:rsidR="007E3D30">
        <w:t xml:space="preserve"> 2009/72/EB sbr. </w:t>
      </w:r>
      <w:r w:rsidR="00EE3C72">
        <w:t>III., IV. og V. kafli raforkulaga.</w:t>
      </w:r>
    </w:p>
    <w:p w14:paraId="163B80E6" w14:textId="77777777" w:rsidR="001540A0" w:rsidRDefault="001540A0" w:rsidP="00C73BFF">
      <w:pPr>
        <w:ind w:firstLine="0"/>
      </w:pPr>
    </w:p>
    <w:p w14:paraId="17D80C47" w14:textId="565BBF42" w:rsidR="00EC29F3" w:rsidRDefault="00EC29F3" w:rsidP="00C73BFF">
      <w:pPr>
        <w:ind w:firstLine="0"/>
      </w:pPr>
    </w:p>
    <w:p w14:paraId="48159118" w14:textId="77777777" w:rsidR="00335D71" w:rsidRDefault="00B3647D" w:rsidP="00335D71">
      <w:pPr>
        <w:ind w:firstLine="0"/>
        <w:jc w:val="center"/>
      </w:pPr>
      <w:r>
        <w:t>Um 2. gr.</w:t>
      </w:r>
    </w:p>
    <w:p w14:paraId="00611059" w14:textId="5F1E9333" w:rsidR="007E47EE" w:rsidRPr="00335D71" w:rsidRDefault="00335D71" w:rsidP="00CB0B32">
      <w:pPr>
        <w:ind w:firstLine="0"/>
      </w:pPr>
      <w:r>
        <w:t>Lagt er til að í 3. gr. laga</w:t>
      </w:r>
      <w:r w:rsidR="00CB0B32">
        <w:t xml:space="preserve">nna verði sérstaklega fjallað um Raforkueftirlitið og hlutverk þess. </w:t>
      </w:r>
      <w:r w:rsidR="00F15CCB">
        <w:t>Er það liður í</w:t>
      </w:r>
      <w:r w:rsidR="00795A41">
        <w:t xml:space="preserve"> því að aðgreina raforkueftirlitið með skýrari hætti frá Orkustofnun</w:t>
      </w:r>
      <w:r w:rsidR="004550C0">
        <w:t xml:space="preserve">. Þá er </w:t>
      </w:r>
      <w:r w:rsidR="00D14A32">
        <w:t>gert ráð fyrir að raforkueftirlitið se</w:t>
      </w:r>
      <w:r w:rsidR="00B2714F">
        <w:t>tji sér starfsreglur</w:t>
      </w:r>
      <w:r w:rsidR="002450A9">
        <w:t xml:space="preserve">. </w:t>
      </w:r>
    </w:p>
    <w:p w14:paraId="6C0F605B" w14:textId="29BADA79" w:rsidR="00ED5E4D" w:rsidRDefault="00ED5E4D" w:rsidP="00FA5C9C">
      <w:r>
        <w:t xml:space="preserve">Í 2. mgr. segir að </w:t>
      </w:r>
      <w:r w:rsidR="009071B7">
        <w:t>raforkueftirlit Orkustofnunar skuli rekið sem sjálfstæð eining og vera fjárhagslega aðgreind frá annarri starfsemi stofnunarinnar</w:t>
      </w:r>
      <w:r w:rsidR="003507A6">
        <w:t xml:space="preserve">. </w:t>
      </w:r>
      <w:r w:rsidR="00C26743">
        <w:t xml:space="preserve">Samkvæmt tilskipuninni </w:t>
      </w:r>
      <w:r w:rsidR="0000217D">
        <w:t>skal</w:t>
      </w:r>
      <w:r w:rsidR="006C37B0">
        <w:t xml:space="preserve"> tryggja að sjálfstæða eftirlitsstjórnvaldið </w:t>
      </w:r>
      <w:r w:rsidR="00956C4B">
        <w:t>hafi aðskildar árlegar fjárúthlutanir</w:t>
      </w:r>
      <w:r w:rsidR="00854686">
        <w:t xml:space="preserve"> og sjálfræði við framkvæmd fjárúthlutana</w:t>
      </w:r>
      <w:r w:rsidR="00B7525F">
        <w:t>.</w:t>
      </w:r>
    </w:p>
    <w:p w14:paraId="5755F335" w14:textId="2EFC46B3" w:rsidR="00835220" w:rsidRDefault="00835220" w:rsidP="00835220"/>
    <w:p w14:paraId="1F3109B6" w14:textId="0B07486A" w:rsidR="002450A9" w:rsidRDefault="002450A9" w:rsidP="002450A9">
      <w:pPr>
        <w:jc w:val="center"/>
      </w:pPr>
      <w:r>
        <w:t>Um 3. gr.</w:t>
      </w:r>
    </w:p>
    <w:p w14:paraId="166D0DBC" w14:textId="0D4735BB" w:rsidR="004C02C8" w:rsidRDefault="00761281" w:rsidP="002450A9">
      <w:r>
        <w:t xml:space="preserve">Lagt er til að </w:t>
      </w:r>
      <w:r w:rsidR="00EA1F5B">
        <w:t xml:space="preserve">yfirmaður </w:t>
      </w:r>
      <w:r>
        <w:t>raforkueftirlitsins</w:t>
      </w:r>
      <w:r w:rsidR="009E0D80">
        <w:t>,</w:t>
      </w:r>
      <w:r w:rsidR="004510B6">
        <w:t xml:space="preserve"> </w:t>
      </w:r>
      <w:r>
        <w:t xml:space="preserve">verði </w:t>
      </w:r>
      <w:r w:rsidR="0086083F">
        <w:t>skipaður af orkumálastjóra</w:t>
      </w:r>
      <w:r w:rsidR="00493185">
        <w:t xml:space="preserve"> til fimm ára í senn og að sama mann sé aðeins hægt að skipa í embættið tvisvar sinnum.</w:t>
      </w:r>
      <w:r w:rsidR="004C02C8">
        <w:t xml:space="preserve"> </w:t>
      </w:r>
      <w:r w:rsidR="00806CDF">
        <w:t xml:space="preserve">Tilskipunin gerir kröfu um að </w:t>
      </w:r>
      <w:r w:rsidR="0059604A">
        <w:t>stjórnendur hins sjálfstæða raforkueftirlits séu skipaðir í fimm til sjö ára tímabil sem heimilt er að endurnýja einu sinni.</w:t>
      </w:r>
      <w:r w:rsidR="006333DC">
        <w:t xml:space="preserve"> Er því lagt til að </w:t>
      </w:r>
      <w:r w:rsidR="00E47571">
        <w:t>raforkueftirlitinu verði stýrt af embættismanni</w:t>
      </w:r>
      <w:r w:rsidR="00AB3CCF">
        <w:t xml:space="preserve"> </w:t>
      </w:r>
      <w:r w:rsidR="00EA1F5B">
        <w:t>skipuðum af orkumálastjóra.</w:t>
      </w:r>
    </w:p>
    <w:p w14:paraId="3171CD6C" w14:textId="7FE4ED5E" w:rsidR="002450A9" w:rsidRDefault="0073795E" w:rsidP="002450A9">
      <w:r>
        <w:t xml:space="preserve"> </w:t>
      </w:r>
      <w:r w:rsidR="000510F1">
        <w:t xml:space="preserve">Gert er ráð fyrir því að </w:t>
      </w:r>
      <w:r w:rsidR="000A0EBA">
        <w:t xml:space="preserve"> fari með daglega st</w:t>
      </w:r>
      <w:r w:rsidR="00D35DD6">
        <w:t>jórn og rekstur einingarinnar</w:t>
      </w:r>
      <w:r w:rsidR="00640859">
        <w:t xml:space="preserve"> í umboði orkumálastjóra og önnur þau verkefni sem orkumálastjóri felur honum</w:t>
      </w:r>
      <w:r w:rsidR="003F11D0">
        <w:t>, hafi eftirlit með störfum starfsmanna innan einingarinnar</w:t>
      </w:r>
      <w:r w:rsidR="00C90E3F">
        <w:t xml:space="preserve"> og samræmi þau.</w:t>
      </w:r>
      <w:r w:rsidR="002957BF">
        <w:t xml:space="preserve"> Gert er ráð fyrir að orkumálastjóri</w:t>
      </w:r>
      <w:r w:rsidR="00CB4DD1">
        <w:t xml:space="preserve"> ráði starfsmenn til starfa við Raforkueftirlitið</w:t>
      </w:r>
      <w:r w:rsidR="009E5C8B">
        <w:t>.</w:t>
      </w:r>
    </w:p>
    <w:p w14:paraId="43DD2986" w14:textId="266E59E7" w:rsidR="009E5C8B" w:rsidRDefault="009E5C8B" w:rsidP="002450A9"/>
    <w:p w14:paraId="4B661632" w14:textId="77777777" w:rsidR="008F2534" w:rsidRDefault="008F2534" w:rsidP="002450A9"/>
    <w:p w14:paraId="7D58C963" w14:textId="5E55D8A9" w:rsidR="009E5C8B" w:rsidRDefault="009E5C8B" w:rsidP="009E5C8B">
      <w:pPr>
        <w:jc w:val="center"/>
      </w:pPr>
      <w:r>
        <w:t>Um 4. gr.</w:t>
      </w:r>
    </w:p>
    <w:p w14:paraId="1E65C335" w14:textId="2AC02B7A" w:rsidR="009E5C8B" w:rsidRDefault="00DC07BE" w:rsidP="009E5C8B">
      <w:r>
        <w:t>Meðal meginmarkmiða</w:t>
      </w:r>
      <w:r w:rsidR="00FD1C54">
        <w:t xml:space="preserve"> frumvarpsins er að </w:t>
      </w:r>
      <w:r w:rsidR="007E66CB">
        <w:t>aðgreina með skýrari hætti starfsemi Raforkueftirlitsins frá annarri starfsemi Orkustofnunar</w:t>
      </w:r>
      <w:r w:rsidR="00213E8E">
        <w:t xml:space="preserve">. </w:t>
      </w:r>
      <w:r w:rsidR="00DA5F0E">
        <w:t>Í III., IV. og V. kafla er fjallað um flutning, dreifingu og viðskipti með raforku</w:t>
      </w:r>
      <w:r w:rsidR="00ED107B">
        <w:t xml:space="preserve"> en eftirlits- og stjórnsýsluverkefni</w:t>
      </w:r>
      <w:r w:rsidR="00FA5322">
        <w:t xml:space="preserve"> </w:t>
      </w:r>
      <w:r w:rsidR="00E67CCC">
        <w:t>vegna þeirra kafla falla undir verkefni Raforkueftirlitsins</w:t>
      </w:r>
      <w:r w:rsidR="008E0D51">
        <w:t xml:space="preserve"> sbr. </w:t>
      </w:r>
      <w:r w:rsidR="007224C6">
        <w:t>37. gr. tilskipunar 2009/72/EB</w:t>
      </w:r>
      <w:r w:rsidR="00E67CCC">
        <w:t xml:space="preserve">. </w:t>
      </w:r>
      <w:r w:rsidR="007F6D2F">
        <w:t xml:space="preserve">Er því talið </w:t>
      </w:r>
      <w:r w:rsidR="007F6D2F">
        <w:lastRenderedPageBreak/>
        <w:t>nauðsynlegt</w:t>
      </w:r>
      <w:r w:rsidR="00761DFF">
        <w:t xml:space="preserve"> og til aukins skýrleika</w:t>
      </w:r>
      <w:r w:rsidR="007F6D2F">
        <w:t xml:space="preserve"> að fella niður </w:t>
      </w:r>
      <w:r w:rsidR="0006154B">
        <w:t xml:space="preserve">tilvísanir til Orkustofnunar og vísa til Raforkueftirlitsins þar sem það á við. </w:t>
      </w:r>
    </w:p>
    <w:p w14:paraId="0FCF9F8D" w14:textId="2B28A377" w:rsidR="00F11E57" w:rsidRDefault="00F11E57" w:rsidP="009E5C8B"/>
    <w:p w14:paraId="5113CB65" w14:textId="4DAD739F" w:rsidR="00F11E57" w:rsidRDefault="000A27A9" w:rsidP="000A27A9">
      <w:pPr>
        <w:jc w:val="center"/>
      </w:pPr>
      <w:r>
        <w:t>Um 5. gr.</w:t>
      </w:r>
    </w:p>
    <w:p w14:paraId="6C11F33F" w14:textId="77777777" w:rsidR="00F8175E" w:rsidRDefault="00753F66" w:rsidP="000A27A9">
      <w:r>
        <w:t>Með ákvæðinu er lagt til að við raforkulögin bætist nýr kafli</w:t>
      </w:r>
      <w:r w:rsidR="00537310">
        <w:t xml:space="preserve"> </w:t>
      </w:r>
      <w:r w:rsidR="0081578C">
        <w:t xml:space="preserve">þar sem fjallað verði á einum stað um </w:t>
      </w:r>
      <w:r w:rsidR="00C94081">
        <w:t>stjórnsýslu. Tilgangurinn er að</w:t>
      </w:r>
      <w:r w:rsidR="002D3B95">
        <w:t xml:space="preserve"> auka skýrleika og aðgreina </w:t>
      </w:r>
      <w:r w:rsidR="0062256E">
        <w:t xml:space="preserve">með skýrum hætti hlutverk Orkustofnunar og Raforkueftirlitsins. </w:t>
      </w:r>
    </w:p>
    <w:p w14:paraId="14918806" w14:textId="7A6D5015" w:rsidR="003F5E98" w:rsidRDefault="004734C3" w:rsidP="000A27A9">
      <w:r>
        <w:t xml:space="preserve">Lagt er til að í 3. gr. a </w:t>
      </w:r>
      <w:r w:rsidR="0062256E">
        <w:t xml:space="preserve">komi fram </w:t>
      </w:r>
      <w:r w:rsidR="008F6BB4">
        <w:t>að ráðherra fari með yfirstjórn</w:t>
      </w:r>
      <w:r w:rsidR="00BA2C25">
        <w:t xml:space="preserve"> mála sem lögin taka til en </w:t>
      </w:r>
      <w:r w:rsidR="009C3A9F">
        <w:t>nú kemur það fram í 1. mgr. 37. gr.</w:t>
      </w:r>
      <w:r w:rsidR="00A602A8">
        <w:t xml:space="preserve"> Þá komi fram að Orkustofnun fari með framkvæmd og eftirlit með ákvæðum II. kafla</w:t>
      </w:r>
      <w:r w:rsidR="00CE385C">
        <w:t xml:space="preserve"> sem lýtur að raforkuvinnslu. Raforkueftirlitið fari með framkvæmd </w:t>
      </w:r>
      <w:r w:rsidR="00356DE1">
        <w:t>III., IV.</w:t>
      </w:r>
      <w:r w:rsidR="00C04DCC">
        <w:t>, V.</w:t>
      </w:r>
      <w:r w:rsidR="00356DE1">
        <w:t xml:space="preserve"> og V</w:t>
      </w:r>
      <w:r w:rsidR="00775F5C">
        <w:t>I</w:t>
      </w:r>
      <w:r w:rsidR="00356DE1">
        <w:t>. kafla</w:t>
      </w:r>
      <w:r w:rsidR="00940256">
        <w:t xml:space="preserve"> sbr. umfjöllun um 4. gr. hér að framan.</w:t>
      </w:r>
    </w:p>
    <w:p w14:paraId="15DEA170" w14:textId="12A61C61" w:rsidR="00AE4D6A" w:rsidRDefault="003F5E98" w:rsidP="00245CAB">
      <w:r>
        <w:t xml:space="preserve">Með 3. gr. </w:t>
      </w:r>
      <w:r w:rsidR="00911438">
        <w:t>b</w:t>
      </w:r>
      <w:r>
        <w:t xml:space="preserve"> er lagt til að </w:t>
      </w:r>
      <w:r w:rsidR="00F061CF">
        <w:t>sérstaklega verði fjallað um starfshætti Raforkueftirlitsins</w:t>
      </w:r>
      <w:r w:rsidR="00746677">
        <w:t>.</w:t>
      </w:r>
      <w:r w:rsidR="001D3B5E">
        <w:t xml:space="preserve"> </w:t>
      </w:r>
      <w:r w:rsidR="0070047F">
        <w:t xml:space="preserve">Í </w:t>
      </w:r>
      <w:r w:rsidR="007541F6">
        <w:t>1</w:t>
      </w:r>
      <w:r w:rsidR="0070047F">
        <w:t>. mgr. er sérstaklega fjallað um sjálfstæði Raforkueftirlitsins</w:t>
      </w:r>
      <w:r w:rsidR="005D68A2">
        <w:t xml:space="preserve"> í samræmi við kröfur tilskipunar 2009/72/EB</w:t>
      </w:r>
      <w:r w:rsidR="00D0105C">
        <w:t>.</w:t>
      </w:r>
      <w:r w:rsidR="007541F6">
        <w:t xml:space="preserve"> </w:t>
      </w:r>
      <w:r w:rsidR="005D68A2">
        <w:t xml:space="preserve">Til nánari </w:t>
      </w:r>
      <w:r w:rsidR="00E0017B">
        <w:t xml:space="preserve">skýringa vísast hér til </w:t>
      </w:r>
      <w:r w:rsidR="00093731">
        <w:t xml:space="preserve">umfjöllunar í 3. kafla </w:t>
      </w:r>
      <w:r w:rsidR="00F55ED4">
        <w:t>þessarar greinargerðar</w:t>
      </w:r>
      <w:r w:rsidR="00E0017B">
        <w:t>.</w:t>
      </w:r>
      <w:r w:rsidR="006240DD">
        <w:t xml:space="preserve">  </w:t>
      </w:r>
      <w:r w:rsidR="00B301B0">
        <w:t xml:space="preserve">Í 2. mgr. kemur fram að </w:t>
      </w:r>
      <w:r w:rsidR="00DF0B7F">
        <w:t xml:space="preserve">Raforkueftirlitið skuli hafa samráð við Samkeppniseftirlitið um eftirlit með </w:t>
      </w:r>
      <w:r w:rsidR="00236A9F">
        <w:t>starfsemi og gjaldskrá flutningsfyrirtækisins og dreifiveitna eftir því sem við á.</w:t>
      </w:r>
      <w:r w:rsidR="00441592">
        <w:t xml:space="preserve"> </w:t>
      </w:r>
      <w:r w:rsidR="000617DD">
        <w:t xml:space="preserve">Í 27. gr. raforkulaga </w:t>
      </w:r>
      <w:r w:rsidR="009B64B0">
        <w:t>kemur fram að samkeppnislög gildi um atvinnustarfsemi sem lögin nái til</w:t>
      </w:r>
      <w:r w:rsidR="00510484">
        <w:t xml:space="preserve"> og er þar einnig </w:t>
      </w:r>
      <w:r w:rsidR="00D86C13">
        <w:t>fjallað um heimildir Samkeppniseftirlitsins</w:t>
      </w:r>
      <w:r w:rsidR="0056374F">
        <w:t xml:space="preserve"> til að koma í veg fyrir óheimilar niðurgreiðslur </w:t>
      </w:r>
      <w:r w:rsidR="000A5644">
        <w:t>samkeppnisstarfsemi frá sérleyfisstarfsemi fyrirtækja</w:t>
      </w:r>
      <w:r w:rsidR="00EA0C02">
        <w:t>. Í 3. mgr. er fjallað um samráðsnefnd eftirlitsskyldra aðila.</w:t>
      </w:r>
      <w:r w:rsidR="000A418B">
        <w:t xml:space="preserve"> Fjallað er um nefndina í reglugerð nr. 466/2003 um samráðsnefnd </w:t>
      </w:r>
      <w:r w:rsidR="00C34889">
        <w:t>eftirlitsskyldra aðila samkvæmt raforkulögum.</w:t>
      </w:r>
      <w:r w:rsidR="00245CAB">
        <w:t xml:space="preserve"> </w:t>
      </w:r>
      <w:r w:rsidR="003572BB">
        <w:t>Ekki er um að ræða efnislegar breytingar frá því sem nú kemur fram í 24. gr. raforkulaga en Raforkueftirlitið er skýrlega afmarkað í þeim verkefnum sem fjallað er um</w:t>
      </w:r>
      <w:r w:rsidR="00245CAB">
        <w:t xml:space="preserve"> í ákvæðinu</w:t>
      </w:r>
      <w:r w:rsidR="003572BB">
        <w:t>.</w:t>
      </w:r>
    </w:p>
    <w:p w14:paraId="1930623D" w14:textId="5452B3BB" w:rsidR="003572BB" w:rsidRDefault="003572BB" w:rsidP="000A27A9"/>
    <w:p w14:paraId="03C5E0A2" w14:textId="1B4DFD4C" w:rsidR="004F3259" w:rsidRDefault="004F3259" w:rsidP="004F3259">
      <w:pPr>
        <w:jc w:val="center"/>
      </w:pPr>
      <w:r w:rsidRPr="002C6DE8">
        <w:t xml:space="preserve">Um </w:t>
      </w:r>
      <w:r w:rsidR="00EE1095" w:rsidRPr="002C6DE8">
        <w:t>6</w:t>
      </w:r>
      <w:r w:rsidRPr="002C6DE8">
        <w:t>. gr.</w:t>
      </w:r>
    </w:p>
    <w:p w14:paraId="5DB88B85" w14:textId="12AD2C2A" w:rsidR="001B068B" w:rsidRDefault="00C140CA" w:rsidP="000A27A9">
      <w:r>
        <w:t>Lagt er til að 7. mg</w:t>
      </w:r>
      <w:r w:rsidR="003144F0">
        <w:t xml:space="preserve">r. 8. gr. falli brott. </w:t>
      </w:r>
      <w:r w:rsidR="00D17857">
        <w:t xml:space="preserve">Samkvæmt ákvæðinu er ráðherra heimilt að endurskoða eða rifta samningi </w:t>
      </w:r>
      <w:r w:rsidR="00D8215A">
        <w:t>um stofnun flutningsfyrirtækisins</w:t>
      </w:r>
      <w:r w:rsidR="00F96342">
        <w:t xml:space="preserve"> fari flutningsfyrirtækið ekki að skilyrðum laga</w:t>
      </w:r>
      <w:r w:rsidR="00D8215A">
        <w:t xml:space="preserve">. Slíkur samningur er ekki til staðar og starfar flutningsfyrirtækið á grundvelli laga </w:t>
      </w:r>
      <w:r w:rsidR="00777687">
        <w:t>nr. 75/2004 um stofnun Landsnets hf.</w:t>
      </w:r>
      <w:r w:rsidR="0052721E">
        <w:t xml:space="preserve"> Með breytingu á raforkulögum með lögum nr. </w:t>
      </w:r>
      <w:r w:rsidR="00D24754">
        <w:t>19/2011 var m.a. felld brott</w:t>
      </w:r>
      <w:r w:rsidR="0052721E">
        <w:t xml:space="preserve"> 3. mgr. 8. gr.</w:t>
      </w:r>
      <w:r w:rsidR="00D24754">
        <w:t xml:space="preserve"> </w:t>
      </w:r>
      <w:r w:rsidR="000B69B4">
        <w:t xml:space="preserve">þar sem fram kom að </w:t>
      </w:r>
      <w:r w:rsidR="00CE0F42">
        <w:t>ráðherra skyldi</w:t>
      </w:r>
      <w:r w:rsidR="004A7164">
        <w:t xml:space="preserve"> gera samning við flutningsfyrirtækið um þau atriði sem tilgreind eru í 1. mgr. ákvæðisins</w:t>
      </w:r>
      <w:r w:rsidR="00B314AB">
        <w:t>, þ.e. flutning raforku og kerfisstjórnun</w:t>
      </w:r>
      <w:r w:rsidR="00C649CA">
        <w:t>. Var brottfal</w:t>
      </w:r>
      <w:r w:rsidR="00177B2F">
        <w:t xml:space="preserve">l 3. mgr. skýrt í athugasemdum í greinargerð með frumvarpi því sem varð að lögum nr. </w:t>
      </w:r>
      <w:r w:rsidR="00AD1646">
        <w:t>19/2011</w:t>
      </w:r>
      <w:r w:rsidR="00156F9A">
        <w:t xml:space="preserve"> þannig að ákvæðið </w:t>
      </w:r>
      <w:r w:rsidR="007B14D5">
        <w:t>fjalli um stofnun flutningsfyrirtækisins og sé því úrelt og óþarft.</w:t>
      </w:r>
    </w:p>
    <w:p w14:paraId="1B541428" w14:textId="77777777" w:rsidR="003572BB" w:rsidRDefault="003572BB" w:rsidP="000A27A9"/>
    <w:p w14:paraId="7DFFC4BC" w14:textId="0BC8ECD0" w:rsidR="00AE4D6A" w:rsidRDefault="00AE4D6A" w:rsidP="00AE4D6A">
      <w:pPr>
        <w:jc w:val="center"/>
      </w:pPr>
      <w:r>
        <w:t xml:space="preserve">Um </w:t>
      </w:r>
      <w:r w:rsidR="00EE1095">
        <w:t>7</w:t>
      </w:r>
      <w:r w:rsidR="008A57CD">
        <w:t>.</w:t>
      </w:r>
      <w:r w:rsidR="00B90E22">
        <w:t xml:space="preserve"> – </w:t>
      </w:r>
      <w:r w:rsidR="00486142">
        <w:t>1</w:t>
      </w:r>
      <w:r w:rsidR="00EE1095">
        <w:t>3</w:t>
      </w:r>
      <w:r w:rsidR="00B90E22">
        <w:t>.</w:t>
      </w:r>
      <w:r w:rsidR="008A57CD">
        <w:t xml:space="preserve"> gr.</w:t>
      </w:r>
    </w:p>
    <w:p w14:paraId="3EB7E8D4" w14:textId="54F20A3C" w:rsidR="007E324C" w:rsidRDefault="007E324C" w:rsidP="007E324C">
      <w:r>
        <w:t xml:space="preserve">Í </w:t>
      </w:r>
      <w:r w:rsidR="00EE1095">
        <w:t>7</w:t>
      </w:r>
      <w:r>
        <w:t xml:space="preserve">. – </w:t>
      </w:r>
      <w:r w:rsidR="004913BB">
        <w:t>1</w:t>
      </w:r>
      <w:r w:rsidR="00EE1095">
        <w:t>3</w:t>
      </w:r>
      <w:r>
        <w:t xml:space="preserve">. gr. frumvarpsins eru lagðar til breytingar á </w:t>
      </w:r>
      <w:r w:rsidR="00CF4FC5">
        <w:t>VII. kafla raforkulaga</w:t>
      </w:r>
      <w:r w:rsidR="00BE6CCB">
        <w:t xml:space="preserve"> </w:t>
      </w:r>
      <w:r w:rsidR="00A25C88">
        <w:t xml:space="preserve">þar </w:t>
      </w:r>
      <w:r w:rsidR="00BE6CCB">
        <w:t>sem fjalla</w:t>
      </w:r>
      <w:r w:rsidR="00A25C88">
        <w:t>ð</w:t>
      </w:r>
      <w:r w:rsidR="00BE6CCB">
        <w:t xml:space="preserve"> um eftirlit og úrræði</w:t>
      </w:r>
      <w:r w:rsidR="00A25C88">
        <w:t xml:space="preserve"> og VIII kafla þar sem fjallað er um leyfisveitingar</w:t>
      </w:r>
      <w:r w:rsidR="00BE6CCB">
        <w:t>.</w:t>
      </w:r>
      <w:r w:rsidR="00D854BA">
        <w:t xml:space="preserve"> </w:t>
      </w:r>
      <w:r w:rsidR="003C1EA7">
        <w:t>Þar sem ákvæðum kaflans er ætlað að ná til eftirlits</w:t>
      </w:r>
      <w:r w:rsidR="00EF4BAE">
        <w:t>,</w:t>
      </w:r>
      <w:r w:rsidR="003C1EA7">
        <w:t xml:space="preserve"> eftirlitsúrræða</w:t>
      </w:r>
      <w:r w:rsidR="00EF4BAE">
        <w:t xml:space="preserve"> og leyfisveitinga</w:t>
      </w:r>
      <w:r w:rsidR="003C1EA7">
        <w:t xml:space="preserve"> Orkustofnunar og Raforkueftirlitsins</w:t>
      </w:r>
      <w:r w:rsidR="00145133">
        <w:t xml:space="preserve"> er lagt til að í stað þess að vísa </w:t>
      </w:r>
      <w:r w:rsidR="00662405">
        <w:t>sérstaklega til Orkustofnunar og Raforkueftirlitsins sé vísað með almennum hætti til eftirlitsaðila</w:t>
      </w:r>
      <w:r w:rsidR="00EF4BAE">
        <w:t xml:space="preserve"> og leyfisveitanda</w:t>
      </w:r>
      <w:r w:rsidR="00C42B10">
        <w:t xml:space="preserve">. </w:t>
      </w:r>
      <w:r w:rsidR="005D3988">
        <w:t>Það er í samræmi við</w:t>
      </w:r>
      <w:r w:rsidR="00C42B10">
        <w:t xml:space="preserve"> 3. gr. a skv. frumvarpinu </w:t>
      </w:r>
      <w:r w:rsidR="00304105">
        <w:t>þar sem sérstaklega er tilgreint að um eftirlit og úrræði Orkustofnunar og Raforkueftirlitsins fari samkvæmt ákvæðum VII. kafla</w:t>
      </w:r>
      <w:r w:rsidR="00EF3EC9">
        <w:t xml:space="preserve"> og að um leyfisveitingar Orkustofnunar og Raforkueftirlitsins fari samkvæmt ákvæðum VIII. kafla.</w:t>
      </w:r>
      <w:r w:rsidR="00A200BB">
        <w:t xml:space="preserve"> Ekki er </w:t>
      </w:r>
      <w:r w:rsidR="00AE4BB6">
        <w:t>um að ræða</w:t>
      </w:r>
      <w:r w:rsidR="00E0278B">
        <w:t xml:space="preserve"> efnislegar breytingar</w:t>
      </w:r>
      <w:r w:rsidR="00EB3C15">
        <w:t xml:space="preserve"> utan þess að felld er brott heimild O</w:t>
      </w:r>
      <w:r w:rsidR="00FE0D5E">
        <w:t xml:space="preserve">rkustofnunar til að </w:t>
      </w:r>
      <w:r w:rsidR="002614AA">
        <w:t>fela faggiltri skoðunarstofu</w:t>
      </w:r>
      <w:r w:rsidR="00F4423E">
        <w:t xml:space="preserve"> að framkvæma eftirlit. </w:t>
      </w:r>
      <w:r w:rsidR="00A64418">
        <w:t xml:space="preserve">Heimildin hefur ekki verið nýtt og </w:t>
      </w:r>
      <w:r w:rsidR="00E35734">
        <w:t xml:space="preserve">þykir </w:t>
      </w:r>
      <w:r w:rsidR="00E35734">
        <w:lastRenderedPageBreak/>
        <w:t xml:space="preserve">ekki samræmast </w:t>
      </w:r>
      <w:r w:rsidR="007A0259">
        <w:t xml:space="preserve">þeim kröfum sem gerðar eru til </w:t>
      </w:r>
      <w:r w:rsidR="00601821">
        <w:t xml:space="preserve">sjálfstæðs eftirlitsstjórnvalds samkvæmt tilskipuninni. </w:t>
      </w:r>
    </w:p>
    <w:p w14:paraId="7AF8FA84" w14:textId="3CAFA5C5" w:rsidR="00A96E70" w:rsidRDefault="00A96E70" w:rsidP="007E324C"/>
    <w:p w14:paraId="39774E4F" w14:textId="1DE2A871" w:rsidR="00A96E70" w:rsidRDefault="00E65A5F" w:rsidP="00E65A5F">
      <w:pPr>
        <w:jc w:val="center"/>
      </w:pPr>
      <w:r>
        <w:t>Um 1</w:t>
      </w:r>
      <w:r w:rsidR="00CC3000">
        <w:t>4</w:t>
      </w:r>
      <w:r>
        <w:t>. gr.</w:t>
      </w:r>
    </w:p>
    <w:p w14:paraId="7C17184D" w14:textId="13196A7E" w:rsidR="004913BB" w:rsidRDefault="004913BB" w:rsidP="004913BB">
      <w:r>
        <w:t>Með 1</w:t>
      </w:r>
      <w:r w:rsidR="0092052E">
        <w:t>4</w:t>
      </w:r>
      <w:r>
        <w:t xml:space="preserve">. gr. er lagt til að </w:t>
      </w:r>
      <w:r w:rsidR="00743902">
        <w:t>37. gr. raforkulaga falli brott</w:t>
      </w:r>
      <w:r w:rsidR="009D6C9C">
        <w:t>. Í 1. mgr. segir að ráðherra fari með yfirstjórn mála samkvæmt lögunum</w:t>
      </w:r>
      <w:r w:rsidR="00CA5017">
        <w:t xml:space="preserve">. Í frumvarpinu er gert ráð fyrir að </w:t>
      </w:r>
      <w:r w:rsidR="00053E02">
        <w:t>það komi fram í 3. gr. a sbr. 5. gr. frumvarpsins.</w:t>
      </w:r>
      <w:r w:rsidR="00BB067F">
        <w:t xml:space="preserve"> Um efnisatriði 2. mgr. er þegar fjallað í 30. gr. </w:t>
      </w:r>
      <w:r w:rsidR="00CB5977">
        <w:t>laganna. Er ákvæðið því talið óþarft og lagt er til að það falli brott.</w:t>
      </w:r>
    </w:p>
    <w:p w14:paraId="32C34E22" w14:textId="099947E5" w:rsidR="00CB5977" w:rsidRDefault="00CB5977" w:rsidP="004913BB"/>
    <w:p w14:paraId="6305BB17" w14:textId="77777777" w:rsidR="00D4587B" w:rsidRDefault="00D4587B" w:rsidP="00E72DDC"/>
    <w:p w14:paraId="5E7FD4AD" w14:textId="554C627F" w:rsidR="00D4587B" w:rsidRDefault="00D4587B" w:rsidP="00D4587B">
      <w:pPr>
        <w:jc w:val="center"/>
      </w:pPr>
      <w:r>
        <w:t>Um 1</w:t>
      </w:r>
      <w:r w:rsidR="008F22DE">
        <w:t>5</w:t>
      </w:r>
      <w:r>
        <w:t>. gr.</w:t>
      </w:r>
    </w:p>
    <w:p w14:paraId="5B6C803D" w14:textId="2B10080C" w:rsidR="008F77C6" w:rsidRDefault="003D37EB" w:rsidP="008F77C6">
      <w:r>
        <w:t xml:space="preserve">Um ákvæðið vísast til skýringa við </w:t>
      </w:r>
      <w:r w:rsidR="00C6794A">
        <w:t>7</w:t>
      </w:r>
      <w:r w:rsidR="00402369">
        <w:t>. – 1</w:t>
      </w:r>
      <w:r w:rsidR="00C6794A">
        <w:t>3</w:t>
      </w:r>
      <w:r w:rsidR="00402369">
        <w:t>. gr.</w:t>
      </w:r>
    </w:p>
    <w:p w14:paraId="34F09255" w14:textId="77777777" w:rsidR="00402369" w:rsidRDefault="00402369" w:rsidP="008F77C6"/>
    <w:p w14:paraId="68128D75" w14:textId="77777777" w:rsidR="009F4C67" w:rsidRDefault="009F4C67" w:rsidP="004B3581">
      <w:pPr>
        <w:jc w:val="center"/>
      </w:pPr>
    </w:p>
    <w:p w14:paraId="59C17B33" w14:textId="23F98E92" w:rsidR="00264CA6" w:rsidRDefault="004B3581" w:rsidP="00264CA6">
      <w:pPr>
        <w:jc w:val="center"/>
      </w:pPr>
      <w:r>
        <w:t>Um 1</w:t>
      </w:r>
      <w:r w:rsidR="008F22DE">
        <w:t>6</w:t>
      </w:r>
      <w:r>
        <w:t xml:space="preserve">. </w:t>
      </w:r>
      <w:r w:rsidR="00264CA6">
        <w:t>og 1</w:t>
      </w:r>
      <w:r w:rsidR="008F22DE">
        <w:t>7</w:t>
      </w:r>
      <w:r w:rsidR="00264CA6">
        <w:t xml:space="preserve">. </w:t>
      </w:r>
      <w:r>
        <w:t>gr.</w:t>
      </w:r>
    </w:p>
    <w:p w14:paraId="7B4D95DF" w14:textId="45404435" w:rsidR="00264CA6" w:rsidRDefault="00264CA6" w:rsidP="00264CA6">
      <w:r>
        <w:t>Lagðar eru til breytingar á lögum um réttindi og skyldur starfsmanna ríkisins nr. 70/1996</w:t>
      </w:r>
      <w:r w:rsidR="00CF3843">
        <w:t xml:space="preserve">. </w:t>
      </w:r>
      <w:r w:rsidR="00062C40">
        <w:t xml:space="preserve">Með frumvarpinu er lagt til að </w:t>
      </w:r>
      <w:r w:rsidR="00FF6B01">
        <w:t>Raforkueftirlitinu verði stýrt af embættismanni</w:t>
      </w:r>
      <w:r w:rsidR="00243C8E">
        <w:t xml:space="preserve"> skipuðum af orkumálastjóra</w:t>
      </w:r>
      <w:r w:rsidR="002C01B6">
        <w:t>.</w:t>
      </w:r>
      <w:r w:rsidR="000D4089">
        <w:t xml:space="preserve"> Er því nauðsynlegt að bæta </w:t>
      </w:r>
      <w:r w:rsidR="006F622C">
        <w:t>skrifstofustjóra raforkueftirlits</w:t>
      </w:r>
      <w:r w:rsidR="006F622C">
        <w:t xml:space="preserve"> </w:t>
      </w:r>
      <w:r w:rsidR="009F7862">
        <w:t>við upptalningu 22. gr. laganna þar sem tilgrei</w:t>
      </w:r>
      <w:r w:rsidR="007A1630">
        <w:t xml:space="preserve">nt er hverjir teljast </w:t>
      </w:r>
      <w:r w:rsidR="00D22539">
        <w:t>embættismenn.</w:t>
      </w:r>
      <w:r w:rsidR="00605197">
        <w:t xml:space="preserve"> </w:t>
      </w:r>
      <w:r w:rsidR="00854D5E">
        <w:t xml:space="preserve">Með breytingu </w:t>
      </w:r>
      <w:r w:rsidR="00CD32C0">
        <w:t>sem lögð er til</w:t>
      </w:r>
      <w:r w:rsidR="00A02DE3">
        <w:t xml:space="preserve"> á </w:t>
      </w:r>
      <w:r w:rsidR="00EF32DC">
        <w:t>39. gr. laganna</w:t>
      </w:r>
      <w:r w:rsidR="008B0DDA">
        <w:t xml:space="preserve"> er </w:t>
      </w:r>
      <w:r w:rsidR="005521BD">
        <w:t xml:space="preserve">tekið fram að </w:t>
      </w:r>
      <w:r w:rsidR="00BD5C19">
        <w:t>um laun raforkueftirlitsstjóra fari</w:t>
      </w:r>
      <w:r w:rsidR="00960D7E">
        <w:t xml:space="preserve"> eftir </w:t>
      </w:r>
      <w:r w:rsidR="00F77B62">
        <w:t>kjarasamningum sem stéttarfélög</w:t>
      </w:r>
      <w:r w:rsidR="00F615A7">
        <w:t xml:space="preserve"> eða samtök þeirra</w:t>
      </w:r>
      <w:r w:rsidR="007461C8">
        <w:t xml:space="preserve"> gera við ríkið.</w:t>
      </w:r>
    </w:p>
    <w:p w14:paraId="02E57CCE" w14:textId="77777777" w:rsidR="0067414F" w:rsidRDefault="0067414F" w:rsidP="00264CA6"/>
    <w:p w14:paraId="282536CF" w14:textId="37DF46FD" w:rsidR="0067414F" w:rsidRDefault="00573A49" w:rsidP="00573A49">
      <w:pPr>
        <w:jc w:val="center"/>
      </w:pPr>
      <w:r>
        <w:t>Um 1</w:t>
      </w:r>
      <w:r w:rsidR="008F22DE">
        <w:t>8</w:t>
      </w:r>
      <w:r>
        <w:t>. gr.</w:t>
      </w:r>
      <w:r w:rsidR="00D86D79">
        <w:t xml:space="preserve"> og ákvæði til bráðabirgða.</w:t>
      </w:r>
    </w:p>
    <w:p w14:paraId="6C8D9910" w14:textId="4D856EAF" w:rsidR="00573A49" w:rsidRDefault="000C0682" w:rsidP="00E203F0">
      <w:pPr>
        <w:ind w:firstLine="0"/>
      </w:pPr>
      <w:r>
        <w:t xml:space="preserve">Lagt er til að </w:t>
      </w:r>
      <w:r w:rsidR="00303FEC">
        <w:t xml:space="preserve">lögin taki þegar gildi en að ákvæði 3. gr. sem lýtur að skipun </w:t>
      </w:r>
      <w:r w:rsidR="006F622C">
        <w:t xml:space="preserve">skrifstofustjóra raforkueftirlits </w:t>
      </w:r>
      <w:r w:rsidR="00303FEC">
        <w:t xml:space="preserve">komi til framkvæmda </w:t>
      </w:r>
      <w:r w:rsidR="00794267">
        <w:t>1. janúar 20</w:t>
      </w:r>
      <w:r w:rsidR="00EF3F7E">
        <w:t xml:space="preserve">26. </w:t>
      </w:r>
      <w:r w:rsidR="00927265">
        <w:t>Umsjón með raforkueftirliti Orkustofnunar er í dag á hendi deildarstjóra raforku</w:t>
      </w:r>
      <w:r w:rsidR="00117642">
        <w:t>eftirlits Orkustofnunar</w:t>
      </w:r>
      <w:r w:rsidR="00B314A0">
        <w:t xml:space="preserve">. </w:t>
      </w:r>
      <w:r w:rsidR="00827547">
        <w:t xml:space="preserve">Eins og fram er komið gerir tilskipunin kröfu um að </w:t>
      </w:r>
      <w:r w:rsidR="008A4A89">
        <w:t>yfirstjórn raforkueftirlitsins sé skipuð til tiltekins tíma</w:t>
      </w:r>
      <w:r w:rsidR="006420F8">
        <w:t>.</w:t>
      </w:r>
      <w:r w:rsidR="003A4102">
        <w:t xml:space="preserve"> Með ákvæðinu til bráðabirgða er </w:t>
      </w:r>
      <w:r w:rsidR="0013740B">
        <w:t>tryggt að</w:t>
      </w:r>
      <w:r w:rsidR="00AC23EF">
        <w:t xml:space="preserve"> núverandi </w:t>
      </w:r>
      <w:r w:rsidR="00F529C0">
        <w:t>yfirmaður raforkueftirlitsin</w:t>
      </w:r>
      <w:r w:rsidR="00067C04">
        <w:t>s sé ekki ráðinn í þá stöðu ótímabundið.</w:t>
      </w:r>
    </w:p>
    <w:p w14:paraId="055AD28B" w14:textId="084BD4D3" w:rsidR="00395B00" w:rsidRDefault="00395B00" w:rsidP="00E203F0">
      <w:pPr>
        <w:ind w:firstLine="0"/>
      </w:pPr>
    </w:p>
    <w:p w14:paraId="3834F9A2" w14:textId="77777777" w:rsidR="00AC0D87" w:rsidRDefault="00AC0D87" w:rsidP="00AC0D87">
      <w:pPr>
        <w:ind w:firstLine="0"/>
      </w:pPr>
    </w:p>
    <w:p w14:paraId="18AD642A" w14:textId="77777777" w:rsidR="008A57CD" w:rsidRDefault="008A57CD" w:rsidP="008A57CD"/>
    <w:p w14:paraId="0772F671" w14:textId="77777777" w:rsidR="0062256E" w:rsidRDefault="0062256E" w:rsidP="000A27A9"/>
    <w:p w14:paraId="39411C17" w14:textId="77777777" w:rsidR="00D00E5E" w:rsidRDefault="00D00E5E" w:rsidP="002450A9"/>
    <w:p w14:paraId="49D7B284" w14:textId="77777777" w:rsidR="009F49BA" w:rsidRDefault="009F49BA" w:rsidP="002450A9"/>
    <w:p w14:paraId="5457B685" w14:textId="4401FF68" w:rsidR="00835220" w:rsidRDefault="00835220" w:rsidP="00835220"/>
    <w:p w14:paraId="63499E24" w14:textId="77777777" w:rsidR="003F4E18" w:rsidRDefault="003F4E18" w:rsidP="00ED4D31">
      <w:pPr>
        <w:pStyle w:val="Mlsgreinlista"/>
        <w:ind w:left="1364" w:firstLine="0"/>
      </w:pPr>
    </w:p>
    <w:p w14:paraId="3CABCE46" w14:textId="77777777" w:rsidR="00A141B9" w:rsidRPr="00012035" w:rsidRDefault="00A141B9" w:rsidP="00943B67"/>
    <w:sectPr w:rsidR="00A141B9" w:rsidRPr="00012035"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EC8F" w14:textId="77777777" w:rsidR="00F62D06" w:rsidRDefault="00F62D06" w:rsidP="006258D7">
      <w:r>
        <w:separator/>
      </w:r>
    </w:p>
    <w:p w14:paraId="277AF541" w14:textId="77777777" w:rsidR="00F62D06" w:rsidRDefault="00F62D06"/>
  </w:endnote>
  <w:endnote w:type="continuationSeparator" w:id="0">
    <w:p w14:paraId="5B9069AF" w14:textId="77777777" w:rsidR="00F62D06" w:rsidRDefault="00F62D06" w:rsidP="006258D7">
      <w:r>
        <w:continuationSeparator/>
      </w:r>
    </w:p>
    <w:p w14:paraId="4E335735" w14:textId="77777777" w:rsidR="00F62D06" w:rsidRDefault="00F62D06"/>
  </w:endnote>
  <w:endnote w:type="continuationNotice" w:id="1">
    <w:p w14:paraId="40D41B2A" w14:textId="77777777" w:rsidR="00F62D06" w:rsidRDefault="00F62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charset w:val="00"/>
    <w:family w:val="roman"/>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6FCE" w14:textId="77777777" w:rsidR="00F62D06" w:rsidRDefault="00F62D06" w:rsidP="005B4CD6">
      <w:pPr>
        <w:ind w:firstLine="0"/>
      </w:pPr>
      <w:r>
        <w:separator/>
      </w:r>
    </w:p>
    <w:p w14:paraId="4DF82B12" w14:textId="77777777" w:rsidR="00F62D06" w:rsidRDefault="00F62D06"/>
  </w:footnote>
  <w:footnote w:type="continuationSeparator" w:id="0">
    <w:p w14:paraId="428C80A3" w14:textId="77777777" w:rsidR="00F62D06" w:rsidRDefault="00F62D06" w:rsidP="006258D7">
      <w:r>
        <w:continuationSeparator/>
      </w:r>
    </w:p>
    <w:p w14:paraId="232FB6B9" w14:textId="77777777" w:rsidR="00F62D06" w:rsidRDefault="00F62D06"/>
  </w:footnote>
  <w:footnote w:type="continuationNotice" w:id="1">
    <w:p w14:paraId="1DC900B4" w14:textId="77777777" w:rsidR="00F62D06" w:rsidRDefault="00F62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5A5C9422" w:rsidR="00655EE3" w:rsidRDefault="00655EE3" w:rsidP="006258D7">
    <w:pPr>
      <w:pStyle w:val="Suhaus"/>
      <w:tabs>
        <w:tab w:val="clear" w:pos="4536"/>
        <w:tab w:val="clear" w:pos="9072"/>
        <w:tab w:val="center" w:pos="3969"/>
        <w:tab w:val="right" w:pos="7797"/>
      </w:tabs>
    </w:pPr>
    <w:r>
      <w:tab/>
    </w:r>
    <w:r w:rsidR="003B68AB">
      <w:rPr>
        <w:color w:val="2B579A"/>
        <w:shd w:val="clear" w:color="auto" w:fill="E6E6E6"/>
      </w:rPr>
      <w:fldChar w:fldCharType="begin"/>
    </w:r>
    <w:r w:rsidR="003B68AB">
      <w:instrText>PAGE   \* MERGEFORMAT</w:instrText>
    </w:r>
    <w:r w:rsidR="003B68AB">
      <w:rPr>
        <w:color w:val="2B579A"/>
        <w:shd w:val="clear" w:color="auto" w:fill="E6E6E6"/>
      </w:rPr>
      <w:fldChar w:fldCharType="separate"/>
    </w:r>
    <w:r w:rsidR="00C710B1">
      <w:rPr>
        <w:noProof/>
      </w:rPr>
      <w:t>2</w:t>
    </w:r>
    <w:r w:rsidR="003B68AB">
      <w:rPr>
        <w:noProof/>
        <w:color w:val="2B579A"/>
        <w:shd w:val="clear" w:color="auto" w:fill="E6E6E6"/>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shd w:val="clear" w:color="auto" w:fill="E6E6E6"/>
      </w:rPr>
      <w:fldChar w:fldCharType="begin"/>
    </w:r>
    <w:r w:rsidR="002D340A">
      <w:rPr>
        <w:b/>
        <w:i/>
        <w:color w:val="7F7F7F"/>
        <w:sz w:val="24"/>
        <w:szCs w:val="24"/>
      </w:rPr>
      <w:instrText xml:space="preserve"> TIME \@ "d. MMMM yyyy" </w:instrText>
    </w:r>
    <w:r w:rsidR="002D340A">
      <w:rPr>
        <w:b/>
        <w:i/>
        <w:color w:val="7F7F7F"/>
        <w:sz w:val="24"/>
        <w:szCs w:val="24"/>
        <w:shd w:val="clear" w:color="auto" w:fill="E6E6E6"/>
      </w:rPr>
      <w:fldChar w:fldCharType="separate"/>
    </w:r>
    <w:r w:rsidR="006F622C">
      <w:rPr>
        <w:b/>
        <w:i/>
        <w:noProof/>
        <w:color w:val="7F7F7F"/>
        <w:sz w:val="24"/>
        <w:szCs w:val="24"/>
      </w:rPr>
      <w:t>27. febrúar 2023</w:t>
    </w:r>
    <w:r w:rsidR="002D340A">
      <w:rPr>
        <w:b/>
        <w:i/>
        <w:color w:val="7F7F7F"/>
        <w:sz w:val="24"/>
        <w:szCs w:val="24"/>
        <w:shd w:val="clear" w:color="auto" w:fill="E6E6E6"/>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0D1D0489"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shd w:val="clear" w:color="auto" w:fill="E6E6E6"/>
      </w:rPr>
      <w:fldChar w:fldCharType="begin"/>
    </w:r>
    <w:r w:rsidR="000F46B1">
      <w:rPr>
        <w:b/>
        <w:i/>
        <w:color w:val="7F7F7F"/>
        <w:sz w:val="24"/>
        <w:szCs w:val="24"/>
      </w:rPr>
      <w:instrText xml:space="preserve"> TIME \@ "d. MMMM yyyy" </w:instrText>
    </w:r>
    <w:r w:rsidR="00AD0879">
      <w:rPr>
        <w:b/>
        <w:i/>
        <w:color w:val="7F7F7F"/>
        <w:sz w:val="24"/>
        <w:szCs w:val="24"/>
        <w:shd w:val="clear" w:color="auto" w:fill="E6E6E6"/>
      </w:rPr>
      <w:fldChar w:fldCharType="separate"/>
    </w:r>
    <w:r w:rsidR="006F622C">
      <w:rPr>
        <w:b/>
        <w:i/>
        <w:noProof/>
        <w:color w:val="7F7F7F"/>
        <w:sz w:val="24"/>
        <w:szCs w:val="24"/>
      </w:rPr>
      <w:t>27. febrúar 2023</w:t>
    </w:r>
    <w:r w:rsidR="00AD0879">
      <w:rPr>
        <w:b/>
        <w:i/>
        <w:color w:val="7F7F7F"/>
        <w:sz w:val="24"/>
        <w:szCs w:val="24"/>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05E"/>
    <w:multiLevelType w:val="hybridMultilevel"/>
    <w:tmpl w:val="233E5AD6"/>
    <w:lvl w:ilvl="0" w:tplc="9E7ED5F8">
      <w:start w:val="1"/>
      <w:numFmt w:val="lowerLetter"/>
      <w:lvlText w:val="%1."/>
      <w:lvlJc w:val="left"/>
      <w:pPr>
        <w:ind w:left="720" w:hanging="360"/>
      </w:pPr>
      <w:rPr>
        <w:rFonts w:hint="default"/>
        <w:color w:val="2424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0F9163D5"/>
    <w:multiLevelType w:val="hybridMultilevel"/>
    <w:tmpl w:val="9760B76A"/>
    <w:lvl w:ilvl="0" w:tplc="5E60F58C">
      <w:start w:val="1"/>
      <w:numFmt w:val="upperRoman"/>
      <w:lvlText w:val="%1."/>
      <w:lvlJc w:val="left"/>
      <w:pPr>
        <w:ind w:left="1004" w:hanging="72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112B4AD7"/>
    <w:multiLevelType w:val="hybridMultilevel"/>
    <w:tmpl w:val="FC4A55A2"/>
    <w:lvl w:ilvl="0" w:tplc="1F7676D2">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EC7722B"/>
    <w:multiLevelType w:val="hybridMultilevel"/>
    <w:tmpl w:val="571EAAAE"/>
    <w:lvl w:ilvl="0" w:tplc="2F80B87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 w15:restartNumberingAfterBreak="0">
    <w:nsid w:val="24DF2CE6"/>
    <w:multiLevelType w:val="hybridMultilevel"/>
    <w:tmpl w:val="B218CD06"/>
    <w:lvl w:ilvl="0" w:tplc="24786B52">
      <w:start w:val="3"/>
      <w:numFmt w:val="bullet"/>
      <w:lvlText w:val=""/>
      <w:lvlJc w:val="left"/>
      <w:pPr>
        <w:ind w:left="644" w:hanging="360"/>
      </w:pPr>
      <w:rPr>
        <w:rFonts w:ascii="Symbol" w:eastAsia="Calibri" w:hAnsi="Symbol"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30E16EA7"/>
    <w:multiLevelType w:val="hybridMultilevel"/>
    <w:tmpl w:val="5AA6E734"/>
    <w:lvl w:ilvl="0" w:tplc="21203A7E">
      <w:start w:val="1"/>
      <w:numFmt w:val="lowerLetter"/>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1" w15:restartNumberingAfterBreak="0">
    <w:nsid w:val="3A725FF7"/>
    <w:multiLevelType w:val="hybridMultilevel"/>
    <w:tmpl w:val="F02C6860"/>
    <w:lvl w:ilvl="0" w:tplc="B27E0966">
      <w:start w:val="3"/>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2" w15:restartNumberingAfterBreak="0">
    <w:nsid w:val="3B480B4E"/>
    <w:multiLevelType w:val="multilevel"/>
    <w:tmpl w:val="6DEC8882"/>
    <w:numStyleLink w:val="Althingi---"/>
  </w:abstractNum>
  <w:abstractNum w:abstractNumId="13" w15:restartNumberingAfterBreak="0">
    <w:nsid w:val="3E871214"/>
    <w:multiLevelType w:val="hybridMultilevel"/>
    <w:tmpl w:val="EA508F64"/>
    <w:lvl w:ilvl="0" w:tplc="874A9AD8">
      <w:start w:val="1"/>
      <w:numFmt w:val="lowerLetter"/>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1131D83"/>
    <w:multiLevelType w:val="hybridMultilevel"/>
    <w:tmpl w:val="2A2ADEA0"/>
    <w:lvl w:ilvl="0" w:tplc="EB8CF6D6">
      <w:start w:val="1"/>
      <w:numFmt w:val="bullet"/>
      <w:lvlText w:val=""/>
      <w:lvlJc w:val="left"/>
      <w:pPr>
        <w:ind w:left="720" w:hanging="360"/>
      </w:pPr>
      <w:rPr>
        <w:rFonts w:ascii="Symbol" w:eastAsia="Calibr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19B649F"/>
    <w:multiLevelType w:val="hybridMultilevel"/>
    <w:tmpl w:val="BE0E94C0"/>
    <w:lvl w:ilvl="0" w:tplc="618CA4A4">
      <w:start w:val="4"/>
      <w:numFmt w:val="bullet"/>
      <w:lvlText w:val=""/>
      <w:lvlJc w:val="left"/>
      <w:pPr>
        <w:ind w:left="644" w:hanging="360"/>
      </w:pPr>
      <w:rPr>
        <w:rFonts w:ascii="Symbol" w:eastAsia="Calibri" w:hAnsi="Symbol"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9" w15:restartNumberingAfterBreak="0">
    <w:nsid w:val="591B257D"/>
    <w:multiLevelType w:val="hybridMultilevel"/>
    <w:tmpl w:val="217A9206"/>
    <w:lvl w:ilvl="0" w:tplc="31C8390E">
      <w:start w:val="1"/>
      <w:numFmt w:val="bullet"/>
      <w:lvlText w:val=""/>
      <w:lvlJc w:val="left"/>
      <w:pPr>
        <w:ind w:left="644" w:hanging="360"/>
      </w:pPr>
      <w:rPr>
        <w:rFonts w:ascii="Symbol" w:eastAsia="Calibri" w:hAnsi="Symbol" w:cs="Times New Roman" w:hint="default"/>
      </w:rPr>
    </w:lvl>
    <w:lvl w:ilvl="1" w:tplc="10000003">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0" w15:restartNumberingAfterBreak="0">
    <w:nsid w:val="5CA02D68"/>
    <w:multiLevelType w:val="hybridMultilevel"/>
    <w:tmpl w:val="8D46376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4253792"/>
    <w:multiLevelType w:val="hybridMultilevel"/>
    <w:tmpl w:val="697AEF6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4" w15:restartNumberingAfterBreak="0">
    <w:nsid w:val="73FC55F1"/>
    <w:multiLevelType w:val="hybridMultilevel"/>
    <w:tmpl w:val="57C0E5B8"/>
    <w:lvl w:ilvl="0" w:tplc="F39097F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6"/>
  </w:num>
  <w:num w:numId="2">
    <w:abstractNumId w:val="22"/>
  </w:num>
  <w:num w:numId="3">
    <w:abstractNumId w:val="25"/>
  </w:num>
  <w:num w:numId="4">
    <w:abstractNumId w:val="7"/>
  </w:num>
  <w:num w:numId="5">
    <w:abstractNumId w:val="15"/>
  </w:num>
  <w:num w:numId="6">
    <w:abstractNumId w:val="23"/>
  </w:num>
  <w:num w:numId="7">
    <w:abstractNumId w:val="8"/>
  </w:num>
  <w:num w:numId="8">
    <w:abstractNumId w:val="4"/>
  </w:num>
  <w:num w:numId="9">
    <w:abstractNumId w:val="14"/>
  </w:num>
  <w:num w:numId="10">
    <w:abstractNumId w:val="9"/>
  </w:num>
  <w:num w:numId="11">
    <w:abstractNumId w:val="12"/>
  </w:num>
  <w:num w:numId="12">
    <w:abstractNumId w:val="16"/>
  </w:num>
  <w:num w:numId="13">
    <w:abstractNumId w:val="1"/>
  </w:num>
  <w:num w:numId="14">
    <w:abstractNumId w:val="19"/>
  </w:num>
  <w:num w:numId="15">
    <w:abstractNumId w:val="5"/>
  </w:num>
  <w:num w:numId="16">
    <w:abstractNumId w:val="10"/>
  </w:num>
  <w:num w:numId="17">
    <w:abstractNumId w:val="11"/>
  </w:num>
  <w:num w:numId="18">
    <w:abstractNumId w:val="3"/>
  </w:num>
  <w:num w:numId="19">
    <w:abstractNumId w:val="24"/>
  </w:num>
  <w:num w:numId="20">
    <w:abstractNumId w:val="13"/>
  </w:num>
  <w:num w:numId="21">
    <w:abstractNumId w:val="0"/>
  </w:num>
  <w:num w:numId="22">
    <w:abstractNumId w:val="21"/>
  </w:num>
  <w:num w:numId="23">
    <w:abstractNumId w:val="20"/>
  </w:num>
  <w:num w:numId="24">
    <w:abstractNumId w:val="6"/>
  </w:num>
  <w:num w:numId="25">
    <w:abstractNumId w:val="17"/>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proofState w:spelling="clean" w:grammar="clean"/>
  <w:trackRevisions/>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17D"/>
    <w:rsid w:val="00007E01"/>
    <w:rsid w:val="000107D5"/>
    <w:rsid w:val="000110B0"/>
    <w:rsid w:val="000113A3"/>
    <w:rsid w:val="000126F7"/>
    <w:rsid w:val="00012A12"/>
    <w:rsid w:val="000145B6"/>
    <w:rsid w:val="00017B0A"/>
    <w:rsid w:val="000228FF"/>
    <w:rsid w:val="00023ABF"/>
    <w:rsid w:val="00024E8C"/>
    <w:rsid w:val="000260C9"/>
    <w:rsid w:val="000300CD"/>
    <w:rsid w:val="00030C42"/>
    <w:rsid w:val="00031B69"/>
    <w:rsid w:val="00036A3D"/>
    <w:rsid w:val="00037074"/>
    <w:rsid w:val="0004117F"/>
    <w:rsid w:val="00044865"/>
    <w:rsid w:val="00044CC3"/>
    <w:rsid w:val="00045042"/>
    <w:rsid w:val="00045218"/>
    <w:rsid w:val="00045383"/>
    <w:rsid w:val="00045F3A"/>
    <w:rsid w:val="00050F52"/>
    <w:rsid w:val="000510F1"/>
    <w:rsid w:val="00051801"/>
    <w:rsid w:val="00052B9F"/>
    <w:rsid w:val="00053E02"/>
    <w:rsid w:val="000552F9"/>
    <w:rsid w:val="00055B22"/>
    <w:rsid w:val="0006154B"/>
    <w:rsid w:val="000617DD"/>
    <w:rsid w:val="00062874"/>
    <w:rsid w:val="00062C40"/>
    <w:rsid w:val="00067A7F"/>
    <w:rsid w:val="00067C04"/>
    <w:rsid w:val="000708B5"/>
    <w:rsid w:val="0007286E"/>
    <w:rsid w:val="00074FB3"/>
    <w:rsid w:val="000776C4"/>
    <w:rsid w:val="00084E12"/>
    <w:rsid w:val="00085052"/>
    <w:rsid w:val="00086E5E"/>
    <w:rsid w:val="000931FB"/>
    <w:rsid w:val="00093731"/>
    <w:rsid w:val="00093B24"/>
    <w:rsid w:val="000943ED"/>
    <w:rsid w:val="00097296"/>
    <w:rsid w:val="000A0EBA"/>
    <w:rsid w:val="000A200A"/>
    <w:rsid w:val="000A27A9"/>
    <w:rsid w:val="000A33E8"/>
    <w:rsid w:val="000A418B"/>
    <w:rsid w:val="000A5644"/>
    <w:rsid w:val="000A5EF4"/>
    <w:rsid w:val="000A7848"/>
    <w:rsid w:val="000B4FFE"/>
    <w:rsid w:val="000B69B4"/>
    <w:rsid w:val="000C0682"/>
    <w:rsid w:val="000C54D2"/>
    <w:rsid w:val="000C5804"/>
    <w:rsid w:val="000C74E8"/>
    <w:rsid w:val="000D080E"/>
    <w:rsid w:val="000D0B2B"/>
    <w:rsid w:val="000D1D27"/>
    <w:rsid w:val="000D4089"/>
    <w:rsid w:val="000D40D8"/>
    <w:rsid w:val="000E16E7"/>
    <w:rsid w:val="000E4902"/>
    <w:rsid w:val="000E4DDC"/>
    <w:rsid w:val="000F1FC6"/>
    <w:rsid w:val="000F3659"/>
    <w:rsid w:val="000F46B1"/>
    <w:rsid w:val="000F5F9B"/>
    <w:rsid w:val="0010132B"/>
    <w:rsid w:val="00102FE3"/>
    <w:rsid w:val="00105D55"/>
    <w:rsid w:val="001069A3"/>
    <w:rsid w:val="0010765B"/>
    <w:rsid w:val="00107828"/>
    <w:rsid w:val="00110A23"/>
    <w:rsid w:val="00112FE0"/>
    <w:rsid w:val="00115303"/>
    <w:rsid w:val="0011578F"/>
    <w:rsid w:val="00115A6A"/>
    <w:rsid w:val="001161BE"/>
    <w:rsid w:val="00117642"/>
    <w:rsid w:val="00117680"/>
    <w:rsid w:val="001179A3"/>
    <w:rsid w:val="001222CE"/>
    <w:rsid w:val="00122EE4"/>
    <w:rsid w:val="001241E4"/>
    <w:rsid w:val="00125F5E"/>
    <w:rsid w:val="00127ADB"/>
    <w:rsid w:val="00132E7E"/>
    <w:rsid w:val="0013370B"/>
    <w:rsid w:val="001371CD"/>
    <w:rsid w:val="0013740B"/>
    <w:rsid w:val="00145133"/>
    <w:rsid w:val="00145B45"/>
    <w:rsid w:val="00150F56"/>
    <w:rsid w:val="001540A0"/>
    <w:rsid w:val="00156F9A"/>
    <w:rsid w:val="0015772E"/>
    <w:rsid w:val="00161AF7"/>
    <w:rsid w:val="0017249F"/>
    <w:rsid w:val="00172CEB"/>
    <w:rsid w:val="00175FE3"/>
    <w:rsid w:val="00177B2F"/>
    <w:rsid w:val="00181038"/>
    <w:rsid w:val="00181D3A"/>
    <w:rsid w:val="00183263"/>
    <w:rsid w:val="00187AE5"/>
    <w:rsid w:val="001968A3"/>
    <w:rsid w:val="001A3541"/>
    <w:rsid w:val="001A5069"/>
    <w:rsid w:val="001A5A02"/>
    <w:rsid w:val="001A7917"/>
    <w:rsid w:val="001B068B"/>
    <w:rsid w:val="001B19CD"/>
    <w:rsid w:val="001B6031"/>
    <w:rsid w:val="001C10A8"/>
    <w:rsid w:val="001C1847"/>
    <w:rsid w:val="001C1E67"/>
    <w:rsid w:val="001C2097"/>
    <w:rsid w:val="001C37F0"/>
    <w:rsid w:val="001C3B63"/>
    <w:rsid w:val="001C7241"/>
    <w:rsid w:val="001D3B5E"/>
    <w:rsid w:val="001D48E5"/>
    <w:rsid w:val="001D57E0"/>
    <w:rsid w:val="001D730F"/>
    <w:rsid w:val="001D7FDC"/>
    <w:rsid w:val="001E0927"/>
    <w:rsid w:val="001E11EC"/>
    <w:rsid w:val="001E1852"/>
    <w:rsid w:val="001E2784"/>
    <w:rsid w:val="001E3A60"/>
    <w:rsid w:val="001E7BA7"/>
    <w:rsid w:val="001F0E39"/>
    <w:rsid w:val="001F0F5F"/>
    <w:rsid w:val="001F27EF"/>
    <w:rsid w:val="001F43DF"/>
    <w:rsid w:val="001F4666"/>
    <w:rsid w:val="001F7F2B"/>
    <w:rsid w:val="00200B89"/>
    <w:rsid w:val="00202188"/>
    <w:rsid w:val="00204C40"/>
    <w:rsid w:val="002077DB"/>
    <w:rsid w:val="002114BB"/>
    <w:rsid w:val="00211DF1"/>
    <w:rsid w:val="00213E8E"/>
    <w:rsid w:val="00214A07"/>
    <w:rsid w:val="00216711"/>
    <w:rsid w:val="0022006D"/>
    <w:rsid w:val="002224E3"/>
    <w:rsid w:val="0022414F"/>
    <w:rsid w:val="00231B08"/>
    <w:rsid w:val="0023203C"/>
    <w:rsid w:val="00232BD1"/>
    <w:rsid w:val="0023443C"/>
    <w:rsid w:val="002345C8"/>
    <w:rsid w:val="00236A9F"/>
    <w:rsid w:val="00242025"/>
    <w:rsid w:val="00243C8E"/>
    <w:rsid w:val="002450A9"/>
    <w:rsid w:val="002458B9"/>
    <w:rsid w:val="00245CAB"/>
    <w:rsid w:val="0024769B"/>
    <w:rsid w:val="0025127D"/>
    <w:rsid w:val="0025166D"/>
    <w:rsid w:val="002530EA"/>
    <w:rsid w:val="00256860"/>
    <w:rsid w:val="00256C05"/>
    <w:rsid w:val="002608A5"/>
    <w:rsid w:val="00260FE0"/>
    <w:rsid w:val="002614AA"/>
    <w:rsid w:val="002621C7"/>
    <w:rsid w:val="0026291F"/>
    <w:rsid w:val="002644C3"/>
    <w:rsid w:val="00264CA6"/>
    <w:rsid w:val="002675EE"/>
    <w:rsid w:val="002704E4"/>
    <w:rsid w:val="00270A34"/>
    <w:rsid w:val="00275877"/>
    <w:rsid w:val="00281DD6"/>
    <w:rsid w:val="0028750E"/>
    <w:rsid w:val="00293FEE"/>
    <w:rsid w:val="002957BF"/>
    <w:rsid w:val="00297E5D"/>
    <w:rsid w:val="002A30F5"/>
    <w:rsid w:val="002A4FB9"/>
    <w:rsid w:val="002A5680"/>
    <w:rsid w:val="002B2EDB"/>
    <w:rsid w:val="002B3385"/>
    <w:rsid w:val="002B387D"/>
    <w:rsid w:val="002C01B6"/>
    <w:rsid w:val="002C14BA"/>
    <w:rsid w:val="002C5E62"/>
    <w:rsid w:val="002C6885"/>
    <w:rsid w:val="002C6DE8"/>
    <w:rsid w:val="002C72D2"/>
    <w:rsid w:val="002C7493"/>
    <w:rsid w:val="002D034E"/>
    <w:rsid w:val="002D1359"/>
    <w:rsid w:val="002D340A"/>
    <w:rsid w:val="002D3B95"/>
    <w:rsid w:val="002D6805"/>
    <w:rsid w:val="002E1735"/>
    <w:rsid w:val="002E3729"/>
    <w:rsid w:val="002E39B2"/>
    <w:rsid w:val="002E3F87"/>
    <w:rsid w:val="002E7193"/>
    <w:rsid w:val="002E7830"/>
    <w:rsid w:val="002F3AFA"/>
    <w:rsid w:val="002F4A1A"/>
    <w:rsid w:val="002F5935"/>
    <w:rsid w:val="002F600D"/>
    <w:rsid w:val="002F779D"/>
    <w:rsid w:val="00301215"/>
    <w:rsid w:val="003013E7"/>
    <w:rsid w:val="00303FEC"/>
    <w:rsid w:val="00304105"/>
    <w:rsid w:val="003043C5"/>
    <w:rsid w:val="00305B3B"/>
    <w:rsid w:val="0030620D"/>
    <w:rsid w:val="003065A9"/>
    <w:rsid w:val="00311026"/>
    <w:rsid w:val="003126B6"/>
    <w:rsid w:val="003144F0"/>
    <w:rsid w:val="00320186"/>
    <w:rsid w:val="0032061E"/>
    <w:rsid w:val="00322F35"/>
    <w:rsid w:val="00322FD6"/>
    <w:rsid w:val="0032704C"/>
    <w:rsid w:val="0032788B"/>
    <w:rsid w:val="00327BBA"/>
    <w:rsid w:val="00331A06"/>
    <w:rsid w:val="0033253C"/>
    <w:rsid w:val="00334398"/>
    <w:rsid w:val="00335852"/>
    <w:rsid w:val="00335D71"/>
    <w:rsid w:val="00336C28"/>
    <w:rsid w:val="00337428"/>
    <w:rsid w:val="0034359A"/>
    <w:rsid w:val="003456F8"/>
    <w:rsid w:val="00346827"/>
    <w:rsid w:val="003507A6"/>
    <w:rsid w:val="00351676"/>
    <w:rsid w:val="003524A6"/>
    <w:rsid w:val="00354FC3"/>
    <w:rsid w:val="00356DE1"/>
    <w:rsid w:val="003572BB"/>
    <w:rsid w:val="00364376"/>
    <w:rsid w:val="00364D11"/>
    <w:rsid w:val="00370892"/>
    <w:rsid w:val="00370E52"/>
    <w:rsid w:val="00371E29"/>
    <w:rsid w:val="00371F84"/>
    <w:rsid w:val="003721BE"/>
    <w:rsid w:val="00376F01"/>
    <w:rsid w:val="003770B9"/>
    <w:rsid w:val="00381ECF"/>
    <w:rsid w:val="003825B3"/>
    <w:rsid w:val="003851CC"/>
    <w:rsid w:val="003917F4"/>
    <w:rsid w:val="003935A0"/>
    <w:rsid w:val="003935DA"/>
    <w:rsid w:val="00395B00"/>
    <w:rsid w:val="003960F7"/>
    <w:rsid w:val="003A0A09"/>
    <w:rsid w:val="003A13CE"/>
    <w:rsid w:val="003A2014"/>
    <w:rsid w:val="003A3961"/>
    <w:rsid w:val="003A4102"/>
    <w:rsid w:val="003A7185"/>
    <w:rsid w:val="003B13EF"/>
    <w:rsid w:val="003B3153"/>
    <w:rsid w:val="003B340C"/>
    <w:rsid w:val="003B68AB"/>
    <w:rsid w:val="003B7AF5"/>
    <w:rsid w:val="003C0723"/>
    <w:rsid w:val="003C1DB1"/>
    <w:rsid w:val="003C1EA7"/>
    <w:rsid w:val="003C51CF"/>
    <w:rsid w:val="003D0A6A"/>
    <w:rsid w:val="003D2119"/>
    <w:rsid w:val="003D2A10"/>
    <w:rsid w:val="003D37EB"/>
    <w:rsid w:val="003D3D5A"/>
    <w:rsid w:val="003D624A"/>
    <w:rsid w:val="003D6D2D"/>
    <w:rsid w:val="003D704A"/>
    <w:rsid w:val="003E23C5"/>
    <w:rsid w:val="003E31D0"/>
    <w:rsid w:val="003E3D66"/>
    <w:rsid w:val="003E5E19"/>
    <w:rsid w:val="003E70FB"/>
    <w:rsid w:val="003F11D0"/>
    <w:rsid w:val="003F2EB8"/>
    <w:rsid w:val="003F4E18"/>
    <w:rsid w:val="003F5B37"/>
    <w:rsid w:val="003F5E98"/>
    <w:rsid w:val="003F5F71"/>
    <w:rsid w:val="003F7843"/>
    <w:rsid w:val="003F789C"/>
    <w:rsid w:val="0040017F"/>
    <w:rsid w:val="00402369"/>
    <w:rsid w:val="004061C2"/>
    <w:rsid w:val="0040628E"/>
    <w:rsid w:val="00407501"/>
    <w:rsid w:val="0041410C"/>
    <w:rsid w:val="00417A2B"/>
    <w:rsid w:val="00417B8F"/>
    <w:rsid w:val="0042244E"/>
    <w:rsid w:val="00422FB7"/>
    <w:rsid w:val="00424CC6"/>
    <w:rsid w:val="00425AF6"/>
    <w:rsid w:val="00430079"/>
    <w:rsid w:val="00433321"/>
    <w:rsid w:val="004334E0"/>
    <w:rsid w:val="0043352F"/>
    <w:rsid w:val="00435902"/>
    <w:rsid w:val="00435B26"/>
    <w:rsid w:val="00436458"/>
    <w:rsid w:val="00437494"/>
    <w:rsid w:val="00440DD6"/>
    <w:rsid w:val="00441592"/>
    <w:rsid w:val="004438AC"/>
    <w:rsid w:val="0044444B"/>
    <w:rsid w:val="00444DAD"/>
    <w:rsid w:val="00450B0A"/>
    <w:rsid w:val="004510B6"/>
    <w:rsid w:val="00451F70"/>
    <w:rsid w:val="0045236C"/>
    <w:rsid w:val="004533A6"/>
    <w:rsid w:val="00453959"/>
    <w:rsid w:val="004550C0"/>
    <w:rsid w:val="0045793C"/>
    <w:rsid w:val="00460FEB"/>
    <w:rsid w:val="00461B9C"/>
    <w:rsid w:val="00462A80"/>
    <w:rsid w:val="0046479F"/>
    <w:rsid w:val="004734C3"/>
    <w:rsid w:val="00474F4C"/>
    <w:rsid w:val="00482836"/>
    <w:rsid w:val="00484292"/>
    <w:rsid w:val="004843AA"/>
    <w:rsid w:val="00485656"/>
    <w:rsid w:val="00486142"/>
    <w:rsid w:val="00490226"/>
    <w:rsid w:val="00490DC5"/>
    <w:rsid w:val="004913BB"/>
    <w:rsid w:val="00491FC9"/>
    <w:rsid w:val="00493185"/>
    <w:rsid w:val="0049388E"/>
    <w:rsid w:val="00494E49"/>
    <w:rsid w:val="0049606B"/>
    <w:rsid w:val="00497064"/>
    <w:rsid w:val="004A01B1"/>
    <w:rsid w:val="004A7164"/>
    <w:rsid w:val="004A75AC"/>
    <w:rsid w:val="004A77E1"/>
    <w:rsid w:val="004A7B00"/>
    <w:rsid w:val="004A7E46"/>
    <w:rsid w:val="004B03EF"/>
    <w:rsid w:val="004B088E"/>
    <w:rsid w:val="004B3581"/>
    <w:rsid w:val="004B3633"/>
    <w:rsid w:val="004B3D9B"/>
    <w:rsid w:val="004B52FA"/>
    <w:rsid w:val="004C02C8"/>
    <w:rsid w:val="004C1F92"/>
    <w:rsid w:val="004C2BC5"/>
    <w:rsid w:val="004C4A89"/>
    <w:rsid w:val="004C4D11"/>
    <w:rsid w:val="004C568E"/>
    <w:rsid w:val="004C6082"/>
    <w:rsid w:val="004C7CA4"/>
    <w:rsid w:val="004D135F"/>
    <w:rsid w:val="004D39E0"/>
    <w:rsid w:val="004D4363"/>
    <w:rsid w:val="004D7D9B"/>
    <w:rsid w:val="004E4BD8"/>
    <w:rsid w:val="004F147E"/>
    <w:rsid w:val="004F1580"/>
    <w:rsid w:val="004F3259"/>
    <w:rsid w:val="004F37F2"/>
    <w:rsid w:val="004F7DAC"/>
    <w:rsid w:val="00502D5B"/>
    <w:rsid w:val="005037A4"/>
    <w:rsid w:val="0050432B"/>
    <w:rsid w:val="0050458D"/>
    <w:rsid w:val="00507601"/>
    <w:rsid w:val="005100EF"/>
    <w:rsid w:val="00510484"/>
    <w:rsid w:val="005115D7"/>
    <w:rsid w:val="00516E79"/>
    <w:rsid w:val="00517F81"/>
    <w:rsid w:val="00520BEE"/>
    <w:rsid w:val="00522267"/>
    <w:rsid w:val="0052513E"/>
    <w:rsid w:val="0052721E"/>
    <w:rsid w:val="0053016F"/>
    <w:rsid w:val="005303CF"/>
    <w:rsid w:val="00535C94"/>
    <w:rsid w:val="0053624E"/>
    <w:rsid w:val="00537310"/>
    <w:rsid w:val="005375B7"/>
    <w:rsid w:val="00541392"/>
    <w:rsid w:val="005449D6"/>
    <w:rsid w:val="0055029E"/>
    <w:rsid w:val="005502E3"/>
    <w:rsid w:val="005521BD"/>
    <w:rsid w:val="00557285"/>
    <w:rsid w:val="00557488"/>
    <w:rsid w:val="005634CF"/>
    <w:rsid w:val="0056374F"/>
    <w:rsid w:val="00564348"/>
    <w:rsid w:val="0056573F"/>
    <w:rsid w:val="00565B3F"/>
    <w:rsid w:val="00565E9B"/>
    <w:rsid w:val="00566BED"/>
    <w:rsid w:val="00567B36"/>
    <w:rsid w:val="00567FE6"/>
    <w:rsid w:val="00570744"/>
    <w:rsid w:val="0057228A"/>
    <w:rsid w:val="00573A49"/>
    <w:rsid w:val="00573D88"/>
    <w:rsid w:val="00574A11"/>
    <w:rsid w:val="00574F1F"/>
    <w:rsid w:val="0057523F"/>
    <w:rsid w:val="005767B8"/>
    <w:rsid w:val="0057709E"/>
    <w:rsid w:val="00577B53"/>
    <w:rsid w:val="00582138"/>
    <w:rsid w:val="00583D17"/>
    <w:rsid w:val="005840D8"/>
    <w:rsid w:val="00584373"/>
    <w:rsid w:val="00584914"/>
    <w:rsid w:val="005879C3"/>
    <w:rsid w:val="00593206"/>
    <w:rsid w:val="00594498"/>
    <w:rsid w:val="0059604A"/>
    <w:rsid w:val="005961EF"/>
    <w:rsid w:val="005A3884"/>
    <w:rsid w:val="005A3E2D"/>
    <w:rsid w:val="005A7436"/>
    <w:rsid w:val="005B094B"/>
    <w:rsid w:val="005B1BEE"/>
    <w:rsid w:val="005B2016"/>
    <w:rsid w:val="005B4CD6"/>
    <w:rsid w:val="005B5EDF"/>
    <w:rsid w:val="005B61AD"/>
    <w:rsid w:val="005C03DB"/>
    <w:rsid w:val="005C14E3"/>
    <w:rsid w:val="005C4564"/>
    <w:rsid w:val="005D0211"/>
    <w:rsid w:val="005D08E2"/>
    <w:rsid w:val="005D0ADE"/>
    <w:rsid w:val="005D2CA0"/>
    <w:rsid w:val="005D3088"/>
    <w:rsid w:val="005D3988"/>
    <w:rsid w:val="005D3B20"/>
    <w:rsid w:val="005D3F99"/>
    <w:rsid w:val="005D5AEE"/>
    <w:rsid w:val="005D68A2"/>
    <w:rsid w:val="005D7863"/>
    <w:rsid w:val="005E06D9"/>
    <w:rsid w:val="005E103D"/>
    <w:rsid w:val="005E6CB7"/>
    <w:rsid w:val="005E7461"/>
    <w:rsid w:val="005F0C3C"/>
    <w:rsid w:val="005F317E"/>
    <w:rsid w:val="005F5E24"/>
    <w:rsid w:val="006012C8"/>
    <w:rsid w:val="00601821"/>
    <w:rsid w:val="00601E2C"/>
    <w:rsid w:val="006028B7"/>
    <w:rsid w:val="00603D96"/>
    <w:rsid w:val="00605197"/>
    <w:rsid w:val="00606B2A"/>
    <w:rsid w:val="00607CD4"/>
    <w:rsid w:val="00607F99"/>
    <w:rsid w:val="00611B87"/>
    <w:rsid w:val="00611FFF"/>
    <w:rsid w:val="0061454A"/>
    <w:rsid w:val="00614DE9"/>
    <w:rsid w:val="00622096"/>
    <w:rsid w:val="0062256E"/>
    <w:rsid w:val="006227D3"/>
    <w:rsid w:val="006240DD"/>
    <w:rsid w:val="006258D7"/>
    <w:rsid w:val="00627197"/>
    <w:rsid w:val="006319F3"/>
    <w:rsid w:val="006333DC"/>
    <w:rsid w:val="00634756"/>
    <w:rsid w:val="0063628E"/>
    <w:rsid w:val="00637578"/>
    <w:rsid w:val="00637934"/>
    <w:rsid w:val="00640859"/>
    <w:rsid w:val="006420F8"/>
    <w:rsid w:val="0064537C"/>
    <w:rsid w:val="00645D7D"/>
    <w:rsid w:val="00646D8B"/>
    <w:rsid w:val="006514F9"/>
    <w:rsid w:val="0065212F"/>
    <w:rsid w:val="006526D7"/>
    <w:rsid w:val="00652C9A"/>
    <w:rsid w:val="00653A9C"/>
    <w:rsid w:val="00655AEA"/>
    <w:rsid w:val="00655E0E"/>
    <w:rsid w:val="00655EE3"/>
    <w:rsid w:val="00656B8C"/>
    <w:rsid w:val="00662405"/>
    <w:rsid w:val="006624BB"/>
    <w:rsid w:val="00662B4B"/>
    <w:rsid w:val="00663F64"/>
    <w:rsid w:val="0066420A"/>
    <w:rsid w:val="006643CC"/>
    <w:rsid w:val="006646AF"/>
    <w:rsid w:val="00667562"/>
    <w:rsid w:val="0067146F"/>
    <w:rsid w:val="0067275B"/>
    <w:rsid w:val="00672DDA"/>
    <w:rsid w:val="0067414F"/>
    <w:rsid w:val="00677690"/>
    <w:rsid w:val="00682449"/>
    <w:rsid w:val="00686CB6"/>
    <w:rsid w:val="00687BEB"/>
    <w:rsid w:val="00694368"/>
    <w:rsid w:val="006A0FAE"/>
    <w:rsid w:val="006A32FA"/>
    <w:rsid w:val="006A5EB6"/>
    <w:rsid w:val="006A6C39"/>
    <w:rsid w:val="006A6FB1"/>
    <w:rsid w:val="006A7745"/>
    <w:rsid w:val="006A7F91"/>
    <w:rsid w:val="006B1883"/>
    <w:rsid w:val="006B2C8D"/>
    <w:rsid w:val="006B31ED"/>
    <w:rsid w:val="006B6B37"/>
    <w:rsid w:val="006B7A53"/>
    <w:rsid w:val="006B7EFA"/>
    <w:rsid w:val="006C1528"/>
    <w:rsid w:val="006C1EBE"/>
    <w:rsid w:val="006C2BD2"/>
    <w:rsid w:val="006C37B0"/>
    <w:rsid w:val="006D6B67"/>
    <w:rsid w:val="006D7658"/>
    <w:rsid w:val="006D7F75"/>
    <w:rsid w:val="006E04CE"/>
    <w:rsid w:val="006E472D"/>
    <w:rsid w:val="006E5D0A"/>
    <w:rsid w:val="006E73D4"/>
    <w:rsid w:val="006F069F"/>
    <w:rsid w:val="006F0A3A"/>
    <w:rsid w:val="006F1D1C"/>
    <w:rsid w:val="006F3EDD"/>
    <w:rsid w:val="006F4043"/>
    <w:rsid w:val="006F4D1E"/>
    <w:rsid w:val="006F622C"/>
    <w:rsid w:val="006F74FF"/>
    <w:rsid w:val="0070047F"/>
    <w:rsid w:val="00700982"/>
    <w:rsid w:val="0070223D"/>
    <w:rsid w:val="00703731"/>
    <w:rsid w:val="00706278"/>
    <w:rsid w:val="00706572"/>
    <w:rsid w:val="00707C45"/>
    <w:rsid w:val="00707D37"/>
    <w:rsid w:val="00712C50"/>
    <w:rsid w:val="00712F04"/>
    <w:rsid w:val="007143DD"/>
    <w:rsid w:val="00715DCB"/>
    <w:rsid w:val="007176DC"/>
    <w:rsid w:val="00720348"/>
    <w:rsid w:val="00721564"/>
    <w:rsid w:val="007224C6"/>
    <w:rsid w:val="00722914"/>
    <w:rsid w:val="00724306"/>
    <w:rsid w:val="00727FB8"/>
    <w:rsid w:val="00733193"/>
    <w:rsid w:val="0073795E"/>
    <w:rsid w:val="00737CE8"/>
    <w:rsid w:val="007402EA"/>
    <w:rsid w:val="007406CC"/>
    <w:rsid w:val="00742F53"/>
    <w:rsid w:val="0074348C"/>
    <w:rsid w:val="00743902"/>
    <w:rsid w:val="00743E9D"/>
    <w:rsid w:val="007452B1"/>
    <w:rsid w:val="007461C8"/>
    <w:rsid w:val="00746677"/>
    <w:rsid w:val="007468BE"/>
    <w:rsid w:val="00750034"/>
    <w:rsid w:val="00750952"/>
    <w:rsid w:val="007513A1"/>
    <w:rsid w:val="007517F4"/>
    <w:rsid w:val="00753F66"/>
    <w:rsid w:val="007541F6"/>
    <w:rsid w:val="0075426B"/>
    <w:rsid w:val="007555E3"/>
    <w:rsid w:val="00756B7E"/>
    <w:rsid w:val="00757232"/>
    <w:rsid w:val="00761281"/>
    <w:rsid w:val="0076141B"/>
    <w:rsid w:val="00761CE0"/>
    <w:rsid w:val="00761DFF"/>
    <w:rsid w:val="00766D3D"/>
    <w:rsid w:val="00766F70"/>
    <w:rsid w:val="007704FB"/>
    <w:rsid w:val="00774CED"/>
    <w:rsid w:val="007750A3"/>
    <w:rsid w:val="00775D0C"/>
    <w:rsid w:val="00775F5C"/>
    <w:rsid w:val="00777687"/>
    <w:rsid w:val="007808C5"/>
    <w:rsid w:val="00781A1E"/>
    <w:rsid w:val="00784BD0"/>
    <w:rsid w:val="00790CC5"/>
    <w:rsid w:val="00794041"/>
    <w:rsid w:val="00794267"/>
    <w:rsid w:val="00795A41"/>
    <w:rsid w:val="00796AF9"/>
    <w:rsid w:val="00797AAF"/>
    <w:rsid w:val="007A0259"/>
    <w:rsid w:val="007A08F8"/>
    <w:rsid w:val="007A1630"/>
    <w:rsid w:val="007A573E"/>
    <w:rsid w:val="007B14D5"/>
    <w:rsid w:val="007B1977"/>
    <w:rsid w:val="007B252F"/>
    <w:rsid w:val="007B2946"/>
    <w:rsid w:val="007C4E12"/>
    <w:rsid w:val="007C5997"/>
    <w:rsid w:val="007D09FC"/>
    <w:rsid w:val="007D11E6"/>
    <w:rsid w:val="007D1658"/>
    <w:rsid w:val="007D18D3"/>
    <w:rsid w:val="007D4338"/>
    <w:rsid w:val="007D4E7F"/>
    <w:rsid w:val="007E2FC5"/>
    <w:rsid w:val="007E324C"/>
    <w:rsid w:val="007E3D30"/>
    <w:rsid w:val="007E47EE"/>
    <w:rsid w:val="007E5A12"/>
    <w:rsid w:val="007E66CB"/>
    <w:rsid w:val="007E7C4C"/>
    <w:rsid w:val="007F0D42"/>
    <w:rsid w:val="007F3B99"/>
    <w:rsid w:val="007F6D2F"/>
    <w:rsid w:val="00800B93"/>
    <w:rsid w:val="0080345D"/>
    <w:rsid w:val="00803FAF"/>
    <w:rsid w:val="00806CDF"/>
    <w:rsid w:val="0081578C"/>
    <w:rsid w:val="00817156"/>
    <w:rsid w:val="008178F3"/>
    <w:rsid w:val="00827547"/>
    <w:rsid w:val="008309EB"/>
    <w:rsid w:val="008334C6"/>
    <w:rsid w:val="00835220"/>
    <w:rsid w:val="0083628D"/>
    <w:rsid w:val="008362ED"/>
    <w:rsid w:val="00837270"/>
    <w:rsid w:val="00841BA7"/>
    <w:rsid w:val="0084219A"/>
    <w:rsid w:val="0084257B"/>
    <w:rsid w:val="00851742"/>
    <w:rsid w:val="00852033"/>
    <w:rsid w:val="0085245A"/>
    <w:rsid w:val="00852FF3"/>
    <w:rsid w:val="008541B1"/>
    <w:rsid w:val="00854686"/>
    <w:rsid w:val="00854D5E"/>
    <w:rsid w:val="008562F2"/>
    <w:rsid w:val="0085674C"/>
    <w:rsid w:val="00856F6C"/>
    <w:rsid w:val="008577B7"/>
    <w:rsid w:val="0086083F"/>
    <w:rsid w:val="008659CE"/>
    <w:rsid w:val="00867E6E"/>
    <w:rsid w:val="00873F2D"/>
    <w:rsid w:val="00875301"/>
    <w:rsid w:val="00877019"/>
    <w:rsid w:val="00880AF1"/>
    <w:rsid w:val="00881F39"/>
    <w:rsid w:val="00882D45"/>
    <w:rsid w:val="00883263"/>
    <w:rsid w:val="00885CCA"/>
    <w:rsid w:val="00892F91"/>
    <w:rsid w:val="00893348"/>
    <w:rsid w:val="00893A29"/>
    <w:rsid w:val="00894C18"/>
    <w:rsid w:val="00895423"/>
    <w:rsid w:val="00897AFA"/>
    <w:rsid w:val="008A0521"/>
    <w:rsid w:val="008A12CA"/>
    <w:rsid w:val="008A3A36"/>
    <w:rsid w:val="008A3DCE"/>
    <w:rsid w:val="008A3FCB"/>
    <w:rsid w:val="008A4A89"/>
    <w:rsid w:val="008A57CD"/>
    <w:rsid w:val="008A6F34"/>
    <w:rsid w:val="008A7FB8"/>
    <w:rsid w:val="008B0DDA"/>
    <w:rsid w:val="008B1E1B"/>
    <w:rsid w:val="008B2F28"/>
    <w:rsid w:val="008B357F"/>
    <w:rsid w:val="008B5EA2"/>
    <w:rsid w:val="008C030A"/>
    <w:rsid w:val="008C0495"/>
    <w:rsid w:val="008C34C7"/>
    <w:rsid w:val="008C527C"/>
    <w:rsid w:val="008C685A"/>
    <w:rsid w:val="008D0068"/>
    <w:rsid w:val="008D2CEC"/>
    <w:rsid w:val="008E0D51"/>
    <w:rsid w:val="008E37C9"/>
    <w:rsid w:val="008E4083"/>
    <w:rsid w:val="008F22DE"/>
    <w:rsid w:val="008F2534"/>
    <w:rsid w:val="008F2D85"/>
    <w:rsid w:val="008F3DF6"/>
    <w:rsid w:val="008F5387"/>
    <w:rsid w:val="008F6BB4"/>
    <w:rsid w:val="008F74B4"/>
    <w:rsid w:val="008F77C6"/>
    <w:rsid w:val="008F7AD9"/>
    <w:rsid w:val="0090341E"/>
    <w:rsid w:val="00905004"/>
    <w:rsid w:val="0090690F"/>
    <w:rsid w:val="009071B7"/>
    <w:rsid w:val="00907FFD"/>
    <w:rsid w:val="00911438"/>
    <w:rsid w:val="00913C77"/>
    <w:rsid w:val="0091511E"/>
    <w:rsid w:val="009163AB"/>
    <w:rsid w:val="00917C53"/>
    <w:rsid w:val="0092052E"/>
    <w:rsid w:val="00920AAD"/>
    <w:rsid w:val="00921E02"/>
    <w:rsid w:val="00923CD8"/>
    <w:rsid w:val="00927265"/>
    <w:rsid w:val="00927362"/>
    <w:rsid w:val="00930A6A"/>
    <w:rsid w:val="00931772"/>
    <w:rsid w:val="00936152"/>
    <w:rsid w:val="0094012E"/>
    <w:rsid w:val="00940256"/>
    <w:rsid w:val="009426FF"/>
    <w:rsid w:val="00943B67"/>
    <w:rsid w:val="00944ABB"/>
    <w:rsid w:val="00944E09"/>
    <w:rsid w:val="00945983"/>
    <w:rsid w:val="009461F6"/>
    <w:rsid w:val="00946E68"/>
    <w:rsid w:val="00947D26"/>
    <w:rsid w:val="00947F0E"/>
    <w:rsid w:val="00951546"/>
    <w:rsid w:val="009540F1"/>
    <w:rsid w:val="0095493D"/>
    <w:rsid w:val="009558E8"/>
    <w:rsid w:val="009567C0"/>
    <w:rsid w:val="00956C4B"/>
    <w:rsid w:val="00956EE4"/>
    <w:rsid w:val="00957992"/>
    <w:rsid w:val="00960D7E"/>
    <w:rsid w:val="0096496B"/>
    <w:rsid w:val="00964ADE"/>
    <w:rsid w:val="00966005"/>
    <w:rsid w:val="009662B5"/>
    <w:rsid w:val="009669E1"/>
    <w:rsid w:val="00967FE7"/>
    <w:rsid w:val="00971F76"/>
    <w:rsid w:val="0097605B"/>
    <w:rsid w:val="00977172"/>
    <w:rsid w:val="00977666"/>
    <w:rsid w:val="00985D47"/>
    <w:rsid w:val="0098684D"/>
    <w:rsid w:val="0099016C"/>
    <w:rsid w:val="00994311"/>
    <w:rsid w:val="0099488A"/>
    <w:rsid w:val="00995085"/>
    <w:rsid w:val="00995B72"/>
    <w:rsid w:val="00995DC3"/>
    <w:rsid w:val="00996EA6"/>
    <w:rsid w:val="009A510D"/>
    <w:rsid w:val="009A571A"/>
    <w:rsid w:val="009B20A7"/>
    <w:rsid w:val="009B2498"/>
    <w:rsid w:val="009B64B0"/>
    <w:rsid w:val="009B7B92"/>
    <w:rsid w:val="009C0227"/>
    <w:rsid w:val="009C0310"/>
    <w:rsid w:val="009C241A"/>
    <w:rsid w:val="009C2E55"/>
    <w:rsid w:val="009C3A9F"/>
    <w:rsid w:val="009D4117"/>
    <w:rsid w:val="009D413E"/>
    <w:rsid w:val="009D6C9C"/>
    <w:rsid w:val="009D7ECA"/>
    <w:rsid w:val="009E0D80"/>
    <w:rsid w:val="009E18CB"/>
    <w:rsid w:val="009E3BBC"/>
    <w:rsid w:val="009E5048"/>
    <w:rsid w:val="009E5C8B"/>
    <w:rsid w:val="009F0561"/>
    <w:rsid w:val="009F258E"/>
    <w:rsid w:val="009F4205"/>
    <w:rsid w:val="009F49BA"/>
    <w:rsid w:val="009F4C67"/>
    <w:rsid w:val="009F7091"/>
    <w:rsid w:val="009F7862"/>
    <w:rsid w:val="00A029CC"/>
    <w:rsid w:val="00A02A1B"/>
    <w:rsid w:val="00A02DE3"/>
    <w:rsid w:val="00A04BB1"/>
    <w:rsid w:val="00A05907"/>
    <w:rsid w:val="00A05A76"/>
    <w:rsid w:val="00A074AF"/>
    <w:rsid w:val="00A10AE9"/>
    <w:rsid w:val="00A141B9"/>
    <w:rsid w:val="00A168E0"/>
    <w:rsid w:val="00A200BB"/>
    <w:rsid w:val="00A202B3"/>
    <w:rsid w:val="00A218FF"/>
    <w:rsid w:val="00A2280D"/>
    <w:rsid w:val="00A24367"/>
    <w:rsid w:val="00A25232"/>
    <w:rsid w:val="00A25453"/>
    <w:rsid w:val="00A25C88"/>
    <w:rsid w:val="00A27C3F"/>
    <w:rsid w:val="00A32020"/>
    <w:rsid w:val="00A3229E"/>
    <w:rsid w:val="00A34F9B"/>
    <w:rsid w:val="00A35468"/>
    <w:rsid w:val="00A35B69"/>
    <w:rsid w:val="00A366EA"/>
    <w:rsid w:val="00A36B8C"/>
    <w:rsid w:val="00A379CF"/>
    <w:rsid w:val="00A4095C"/>
    <w:rsid w:val="00A41CA4"/>
    <w:rsid w:val="00A425DE"/>
    <w:rsid w:val="00A42C7E"/>
    <w:rsid w:val="00A43164"/>
    <w:rsid w:val="00A44240"/>
    <w:rsid w:val="00A46AB8"/>
    <w:rsid w:val="00A47C04"/>
    <w:rsid w:val="00A503B6"/>
    <w:rsid w:val="00A5093A"/>
    <w:rsid w:val="00A509A8"/>
    <w:rsid w:val="00A50A43"/>
    <w:rsid w:val="00A53317"/>
    <w:rsid w:val="00A53A9B"/>
    <w:rsid w:val="00A53F07"/>
    <w:rsid w:val="00A563D8"/>
    <w:rsid w:val="00A602A8"/>
    <w:rsid w:val="00A63306"/>
    <w:rsid w:val="00A64418"/>
    <w:rsid w:val="00A651CC"/>
    <w:rsid w:val="00A67480"/>
    <w:rsid w:val="00A705F9"/>
    <w:rsid w:val="00A70AE8"/>
    <w:rsid w:val="00A74357"/>
    <w:rsid w:val="00A77DCA"/>
    <w:rsid w:val="00A80272"/>
    <w:rsid w:val="00A84C9D"/>
    <w:rsid w:val="00A84D20"/>
    <w:rsid w:val="00A85EC2"/>
    <w:rsid w:val="00A90212"/>
    <w:rsid w:val="00A906B5"/>
    <w:rsid w:val="00A912C0"/>
    <w:rsid w:val="00A9172C"/>
    <w:rsid w:val="00A9388E"/>
    <w:rsid w:val="00A96E70"/>
    <w:rsid w:val="00AA6141"/>
    <w:rsid w:val="00AA6270"/>
    <w:rsid w:val="00AA7679"/>
    <w:rsid w:val="00AB291E"/>
    <w:rsid w:val="00AB3023"/>
    <w:rsid w:val="00AB3CCF"/>
    <w:rsid w:val="00AB4348"/>
    <w:rsid w:val="00AB4DB6"/>
    <w:rsid w:val="00AB6CBF"/>
    <w:rsid w:val="00AB6CF3"/>
    <w:rsid w:val="00AC0D87"/>
    <w:rsid w:val="00AC23EF"/>
    <w:rsid w:val="00AC25A2"/>
    <w:rsid w:val="00AC5077"/>
    <w:rsid w:val="00AC63D1"/>
    <w:rsid w:val="00AC7804"/>
    <w:rsid w:val="00AC7C2A"/>
    <w:rsid w:val="00AD0879"/>
    <w:rsid w:val="00AD1646"/>
    <w:rsid w:val="00AE0328"/>
    <w:rsid w:val="00AE063B"/>
    <w:rsid w:val="00AE4219"/>
    <w:rsid w:val="00AE4BB6"/>
    <w:rsid w:val="00AE4D6A"/>
    <w:rsid w:val="00AE6DD5"/>
    <w:rsid w:val="00AE7A97"/>
    <w:rsid w:val="00AF01D6"/>
    <w:rsid w:val="00AF5167"/>
    <w:rsid w:val="00AF581E"/>
    <w:rsid w:val="00AF5FE1"/>
    <w:rsid w:val="00AF656C"/>
    <w:rsid w:val="00AF69F8"/>
    <w:rsid w:val="00AF72C0"/>
    <w:rsid w:val="00B0188B"/>
    <w:rsid w:val="00B02B35"/>
    <w:rsid w:val="00B047E2"/>
    <w:rsid w:val="00B05C27"/>
    <w:rsid w:val="00B07D89"/>
    <w:rsid w:val="00B107C7"/>
    <w:rsid w:val="00B11481"/>
    <w:rsid w:val="00B11554"/>
    <w:rsid w:val="00B1355E"/>
    <w:rsid w:val="00B1451C"/>
    <w:rsid w:val="00B2010F"/>
    <w:rsid w:val="00B2018D"/>
    <w:rsid w:val="00B203DC"/>
    <w:rsid w:val="00B20726"/>
    <w:rsid w:val="00B20762"/>
    <w:rsid w:val="00B20E81"/>
    <w:rsid w:val="00B22160"/>
    <w:rsid w:val="00B23652"/>
    <w:rsid w:val="00B2415B"/>
    <w:rsid w:val="00B268BB"/>
    <w:rsid w:val="00B26FFC"/>
    <w:rsid w:val="00B2714F"/>
    <w:rsid w:val="00B301B0"/>
    <w:rsid w:val="00B314A0"/>
    <w:rsid w:val="00B314AB"/>
    <w:rsid w:val="00B319F4"/>
    <w:rsid w:val="00B3647D"/>
    <w:rsid w:val="00B40193"/>
    <w:rsid w:val="00B4029A"/>
    <w:rsid w:val="00B40E3F"/>
    <w:rsid w:val="00B462F0"/>
    <w:rsid w:val="00B47C38"/>
    <w:rsid w:val="00B47E06"/>
    <w:rsid w:val="00B51B68"/>
    <w:rsid w:val="00B5240E"/>
    <w:rsid w:val="00B52E4D"/>
    <w:rsid w:val="00B534CD"/>
    <w:rsid w:val="00B546FC"/>
    <w:rsid w:val="00B551CC"/>
    <w:rsid w:val="00B56947"/>
    <w:rsid w:val="00B57B6D"/>
    <w:rsid w:val="00B57E34"/>
    <w:rsid w:val="00B60D3B"/>
    <w:rsid w:val="00B66906"/>
    <w:rsid w:val="00B7336B"/>
    <w:rsid w:val="00B74D47"/>
    <w:rsid w:val="00B7525F"/>
    <w:rsid w:val="00B75CB2"/>
    <w:rsid w:val="00B762D4"/>
    <w:rsid w:val="00B776D6"/>
    <w:rsid w:val="00B804BA"/>
    <w:rsid w:val="00B8050A"/>
    <w:rsid w:val="00B81532"/>
    <w:rsid w:val="00B81E46"/>
    <w:rsid w:val="00B83147"/>
    <w:rsid w:val="00B8500D"/>
    <w:rsid w:val="00B86232"/>
    <w:rsid w:val="00B909EA"/>
    <w:rsid w:val="00B90E22"/>
    <w:rsid w:val="00B921AB"/>
    <w:rsid w:val="00B9220D"/>
    <w:rsid w:val="00B9798E"/>
    <w:rsid w:val="00B97DCD"/>
    <w:rsid w:val="00BA0F5B"/>
    <w:rsid w:val="00BA2786"/>
    <w:rsid w:val="00BA2C25"/>
    <w:rsid w:val="00BA43C2"/>
    <w:rsid w:val="00BA548A"/>
    <w:rsid w:val="00BA5A22"/>
    <w:rsid w:val="00BB01B9"/>
    <w:rsid w:val="00BB042A"/>
    <w:rsid w:val="00BB067F"/>
    <w:rsid w:val="00BB4607"/>
    <w:rsid w:val="00BC31E7"/>
    <w:rsid w:val="00BC3809"/>
    <w:rsid w:val="00BC50F0"/>
    <w:rsid w:val="00BD1221"/>
    <w:rsid w:val="00BD2399"/>
    <w:rsid w:val="00BD4A55"/>
    <w:rsid w:val="00BD5C19"/>
    <w:rsid w:val="00BE07FD"/>
    <w:rsid w:val="00BE0D51"/>
    <w:rsid w:val="00BE212F"/>
    <w:rsid w:val="00BE4353"/>
    <w:rsid w:val="00BE4B12"/>
    <w:rsid w:val="00BE5AF8"/>
    <w:rsid w:val="00BE6056"/>
    <w:rsid w:val="00BE6CCB"/>
    <w:rsid w:val="00BF2C1E"/>
    <w:rsid w:val="00BF3D23"/>
    <w:rsid w:val="00BF4247"/>
    <w:rsid w:val="00BF42E8"/>
    <w:rsid w:val="00BF462B"/>
    <w:rsid w:val="00BF70F2"/>
    <w:rsid w:val="00C0325D"/>
    <w:rsid w:val="00C04C57"/>
    <w:rsid w:val="00C04DCC"/>
    <w:rsid w:val="00C067E9"/>
    <w:rsid w:val="00C10463"/>
    <w:rsid w:val="00C1249E"/>
    <w:rsid w:val="00C12E50"/>
    <w:rsid w:val="00C140CA"/>
    <w:rsid w:val="00C15075"/>
    <w:rsid w:val="00C15E7A"/>
    <w:rsid w:val="00C214D3"/>
    <w:rsid w:val="00C236D5"/>
    <w:rsid w:val="00C25F15"/>
    <w:rsid w:val="00C26743"/>
    <w:rsid w:val="00C26C78"/>
    <w:rsid w:val="00C26FD4"/>
    <w:rsid w:val="00C27224"/>
    <w:rsid w:val="00C27EA8"/>
    <w:rsid w:val="00C30288"/>
    <w:rsid w:val="00C34889"/>
    <w:rsid w:val="00C34A72"/>
    <w:rsid w:val="00C350BA"/>
    <w:rsid w:val="00C35574"/>
    <w:rsid w:val="00C35659"/>
    <w:rsid w:val="00C36086"/>
    <w:rsid w:val="00C40779"/>
    <w:rsid w:val="00C407D0"/>
    <w:rsid w:val="00C4229C"/>
    <w:rsid w:val="00C42B10"/>
    <w:rsid w:val="00C448C3"/>
    <w:rsid w:val="00C50024"/>
    <w:rsid w:val="00C51E9A"/>
    <w:rsid w:val="00C53FFF"/>
    <w:rsid w:val="00C55589"/>
    <w:rsid w:val="00C57EAB"/>
    <w:rsid w:val="00C61180"/>
    <w:rsid w:val="00C62EB1"/>
    <w:rsid w:val="00C633A5"/>
    <w:rsid w:val="00C649CA"/>
    <w:rsid w:val="00C6794A"/>
    <w:rsid w:val="00C70DC7"/>
    <w:rsid w:val="00C710B1"/>
    <w:rsid w:val="00C7162A"/>
    <w:rsid w:val="00C73BFF"/>
    <w:rsid w:val="00C77E2A"/>
    <w:rsid w:val="00C90E3F"/>
    <w:rsid w:val="00C93366"/>
    <w:rsid w:val="00C94081"/>
    <w:rsid w:val="00C95D07"/>
    <w:rsid w:val="00C973ED"/>
    <w:rsid w:val="00C97CD5"/>
    <w:rsid w:val="00CA0C54"/>
    <w:rsid w:val="00CA300C"/>
    <w:rsid w:val="00CA31D0"/>
    <w:rsid w:val="00CA5017"/>
    <w:rsid w:val="00CA69A1"/>
    <w:rsid w:val="00CA736F"/>
    <w:rsid w:val="00CB0B32"/>
    <w:rsid w:val="00CB4DD1"/>
    <w:rsid w:val="00CB5977"/>
    <w:rsid w:val="00CB6C0C"/>
    <w:rsid w:val="00CB6F23"/>
    <w:rsid w:val="00CB7E87"/>
    <w:rsid w:val="00CC242E"/>
    <w:rsid w:val="00CC3000"/>
    <w:rsid w:val="00CC7ED2"/>
    <w:rsid w:val="00CD32C0"/>
    <w:rsid w:val="00CD41E9"/>
    <w:rsid w:val="00CD486B"/>
    <w:rsid w:val="00CD54BE"/>
    <w:rsid w:val="00CD5811"/>
    <w:rsid w:val="00CE0397"/>
    <w:rsid w:val="00CE057F"/>
    <w:rsid w:val="00CE0F42"/>
    <w:rsid w:val="00CE1AAD"/>
    <w:rsid w:val="00CE226E"/>
    <w:rsid w:val="00CE252B"/>
    <w:rsid w:val="00CE385C"/>
    <w:rsid w:val="00CE5F82"/>
    <w:rsid w:val="00CE6182"/>
    <w:rsid w:val="00CE65A5"/>
    <w:rsid w:val="00CF0CEA"/>
    <w:rsid w:val="00CF194D"/>
    <w:rsid w:val="00CF3507"/>
    <w:rsid w:val="00CF3843"/>
    <w:rsid w:val="00CF4E03"/>
    <w:rsid w:val="00CF4FC5"/>
    <w:rsid w:val="00CF78F1"/>
    <w:rsid w:val="00D009DE"/>
    <w:rsid w:val="00D00E5E"/>
    <w:rsid w:val="00D0105C"/>
    <w:rsid w:val="00D02ACB"/>
    <w:rsid w:val="00D04D4D"/>
    <w:rsid w:val="00D04DCA"/>
    <w:rsid w:val="00D06087"/>
    <w:rsid w:val="00D06AB8"/>
    <w:rsid w:val="00D0740D"/>
    <w:rsid w:val="00D07664"/>
    <w:rsid w:val="00D13F5C"/>
    <w:rsid w:val="00D14A32"/>
    <w:rsid w:val="00D14BAB"/>
    <w:rsid w:val="00D165ED"/>
    <w:rsid w:val="00D1728D"/>
    <w:rsid w:val="00D17857"/>
    <w:rsid w:val="00D205B5"/>
    <w:rsid w:val="00D210C8"/>
    <w:rsid w:val="00D22539"/>
    <w:rsid w:val="00D24754"/>
    <w:rsid w:val="00D24892"/>
    <w:rsid w:val="00D25E73"/>
    <w:rsid w:val="00D31A3D"/>
    <w:rsid w:val="00D31EDC"/>
    <w:rsid w:val="00D337AE"/>
    <w:rsid w:val="00D345B5"/>
    <w:rsid w:val="00D35416"/>
    <w:rsid w:val="00D35DD6"/>
    <w:rsid w:val="00D36B1E"/>
    <w:rsid w:val="00D37772"/>
    <w:rsid w:val="00D41881"/>
    <w:rsid w:val="00D4272A"/>
    <w:rsid w:val="00D43AD2"/>
    <w:rsid w:val="00D43C2A"/>
    <w:rsid w:val="00D4587B"/>
    <w:rsid w:val="00D45F78"/>
    <w:rsid w:val="00D473C6"/>
    <w:rsid w:val="00D479BF"/>
    <w:rsid w:val="00D511E0"/>
    <w:rsid w:val="00D512A4"/>
    <w:rsid w:val="00D53633"/>
    <w:rsid w:val="00D5679C"/>
    <w:rsid w:val="00D60452"/>
    <w:rsid w:val="00D60B35"/>
    <w:rsid w:val="00D73594"/>
    <w:rsid w:val="00D73D3E"/>
    <w:rsid w:val="00D74A99"/>
    <w:rsid w:val="00D757A1"/>
    <w:rsid w:val="00D762CD"/>
    <w:rsid w:val="00D765F6"/>
    <w:rsid w:val="00D76C53"/>
    <w:rsid w:val="00D800FB"/>
    <w:rsid w:val="00D8215A"/>
    <w:rsid w:val="00D854BA"/>
    <w:rsid w:val="00D8651B"/>
    <w:rsid w:val="00D86B57"/>
    <w:rsid w:val="00D86C13"/>
    <w:rsid w:val="00D86D79"/>
    <w:rsid w:val="00D93F3D"/>
    <w:rsid w:val="00D96099"/>
    <w:rsid w:val="00DA0E37"/>
    <w:rsid w:val="00DA3712"/>
    <w:rsid w:val="00DA3D5A"/>
    <w:rsid w:val="00DA4E9A"/>
    <w:rsid w:val="00DA5F0E"/>
    <w:rsid w:val="00DB7E4D"/>
    <w:rsid w:val="00DC07BE"/>
    <w:rsid w:val="00DC2277"/>
    <w:rsid w:val="00DC2B52"/>
    <w:rsid w:val="00DC676B"/>
    <w:rsid w:val="00DD0639"/>
    <w:rsid w:val="00DD303D"/>
    <w:rsid w:val="00DD31EB"/>
    <w:rsid w:val="00DE1AE7"/>
    <w:rsid w:val="00DE7EF3"/>
    <w:rsid w:val="00DF0983"/>
    <w:rsid w:val="00DF0B7F"/>
    <w:rsid w:val="00DF1A41"/>
    <w:rsid w:val="00DF2EC1"/>
    <w:rsid w:val="00DF3A9E"/>
    <w:rsid w:val="00DF498E"/>
    <w:rsid w:val="00DF73C9"/>
    <w:rsid w:val="00DF7ECD"/>
    <w:rsid w:val="00E0017B"/>
    <w:rsid w:val="00E0278B"/>
    <w:rsid w:val="00E0373B"/>
    <w:rsid w:val="00E11B67"/>
    <w:rsid w:val="00E203F0"/>
    <w:rsid w:val="00E20F20"/>
    <w:rsid w:val="00E22722"/>
    <w:rsid w:val="00E23E38"/>
    <w:rsid w:val="00E248DB"/>
    <w:rsid w:val="00E2503C"/>
    <w:rsid w:val="00E255A5"/>
    <w:rsid w:val="00E255CC"/>
    <w:rsid w:val="00E30313"/>
    <w:rsid w:val="00E3134E"/>
    <w:rsid w:val="00E31BD9"/>
    <w:rsid w:val="00E35734"/>
    <w:rsid w:val="00E3600D"/>
    <w:rsid w:val="00E37452"/>
    <w:rsid w:val="00E377C1"/>
    <w:rsid w:val="00E40B2D"/>
    <w:rsid w:val="00E41704"/>
    <w:rsid w:val="00E45CB1"/>
    <w:rsid w:val="00E47571"/>
    <w:rsid w:val="00E5046F"/>
    <w:rsid w:val="00E52B78"/>
    <w:rsid w:val="00E61D77"/>
    <w:rsid w:val="00E653E1"/>
    <w:rsid w:val="00E65A5F"/>
    <w:rsid w:val="00E67CCC"/>
    <w:rsid w:val="00E705A5"/>
    <w:rsid w:val="00E71F27"/>
    <w:rsid w:val="00E72DDC"/>
    <w:rsid w:val="00E7395A"/>
    <w:rsid w:val="00E746F4"/>
    <w:rsid w:val="00E81D08"/>
    <w:rsid w:val="00E83FEB"/>
    <w:rsid w:val="00E85E3F"/>
    <w:rsid w:val="00E86635"/>
    <w:rsid w:val="00E902E2"/>
    <w:rsid w:val="00E90468"/>
    <w:rsid w:val="00E907B7"/>
    <w:rsid w:val="00E92963"/>
    <w:rsid w:val="00E9386A"/>
    <w:rsid w:val="00E952B6"/>
    <w:rsid w:val="00E96B99"/>
    <w:rsid w:val="00E97472"/>
    <w:rsid w:val="00EA0C02"/>
    <w:rsid w:val="00EA0FAB"/>
    <w:rsid w:val="00EA1AF4"/>
    <w:rsid w:val="00EA1CF2"/>
    <w:rsid w:val="00EA1F5B"/>
    <w:rsid w:val="00EA4BBC"/>
    <w:rsid w:val="00EB12F6"/>
    <w:rsid w:val="00EB39D4"/>
    <w:rsid w:val="00EB3C15"/>
    <w:rsid w:val="00EB3C39"/>
    <w:rsid w:val="00EB5038"/>
    <w:rsid w:val="00EC29F3"/>
    <w:rsid w:val="00EC4B35"/>
    <w:rsid w:val="00EC5B07"/>
    <w:rsid w:val="00EC5DE3"/>
    <w:rsid w:val="00ED092F"/>
    <w:rsid w:val="00ED107B"/>
    <w:rsid w:val="00ED1890"/>
    <w:rsid w:val="00ED3A5A"/>
    <w:rsid w:val="00ED4D31"/>
    <w:rsid w:val="00ED5E4D"/>
    <w:rsid w:val="00ED6FAA"/>
    <w:rsid w:val="00ED75E7"/>
    <w:rsid w:val="00ED79C0"/>
    <w:rsid w:val="00EE0005"/>
    <w:rsid w:val="00EE1095"/>
    <w:rsid w:val="00EE312D"/>
    <w:rsid w:val="00EE3C72"/>
    <w:rsid w:val="00EE5EA0"/>
    <w:rsid w:val="00EF1527"/>
    <w:rsid w:val="00EF32DC"/>
    <w:rsid w:val="00EF3EC9"/>
    <w:rsid w:val="00EF3F7E"/>
    <w:rsid w:val="00EF4BAE"/>
    <w:rsid w:val="00EF776B"/>
    <w:rsid w:val="00EF7DCF"/>
    <w:rsid w:val="00F01E85"/>
    <w:rsid w:val="00F061CF"/>
    <w:rsid w:val="00F11E57"/>
    <w:rsid w:val="00F124C5"/>
    <w:rsid w:val="00F13CBF"/>
    <w:rsid w:val="00F15298"/>
    <w:rsid w:val="00F15CCB"/>
    <w:rsid w:val="00F1788D"/>
    <w:rsid w:val="00F17AA0"/>
    <w:rsid w:val="00F31D87"/>
    <w:rsid w:val="00F3269A"/>
    <w:rsid w:val="00F36910"/>
    <w:rsid w:val="00F430CF"/>
    <w:rsid w:val="00F4423E"/>
    <w:rsid w:val="00F44DF0"/>
    <w:rsid w:val="00F469B8"/>
    <w:rsid w:val="00F529C0"/>
    <w:rsid w:val="00F54C9A"/>
    <w:rsid w:val="00F55ED4"/>
    <w:rsid w:val="00F606E9"/>
    <w:rsid w:val="00F60B25"/>
    <w:rsid w:val="00F615A7"/>
    <w:rsid w:val="00F62D06"/>
    <w:rsid w:val="00F63221"/>
    <w:rsid w:val="00F63BE7"/>
    <w:rsid w:val="00F64A5E"/>
    <w:rsid w:val="00F65FA9"/>
    <w:rsid w:val="00F708BF"/>
    <w:rsid w:val="00F77B62"/>
    <w:rsid w:val="00F8175E"/>
    <w:rsid w:val="00F820BB"/>
    <w:rsid w:val="00F83C76"/>
    <w:rsid w:val="00F90469"/>
    <w:rsid w:val="00F926D5"/>
    <w:rsid w:val="00F94FE5"/>
    <w:rsid w:val="00F96342"/>
    <w:rsid w:val="00FA0C40"/>
    <w:rsid w:val="00FA2069"/>
    <w:rsid w:val="00FA386C"/>
    <w:rsid w:val="00FA5322"/>
    <w:rsid w:val="00FA5C9C"/>
    <w:rsid w:val="00FA74BE"/>
    <w:rsid w:val="00FA7751"/>
    <w:rsid w:val="00FB04DE"/>
    <w:rsid w:val="00FB3867"/>
    <w:rsid w:val="00FB4D48"/>
    <w:rsid w:val="00FB6CEC"/>
    <w:rsid w:val="00FC097B"/>
    <w:rsid w:val="00FC1284"/>
    <w:rsid w:val="00FC651D"/>
    <w:rsid w:val="00FC71FF"/>
    <w:rsid w:val="00FD0392"/>
    <w:rsid w:val="00FD0BDA"/>
    <w:rsid w:val="00FD1C54"/>
    <w:rsid w:val="00FD4088"/>
    <w:rsid w:val="00FD47B4"/>
    <w:rsid w:val="00FD5343"/>
    <w:rsid w:val="00FD58B1"/>
    <w:rsid w:val="00FD630B"/>
    <w:rsid w:val="00FD6BAC"/>
    <w:rsid w:val="00FE0D5E"/>
    <w:rsid w:val="00FE4E83"/>
    <w:rsid w:val="00FE6521"/>
    <w:rsid w:val="00FE7F5C"/>
    <w:rsid w:val="00FF00AC"/>
    <w:rsid w:val="00FF03EF"/>
    <w:rsid w:val="00FF08E9"/>
    <w:rsid w:val="00FF6B01"/>
    <w:rsid w:val="00FF6DB2"/>
    <w:rsid w:val="00FF71FA"/>
    <w:rsid w:val="00FF7D84"/>
    <w:rsid w:val="00FF7F0F"/>
    <w:rsid w:val="00FF7FC0"/>
    <w:rsid w:val="01906813"/>
    <w:rsid w:val="01C155D7"/>
    <w:rsid w:val="021D86F7"/>
    <w:rsid w:val="031C486D"/>
    <w:rsid w:val="035D2638"/>
    <w:rsid w:val="059E9E3A"/>
    <w:rsid w:val="05E59DC2"/>
    <w:rsid w:val="0A15BF61"/>
    <w:rsid w:val="0DADCE05"/>
    <w:rsid w:val="0F4A6E4F"/>
    <w:rsid w:val="13B54E24"/>
    <w:rsid w:val="144559DA"/>
    <w:rsid w:val="14CA1766"/>
    <w:rsid w:val="162B4ED5"/>
    <w:rsid w:val="16D58A66"/>
    <w:rsid w:val="18AB3071"/>
    <w:rsid w:val="1D133441"/>
    <w:rsid w:val="1D44CBEA"/>
    <w:rsid w:val="1F90973F"/>
    <w:rsid w:val="22C83801"/>
    <w:rsid w:val="241AF8C4"/>
    <w:rsid w:val="29F1C657"/>
    <w:rsid w:val="2B568A46"/>
    <w:rsid w:val="2D8CC4F6"/>
    <w:rsid w:val="30081F79"/>
    <w:rsid w:val="319DF489"/>
    <w:rsid w:val="33622D23"/>
    <w:rsid w:val="371F89FF"/>
    <w:rsid w:val="38666F60"/>
    <w:rsid w:val="39CEB6E0"/>
    <w:rsid w:val="3B31C936"/>
    <w:rsid w:val="3D091E9F"/>
    <w:rsid w:val="3DDE1B54"/>
    <w:rsid w:val="40977969"/>
    <w:rsid w:val="43833DDD"/>
    <w:rsid w:val="45F341F7"/>
    <w:rsid w:val="46A9F253"/>
    <w:rsid w:val="46B15C12"/>
    <w:rsid w:val="486BC878"/>
    <w:rsid w:val="486BF901"/>
    <w:rsid w:val="4895B12D"/>
    <w:rsid w:val="49CF7690"/>
    <w:rsid w:val="4A50AAC8"/>
    <w:rsid w:val="4DBD5099"/>
    <w:rsid w:val="4F19BA58"/>
    <w:rsid w:val="505ABDAE"/>
    <w:rsid w:val="50738636"/>
    <w:rsid w:val="50E97F3E"/>
    <w:rsid w:val="52F17D1A"/>
    <w:rsid w:val="542CDC2F"/>
    <w:rsid w:val="55C969DC"/>
    <w:rsid w:val="575015A2"/>
    <w:rsid w:val="59C3ADE1"/>
    <w:rsid w:val="5BF8D698"/>
    <w:rsid w:val="5EEAFE2C"/>
    <w:rsid w:val="5F78D76A"/>
    <w:rsid w:val="60AA33F9"/>
    <w:rsid w:val="62534040"/>
    <w:rsid w:val="64D864CD"/>
    <w:rsid w:val="65452CD9"/>
    <w:rsid w:val="6E6ADE00"/>
    <w:rsid w:val="6F85FEAB"/>
    <w:rsid w:val="6FAD147A"/>
    <w:rsid w:val="70209C82"/>
    <w:rsid w:val="70F9A1BF"/>
    <w:rsid w:val="7650D8BB"/>
    <w:rsid w:val="7750224A"/>
    <w:rsid w:val="776A789C"/>
    <w:rsid w:val="7812860A"/>
    <w:rsid w:val="78802C2E"/>
    <w:rsid w:val="79918289"/>
    <w:rsid w:val="7992AF38"/>
    <w:rsid w:val="7A5A5E26"/>
    <w:rsid w:val="7CEDE4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9DACC"/>
  <w15:docId w15:val="{A07114DE-68D0-4547-A05C-3D0BF0C1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C067E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067E9"/>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B86232"/>
    <w:rPr>
      <w:sz w:val="16"/>
      <w:szCs w:val="16"/>
    </w:rPr>
  </w:style>
  <w:style w:type="paragraph" w:styleId="Textiathugasemdar">
    <w:name w:val="annotation text"/>
    <w:basedOn w:val="Venjulegur"/>
    <w:link w:val="TextiathugasemdarStaf"/>
    <w:uiPriority w:val="99"/>
    <w:semiHidden/>
    <w:unhideWhenUsed/>
    <w:rsid w:val="00B86232"/>
    <w:rPr>
      <w:sz w:val="20"/>
      <w:szCs w:val="20"/>
    </w:rPr>
  </w:style>
  <w:style w:type="character" w:customStyle="1" w:styleId="TextiathugasemdarStaf">
    <w:name w:val="Texti athugasemdar Staf"/>
    <w:basedOn w:val="Sjlfgefinleturgermlsgreinar"/>
    <w:link w:val="Textiathugasemdar"/>
    <w:uiPriority w:val="99"/>
    <w:semiHidden/>
    <w:rsid w:val="00B86232"/>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B86232"/>
    <w:rPr>
      <w:b/>
      <w:bCs/>
    </w:rPr>
  </w:style>
  <w:style w:type="character" w:customStyle="1" w:styleId="EfniathugasemdarStaf">
    <w:name w:val="Efni athugasemdar Staf"/>
    <w:basedOn w:val="TextiathugasemdarStaf"/>
    <w:link w:val="Efniathugasemdar"/>
    <w:uiPriority w:val="99"/>
    <w:semiHidden/>
    <w:rsid w:val="00B86232"/>
    <w:rPr>
      <w:rFonts w:ascii="Times New Roman" w:hAnsi="Times New Roman"/>
      <w:b/>
      <w:bCs/>
      <w:lang w:val="is-IS"/>
    </w:rPr>
  </w:style>
  <w:style w:type="character" w:styleId="hersla">
    <w:name w:val="Emphasis"/>
    <w:basedOn w:val="Sjlfgefinleturgermlsgreinar"/>
    <w:uiPriority w:val="20"/>
    <w:qFormat/>
    <w:rsid w:val="007406CC"/>
    <w:rPr>
      <w:i/>
      <w:iCs/>
    </w:rPr>
  </w:style>
  <w:style w:type="character" w:styleId="Umtal">
    <w:name w:val="Mention"/>
    <w:basedOn w:val="Sjlfgefinleturgermlsgreinar"/>
    <w:uiPriority w:val="99"/>
    <w:unhideWhenUsed/>
    <w:rPr>
      <w:color w:val="2B579A"/>
      <w:shd w:val="clear" w:color="auto" w:fill="E6E6E6"/>
    </w:rPr>
  </w:style>
  <w:style w:type="paragraph" w:styleId="Endurskoun">
    <w:name w:val="Revision"/>
    <w:hidden/>
    <w:uiPriority w:val="99"/>
    <w:semiHidden/>
    <w:rsid w:val="00C7162A"/>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AA83364D-3676-4EF0-8A13-B89162035C54}">
    <t:Anchor>
      <t:Comment id="661817958"/>
    </t:Anchor>
    <t:History>
      <t:Event id="{C93D434B-19F8-4835-9F69-C91C23C2DD0A}" time="2023-02-05T10:41:51.065Z">
        <t:Attribution userId="S::magnus.baldursson@urn.is::50b8cfa8-48ef-4740-b93d-663c8281af73" userProvider="AD" userName="Magnús Dige Baldursson"/>
        <t:Anchor>
          <t:Comment id="1491229729"/>
        </t:Anchor>
        <t:Create/>
      </t:Event>
      <t:Event id="{0FC1D02D-909C-4A7B-88E2-2B8AEC9B72A2}" time="2023-02-05T10:41:51.065Z">
        <t:Attribution userId="S::magnus.baldursson@urn.is::50b8cfa8-48ef-4740-b93d-663c8281af73" userProvider="AD" userName="Magnús Dige Baldursson"/>
        <t:Anchor>
          <t:Comment id="1491229729"/>
        </t:Anchor>
        <t:Assign userId="S::erla.sigridur.gestsdottir@urn.is::95f68b35-800b-40b5-8c89-274e4442a7d8" userProvider="AD" userName="Erla Sigríður Gestsdóttir"/>
      </t:Event>
      <t:Event id="{062EB560-C059-4722-9DD2-63CFDD2C51AC}" time="2023-02-05T10:41:51.065Z">
        <t:Attribution userId="S::magnus.baldursson@urn.is::50b8cfa8-48ef-4740-b93d-663c8281af73" userProvider="AD" userName="Magnús Dige Baldursson"/>
        <t:Anchor>
          <t:Comment id="1491229729"/>
        </t:Anchor>
        <t:SetTitle title="@Erla Sigríður Gestsdóttir hjálpiumst að með punkta í greinargerð - afhverju við leggju til að falli brot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16" ma:contentTypeDescription="Create a new document." ma:contentTypeScope="" ma:versionID="f6ef53c2d71fdd6d13502cf0f556286e">
  <xsd:schema xmlns:xsd="http://www.w3.org/2001/XMLSchema" xmlns:xs="http://www.w3.org/2001/XMLSchema" xmlns:p="http://schemas.microsoft.com/office/2006/metadata/properties" xmlns:ns2="079b8bb6-da0f-44d1-a60d-75370d25554d" xmlns:ns3="862e3028-079b-4157-b8e4-fd13fee9c6f7" targetNamespace="http://schemas.microsoft.com/office/2006/metadata/properties" ma:root="true" ma:fieldsID="4e7eb339d969c30f511337860627ffd3" ns2:_="" ns3:_="">
    <xsd:import namespace="079b8bb6-da0f-44d1-a60d-75370d25554d"/>
    <xsd:import namespace="862e3028-079b-4157-b8e4-fd13fee9c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Flokkur" minOccurs="0"/>
                <xsd:element ref="ns2:Flokkur2"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Flokkur" ma:index="19" nillable="true" ma:displayName="Flokkur" ma:format="Dropdown" ma:internalName="Flokkur">
      <xsd:simpleType>
        <xsd:restriction base="dms:Choice">
          <xsd:enumeration value="Almennt"/>
          <xsd:enumeration value="Eldsneyti"/>
          <xsd:enumeration value="Raforka"/>
          <xsd:enumeration value="Varmi"/>
        </xsd:restriction>
      </xsd:simpleType>
    </xsd:element>
    <xsd:element name="Flokkur2" ma:index="20" nillable="true" ma:displayName="Flokkur2" ma:format="RadioButtons" ma:internalName="Flokkur2">
      <xsd:simpleType>
        <xsd:restriction base="dms:Choice">
          <xsd:enumeration value="Choice 1"/>
          <xsd:enumeration value="Choice 2"/>
          <xsd:enumeration value="Choice 3"/>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2e3028-079b-4157-b8e4-fd13fee9c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b812b6-80e6-4631-a5ae-24d1e91c841d}" ma:internalName="TaxCatchAll" ma:showField="CatchAllData" ma:web="862e3028-079b-4157-b8e4-fd13fee9c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2e3028-079b-4157-b8e4-fd13fee9c6f7">
      <UserInfo>
        <DisplayName/>
        <AccountId xsi:nil="true"/>
        <AccountType/>
      </UserInfo>
    </SharedWithUsers>
    <Flokkur xmlns="079b8bb6-da0f-44d1-a60d-75370d25554d" xsi:nil="true"/>
    <Flokkur2 xmlns="079b8bb6-da0f-44d1-a60d-75370d25554d" xsi:nil="true"/>
    <lcf76f155ced4ddcb4097134ff3c332f xmlns="079b8bb6-da0f-44d1-a60d-75370d25554d">
      <Terms xmlns="http://schemas.microsoft.com/office/infopath/2007/PartnerControls"/>
    </lcf76f155ced4ddcb4097134ff3c332f>
    <TaxCatchAll xmlns="862e3028-079b-4157-b8e4-fd13fee9c6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EF25A-ADDA-4289-B15A-AF51FD1BC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862e3028-079b-4157-b8e4-fd13fee9c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D43FB-087D-458E-BBFA-4402A7E9DD52}">
  <ds:schemaRefs>
    <ds:schemaRef ds:uri="http://schemas.microsoft.com/office/2006/metadata/properties"/>
    <ds:schemaRef ds:uri="http://schemas.microsoft.com/office/infopath/2007/PartnerControls"/>
    <ds:schemaRef ds:uri="862e3028-079b-4157-b8e4-fd13fee9c6f7"/>
    <ds:schemaRef ds:uri="079b8bb6-da0f-44d1-a60d-75370d25554d"/>
  </ds:schemaRefs>
</ds:datastoreItem>
</file>

<file path=customXml/itemProps3.xml><?xml version="1.0" encoding="utf-8"?>
<ds:datastoreItem xmlns:ds="http://schemas.openxmlformats.org/officeDocument/2006/customXml" ds:itemID="{B4B34D9F-FC2D-4FA8-96F7-0F6785751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4075</Words>
  <Characters>23233</Characters>
  <Application>Microsoft Office Word</Application>
  <DocSecurity>0</DocSecurity>
  <Lines>193</Lines>
  <Paragraphs>54</Paragraphs>
  <ScaleCrop>false</ScaleCrop>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3</cp:revision>
  <dcterms:created xsi:type="dcterms:W3CDTF">2023-02-27T14:58:00Z</dcterms:created>
  <dcterms:modified xsi:type="dcterms:W3CDTF">2023-02-27T15:22:00Z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