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811CC9A" w14:textId="77777777" w:rsidR="009E3847" w:rsidRDefault="009E3847" w:rsidP="00A840E5">
      <w:pPr>
        <w:spacing w:after="0" w:line="276" w:lineRule="auto"/>
        <w:jc w:val="center"/>
        <w:rPr>
          <w:rFonts w:ascii="Times New Roman" w:hAnsi="Times New Roman" w:cs="Times New Roman"/>
          <w:sz w:val="32"/>
          <w:szCs w:val="32"/>
          <w:lang w:val="is-IS"/>
        </w:rPr>
      </w:pPr>
    </w:p>
    <w:p w14:paraId="10281356" w14:textId="4C8B5391" w:rsidR="002744FA" w:rsidRPr="002744FA" w:rsidRDefault="002744FA" w:rsidP="00A840E5">
      <w:pPr>
        <w:spacing w:after="0" w:line="276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2744FA">
        <w:rPr>
          <w:rFonts w:ascii="Times New Roman" w:hAnsi="Times New Roman" w:cs="Times New Roman"/>
          <w:sz w:val="32"/>
          <w:szCs w:val="32"/>
          <w:lang w:val="is-IS"/>
        </w:rPr>
        <w:t>REGLUGERÐ</w:t>
      </w:r>
    </w:p>
    <w:p w14:paraId="37989E4F" w14:textId="6CDA958B" w:rsidR="00590CC4" w:rsidRPr="007F0ADF" w:rsidRDefault="00590CC4" w:rsidP="00A840E5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1"/>
          <w:szCs w:val="21"/>
          <w:lang w:val="is-IS"/>
        </w:rPr>
      </w:pPr>
      <w:r w:rsidRPr="007F0ADF">
        <w:rPr>
          <w:rFonts w:ascii="Times New Roman" w:hAnsi="Times New Roman" w:cs="Times New Roman"/>
          <w:b/>
          <w:bCs/>
          <w:sz w:val="21"/>
          <w:szCs w:val="21"/>
        </w:rPr>
        <w:t xml:space="preserve">um </w:t>
      </w:r>
      <w:proofErr w:type="spellStart"/>
      <w:r w:rsidRPr="007F0ADF">
        <w:rPr>
          <w:rFonts w:ascii="Times New Roman" w:hAnsi="Times New Roman" w:cs="Times New Roman"/>
          <w:b/>
          <w:bCs/>
          <w:sz w:val="21"/>
          <w:szCs w:val="21"/>
          <w:lang w:val="is-IS"/>
        </w:rPr>
        <w:t>hrognkelsaveiðar</w:t>
      </w:r>
      <w:proofErr w:type="spellEnd"/>
      <w:r w:rsidRPr="007F0ADF">
        <w:rPr>
          <w:rFonts w:ascii="Times New Roman" w:hAnsi="Times New Roman" w:cs="Times New Roman"/>
          <w:b/>
          <w:bCs/>
          <w:sz w:val="21"/>
          <w:szCs w:val="21"/>
          <w:lang w:val="is-IS"/>
        </w:rPr>
        <w:t>.</w:t>
      </w:r>
    </w:p>
    <w:p w14:paraId="549ED0CB" w14:textId="77777777" w:rsidR="00A840E5" w:rsidRPr="007F0ADF" w:rsidRDefault="00A840E5" w:rsidP="00A840E5">
      <w:pPr>
        <w:spacing w:after="0" w:line="276" w:lineRule="auto"/>
        <w:jc w:val="center"/>
        <w:rPr>
          <w:rFonts w:ascii="Times New Roman" w:hAnsi="Times New Roman" w:cs="Times New Roman"/>
          <w:sz w:val="21"/>
          <w:szCs w:val="21"/>
        </w:rPr>
      </w:pPr>
    </w:p>
    <w:p w14:paraId="30439DF2" w14:textId="7FB818DD" w:rsidR="002E4158" w:rsidRPr="007F0ADF" w:rsidRDefault="00590CC4" w:rsidP="00A840E5">
      <w:pPr>
        <w:spacing w:after="0" w:line="276" w:lineRule="auto"/>
        <w:jc w:val="center"/>
        <w:rPr>
          <w:rFonts w:ascii="Times New Roman" w:hAnsi="Times New Roman" w:cs="Times New Roman"/>
          <w:sz w:val="21"/>
          <w:szCs w:val="21"/>
        </w:rPr>
      </w:pPr>
      <w:r w:rsidRPr="007F0ADF">
        <w:rPr>
          <w:rFonts w:ascii="Times New Roman" w:hAnsi="Times New Roman" w:cs="Times New Roman"/>
          <w:sz w:val="21"/>
          <w:szCs w:val="21"/>
        </w:rPr>
        <w:t>1. gr.</w:t>
      </w:r>
    </w:p>
    <w:p w14:paraId="29D46DD3" w14:textId="2AFE020B" w:rsidR="003B051B" w:rsidRPr="007F0ADF" w:rsidRDefault="003B051B" w:rsidP="00A840E5">
      <w:pPr>
        <w:spacing w:after="0" w:line="276" w:lineRule="auto"/>
        <w:jc w:val="center"/>
        <w:rPr>
          <w:rFonts w:ascii="Times New Roman" w:hAnsi="Times New Roman" w:cs="Times New Roman"/>
          <w:i/>
          <w:iCs/>
          <w:sz w:val="21"/>
          <w:szCs w:val="21"/>
          <w:lang w:val="is-IS"/>
        </w:rPr>
      </w:pPr>
      <w:r w:rsidRPr="007F0ADF">
        <w:rPr>
          <w:rFonts w:ascii="Times New Roman" w:hAnsi="Times New Roman" w:cs="Times New Roman"/>
          <w:i/>
          <w:iCs/>
          <w:sz w:val="21"/>
          <w:szCs w:val="21"/>
          <w:lang w:val="is-IS"/>
        </w:rPr>
        <w:t>Gildissvið.</w:t>
      </w:r>
    </w:p>
    <w:p w14:paraId="1E4AFEA2" w14:textId="61108CC4" w:rsidR="003B051B" w:rsidRPr="007F0ADF" w:rsidRDefault="003B051B" w:rsidP="00A840E5">
      <w:pPr>
        <w:spacing w:after="0" w:line="276" w:lineRule="auto"/>
        <w:jc w:val="both"/>
        <w:rPr>
          <w:rFonts w:ascii="Times New Roman" w:hAnsi="Times New Roman" w:cs="Times New Roman"/>
          <w:sz w:val="21"/>
          <w:szCs w:val="21"/>
          <w:lang w:val="is-IS"/>
        </w:rPr>
      </w:pPr>
      <w:r w:rsidRPr="007F0ADF">
        <w:rPr>
          <w:rFonts w:ascii="Times New Roman" w:hAnsi="Times New Roman" w:cs="Times New Roman"/>
          <w:sz w:val="21"/>
          <w:szCs w:val="21"/>
          <w:lang w:val="is-IS"/>
        </w:rPr>
        <w:t xml:space="preserve">Reglugerð þessi gildir um </w:t>
      </w:r>
      <w:proofErr w:type="spellStart"/>
      <w:r w:rsidR="004C04C6" w:rsidRPr="007F0ADF">
        <w:rPr>
          <w:rFonts w:ascii="Times New Roman" w:hAnsi="Times New Roman" w:cs="Times New Roman"/>
          <w:sz w:val="21"/>
          <w:szCs w:val="21"/>
          <w:lang w:val="is-IS"/>
        </w:rPr>
        <w:t>hro</w:t>
      </w:r>
      <w:r w:rsidR="004C04C6">
        <w:rPr>
          <w:rFonts w:ascii="Times New Roman" w:hAnsi="Times New Roman" w:cs="Times New Roman"/>
          <w:sz w:val="21"/>
          <w:szCs w:val="21"/>
          <w:lang w:val="is-IS"/>
        </w:rPr>
        <w:t>gn</w:t>
      </w:r>
      <w:r w:rsidR="004C04C6" w:rsidRPr="007F0ADF">
        <w:rPr>
          <w:rFonts w:ascii="Times New Roman" w:hAnsi="Times New Roman" w:cs="Times New Roman"/>
          <w:sz w:val="21"/>
          <w:szCs w:val="21"/>
          <w:lang w:val="is-IS"/>
        </w:rPr>
        <w:t>kelsaveiðar</w:t>
      </w:r>
      <w:proofErr w:type="spellEnd"/>
      <w:r w:rsidRPr="007F0ADF">
        <w:rPr>
          <w:rFonts w:ascii="Times New Roman" w:hAnsi="Times New Roman" w:cs="Times New Roman"/>
          <w:sz w:val="21"/>
          <w:szCs w:val="21"/>
          <w:lang w:val="is-IS"/>
        </w:rPr>
        <w:t>, þ.e. netaveiðar á grásleppu og rauðmaga</w:t>
      </w:r>
      <w:r w:rsidR="003B4608">
        <w:rPr>
          <w:rFonts w:ascii="Times New Roman" w:hAnsi="Times New Roman" w:cs="Times New Roman"/>
          <w:sz w:val="21"/>
          <w:szCs w:val="21"/>
          <w:lang w:val="is-IS"/>
        </w:rPr>
        <w:t>.</w:t>
      </w:r>
      <w:r w:rsidR="005254B7" w:rsidRPr="007F0ADF">
        <w:rPr>
          <w:rFonts w:ascii="Times New Roman" w:hAnsi="Times New Roman" w:cs="Times New Roman"/>
          <w:sz w:val="21"/>
          <w:szCs w:val="21"/>
          <w:lang w:val="is-IS"/>
        </w:rPr>
        <w:t xml:space="preserve"> </w:t>
      </w:r>
    </w:p>
    <w:p w14:paraId="4643AE33" w14:textId="77777777" w:rsidR="00A840E5" w:rsidRPr="007F0ADF" w:rsidRDefault="00A840E5" w:rsidP="00A840E5">
      <w:pPr>
        <w:spacing w:after="0" w:line="276" w:lineRule="auto"/>
        <w:jc w:val="center"/>
        <w:rPr>
          <w:rFonts w:ascii="Times New Roman" w:hAnsi="Times New Roman" w:cs="Times New Roman"/>
          <w:sz w:val="21"/>
          <w:szCs w:val="21"/>
          <w:lang w:val="is-IS"/>
        </w:rPr>
      </w:pPr>
    </w:p>
    <w:p w14:paraId="1ED36CAE" w14:textId="6BBCD4FC" w:rsidR="003B051B" w:rsidRPr="007F0ADF" w:rsidRDefault="003B051B" w:rsidP="00A840E5">
      <w:pPr>
        <w:spacing w:after="0" w:line="276" w:lineRule="auto"/>
        <w:jc w:val="center"/>
        <w:rPr>
          <w:rFonts w:ascii="Times New Roman" w:hAnsi="Times New Roman" w:cs="Times New Roman"/>
          <w:sz w:val="21"/>
          <w:szCs w:val="21"/>
          <w:lang w:val="is-IS"/>
        </w:rPr>
      </w:pPr>
      <w:r w:rsidRPr="007F0ADF">
        <w:rPr>
          <w:rFonts w:ascii="Times New Roman" w:hAnsi="Times New Roman" w:cs="Times New Roman"/>
          <w:sz w:val="21"/>
          <w:szCs w:val="21"/>
          <w:lang w:val="is-IS"/>
        </w:rPr>
        <w:t xml:space="preserve">2. gr. </w:t>
      </w:r>
    </w:p>
    <w:p w14:paraId="0C00B071" w14:textId="335D01D1" w:rsidR="00590CC4" w:rsidRPr="007F0ADF" w:rsidRDefault="003B051B" w:rsidP="00A840E5">
      <w:pPr>
        <w:spacing w:after="0" w:line="276" w:lineRule="auto"/>
        <w:jc w:val="center"/>
        <w:rPr>
          <w:rFonts w:ascii="Times New Roman" w:hAnsi="Times New Roman" w:cs="Times New Roman"/>
          <w:sz w:val="21"/>
          <w:szCs w:val="21"/>
        </w:rPr>
      </w:pPr>
      <w:r w:rsidRPr="007F0ADF">
        <w:rPr>
          <w:rFonts w:ascii="Times New Roman" w:hAnsi="Times New Roman" w:cs="Times New Roman"/>
          <w:i/>
          <w:iCs/>
          <w:sz w:val="21"/>
          <w:szCs w:val="21"/>
          <w:lang w:val="is-IS"/>
        </w:rPr>
        <w:t>Leyfi til veiða</w:t>
      </w:r>
      <w:r w:rsidR="00590CC4" w:rsidRPr="007F0ADF">
        <w:rPr>
          <w:rFonts w:ascii="Times New Roman" w:hAnsi="Times New Roman" w:cs="Times New Roman"/>
          <w:i/>
          <w:iCs/>
          <w:sz w:val="21"/>
          <w:szCs w:val="21"/>
        </w:rPr>
        <w:t>.</w:t>
      </w:r>
    </w:p>
    <w:p w14:paraId="38DCA0CF" w14:textId="77777777" w:rsidR="00BA5214" w:rsidRDefault="00590CC4" w:rsidP="00A840E5">
      <w:pPr>
        <w:spacing w:after="0" w:line="276" w:lineRule="auto"/>
        <w:jc w:val="both"/>
        <w:rPr>
          <w:rFonts w:ascii="Times New Roman" w:hAnsi="Times New Roman" w:cs="Times New Roman"/>
          <w:sz w:val="21"/>
          <w:szCs w:val="21"/>
          <w:lang w:val="is-IS"/>
        </w:rPr>
      </w:pPr>
      <w:r w:rsidRPr="007F0ADF">
        <w:rPr>
          <w:rFonts w:ascii="Times New Roman" w:hAnsi="Times New Roman" w:cs="Times New Roman"/>
          <w:sz w:val="21"/>
          <w:szCs w:val="21"/>
        </w:rPr>
        <w:t xml:space="preserve">Allar </w:t>
      </w:r>
      <w:proofErr w:type="spellStart"/>
      <w:r w:rsidR="000C2393">
        <w:rPr>
          <w:rFonts w:ascii="Times New Roman" w:hAnsi="Times New Roman" w:cs="Times New Roman"/>
          <w:sz w:val="21"/>
          <w:szCs w:val="21"/>
          <w:lang w:val="is-IS"/>
        </w:rPr>
        <w:t>hrognkelsaveiðar</w:t>
      </w:r>
      <w:proofErr w:type="spellEnd"/>
      <w:r w:rsidR="00ED7D4A" w:rsidRPr="007F0ADF">
        <w:rPr>
          <w:rFonts w:ascii="Times New Roman" w:hAnsi="Times New Roman" w:cs="Times New Roman"/>
          <w:sz w:val="21"/>
          <w:szCs w:val="21"/>
        </w:rPr>
        <w:t xml:space="preserve"> </w:t>
      </w:r>
      <w:r w:rsidRPr="007F0ADF">
        <w:rPr>
          <w:rFonts w:ascii="Times New Roman" w:hAnsi="Times New Roman" w:cs="Times New Roman"/>
          <w:sz w:val="21"/>
          <w:szCs w:val="21"/>
        </w:rPr>
        <w:t>í fiskveiðilandhelgi Íslands eru óheimilar nema að fengnu leyfi Fiskistofu</w:t>
      </w:r>
      <w:r w:rsidR="00AB4A58" w:rsidRPr="007F0ADF">
        <w:rPr>
          <w:rFonts w:ascii="Times New Roman" w:hAnsi="Times New Roman" w:cs="Times New Roman"/>
          <w:sz w:val="21"/>
          <w:szCs w:val="21"/>
          <w:lang w:val="is-IS"/>
        </w:rPr>
        <w:t xml:space="preserve"> </w:t>
      </w:r>
      <w:r w:rsidR="00E02D4D" w:rsidRPr="007F0ADF">
        <w:rPr>
          <w:rFonts w:ascii="Times New Roman" w:hAnsi="Times New Roman" w:cs="Times New Roman"/>
          <w:sz w:val="21"/>
          <w:szCs w:val="21"/>
          <w:lang w:val="is-IS"/>
        </w:rPr>
        <w:t xml:space="preserve">samkvæmt </w:t>
      </w:r>
      <w:r w:rsidR="000445D8" w:rsidRPr="007F0ADF">
        <w:rPr>
          <w:rFonts w:ascii="Times New Roman" w:hAnsi="Times New Roman" w:cs="Times New Roman"/>
          <w:sz w:val="21"/>
          <w:szCs w:val="21"/>
          <w:lang w:val="is-IS"/>
        </w:rPr>
        <w:t>4. og 5. gr. laga</w:t>
      </w:r>
      <w:r w:rsidR="00E02D4D" w:rsidRPr="007F0ADF">
        <w:rPr>
          <w:rFonts w:ascii="Times New Roman" w:hAnsi="Times New Roman" w:cs="Times New Roman"/>
          <w:sz w:val="21"/>
          <w:szCs w:val="21"/>
          <w:lang w:val="is-IS"/>
        </w:rPr>
        <w:t xml:space="preserve"> um stjórn fiskveiða, nr. 116/2006.</w:t>
      </w:r>
      <w:r w:rsidR="00CC71A7" w:rsidRPr="007F0ADF">
        <w:rPr>
          <w:rFonts w:ascii="Times New Roman" w:hAnsi="Times New Roman" w:cs="Times New Roman"/>
          <w:sz w:val="21"/>
          <w:szCs w:val="21"/>
          <w:lang w:val="is-IS"/>
        </w:rPr>
        <w:t xml:space="preserve"> </w:t>
      </w:r>
    </w:p>
    <w:p w14:paraId="60AC2E25" w14:textId="77777777" w:rsidR="00BA5214" w:rsidRDefault="00BA5214" w:rsidP="00A840E5">
      <w:pPr>
        <w:spacing w:after="0" w:line="276" w:lineRule="auto"/>
        <w:jc w:val="both"/>
        <w:rPr>
          <w:rFonts w:ascii="Times New Roman" w:hAnsi="Times New Roman" w:cs="Times New Roman"/>
          <w:sz w:val="21"/>
          <w:szCs w:val="21"/>
          <w:lang w:val="is-IS"/>
        </w:rPr>
      </w:pPr>
    </w:p>
    <w:p w14:paraId="14E32C56" w14:textId="0311E5DE" w:rsidR="00AB4A58" w:rsidRPr="007F0ADF" w:rsidRDefault="00CC71A7" w:rsidP="00A840E5">
      <w:pPr>
        <w:spacing w:after="0" w:line="276" w:lineRule="auto"/>
        <w:jc w:val="both"/>
        <w:rPr>
          <w:rFonts w:ascii="Times New Roman" w:hAnsi="Times New Roman" w:cs="Times New Roman"/>
          <w:sz w:val="21"/>
          <w:szCs w:val="21"/>
          <w:lang w:val="is-IS"/>
        </w:rPr>
      </w:pPr>
      <w:r w:rsidRPr="007F0ADF">
        <w:rPr>
          <w:rFonts w:ascii="Times New Roman" w:hAnsi="Times New Roman" w:cs="Times New Roman"/>
          <w:sz w:val="21"/>
          <w:szCs w:val="21"/>
          <w:lang w:val="is-IS"/>
        </w:rPr>
        <w:t xml:space="preserve">Aðeins fiskiskip með aflahlutdeild í grásleppu á viðkomandi staðbundnu veiðisvæði </w:t>
      </w:r>
      <w:r w:rsidR="000C2393">
        <w:rPr>
          <w:rFonts w:ascii="Times New Roman" w:hAnsi="Times New Roman" w:cs="Times New Roman"/>
          <w:sz w:val="21"/>
          <w:szCs w:val="21"/>
          <w:lang w:val="is-IS"/>
        </w:rPr>
        <w:t xml:space="preserve">geta </w:t>
      </w:r>
      <w:r w:rsidRPr="007F0ADF">
        <w:rPr>
          <w:rFonts w:ascii="Times New Roman" w:hAnsi="Times New Roman" w:cs="Times New Roman"/>
          <w:sz w:val="21"/>
          <w:szCs w:val="21"/>
          <w:lang w:val="is-IS"/>
        </w:rPr>
        <w:t xml:space="preserve">stundað þar veiðar. </w:t>
      </w:r>
      <w:r w:rsidR="0010543C" w:rsidRPr="007F0ADF">
        <w:rPr>
          <w:rFonts w:ascii="Times New Roman" w:hAnsi="Times New Roman" w:cs="Times New Roman"/>
          <w:sz w:val="21"/>
          <w:szCs w:val="21"/>
          <w:lang w:val="is-IS"/>
        </w:rPr>
        <w:t>Fiskiskip með aflamark í grásleppu</w:t>
      </w:r>
      <w:r w:rsidRPr="007F0ADF">
        <w:rPr>
          <w:rFonts w:ascii="Times New Roman" w:hAnsi="Times New Roman" w:cs="Times New Roman"/>
          <w:sz w:val="21"/>
          <w:szCs w:val="21"/>
          <w:lang w:val="is-IS"/>
        </w:rPr>
        <w:t xml:space="preserve"> skal skráð innan staðbundins veiðisvæðis og landa í löndunarhöfn innan veiðisvæðis sbr. 3. gr. </w:t>
      </w:r>
    </w:p>
    <w:p w14:paraId="6FFFD5A5" w14:textId="77777777" w:rsidR="00A840E5" w:rsidRPr="007F0ADF" w:rsidRDefault="00A840E5" w:rsidP="00A840E5">
      <w:pPr>
        <w:spacing w:after="0" w:line="276" w:lineRule="auto"/>
        <w:jc w:val="both"/>
        <w:rPr>
          <w:rFonts w:ascii="Times New Roman" w:hAnsi="Times New Roman" w:cs="Times New Roman"/>
          <w:sz w:val="21"/>
          <w:szCs w:val="21"/>
        </w:rPr>
      </w:pPr>
    </w:p>
    <w:p w14:paraId="4D62621A" w14:textId="2C059D97" w:rsidR="00A840E5" w:rsidRPr="007F0ADF" w:rsidRDefault="009819CF" w:rsidP="00A840E5">
      <w:pPr>
        <w:spacing w:after="0" w:line="276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7F0ADF">
        <w:rPr>
          <w:rFonts w:ascii="Times New Roman" w:hAnsi="Times New Roman" w:cs="Times New Roman"/>
          <w:sz w:val="21"/>
          <w:szCs w:val="21"/>
          <w:lang w:val="is-IS"/>
        </w:rPr>
        <w:t>Fiskiskipum</w:t>
      </w:r>
      <w:r w:rsidR="00590CC4" w:rsidRPr="007F0ADF">
        <w:rPr>
          <w:rFonts w:ascii="Times New Roman" w:hAnsi="Times New Roman" w:cs="Times New Roman"/>
          <w:sz w:val="21"/>
          <w:szCs w:val="21"/>
        </w:rPr>
        <w:t xml:space="preserve"> með</w:t>
      </w:r>
      <w:r w:rsidR="00E02D4D" w:rsidRPr="007F0ADF">
        <w:rPr>
          <w:rFonts w:ascii="Times New Roman" w:hAnsi="Times New Roman" w:cs="Times New Roman"/>
          <w:sz w:val="21"/>
          <w:szCs w:val="21"/>
          <w:lang w:val="is-IS"/>
        </w:rPr>
        <w:t xml:space="preserve"> aflamark í grásleppu </w:t>
      </w:r>
      <w:r w:rsidR="00590CC4" w:rsidRPr="007F0ADF">
        <w:rPr>
          <w:rFonts w:ascii="Times New Roman" w:hAnsi="Times New Roman" w:cs="Times New Roman"/>
          <w:sz w:val="21"/>
          <w:szCs w:val="21"/>
        </w:rPr>
        <w:t xml:space="preserve">er heimilt að veiða með netum. </w:t>
      </w:r>
      <w:r w:rsidRPr="007F0ADF">
        <w:rPr>
          <w:rFonts w:ascii="Times New Roman" w:hAnsi="Times New Roman" w:cs="Times New Roman"/>
          <w:sz w:val="21"/>
          <w:szCs w:val="21"/>
          <w:lang w:val="is-IS"/>
        </w:rPr>
        <w:t>Fiskiskip</w:t>
      </w:r>
      <w:r w:rsidR="00590CC4" w:rsidRPr="007F0ADF">
        <w:rPr>
          <w:rFonts w:ascii="Times New Roman" w:hAnsi="Times New Roman" w:cs="Times New Roman"/>
          <w:sz w:val="21"/>
          <w:szCs w:val="21"/>
        </w:rPr>
        <w:t xml:space="preserve"> sem hafa leyfi til veiða með krókaaflamarki er óheimilt að stunda veiðar með rauðmaganetum, nema að fengnu leyfi Fiskistofu.</w:t>
      </w:r>
    </w:p>
    <w:p w14:paraId="54BAF06E" w14:textId="77777777" w:rsidR="009819CF" w:rsidRPr="007F0ADF" w:rsidRDefault="009819CF" w:rsidP="00A840E5">
      <w:pPr>
        <w:spacing w:after="0" w:line="276" w:lineRule="auto"/>
        <w:jc w:val="both"/>
        <w:rPr>
          <w:rFonts w:ascii="Times New Roman" w:hAnsi="Times New Roman" w:cs="Times New Roman"/>
          <w:sz w:val="21"/>
          <w:szCs w:val="21"/>
          <w:lang w:val="is-IS"/>
        </w:rPr>
      </w:pPr>
    </w:p>
    <w:p w14:paraId="378E1FF6" w14:textId="3E7CC588" w:rsidR="002E4158" w:rsidRPr="007F0ADF" w:rsidRDefault="003B56E0" w:rsidP="00A840E5">
      <w:pPr>
        <w:spacing w:after="0" w:line="276" w:lineRule="auto"/>
        <w:jc w:val="center"/>
        <w:rPr>
          <w:rFonts w:ascii="Times New Roman" w:hAnsi="Times New Roman" w:cs="Times New Roman"/>
          <w:sz w:val="21"/>
          <w:szCs w:val="21"/>
        </w:rPr>
      </w:pPr>
      <w:r w:rsidRPr="007F0ADF">
        <w:rPr>
          <w:rFonts w:ascii="Times New Roman" w:hAnsi="Times New Roman" w:cs="Times New Roman"/>
          <w:sz w:val="21"/>
          <w:szCs w:val="21"/>
          <w:lang w:val="is-IS"/>
        </w:rPr>
        <w:t>3</w:t>
      </w:r>
      <w:r w:rsidR="00590CC4" w:rsidRPr="007F0ADF">
        <w:rPr>
          <w:rFonts w:ascii="Times New Roman" w:hAnsi="Times New Roman" w:cs="Times New Roman"/>
          <w:sz w:val="21"/>
          <w:szCs w:val="21"/>
        </w:rPr>
        <w:t>. gr.</w:t>
      </w:r>
    </w:p>
    <w:p w14:paraId="0A91161B" w14:textId="5EFD90A6" w:rsidR="003B56E0" w:rsidRDefault="003314DA" w:rsidP="00A840E5">
      <w:pPr>
        <w:spacing w:after="0" w:line="276" w:lineRule="auto"/>
        <w:jc w:val="center"/>
        <w:rPr>
          <w:rFonts w:ascii="Times New Roman" w:hAnsi="Times New Roman" w:cs="Times New Roman"/>
          <w:i/>
          <w:iCs/>
          <w:sz w:val="21"/>
          <w:szCs w:val="21"/>
          <w:lang w:val="is-IS"/>
        </w:rPr>
      </w:pPr>
      <w:r>
        <w:rPr>
          <w:rFonts w:ascii="Times New Roman" w:hAnsi="Times New Roman" w:cs="Times New Roman"/>
          <w:i/>
          <w:iCs/>
          <w:sz w:val="21"/>
          <w:szCs w:val="21"/>
          <w:lang w:val="is-IS"/>
        </w:rPr>
        <w:t>T</w:t>
      </w:r>
      <w:r w:rsidR="005435A4">
        <w:rPr>
          <w:rFonts w:ascii="Times New Roman" w:hAnsi="Times New Roman" w:cs="Times New Roman"/>
          <w:i/>
          <w:iCs/>
          <w:sz w:val="21"/>
          <w:szCs w:val="21"/>
          <w:lang w:val="is-IS"/>
        </w:rPr>
        <w:t>ímabil þegar veiðar eru óheimilar.</w:t>
      </w:r>
    </w:p>
    <w:p w14:paraId="66333EC4" w14:textId="6AABC753" w:rsidR="00066F65" w:rsidRDefault="00066F65" w:rsidP="00066F65">
      <w:pPr>
        <w:spacing w:after="0" w:line="276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7F0ADF">
        <w:rPr>
          <w:rFonts w:ascii="Times New Roman" w:hAnsi="Times New Roman" w:cs="Times New Roman"/>
          <w:sz w:val="21"/>
          <w:szCs w:val="21"/>
        </w:rPr>
        <w:t>Frá 1. apríl til 14. júlí má eigi án leyfis varpeiganda leggja net í sjó nær friðlýstu æðarvarpi en 250 metra frá stórstraumsfjöruborði, sbr. lög um vernd, friðun og veiðar á villtum fuglum og villtum spendýrum.</w:t>
      </w:r>
    </w:p>
    <w:p w14:paraId="4BB9C2EB" w14:textId="77777777" w:rsidR="00066F65" w:rsidRDefault="00066F65" w:rsidP="00066F65">
      <w:pPr>
        <w:spacing w:after="0" w:line="276" w:lineRule="auto"/>
        <w:jc w:val="both"/>
        <w:rPr>
          <w:rFonts w:ascii="Times New Roman" w:hAnsi="Times New Roman" w:cs="Times New Roman"/>
          <w:sz w:val="21"/>
          <w:szCs w:val="21"/>
          <w:lang w:val="is-IS"/>
        </w:rPr>
      </w:pPr>
    </w:p>
    <w:p w14:paraId="5B9210AA" w14:textId="7BC18FE2" w:rsidR="00066F65" w:rsidRDefault="00066F65" w:rsidP="00066F65">
      <w:pPr>
        <w:spacing w:after="0" w:line="276" w:lineRule="auto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  <w:lang w:val="is-IS"/>
        </w:rPr>
        <w:t>Veiðar eru óheimilar á tímabilinu 1. september til og með 19. maí næsta árs á veiðisvæði</w:t>
      </w:r>
      <w:r w:rsidRPr="007F0ADF">
        <w:rPr>
          <w:rFonts w:ascii="Times New Roman" w:hAnsi="Times New Roman" w:cs="Times New Roman"/>
          <w:sz w:val="21"/>
          <w:szCs w:val="21"/>
          <w:lang w:val="is-IS"/>
        </w:rPr>
        <w:t xml:space="preserve"> skv. 2. </w:t>
      </w:r>
      <w:proofErr w:type="spellStart"/>
      <w:r w:rsidRPr="007F0ADF">
        <w:rPr>
          <w:rFonts w:ascii="Times New Roman" w:hAnsi="Times New Roman" w:cs="Times New Roman"/>
          <w:sz w:val="21"/>
          <w:szCs w:val="21"/>
          <w:lang w:val="is-IS"/>
        </w:rPr>
        <w:t>tölul</w:t>
      </w:r>
      <w:proofErr w:type="spellEnd"/>
      <w:r w:rsidRPr="007F0ADF">
        <w:rPr>
          <w:rFonts w:ascii="Times New Roman" w:hAnsi="Times New Roman" w:cs="Times New Roman"/>
          <w:sz w:val="21"/>
          <w:szCs w:val="21"/>
          <w:lang w:val="is-IS"/>
        </w:rPr>
        <w:t xml:space="preserve">. 1. mgr. 7. gr. laga um veiðar í fiskveiðilandhelgi Íslands, nr. 79/1997, Breiðafjörður – Vestfirðir, samkvæmt línu sem dregin er </w:t>
      </w:r>
      <w:r w:rsidRPr="007F0ADF">
        <w:rPr>
          <w:rFonts w:ascii="Times New Roman" w:hAnsi="Times New Roman" w:cs="Times New Roman"/>
          <w:sz w:val="21"/>
          <w:szCs w:val="21"/>
        </w:rPr>
        <w:t>úr Krossnesvita vestan Grundarfjarðar 64°58,30 N 023°21,40 V í Lambanes vestan Vatnsfjarðar 65°29,30 N 023°12,60 V</w:t>
      </w:r>
      <w:r>
        <w:rPr>
          <w:rFonts w:ascii="Times New Roman" w:hAnsi="Times New Roman" w:cs="Times New Roman"/>
          <w:sz w:val="21"/>
          <w:szCs w:val="21"/>
          <w:lang w:val="is-IS"/>
        </w:rPr>
        <w:t xml:space="preserve">. </w:t>
      </w:r>
    </w:p>
    <w:p w14:paraId="0D961E94" w14:textId="77777777" w:rsidR="00066F65" w:rsidRDefault="00066F65" w:rsidP="00066F65">
      <w:pPr>
        <w:spacing w:after="0" w:line="276" w:lineRule="auto"/>
        <w:jc w:val="both"/>
        <w:rPr>
          <w:rFonts w:ascii="Times New Roman" w:hAnsi="Times New Roman" w:cs="Times New Roman"/>
          <w:sz w:val="21"/>
          <w:szCs w:val="21"/>
        </w:rPr>
      </w:pPr>
    </w:p>
    <w:p w14:paraId="531FDEEB" w14:textId="77777777" w:rsidR="00066F65" w:rsidRPr="007F0ADF" w:rsidRDefault="00066F65" w:rsidP="00066F65">
      <w:pPr>
        <w:spacing w:after="0" w:line="276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7F0ADF">
        <w:rPr>
          <w:rFonts w:ascii="Times New Roman" w:hAnsi="Times New Roman" w:cs="Times New Roman"/>
          <w:sz w:val="21"/>
          <w:szCs w:val="21"/>
        </w:rPr>
        <w:t>Óheimilt er að stunda veiðar með rauðmaganetum frá 16. júní til 31. desember.</w:t>
      </w:r>
    </w:p>
    <w:p w14:paraId="08B7BE55" w14:textId="77777777" w:rsidR="00066F65" w:rsidRPr="007F0ADF" w:rsidRDefault="00066F65" w:rsidP="00066F65">
      <w:pPr>
        <w:spacing w:after="0" w:line="276" w:lineRule="auto"/>
        <w:jc w:val="both"/>
        <w:rPr>
          <w:rFonts w:ascii="Times New Roman" w:hAnsi="Times New Roman" w:cs="Times New Roman"/>
          <w:sz w:val="21"/>
          <w:szCs w:val="21"/>
          <w:lang w:val="is-IS"/>
        </w:rPr>
      </w:pPr>
    </w:p>
    <w:p w14:paraId="2DEE7BB8" w14:textId="26093782" w:rsidR="0083784C" w:rsidRPr="007F0ADF" w:rsidRDefault="0083784C" w:rsidP="0083784C">
      <w:pPr>
        <w:spacing w:after="0" w:line="276" w:lineRule="auto"/>
        <w:jc w:val="center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  <w:lang w:val="is-IS"/>
        </w:rPr>
        <w:t>4</w:t>
      </w:r>
      <w:r w:rsidRPr="007F0ADF">
        <w:rPr>
          <w:rFonts w:ascii="Times New Roman" w:hAnsi="Times New Roman" w:cs="Times New Roman"/>
          <w:sz w:val="21"/>
          <w:szCs w:val="21"/>
        </w:rPr>
        <w:t>. gr.</w:t>
      </w:r>
    </w:p>
    <w:p w14:paraId="15C45217" w14:textId="5754B129" w:rsidR="0083784C" w:rsidRDefault="0083784C" w:rsidP="006A41E0">
      <w:pPr>
        <w:spacing w:after="0" w:line="276" w:lineRule="auto"/>
        <w:jc w:val="center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i/>
          <w:iCs/>
          <w:sz w:val="21"/>
          <w:szCs w:val="21"/>
          <w:lang w:val="is-IS"/>
        </w:rPr>
        <w:t xml:space="preserve">Lokunarsvæði. </w:t>
      </w:r>
    </w:p>
    <w:p w14:paraId="2AA13BA4" w14:textId="47E776C6" w:rsidR="00066F65" w:rsidRPr="006A41E0" w:rsidRDefault="00066F65" w:rsidP="006A41E0">
      <w:pPr>
        <w:spacing w:after="0" w:line="276" w:lineRule="auto"/>
        <w:jc w:val="both"/>
        <w:rPr>
          <w:rFonts w:ascii="Times New Roman" w:hAnsi="Times New Roman" w:cs="Times New Roman"/>
          <w:sz w:val="21"/>
          <w:szCs w:val="21"/>
          <w:lang w:val="is-IS"/>
        </w:rPr>
      </w:pPr>
      <w:r>
        <w:rPr>
          <w:rFonts w:ascii="Times New Roman" w:hAnsi="Times New Roman" w:cs="Times New Roman"/>
          <w:sz w:val="21"/>
          <w:szCs w:val="21"/>
          <w:lang w:val="is-IS"/>
        </w:rPr>
        <w:t>Lokunarsvæði eru eftirfarandi:</w:t>
      </w:r>
    </w:p>
    <w:p w14:paraId="7B09BB2F" w14:textId="77777777" w:rsidR="003B56E0" w:rsidRPr="007F0ADF" w:rsidRDefault="003B56E0" w:rsidP="00A840E5">
      <w:pPr>
        <w:pStyle w:val="Mlsgreinlista"/>
        <w:numPr>
          <w:ilvl w:val="0"/>
          <w:numId w:val="6"/>
        </w:numPr>
        <w:spacing w:after="0" w:line="276" w:lineRule="auto"/>
        <w:rPr>
          <w:rFonts w:ascii="Times New Roman" w:hAnsi="Times New Roman" w:cs="Times New Roman"/>
          <w:sz w:val="21"/>
          <w:szCs w:val="21"/>
        </w:rPr>
      </w:pPr>
      <w:r w:rsidRPr="007F0ADF">
        <w:rPr>
          <w:rFonts w:ascii="Times New Roman" w:hAnsi="Times New Roman" w:cs="Times New Roman"/>
          <w:sz w:val="21"/>
          <w:szCs w:val="21"/>
        </w:rPr>
        <w:t>Innan svæðis á Faxaflóa, sem afmarkast af eftirfarandi hnitum:</w:t>
      </w:r>
    </w:p>
    <w:p w14:paraId="3F5EEED0" w14:textId="77777777" w:rsidR="003B56E0" w:rsidRPr="007F0ADF" w:rsidRDefault="003B56E0" w:rsidP="00A840E5">
      <w:pPr>
        <w:spacing w:after="0" w:line="276" w:lineRule="auto"/>
        <w:ind w:left="720"/>
        <w:rPr>
          <w:rFonts w:ascii="Times New Roman" w:hAnsi="Times New Roman" w:cs="Times New Roman"/>
          <w:sz w:val="21"/>
          <w:szCs w:val="21"/>
        </w:rPr>
      </w:pPr>
      <w:r w:rsidRPr="007F0ADF">
        <w:rPr>
          <w:rFonts w:ascii="Times New Roman" w:hAnsi="Times New Roman" w:cs="Times New Roman"/>
          <w:sz w:val="21"/>
          <w:szCs w:val="21"/>
        </w:rPr>
        <w:t>64°50,00´N - 22°25,75´V</w:t>
      </w:r>
    </w:p>
    <w:p w14:paraId="37FC7B67" w14:textId="77777777" w:rsidR="003B56E0" w:rsidRPr="007F0ADF" w:rsidRDefault="003B56E0" w:rsidP="00A840E5">
      <w:pPr>
        <w:spacing w:after="0" w:line="276" w:lineRule="auto"/>
        <w:ind w:left="720"/>
        <w:rPr>
          <w:rFonts w:ascii="Times New Roman" w:hAnsi="Times New Roman" w:cs="Times New Roman"/>
          <w:sz w:val="21"/>
          <w:szCs w:val="21"/>
        </w:rPr>
      </w:pPr>
      <w:r w:rsidRPr="007F0ADF">
        <w:rPr>
          <w:rFonts w:ascii="Times New Roman" w:hAnsi="Times New Roman" w:cs="Times New Roman"/>
          <w:sz w:val="21"/>
          <w:szCs w:val="21"/>
        </w:rPr>
        <w:t>64°32,40´N - 21°51,40´V</w:t>
      </w:r>
    </w:p>
    <w:p w14:paraId="6C16F016" w14:textId="77777777" w:rsidR="003B56E0" w:rsidRPr="007F0ADF" w:rsidRDefault="003B56E0" w:rsidP="00A840E5">
      <w:pPr>
        <w:spacing w:after="0" w:line="276" w:lineRule="auto"/>
        <w:ind w:left="720"/>
        <w:rPr>
          <w:rFonts w:ascii="Times New Roman" w:hAnsi="Times New Roman" w:cs="Times New Roman"/>
          <w:sz w:val="21"/>
          <w:szCs w:val="21"/>
        </w:rPr>
      </w:pPr>
      <w:r w:rsidRPr="007F0ADF">
        <w:rPr>
          <w:rFonts w:ascii="Times New Roman" w:hAnsi="Times New Roman" w:cs="Times New Roman"/>
          <w:sz w:val="21"/>
          <w:szCs w:val="21"/>
        </w:rPr>
        <w:t>64°26,00´N - 22°00,00´V</w:t>
      </w:r>
    </w:p>
    <w:p w14:paraId="47057BBF" w14:textId="77777777" w:rsidR="003B56E0" w:rsidRPr="007F0ADF" w:rsidRDefault="003B56E0" w:rsidP="00A840E5">
      <w:pPr>
        <w:spacing w:after="0" w:line="276" w:lineRule="auto"/>
        <w:ind w:left="720"/>
        <w:rPr>
          <w:rFonts w:ascii="Times New Roman" w:hAnsi="Times New Roman" w:cs="Times New Roman"/>
          <w:sz w:val="21"/>
          <w:szCs w:val="21"/>
        </w:rPr>
      </w:pPr>
      <w:r w:rsidRPr="007F0ADF">
        <w:rPr>
          <w:rFonts w:ascii="Times New Roman" w:hAnsi="Times New Roman" w:cs="Times New Roman"/>
          <w:sz w:val="21"/>
          <w:szCs w:val="21"/>
        </w:rPr>
        <w:t>64°25,00´N - 22°20,00´V</w:t>
      </w:r>
    </w:p>
    <w:p w14:paraId="38691CB0" w14:textId="77777777" w:rsidR="003B56E0" w:rsidRPr="007F0ADF" w:rsidRDefault="003B56E0" w:rsidP="00A840E5">
      <w:pPr>
        <w:spacing w:after="0" w:line="276" w:lineRule="auto"/>
        <w:ind w:left="720"/>
        <w:rPr>
          <w:rFonts w:ascii="Times New Roman" w:hAnsi="Times New Roman" w:cs="Times New Roman"/>
          <w:sz w:val="21"/>
          <w:szCs w:val="21"/>
        </w:rPr>
      </w:pPr>
      <w:r w:rsidRPr="007F0ADF">
        <w:rPr>
          <w:rFonts w:ascii="Times New Roman" w:hAnsi="Times New Roman" w:cs="Times New Roman"/>
          <w:sz w:val="21"/>
          <w:szCs w:val="21"/>
        </w:rPr>
        <w:t>64°36,00´N - 22°34,00´V</w:t>
      </w:r>
    </w:p>
    <w:p w14:paraId="7A62DB7F" w14:textId="2A427C09" w:rsidR="003B56E0" w:rsidRPr="007F0ADF" w:rsidRDefault="003B56E0" w:rsidP="00A840E5">
      <w:pPr>
        <w:spacing w:after="0" w:line="276" w:lineRule="auto"/>
        <w:ind w:left="720"/>
        <w:rPr>
          <w:rFonts w:ascii="Times New Roman" w:hAnsi="Times New Roman" w:cs="Times New Roman"/>
          <w:sz w:val="21"/>
          <w:szCs w:val="21"/>
        </w:rPr>
      </w:pPr>
      <w:r w:rsidRPr="007F0ADF">
        <w:rPr>
          <w:rFonts w:ascii="Times New Roman" w:hAnsi="Times New Roman" w:cs="Times New Roman"/>
          <w:sz w:val="21"/>
          <w:szCs w:val="21"/>
        </w:rPr>
        <w:t>64°50,00´N - 22°32,00´V</w:t>
      </w:r>
    </w:p>
    <w:p w14:paraId="12024141" w14:textId="1BA74084" w:rsidR="003B56E0" w:rsidRPr="007F0ADF" w:rsidRDefault="003B56E0" w:rsidP="00A840E5">
      <w:pPr>
        <w:pStyle w:val="Mlsgreinlista"/>
        <w:numPr>
          <w:ilvl w:val="0"/>
          <w:numId w:val="6"/>
        </w:numPr>
        <w:spacing w:after="0" w:line="276" w:lineRule="auto"/>
        <w:rPr>
          <w:rFonts w:ascii="Times New Roman" w:hAnsi="Times New Roman" w:cs="Times New Roman"/>
          <w:sz w:val="21"/>
          <w:szCs w:val="21"/>
        </w:rPr>
      </w:pPr>
      <w:r w:rsidRPr="007F0ADF">
        <w:rPr>
          <w:rFonts w:ascii="Times New Roman" w:hAnsi="Times New Roman" w:cs="Times New Roman"/>
          <w:sz w:val="21"/>
          <w:szCs w:val="21"/>
        </w:rPr>
        <w:t>Innan svæðis á Breiðafirði, sem afmarkast af eftirfarandi hnitum:</w:t>
      </w:r>
    </w:p>
    <w:p w14:paraId="7B8E1581" w14:textId="77777777" w:rsidR="003B56E0" w:rsidRPr="007F0ADF" w:rsidRDefault="003B56E0" w:rsidP="00A840E5">
      <w:pPr>
        <w:spacing w:after="0" w:line="276" w:lineRule="auto"/>
        <w:ind w:left="720"/>
        <w:rPr>
          <w:rFonts w:ascii="Times New Roman" w:hAnsi="Times New Roman" w:cs="Times New Roman"/>
          <w:sz w:val="21"/>
          <w:szCs w:val="21"/>
        </w:rPr>
      </w:pPr>
      <w:r w:rsidRPr="007F0ADF">
        <w:rPr>
          <w:rFonts w:ascii="Times New Roman" w:hAnsi="Times New Roman" w:cs="Times New Roman"/>
          <w:sz w:val="21"/>
          <w:szCs w:val="21"/>
        </w:rPr>
        <w:t>65°04,80´N - 22°43,40´V Stykkishólmur</w:t>
      </w:r>
    </w:p>
    <w:p w14:paraId="14DBED3A" w14:textId="77777777" w:rsidR="003B56E0" w:rsidRPr="007F0ADF" w:rsidRDefault="003B56E0" w:rsidP="00A840E5">
      <w:pPr>
        <w:spacing w:after="0" w:line="276" w:lineRule="auto"/>
        <w:ind w:left="720"/>
        <w:rPr>
          <w:rFonts w:ascii="Times New Roman" w:hAnsi="Times New Roman" w:cs="Times New Roman"/>
          <w:sz w:val="21"/>
          <w:szCs w:val="21"/>
        </w:rPr>
      </w:pPr>
      <w:r w:rsidRPr="007F0ADF">
        <w:rPr>
          <w:rFonts w:ascii="Times New Roman" w:hAnsi="Times New Roman" w:cs="Times New Roman"/>
          <w:sz w:val="21"/>
          <w:szCs w:val="21"/>
        </w:rPr>
        <w:t>65°17,45´N - 22°21,90´V Skarðsstöð</w:t>
      </w:r>
    </w:p>
    <w:p w14:paraId="2C84F599" w14:textId="539D3B10" w:rsidR="003B56E0" w:rsidRPr="007F0ADF" w:rsidRDefault="003B56E0" w:rsidP="00A840E5">
      <w:pPr>
        <w:spacing w:after="0" w:line="276" w:lineRule="auto"/>
        <w:ind w:left="720"/>
        <w:rPr>
          <w:rFonts w:ascii="Times New Roman" w:hAnsi="Times New Roman" w:cs="Times New Roman"/>
          <w:sz w:val="21"/>
          <w:szCs w:val="21"/>
        </w:rPr>
      </w:pPr>
      <w:r w:rsidRPr="007F0ADF">
        <w:rPr>
          <w:rFonts w:ascii="Times New Roman" w:hAnsi="Times New Roman" w:cs="Times New Roman"/>
          <w:sz w:val="21"/>
          <w:szCs w:val="21"/>
        </w:rPr>
        <w:t>65°25,45´N - 22°12,45´V Reykhólar</w:t>
      </w:r>
    </w:p>
    <w:p w14:paraId="32705DFF" w14:textId="3D8B8548" w:rsidR="003B56E0" w:rsidRPr="007F0ADF" w:rsidRDefault="003B56E0" w:rsidP="00A840E5">
      <w:pPr>
        <w:pStyle w:val="Mlsgreinlista"/>
        <w:numPr>
          <w:ilvl w:val="0"/>
          <w:numId w:val="6"/>
        </w:numPr>
        <w:spacing w:after="0" w:line="276" w:lineRule="auto"/>
        <w:rPr>
          <w:rFonts w:ascii="Times New Roman" w:hAnsi="Times New Roman" w:cs="Times New Roman"/>
          <w:sz w:val="21"/>
          <w:szCs w:val="21"/>
        </w:rPr>
      </w:pPr>
      <w:r w:rsidRPr="007F0ADF">
        <w:rPr>
          <w:rFonts w:ascii="Times New Roman" w:hAnsi="Times New Roman" w:cs="Times New Roman"/>
          <w:sz w:val="21"/>
          <w:szCs w:val="21"/>
        </w:rPr>
        <w:t>Innan svæðis út af Rauðasandi, sem afmarkast af eftirfarandi hnitum:</w:t>
      </w:r>
    </w:p>
    <w:p w14:paraId="1BD2C3E6" w14:textId="77777777" w:rsidR="003B56E0" w:rsidRPr="007F0ADF" w:rsidRDefault="003B56E0" w:rsidP="00A840E5">
      <w:pPr>
        <w:spacing w:after="0" w:line="276" w:lineRule="auto"/>
        <w:ind w:left="720"/>
        <w:rPr>
          <w:rFonts w:ascii="Times New Roman" w:hAnsi="Times New Roman" w:cs="Times New Roman"/>
          <w:sz w:val="21"/>
          <w:szCs w:val="21"/>
        </w:rPr>
      </w:pPr>
      <w:r w:rsidRPr="007F0ADF">
        <w:rPr>
          <w:rFonts w:ascii="Times New Roman" w:hAnsi="Times New Roman" w:cs="Times New Roman"/>
          <w:sz w:val="21"/>
          <w:szCs w:val="21"/>
        </w:rPr>
        <w:t>65°32,80´N - 24°29,40´V</w:t>
      </w:r>
    </w:p>
    <w:p w14:paraId="7FB2143C" w14:textId="77777777" w:rsidR="003B56E0" w:rsidRPr="007F0ADF" w:rsidRDefault="003B56E0" w:rsidP="00A840E5">
      <w:pPr>
        <w:spacing w:after="0" w:line="276" w:lineRule="auto"/>
        <w:ind w:left="720"/>
        <w:rPr>
          <w:rFonts w:ascii="Times New Roman" w:hAnsi="Times New Roman" w:cs="Times New Roman"/>
          <w:sz w:val="21"/>
          <w:szCs w:val="21"/>
        </w:rPr>
      </w:pPr>
      <w:r w:rsidRPr="007F0ADF">
        <w:rPr>
          <w:rFonts w:ascii="Times New Roman" w:hAnsi="Times New Roman" w:cs="Times New Roman"/>
          <w:sz w:val="21"/>
          <w:szCs w:val="21"/>
        </w:rPr>
        <w:t>65°28,30´N - 23°56,00´V</w:t>
      </w:r>
    </w:p>
    <w:p w14:paraId="6DBF3F26" w14:textId="77777777" w:rsidR="003B56E0" w:rsidRPr="007F0ADF" w:rsidRDefault="003B56E0" w:rsidP="00A840E5">
      <w:pPr>
        <w:spacing w:after="0" w:line="276" w:lineRule="auto"/>
        <w:ind w:left="720"/>
        <w:rPr>
          <w:rFonts w:ascii="Times New Roman" w:hAnsi="Times New Roman" w:cs="Times New Roman"/>
          <w:sz w:val="21"/>
          <w:szCs w:val="21"/>
        </w:rPr>
      </w:pPr>
      <w:r w:rsidRPr="007F0ADF">
        <w:rPr>
          <w:rFonts w:ascii="Times New Roman" w:hAnsi="Times New Roman" w:cs="Times New Roman"/>
          <w:sz w:val="21"/>
          <w:szCs w:val="21"/>
        </w:rPr>
        <w:lastRenderedPageBreak/>
        <w:t>65°26,50´N - 23°57,60´V</w:t>
      </w:r>
    </w:p>
    <w:p w14:paraId="5CE690A9" w14:textId="77777777" w:rsidR="003B56E0" w:rsidRPr="007F0ADF" w:rsidRDefault="003B56E0" w:rsidP="00A840E5">
      <w:pPr>
        <w:spacing w:after="0" w:line="276" w:lineRule="auto"/>
        <w:ind w:left="720"/>
        <w:rPr>
          <w:rFonts w:ascii="Times New Roman" w:hAnsi="Times New Roman" w:cs="Times New Roman"/>
          <w:sz w:val="21"/>
          <w:szCs w:val="21"/>
        </w:rPr>
      </w:pPr>
      <w:r w:rsidRPr="007F0ADF">
        <w:rPr>
          <w:rFonts w:ascii="Times New Roman" w:hAnsi="Times New Roman" w:cs="Times New Roman"/>
          <w:sz w:val="21"/>
          <w:szCs w:val="21"/>
        </w:rPr>
        <w:t>65°27,50´N - 24°07,00´V</w:t>
      </w:r>
    </w:p>
    <w:p w14:paraId="144886FA" w14:textId="77777777" w:rsidR="003B56E0" w:rsidRPr="007F0ADF" w:rsidRDefault="003B56E0" w:rsidP="00A840E5">
      <w:pPr>
        <w:spacing w:after="0" w:line="276" w:lineRule="auto"/>
        <w:ind w:left="720"/>
        <w:rPr>
          <w:rFonts w:ascii="Times New Roman" w:hAnsi="Times New Roman" w:cs="Times New Roman"/>
          <w:sz w:val="21"/>
          <w:szCs w:val="21"/>
        </w:rPr>
      </w:pPr>
      <w:r w:rsidRPr="007F0ADF">
        <w:rPr>
          <w:rFonts w:ascii="Times New Roman" w:hAnsi="Times New Roman" w:cs="Times New Roman"/>
          <w:sz w:val="21"/>
          <w:szCs w:val="21"/>
        </w:rPr>
        <w:t>65°29,00´N - 24°16,00´V</w:t>
      </w:r>
    </w:p>
    <w:p w14:paraId="3D6EE7A8" w14:textId="77777777" w:rsidR="003B56E0" w:rsidRPr="007F0ADF" w:rsidRDefault="003B56E0" w:rsidP="00A840E5">
      <w:pPr>
        <w:spacing w:after="0" w:line="276" w:lineRule="auto"/>
        <w:ind w:left="720"/>
        <w:rPr>
          <w:rFonts w:ascii="Times New Roman" w:hAnsi="Times New Roman" w:cs="Times New Roman"/>
          <w:sz w:val="21"/>
          <w:szCs w:val="21"/>
        </w:rPr>
      </w:pPr>
      <w:r w:rsidRPr="007F0ADF">
        <w:rPr>
          <w:rFonts w:ascii="Times New Roman" w:hAnsi="Times New Roman" w:cs="Times New Roman"/>
          <w:sz w:val="21"/>
          <w:szCs w:val="21"/>
        </w:rPr>
        <w:t>65°28,00´N - 24°27,00´V</w:t>
      </w:r>
    </w:p>
    <w:p w14:paraId="2A8D7B37" w14:textId="51EFADD4" w:rsidR="003B56E0" w:rsidRPr="007F0ADF" w:rsidRDefault="003B56E0" w:rsidP="00A840E5">
      <w:pPr>
        <w:spacing w:after="0" w:line="276" w:lineRule="auto"/>
        <w:ind w:left="720"/>
        <w:rPr>
          <w:rFonts w:ascii="Times New Roman" w:hAnsi="Times New Roman" w:cs="Times New Roman"/>
          <w:sz w:val="21"/>
          <w:szCs w:val="21"/>
        </w:rPr>
      </w:pPr>
      <w:r w:rsidRPr="007F0ADF">
        <w:rPr>
          <w:rFonts w:ascii="Times New Roman" w:hAnsi="Times New Roman" w:cs="Times New Roman"/>
          <w:sz w:val="21"/>
          <w:szCs w:val="21"/>
        </w:rPr>
        <w:t>65°29,00´N - 24°35,00´V</w:t>
      </w:r>
    </w:p>
    <w:p w14:paraId="12A34822" w14:textId="03CEAB47" w:rsidR="003B56E0" w:rsidRPr="007F0ADF" w:rsidRDefault="003B56E0" w:rsidP="00A840E5">
      <w:pPr>
        <w:pStyle w:val="Mlsgreinlista"/>
        <w:numPr>
          <w:ilvl w:val="0"/>
          <w:numId w:val="6"/>
        </w:numPr>
        <w:spacing w:after="0" w:line="276" w:lineRule="auto"/>
        <w:rPr>
          <w:rFonts w:ascii="Times New Roman" w:hAnsi="Times New Roman" w:cs="Times New Roman"/>
          <w:sz w:val="21"/>
          <w:szCs w:val="21"/>
        </w:rPr>
      </w:pPr>
      <w:r w:rsidRPr="007F0ADF">
        <w:rPr>
          <w:rFonts w:ascii="Times New Roman" w:hAnsi="Times New Roman" w:cs="Times New Roman"/>
          <w:sz w:val="21"/>
          <w:szCs w:val="21"/>
        </w:rPr>
        <w:t>Innan svæðis út af Kollsvík, sem afmarkast af eftirfarandi hnitum:</w:t>
      </w:r>
    </w:p>
    <w:p w14:paraId="1D130EA7" w14:textId="77777777" w:rsidR="003B56E0" w:rsidRPr="007F0ADF" w:rsidRDefault="003B56E0" w:rsidP="00A840E5">
      <w:pPr>
        <w:spacing w:after="0" w:line="276" w:lineRule="auto"/>
        <w:ind w:left="720"/>
        <w:rPr>
          <w:rFonts w:ascii="Times New Roman" w:hAnsi="Times New Roman" w:cs="Times New Roman"/>
          <w:sz w:val="21"/>
          <w:szCs w:val="21"/>
        </w:rPr>
      </w:pPr>
      <w:r w:rsidRPr="007F0ADF">
        <w:rPr>
          <w:rFonts w:ascii="Times New Roman" w:hAnsi="Times New Roman" w:cs="Times New Roman"/>
          <w:sz w:val="21"/>
          <w:szCs w:val="21"/>
        </w:rPr>
        <w:t>65°39,20´N - 24°29,34´V</w:t>
      </w:r>
    </w:p>
    <w:p w14:paraId="7F25EF63" w14:textId="77777777" w:rsidR="003B56E0" w:rsidRPr="007F0ADF" w:rsidRDefault="003B56E0" w:rsidP="00A840E5">
      <w:pPr>
        <w:spacing w:after="0" w:line="276" w:lineRule="auto"/>
        <w:ind w:left="720"/>
        <w:rPr>
          <w:rFonts w:ascii="Times New Roman" w:hAnsi="Times New Roman" w:cs="Times New Roman"/>
          <w:sz w:val="21"/>
          <w:szCs w:val="21"/>
        </w:rPr>
      </w:pPr>
      <w:r w:rsidRPr="007F0ADF">
        <w:rPr>
          <w:rFonts w:ascii="Times New Roman" w:hAnsi="Times New Roman" w:cs="Times New Roman"/>
          <w:sz w:val="21"/>
          <w:szCs w:val="21"/>
        </w:rPr>
        <w:t>65°38,95´N - 24°18,40´V</w:t>
      </w:r>
    </w:p>
    <w:p w14:paraId="6D5D972F" w14:textId="77777777" w:rsidR="003B56E0" w:rsidRPr="007F0ADF" w:rsidRDefault="003B56E0" w:rsidP="00A840E5">
      <w:pPr>
        <w:spacing w:after="0" w:line="276" w:lineRule="auto"/>
        <w:ind w:left="720"/>
        <w:rPr>
          <w:rFonts w:ascii="Times New Roman" w:hAnsi="Times New Roman" w:cs="Times New Roman"/>
          <w:sz w:val="21"/>
          <w:szCs w:val="21"/>
        </w:rPr>
      </w:pPr>
      <w:r w:rsidRPr="007F0ADF">
        <w:rPr>
          <w:rFonts w:ascii="Times New Roman" w:hAnsi="Times New Roman" w:cs="Times New Roman"/>
          <w:sz w:val="21"/>
          <w:szCs w:val="21"/>
        </w:rPr>
        <w:t>65°34,20´N - 24°22,00´V</w:t>
      </w:r>
    </w:p>
    <w:p w14:paraId="33D9A6D6" w14:textId="72EC6FC2" w:rsidR="003B56E0" w:rsidRPr="007F0ADF" w:rsidRDefault="003B56E0" w:rsidP="00A840E5">
      <w:pPr>
        <w:spacing w:after="0" w:line="276" w:lineRule="auto"/>
        <w:ind w:left="720"/>
        <w:rPr>
          <w:rFonts w:ascii="Times New Roman" w:hAnsi="Times New Roman" w:cs="Times New Roman"/>
          <w:sz w:val="21"/>
          <w:szCs w:val="21"/>
        </w:rPr>
      </w:pPr>
      <w:r w:rsidRPr="007F0ADF">
        <w:rPr>
          <w:rFonts w:ascii="Times New Roman" w:hAnsi="Times New Roman" w:cs="Times New Roman"/>
          <w:sz w:val="21"/>
          <w:szCs w:val="21"/>
        </w:rPr>
        <w:t>65°34,55´N - 24°27,14´V</w:t>
      </w:r>
    </w:p>
    <w:p w14:paraId="0657B8D3" w14:textId="10BCBE35" w:rsidR="003B56E0" w:rsidRPr="007F0ADF" w:rsidRDefault="003B56E0" w:rsidP="00A840E5">
      <w:pPr>
        <w:pStyle w:val="Mlsgreinlista"/>
        <w:numPr>
          <w:ilvl w:val="0"/>
          <w:numId w:val="6"/>
        </w:numPr>
        <w:spacing w:after="0" w:line="276" w:lineRule="auto"/>
        <w:rPr>
          <w:rFonts w:ascii="Times New Roman" w:hAnsi="Times New Roman" w:cs="Times New Roman"/>
          <w:sz w:val="21"/>
          <w:szCs w:val="21"/>
        </w:rPr>
      </w:pPr>
      <w:r w:rsidRPr="007F0ADF">
        <w:rPr>
          <w:rFonts w:ascii="Times New Roman" w:hAnsi="Times New Roman" w:cs="Times New Roman"/>
          <w:sz w:val="21"/>
          <w:szCs w:val="21"/>
        </w:rPr>
        <w:t>Innan svæðis út af Tálknafirði, sem afmarkast af eftirfarandi hnitum:</w:t>
      </w:r>
    </w:p>
    <w:p w14:paraId="6E5A3A89" w14:textId="77777777" w:rsidR="003B56E0" w:rsidRPr="007F0ADF" w:rsidRDefault="003B56E0" w:rsidP="00A840E5">
      <w:pPr>
        <w:spacing w:after="0" w:line="276" w:lineRule="auto"/>
        <w:ind w:left="720"/>
        <w:rPr>
          <w:rFonts w:ascii="Times New Roman" w:hAnsi="Times New Roman" w:cs="Times New Roman"/>
          <w:sz w:val="21"/>
          <w:szCs w:val="21"/>
        </w:rPr>
      </w:pPr>
      <w:r w:rsidRPr="007F0ADF">
        <w:rPr>
          <w:rFonts w:ascii="Times New Roman" w:hAnsi="Times New Roman" w:cs="Times New Roman"/>
          <w:sz w:val="21"/>
          <w:szCs w:val="21"/>
        </w:rPr>
        <w:t>65°48,75´N - 24°10,60´V</w:t>
      </w:r>
    </w:p>
    <w:p w14:paraId="16848957" w14:textId="77777777" w:rsidR="003B56E0" w:rsidRPr="007F0ADF" w:rsidRDefault="003B56E0" w:rsidP="00A840E5">
      <w:pPr>
        <w:spacing w:after="0" w:line="276" w:lineRule="auto"/>
        <w:ind w:left="720"/>
        <w:rPr>
          <w:rFonts w:ascii="Times New Roman" w:hAnsi="Times New Roman" w:cs="Times New Roman"/>
          <w:sz w:val="21"/>
          <w:szCs w:val="21"/>
        </w:rPr>
      </w:pPr>
      <w:r w:rsidRPr="007F0ADF">
        <w:rPr>
          <w:rFonts w:ascii="Times New Roman" w:hAnsi="Times New Roman" w:cs="Times New Roman"/>
          <w:sz w:val="21"/>
          <w:szCs w:val="21"/>
        </w:rPr>
        <w:t>65°48,27´N - 24°04,67´V</w:t>
      </w:r>
    </w:p>
    <w:p w14:paraId="759593E9" w14:textId="77777777" w:rsidR="003B56E0" w:rsidRPr="007F0ADF" w:rsidRDefault="003B56E0" w:rsidP="00A840E5">
      <w:pPr>
        <w:spacing w:after="0" w:line="276" w:lineRule="auto"/>
        <w:ind w:left="720"/>
        <w:rPr>
          <w:rFonts w:ascii="Times New Roman" w:hAnsi="Times New Roman" w:cs="Times New Roman"/>
          <w:sz w:val="21"/>
          <w:szCs w:val="21"/>
        </w:rPr>
      </w:pPr>
      <w:r w:rsidRPr="007F0ADF">
        <w:rPr>
          <w:rFonts w:ascii="Times New Roman" w:hAnsi="Times New Roman" w:cs="Times New Roman"/>
          <w:sz w:val="21"/>
          <w:szCs w:val="21"/>
        </w:rPr>
        <w:t>65°45,34´N - 24°06,36´V</w:t>
      </w:r>
    </w:p>
    <w:p w14:paraId="60FF2662" w14:textId="73886C32" w:rsidR="003B56E0" w:rsidRPr="007F0ADF" w:rsidRDefault="003B56E0" w:rsidP="00A840E5">
      <w:pPr>
        <w:spacing w:after="0" w:line="276" w:lineRule="auto"/>
        <w:ind w:left="720"/>
        <w:rPr>
          <w:rFonts w:ascii="Times New Roman" w:hAnsi="Times New Roman" w:cs="Times New Roman"/>
          <w:sz w:val="21"/>
          <w:szCs w:val="21"/>
        </w:rPr>
      </w:pPr>
      <w:r w:rsidRPr="007F0ADF">
        <w:rPr>
          <w:rFonts w:ascii="Times New Roman" w:hAnsi="Times New Roman" w:cs="Times New Roman"/>
          <w:sz w:val="21"/>
          <w:szCs w:val="21"/>
        </w:rPr>
        <w:t>65°45,75´N - 24°12,50´V</w:t>
      </w:r>
    </w:p>
    <w:p w14:paraId="0562A258" w14:textId="3FE22055" w:rsidR="003B56E0" w:rsidRPr="007F0ADF" w:rsidRDefault="003B56E0" w:rsidP="00A840E5">
      <w:pPr>
        <w:pStyle w:val="Mlsgreinlista"/>
        <w:numPr>
          <w:ilvl w:val="0"/>
          <w:numId w:val="6"/>
        </w:numPr>
        <w:spacing w:after="0" w:line="276" w:lineRule="auto"/>
        <w:rPr>
          <w:rFonts w:ascii="Times New Roman" w:hAnsi="Times New Roman" w:cs="Times New Roman"/>
          <w:sz w:val="21"/>
          <w:szCs w:val="21"/>
        </w:rPr>
      </w:pPr>
      <w:r w:rsidRPr="007F0ADF">
        <w:rPr>
          <w:rFonts w:ascii="Times New Roman" w:hAnsi="Times New Roman" w:cs="Times New Roman"/>
          <w:sz w:val="21"/>
          <w:szCs w:val="21"/>
        </w:rPr>
        <w:t>Innan svæðis út af Ströndum (Selsker-Óðinsboði), sem afmarkast af eftirfarandi hnitum:</w:t>
      </w:r>
    </w:p>
    <w:p w14:paraId="33FABE45" w14:textId="77777777" w:rsidR="003B56E0" w:rsidRPr="007F0ADF" w:rsidRDefault="003B56E0" w:rsidP="00A840E5">
      <w:pPr>
        <w:spacing w:after="0" w:line="276" w:lineRule="auto"/>
        <w:ind w:left="720"/>
        <w:rPr>
          <w:rFonts w:ascii="Times New Roman" w:hAnsi="Times New Roman" w:cs="Times New Roman"/>
          <w:sz w:val="21"/>
          <w:szCs w:val="21"/>
        </w:rPr>
      </w:pPr>
      <w:r w:rsidRPr="007F0ADF">
        <w:rPr>
          <w:rFonts w:ascii="Times New Roman" w:hAnsi="Times New Roman" w:cs="Times New Roman"/>
          <w:sz w:val="21"/>
          <w:szCs w:val="21"/>
        </w:rPr>
        <w:t>66°28,00´N - 22°28,00´V</w:t>
      </w:r>
    </w:p>
    <w:p w14:paraId="35622EAA" w14:textId="77777777" w:rsidR="003B56E0" w:rsidRPr="007F0ADF" w:rsidRDefault="003B56E0" w:rsidP="00A840E5">
      <w:pPr>
        <w:spacing w:after="0" w:line="276" w:lineRule="auto"/>
        <w:ind w:left="720"/>
        <w:rPr>
          <w:rFonts w:ascii="Times New Roman" w:hAnsi="Times New Roman" w:cs="Times New Roman"/>
          <w:sz w:val="21"/>
          <w:szCs w:val="21"/>
        </w:rPr>
      </w:pPr>
      <w:r w:rsidRPr="007F0ADF">
        <w:rPr>
          <w:rFonts w:ascii="Times New Roman" w:hAnsi="Times New Roman" w:cs="Times New Roman"/>
          <w:sz w:val="21"/>
          <w:szCs w:val="21"/>
        </w:rPr>
        <w:t>66°23,00´N - 21°42,00´V</w:t>
      </w:r>
    </w:p>
    <w:p w14:paraId="12A5022F" w14:textId="77777777" w:rsidR="003B56E0" w:rsidRPr="007F0ADF" w:rsidRDefault="003B56E0" w:rsidP="00A840E5">
      <w:pPr>
        <w:spacing w:after="0" w:line="276" w:lineRule="auto"/>
        <w:ind w:left="720"/>
        <w:rPr>
          <w:rFonts w:ascii="Times New Roman" w:hAnsi="Times New Roman" w:cs="Times New Roman"/>
          <w:sz w:val="21"/>
          <w:szCs w:val="21"/>
        </w:rPr>
      </w:pPr>
      <w:r w:rsidRPr="007F0ADF">
        <w:rPr>
          <w:rFonts w:ascii="Times New Roman" w:hAnsi="Times New Roman" w:cs="Times New Roman"/>
          <w:sz w:val="21"/>
          <w:szCs w:val="21"/>
        </w:rPr>
        <w:t>66°10,50´N - 21°28,00´V</w:t>
      </w:r>
    </w:p>
    <w:p w14:paraId="6CEE2F2D" w14:textId="53ABAAC8" w:rsidR="003B56E0" w:rsidRPr="007F0ADF" w:rsidRDefault="003B56E0" w:rsidP="00A840E5">
      <w:pPr>
        <w:spacing w:after="0" w:line="276" w:lineRule="auto"/>
        <w:ind w:left="720"/>
        <w:rPr>
          <w:rFonts w:ascii="Times New Roman" w:hAnsi="Times New Roman" w:cs="Times New Roman"/>
          <w:sz w:val="21"/>
          <w:szCs w:val="21"/>
        </w:rPr>
      </w:pPr>
      <w:r w:rsidRPr="007F0ADF">
        <w:rPr>
          <w:rFonts w:ascii="Times New Roman" w:hAnsi="Times New Roman" w:cs="Times New Roman"/>
          <w:sz w:val="21"/>
          <w:szCs w:val="21"/>
        </w:rPr>
        <w:t>65°58,30´N - 21°40,00´V</w:t>
      </w:r>
    </w:p>
    <w:p w14:paraId="526B17D4" w14:textId="37705EB6" w:rsidR="003B56E0" w:rsidRPr="007F0ADF" w:rsidRDefault="003B56E0" w:rsidP="00A840E5">
      <w:pPr>
        <w:pStyle w:val="Mlsgreinlista"/>
        <w:numPr>
          <w:ilvl w:val="0"/>
          <w:numId w:val="6"/>
        </w:numPr>
        <w:spacing w:after="0" w:line="276" w:lineRule="auto"/>
        <w:rPr>
          <w:rFonts w:ascii="Times New Roman" w:hAnsi="Times New Roman" w:cs="Times New Roman"/>
          <w:sz w:val="21"/>
          <w:szCs w:val="21"/>
        </w:rPr>
      </w:pPr>
      <w:r w:rsidRPr="007F0ADF">
        <w:rPr>
          <w:rFonts w:ascii="Times New Roman" w:hAnsi="Times New Roman" w:cs="Times New Roman"/>
          <w:sz w:val="21"/>
          <w:szCs w:val="21"/>
        </w:rPr>
        <w:t>Innan svæðis út af Ströndum (Reykjarfjörður-Veiðileysufjörður), sem afmarkast af eftirfarandi hnitum:</w:t>
      </w:r>
    </w:p>
    <w:p w14:paraId="717DEF83" w14:textId="77777777" w:rsidR="003B56E0" w:rsidRPr="007F0ADF" w:rsidRDefault="003B56E0" w:rsidP="00A840E5">
      <w:pPr>
        <w:spacing w:after="0" w:line="276" w:lineRule="auto"/>
        <w:ind w:left="720"/>
        <w:rPr>
          <w:rFonts w:ascii="Times New Roman" w:hAnsi="Times New Roman" w:cs="Times New Roman"/>
          <w:sz w:val="21"/>
          <w:szCs w:val="21"/>
        </w:rPr>
      </w:pPr>
      <w:r w:rsidRPr="007F0ADF">
        <w:rPr>
          <w:rFonts w:ascii="Times New Roman" w:hAnsi="Times New Roman" w:cs="Times New Roman"/>
          <w:sz w:val="21"/>
          <w:szCs w:val="21"/>
        </w:rPr>
        <w:t>65°58,00´N - 21°37,70´V</w:t>
      </w:r>
    </w:p>
    <w:p w14:paraId="075A6A15" w14:textId="77777777" w:rsidR="003B56E0" w:rsidRPr="007F0ADF" w:rsidRDefault="003B56E0" w:rsidP="00A840E5">
      <w:pPr>
        <w:spacing w:after="0" w:line="276" w:lineRule="auto"/>
        <w:ind w:left="720"/>
        <w:rPr>
          <w:rFonts w:ascii="Times New Roman" w:hAnsi="Times New Roman" w:cs="Times New Roman"/>
          <w:sz w:val="21"/>
          <w:szCs w:val="21"/>
        </w:rPr>
      </w:pPr>
      <w:r w:rsidRPr="007F0ADF">
        <w:rPr>
          <w:rFonts w:ascii="Times New Roman" w:hAnsi="Times New Roman" w:cs="Times New Roman"/>
          <w:sz w:val="21"/>
          <w:szCs w:val="21"/>
        </w:rPr>
        <w:t>65°59,25´N - 21°23,00´V</w:t>
      </w:r>
    </w:p>
    <w:p w14:paraId="32A453EA" w14:textId="77777777" w:rsidR="003B56E0" w:rsidRPr="007F0ADF" w:rsidRDefault="003B56E0" w:rsidP="00A840E5">
      <w:pPr>
        <w:spacing w:after="0" w:line="276" w:lineRule="auto"/>
        <w:ind w:left="720"/>
        <w:rPr>
          <w:rFonts w:ascii="Times New Roman" w:hAnsi="Times New Roman" w:cs="Times New Roman"/>
          <w:sz w:val="21"/>
          <w:szCs w:val="21"/>
        </w:rPr>
      </w:pPr>
      <w:r w:rsidRPr="007F0ADF">
        <w:rPr>
          <w:rFonts w:ascii="Times New Roman" w:hAnsi="Times New Roman" w:cs="Times New Roman"/>
          <w:sz w:val="21"/>
          <w:szCs w:val="21"/>
        </w:rPr>
        <w:t>65°56,20´N - 21°19,50´V</w:t>
      </w:r>
    </w:p>
    <w:p w14:paraId="4DBC9CA0" w14:textId="7BC394CB" w:rsidR="003B56E0" w:rsidRPr="007F0ADF" w:rsidRDefault="003B56E0" w:rsidP="00A840E5">
      <w:pPr>
        <w:spacing w:after="0" w:line="276" w:lineRule="auto"/>
        <w:ind w:left="720"/>
        <w:rPr>
          <w:rFonts w:ascii="Times New Roman" w:hAnsi="Times New Roman" w:cs="Times New Roman"/>
          <w:sz w:val="21"/>
          <w:szCs w:val="21"/>
        </w:rPr>
      </w:pPr>
      <w:r w:rsidRPr="007F0ADF">
        <w:rPr>
          <w:rFonts w:ascii="Times New Roman" w:hAnsi="Times New Roman" w:cs="Times New Roman"/>
          <w:sz w:val="21"/>
          <w:szCs w:val="21"/>
        </w:rPr>
        <w:t>65°56,00´N - 21°36,80´V</w:t>
      </w:r>
    </w:p>
    <w:p w14:paraId="15E04E93" w14:textId="0894C0FF" w:rsidR="003B56E0" w:rsidRPr="007F0ADF" w:rsidRDefault="003B56E0" w:rsidP="00A840E5">
      <w:pPr>
        <w:pStyle w:val="Mlsgreinlista"/>
        <w:numPr>
          <w:ilvl w:val="0"/>
          <w:numId w:val="6"/>
        </w:numPr>
        <w:spacing w:after="0" w:line="276" w:lineRule="auto"/>
        <w:rPr>
          <w:rFonts w:ascii="Times New Roman" w:hAnsi="Times New Roman" w:cs="Times New Roman"/>
          <w:sz w:val="21"/>
          <w:szCs w:val="21"/>
        </w:rPr>
      </w:pPr>
      <w:r w:rsidRPr="007F0ADF">
        <w:rPr>
          <w:rFonts w:ascii="Times New Roman" w:hAnsi="Times New Roman" w:cs="Times New Roman"/>
          <w:sz w:val="21"/>
          <w:szCs w:val="21"/>
        </w:rPr>
        <w:t>Innan svæðis út af Ströndum (út af Kaldbakshorni), sem afmarkast af eftirfarandi hnitum:</w:t>
      </w:r>
    </w:p>
    <w:p w14:paraId="593307A9" w14:textId="77777777" w:rsidR="003B56E0" w:rsidRPr="007F0ADF" w:rsidRDefault="003B56E0" w:rsidP="00A840E5">
      <w:pPr>
        <w:spacing w:after="0" w:line="276" w:lineRule="auto"/>
        <w:ind w:left="720"/>
        <w:rPr>
          <w:rFonts w:ascii="Times New Roman" w:hAnsi="Times New Roman" w:cs="Times New Roman"/>
          <w:sz w:val="21"/>
          <w:szCs w:val="21"/>
        </w:rPr>
      </w:pPr>
      <w:r w:rsidRPr="007F0ADF">
        <w:rPr>
          <w:rFonts w:ascii="Times New Roman" w:hAnsi="Times New Roman" w:cs="Times New Roman"/>
          <w:sz w:val="21"/>
          <w:szCs w:val="21"/>
        </w:rPr>
        <w:t>65°53,20´N - 21°16,00´V</w:t>
      </w:r>
    </w:p>
    <w:p w14:paraId="15B9C952" w14:textId="77777777" w:rsidR="003B56E0" w:rsidRPr="007F0ADF" w:rsidRDefault="003B56E0" w:rsidP="00A840E5">
      <w:pPr>
        <w:spacing w:after="0" w:line="276" w:lineRule="auto"/>
        <w:ind w:left="720"/>
        <w:rPr>
          <w:rFonts w:ascii="Times New Roman" w:hAnsi="Times New Roman" w:cs="Times New Roman"/>
          <w:sz w:val="21"/>
          <w:szCs w:val="21"/>
        </w:rPr>
      </w:pPr>
      <w:r w:rsidRPr="007F0ADF">
        <w:rPr>
          <w:rFonts w:ascii="Times New Roman" w:hAnsi="Times New Roman" w:cs="Times New Roman"/>
          <w:sz w:val="21"/>
          <w:szCs w:val="21"/>
        </w:rPr>
        <w:t>65°51,40´N - 21°14,50´V</w:t>
      </w:r>
    </w:p>
    <w:p w14:paraId="136D09FC" w14:textId="77777777" w:rsidR="003B56E0" w:rsidRPr="007F0ADF" w:rsidRDefault="003B56E0" w:rsidP="00A840E5">
      <w:pPr>
        <w:spacing w:after="0" w:line="276" w:lineRule="auto"/>
        <w:ind w:left="720"/>
        <w:rPr>
          <w:rFonts w:ascii="Times New Roman" w:hAnsi="Times New Roman" w:cs="Times New Roman"/>
          <w:sz w:val="21"/>
          <w:szCs w:val="21"/>
        </w:rPr>
      </w:pPr>
      <w:r w:rsidRPr="007F0ADF">
        <w:rPr>
          <w:rFonts w:ascii="Times New Roman" w:hAnsi="Times New Roman" w:cs="Times New Roman"/>
          <w:sz w:val="21"/>
          <w:szCs w:val="21"/>
        </w:rPr>
        <w:t>65°50,20´N - 21°15,00´V</w:t>
      </w:r>
    </w:p>
    <w:p w14:paraId="1BAE1254" w14:textId="19301D4B" w:rsidR="003B56E0" w:rsidRPr="007F0ADF" w:rsidRDefault="003B56E0" w:rsidP="00A840E5">
      <w:pPr>
        <w:spacing w:after="0" w:line="276" w:lineRule="auto"/>
        <w:ind w:left="720"/>
        <w:rPr>
          <w:rFonts w:ascii="Times New Roman" w:hAnsi="Times New Roman" w:cs="Times New Roman"/>
          <w:sz w:val="21"/>
          <w:szCs w:val="21"/>
        </w:rPr>
      </w:pPr>
      <w:r w:rsidRPr="007F0ADF">
        <w:rPr>
          <w:rFonts w:ascii="Times New Roman" w:hAnsi="Times New Roman" w:cs="Times New Roman"/>
          <w:sz w:val="21"/>
          <w:szCs w:val="21"/>
        </w:rPr>
        <w:t>65°49,80´N - 21°18,00´V</w:t>
      </w:r>
    </w:p>
    <w:p w14:paraId="74282300" w14:textId="57D1837C" w:rsidR="003B56E0" w:rsidRPr="007F0ADF" w:rsidRDefault="003B56E0" w:rsidP="00A840E5">
      <w:pPr>
        <w:pStyle w:val="Mlsgreinlista"/>
        <w:numPr>
          <w:ilvl w:val="0"/>
          <w:numId w:val="6"/>
        </w:numPr>
        <w:spacing w:after="0" w:line="276" w:lineRule="auto"/>
        <w:rPr>
          <w:rFonts w:ascii="Times New Roman" w:hAnsi="Times New Roman" w:cs="Times New Roman"/>
          <w:sz w:val="21"/>
          <w:szCs w:val="21"/>
        </w:rPr>
      </w:pPr>
      <w:r w:rsidRPr="007F0ADF">
        <w:rPr>
          <w:rFonts w:ascii="Times New Roman" w:hAnsi="Times New Roman" w:cs="Times New Roman"/>
          <w:sz w:val="21"/>
          <w:szCs w:val="21"/>
        </w:rPr>
        <w:t>Innan svæðis út af Ströndum (út af Bjarnarfirði), sem afmarkast af eftirfarandi hnitum:</w:t>
      </w:r>
    </w:p>
    <w:p w14:paraId="42D3ABD0" w14:textId="77777777" w:rsidR="003B56E0" w:rsidRPr="007F0ADF" w:rsidRDefault="003B56E0" w:rsidP="00A840E5">
      <w:pPr>
        <w:spacing w:after="0" w:line="276" w:lineRule="auto"/>
        <w:ind w:left="720"/>
        <w:rPr>
          <w:rFonts w:ascii="Times New Roman" w:hAnsi="Times New Roman" w:cs="Times New Roman"/>
          <w:sz w:val="21"/>
          <w:szCs w:val="21"/>
        </w:rPr>
      </w:pPr>
      <w:r w:rsidRPr="007F0ADF">
        <w:rPr>
          <w:rFonts w:ascii="Times New Roman" w:hAnsi="Times New Roman" w:cs="Times New Roman"/>
          <w:sz w:val="21"/>
          <w:szCs w:val="21"/>
        </w:rPr>
        <w:t>65°46,70´N - 21°24,00´V</w:t>
      </w:r>
    </w:p>
    <w:p w14:paraId="4D732B4B" w14:textId="77777777" w:rsidR="003B56E0" w:rsidRPr="007F0ADF" w:rsidRDefault="003B56E0" w:rsidP="00A840E5">
      <w:pPr>
        <w:spacing w:after="0" w:line="276" w:lineRule="auto"/>
        <w:ind w:left="720"/>
        <w:rPr>
          <w:rFonts w:ascii="Times New Roman" w:hAnsi="Times New Roman" w:cs="Times New Roman"/>
          <w:sz w:val="21"/>
          <w:szCs w:val="21"/>
        </w:rPr>
      </w:pPr>
      <w:r w:rsidRPr="007F0ADF">
        <w:rPr>
          <w:rFonts w:ascii="Times New Roman" w:hAnsi="Times New Roman" w:cs="Times New Roman"/>
          <w:sz w:val="21"/>
          <w:szCs w:val="21"/>
        </w:rPr>
        <w:t>65°45,50´N - 21°14,00´V</w:t>
      </w:r>
    </w:p>
    <w:p w14:paraId="5650C931" w14:textId="77777777" w:rsidR="003B56E0" w:rsidRPr="007F0ADF" w:rsidRDefault="003B56E0" w:rsidP="00A840E5">
      <w:pPr>
        <w:spacing w:after="0" w:line="276" w:lineRule="auto"/>
        <w:ind w:left="720"/>
        <w:rPr>
          <w:rFonts w:ascii="Times New Roman" w:hAnsi="Times New Roman" w:cs="Times New Roman"/>
          <w:sz w:val="21"/>
          <w:szCs w:val="21"/>
        </w:rPr>
      </w:pPr>
      <w:r w:rsidRPr="007F0ADF">
        <w:rPr>
          <w:rFonts w:ascii="Times New Roman" w:hAnsi="Times New Roman" w:cs="Times New Roman"/>
          <w:sz w:val="21"/>
          <w:szCs w:val="21"/>
        </w:rPr>
        <w:t>65°44,70´N - 21°14,00´V</w:t>
      </w:r>
    </w:p>
    <w:p w14:paraId="60D56CF4" w14:textId="65E08F4D" w:rsidR="003B56E0" w:rsidRPr="007F0ADF" w:rsidRDefault="003B56E0" w:rsidP="00A840E5">
      <w:pPr>
        <w:spacing w:after="0" w:line="276" w:lineRule="auto"/>
        <w:ind w:left="720"/>
        <w:rPr>
          <w:rFonts w:ascii="Times New Roman" w:hAnsi="Times New Roman" w:cs="Times New Roman"/>
          <w:sz w:val="21"/>
          <w:szCs w:val="21"/>
        </w:rPr>
      </w:pPr>
      <w:r w:rsidRPr="007F0ADF">
        <w:rPr>
          <w:rFonts w:ascii="Times New Roman" w:hAnsi="Times New Roman" w:cs="Times New Roman"/>
          <w:sz w:val="21"/>
          <w:szCs w:val="21"/>
        </w:rPr>
        <w:t>65°44,60´N - 21°21,00´V</w:t>
      </w:r>
    </w:p>
    <w:p w14:paraId="522F3C44" w14:textId="0001D1AC" w:rsidR="003B56E0" w:rsidRPr="007F0ADF" w:rsidRDefault="003B56E0" w:rsidP="00A840E5">
      <w:pPr>
        <w:pStyle w:val="Mlsgreinlista"/>
        <w:numPr>
          <w:ilvl w:val="0"/>
          <w:numId w:val="6"/>
        </w:numPr>
        <w:spacing w:after="0" w:line="276" w:lineRule="auto"/>
        <w:rPr>
          <w:rFonts w:ascii="Times New Roman" w:hAnsi="Times New Roman" w:cs="Times New Roman"/>
          <w:sz w:val="21"/>
          <w:szCs w:val="21"/>
        </w:rPr>
      </w:pPr>
      <w:r w:rsidRPr="007F0ADF">
        <w:rPr>
          <w:rFonts w:ascii="Times New Roman" w:hAnsi="Times New Roman" w:cs="Times New Roman"/>
          <w:sz w:val="21"/>
          <w:szCs w:val="21"/>
        </w:rPr>
        <w:t>Innan svæðis innst í Húnaflóa, sem afmarkast af eftirfarandi hnitum:</w:t>
      </w:r>
    </w:p>
    <w:p w14:paraId="7927DDBB" w14:textId="77777777" w:rsidR="003B56E0" w:rsidRPr="007F0ADF" w:rsidRDefault="003B56E0" w:rsidP="00A840E5">
      <w:pPr>
        <w:spacing w:after="0" w:line="276" w:lineRule="auto"/>
        <w:ind w:left="720"/>
        <w:rPr>
          <w:rFonts w:ascii="Times New Roman" w:hAnsi="Times New Roman" w:cs="Times New Roman"/>
          <w:sz w:val="21"/>
          <w:szCs w:val="21"/>
        </w:rPr>
      </w:pPr>
      <w:r w:rsidRPr="007F0ADF">
        <w:rPr>
          <w:rFonts w:ascii="Times New Roman" w:hAnsi="Times New Roman" w:cs="Times New Roman"/>
          <w:sz w:val="21"/>
          <w:szCs w:val="21"/>
        </w:rPr>
        <w:t>65°45,50´N - 20°50,00´V</w:t>
      </w:r>
    </w:p>
    <w:p w14:paraId="097257C2" w14:textId="77777777" w:rsidR="003B56E0" w:rsidRPr="007F0ADF" w:rsidRDefault="003B56E0" w:rsidP="00A840E5">
      <w:pPr>
        <w:spacing w:after="0" w:line="276" w:lineRule="auto"/>
        <w:ind w:left="720"/>
        <w:rPr>
          <w:rFonts w:ascii="Times New Roman" w:hAnsi="Times New Roman" w:cs="Times New Roman"/>
          <w:sz w:val="21"/>
          <w:szCs w:val="21"/>
        </w:rPr>
      </w:pPr>
      <w:r w:rsidRPr="007F0ADF">
        <w:rPr>
          <w:rFonts w:ascii="Times New Roman" w:hAnsi="Times New Roman" w:cs="Times New Roman"/>
          <w:sz w:val="21"/>
          <w:szCs w:val="21"/>
        </w:rPr>
        <w:t>65°41,00´N - 20°42,00´V</w:t>
      </w:r>
    </w:p>
    <w:p w14:paraId="029D54AB" w14:textId="77777777" w:rsidR="003B56E0" w:rsidRPr="007F0ADF" w:rsidRDefault="003B56E0" w:rsidP="00A840E5">
      <w:pPr>
        <w:spacing w:after="0" w:line="276" w:lineRule="auto"/>
        <w:ind w:left="720"/>
        <w:rPr>
          <w:rFonts w:ascii="Times New Roman" w:hAnsi="Times New Roman" w:cs="Times New Roman"/>
          <w:sz w:val="21"/>
          <w:szCs w:val="21"/>
        </w:rPr>
      </w:pPr>
      <w:r w:rsidRPr="007F0ADF">
        <w:rPr>
          <w:rFonts w:ascii="Times New Roman" w:hAnsi="Times New Roman" w:cs="Times New Roman"/>
          <w:sz w:val="21"/>
          <w:szCs w:val="21"/>
        </w:rPr>
        <w:t>65°21,00´N - 20°51,00´V</w:t>
      </w:r>
    </w:p>
    <w:p w14:paraId="68C5D785" w14:textId="77777777" w:rsidR="003B56E0" w:rsidRPr="007F0ADF" w:rsidRDefault="003B56E0" w:rsidP="00A840E5">
      <w:pPr>
        <w:spacing w:after="0" w:line="276" w:lineRule="auto"/>
        <w:ind w:left="720"/>
        <w:rPr>
          <w:rFonts w:ascii="Times New Roman" w:hAnsi="Times New Roman" w:cs="Times New Roman"/>
          <w:sz w:val="21"/>
          <w:szCs w:val="21"/>
        </w:rPr>
      </w:pPr>
      <w:r w:rsidRPr="007F0ADF">
        <w:rPr>
          <w:rFonts w:ascii="Times New Roman" w:hAnsi="Times New Roman" w:cs="Times New Roman"/>
          <w:sz w:val="21"/>
          <w:szCs w:val="21"/>
        </w:rPr>
        <w:t>65°14,00´N - 21°10,00´V</w:t>
      </w:r>
    </w:p>
    <w:p w14:paraId="7FF12722" w14:textId="72E65AA1" w:rsidR="003B56E0" w:rsidRPr="007F0ADF" w:rsidRDefault="003B56E0" w:rsidP="00A840E5">
      <w:pPr>
        <w:spacing w:after="0" w:line="276" w:lineRule="auto"/>
        <w:ind w:left="720"/>
        <w:rPr>
          <w:rFonts w:ascii="Times New Roman" w:hAnsi="Times New Roman" w:cs="Times New Roman"/>
          <w:sz w:val="21"/>
          <w:szCs w:val="21"/>
        </w:rPr>
      </w:pPr>
      <w:r w:rsidRPr="007F0ADF">
        <w:rPr>
          <w:rFonts w:ascii="Times New Roman" w:hAnsi="Times New Roman" w:cs="Times New Roman"/>
          <w:sz w:val="21"/>
          <w:szCs w:val="21"/>
        </w:rPr>
        <w:t>65°29,00´N - 21°17,00´V</w:t>
      </w:r>
    </w:p>
    <w:p w14:paraId="1337761E" w14:textId="76C1B2B1" w:rsidR="003B56E0" w:rsidRPr="007F0ADF" w:rsidRDefault="003B56E0" w:rsidP="00A840E5">
      <w:pPr>
        <w:pStyle w:val="Mlsgreinlista"/>
        <w:numPr>
          <w:ilvl w:val="0"/>
          <w:numId w:val="6"/>
        </w:numPr>
        <w:spacing w:after="0" w:line="276" w:lineRule="auto"/>
        <w:rPr>
          <w:rFonts w:ascii="Times New Roman" w:hAnsi="Times New Roman" w:cs="Times New Roman"/>
          <w:sz w:val="21"/>
          <w:szCs w:val="21"/>
        </w:rPr>
      </w:pPr>
      <w:r w:rsidRPr="007F0ADF">
        <w:rPr>
          <w:rFonts w:ascii="Times New Roman" w:hAnsi="Times New Roman" w:cs="Times New Roman"/>
          <w:sz w:val="21"/>
          <w:szCs w:val="21"/>
        </w:rPr>
        <w:t>Innan svæðis út af Skagatá sem afmarkast af eftirfarandi hnitum:</w:t>
      </w:r>
    </w:p>
    <w:p w14:paraId="51BB21AF" w14:textId="77777777" w:rsidR="003B56E0" w:rsidRPr="007F0ADF" w:rsidRDefault="003B56E0" w:rsidP="00A840E5">
      <w:pPr>
        <w:spacing w:after="0" w:line="276" w:lineRule="auto"/>
        <w:ind w:left="720"/>
        <w:rPr>
          <w:rFonts w:ascii="Times New Roman" w:hAnsi="Times New Roman" w:cs="Times New Roman"/>
          <w:sz w:val="21"/>
          <w:szCs w:val="21"/>
        </w:rPr>
      </w:pPr>
      <w:r w:rsidRPr="007F0ADF">
        <w:rPr>
          <w:rFonts w:ascii="Times New Roman" w:hAnsi="Times New Roman" w:cs="Times New Roman"/>
          <w:sz w:val="21"/>
          <w:szCs w:val="21"/>
        </w:rPr>
        <w:t>66°06,40´N - 20°23,00´V</w:t>
      </w:r>
    </w:p>
    <w:p w14:paraId="130806AD" w14:textId="77777777" w:rsidR="003B56E0" w:rsidRPr="007F0ADF" w:rsidRDefault="003B56E0" w:rsidP="00A840E5">
      <w:pPr>
        <w:spacing w:after="0" w:line="276" w:lineRule="auto"/>
        <w:ind w:left="720"/>
        <w:rPr>
          <w:rFonts w:ascii="Times New Roman" w:hAnsi="Times New Roman" w:cs="Times New Roman"/>
          <w:sz w:val="21"/>
          <w:szCs w:val="21"/>
        </w:rPr>
      </w:pPr>
      <w:r w:rsidRPr="007F0ADF">
        <w:rPr>
          <w:rFonts w:ascii="Times New Roman" w:hAnsi="Times New Roman" w:cs="Times New Roman"/>
          <w:sz w:val="21"/>
          <w:szCs w:val="21"/>
        </w:rPr>
        <w:t>66°08,20´N - 20°10,20´V</w:t>
      </w:r>
    </w:p>
    <w:p w14:paraId="35F4D4FE" w14:textId="77777777" w:rsidR="003B56E0" w:rsidRPr="007F0ADF" w:rsidRDefault="003B56E0" w:rsidP="00A840E5">
      <w:pPr>
        <w:spacing w:after="0" w:line="276" w:lineRule="auto"/>
        <w:ind w:left="720"/>
        <w:rPr>
          <w:rFonts w:ascii="Times New Roman" w:hAnsi="Times New Roman" w:cs="Times New Roman"/>
          <w:sz w:val="21"/>
          <w:szCs w:val="21"/>
        </w:rPr>
      </w:pPr>
      <w:r w:rsidRPr="007F0ADF">
        <w:rPr>
          <w:rFonts w:ascii="Times New Roman" w:hAnsi="Times New Roman" w:cs="Times New Roman"/>
          <w:sz w:val="21"/>
          <w:szCs w:val="21"/>
        </w:rPr>
        <w:t>66°06,85´N - 20°10,00´V</w:t>
      </w:r>
    </w:p>
    <w:p w14:paraId="37E5EAA5" w14:textId="0A2FD4A4" w:rsidR="003B56E0" w:rsidRPr="007F0ADF" w:rsidRDefault="003B56E0" w:rsidP="00A840E5">
      <w:pPr>
        <w:spacing w:after="0" w:line="276" w:lineRule="auto"/>
        <w:ind w:left="720"/>
        <w:rPr>
          <w:rFonts w:ascii="Times New Roman" w:hAnsi="Times New Roman" w:cs="Times New Roman"/>
          <w:sz w:val="21"/>
          <w:szCs w:val="21"/>
        </w:rPr>
      </w:pPr>
      <w:r w:rsidRPr="007F0ADF">
        <w:rPr>
          <w:rFonts w:ascii="Times New Roman" w:hAnsi="Times New Roman" w:cs="Times New Roman"/>
          <w:sz w:val="21"/>
          <w:szCs w:val="21"/>
        </w:rPr>
        <w:t>66°05,00´N - 20°23,25´V</w:t>
      </w:r>
    </w:p>
    <w:p w14:paraId="54C5A34F" w14:textId="617746D9" w:rsidR="003B56E0" w:rsidRPr="007F0ADF" w:rsidRDefault="003B56E0" w:rsidP="00A840E5">
      <w:pPr>
        <w:pStyle w:val="Mlsgreinlista"/>
        <w:numPr>
          <w:ilvl w:val="0"/>
          <w:numId w:val="6"/>
        </w:numPr>
        <w:spacing w:after="0" w:line="276" w:lineRule="auto"/>
        <w:rPr>
          <w:rFonts w:ascii="Times New Roman" w:hAnsi="Times New Roman" w:cs="Times New Roman"/>
          <w:sz w:val="21"/>
          <w:szCs w:val="21"/>
        </w:rPr>
      </w:pPr>
      <w:r w:rsidRPr="007F0ADF">
        <w:rPr>
          <w:rFonts w:ascii="Times New Roman" w:hAnsi="Times New Roman" w:cs="Times New Roman"/>
          <w:sz w:val="21"/>
          <w:szCs w:val="21"/>
        </w:rPr>
        <w:t>Innan svæðis á Skagafirði (út af Ketubjörgum), sem afmarkast af eftirfarandi hnitum:</w:t>
      </w:r>
    </w:p>
    <w:p w14:paraId="3D16FD45" w14:textId="77777777" w:rsidR="003B56E0" w:rsidRPr="007F0ADF" w:rsidRDefault="003B56E0" w:rsidP="00A840E5">
      <w:pPr>
        <w:spacing w:after="0" w:line="276" w:lineRule="auto"/>
        <w:ind w:left="720"/>
        <w:rPr>
          <w:rFonts w:ascii="Times New Roman" w:hAnsi="Times New Roman" w:cs="Times New Roman"/>
          <w:sz w:val="21"/>
          <w:szCs w:val="21"/>
        </w:rPr>
      </w:pPr>
      <w:r w:rsidRPr="007F0ADF">
        <w:rPr>
          <w:rFonts w:ascii="Times New Roman" w:hAnsi="Times New Roman" w:cs="Times New Roman"/>
          <w:sz w:val="21"/>
          <w:szCs w:val="21"/>
        </w:rPr>
        <w:t>66°02,20´N - 19°57,85´V</w:t>
      </w:r>
    </w:p>
    <w:p w14:paraId="35FF054D" w14:textId="77777777" w:rsidR="003B56E0" w:rsidRPr="007F0ADF" w:rsidRDefault="003B56E0" w:rsidP="00A840E5">
      <w:pPr>
        <w:spacing w:after="0" w:line="276" w:lineRule="auto"/>
        <w:ind w:left="720"/>
        <w:rPr>
          <w:rFonts w:ascii="Times New Roman" w:hAnsi="Times New Roman" w:cs="Times New Roman"/>
          <w:sz w:val="21"/>
          <w:szCs w:val="21"/>
        </w:rPr>
      </w:pPr>
      <w:r w:rsidRPr="007F0ADF">
        <w:rPr>
          <w:rFonts w:ascii="Times New Roman" w:hAnsi="Times New Roman" w:cs="Times New Roman"/>
          <w:sz w:val="21"/>
          <w:szCs w:val="21"/>
        </w:rPr>
        <w:t>66°02,20´N - 19°54,00´V</w:t>
      </w:r>
    </w:p>
    <w:p w14:paraId="137B2E85" w14:textId="77777777" w:rsidR="003B56E0" w:rsidRPr="007F0ADF" w:rsidRDefault="003B56E0" w:rsidP="00A840E5">
      <w:pPr>
        <w:spacing w:after="0" w:line="276" w:lineRule="auto"/>
        <w:ind w:left="720"/>
        <w:rPr>
          <w:rFonts w:ascii="Times New Roman" w:hAnsi="Times New Roman" w:cs="Times New Roman"/>
          <w:sz w:val="21"/>
          <w:szCs w:val="21"/>
        </w:rPr>
      </w:pPr>
      <w:r w:rsidRPr="007F0ADF">
        <w:rPr>
          <w:rFonts w:ascii="Times New Roman" w:hAnsi="Times New Roman" w:cs="Times New Roman"/>
          <w:sz w:val="21"/>
          <w:szCs w:val="21"/>
        </w:rPr>
        <w:lastRenderedPageBreak/>
        <w:t>66°01,10´N - 19°54,00´V</w:t>
      </w:r>
    </w:p>
    <w:p w14:paraId="3FB6B030" w14:textId="67FD5EAF" w:rsidR="003B56E0" w:rsidRPr="007F0ADF" w:rsidRDefault="003B56E0" w:rsidP="00A840E5">
      <w:pPr>
        <w:spacing w:after="0" w:line="276" w:lineRule="auto"/>
        <w:ind w:left="720"/>
        <w:rPr>
          <w:rFonts w:ascii="Times New Roman" w:hAnsi="Times New Roman" w:cs="Times New Roman"/>
          <w:sz w:val="21"/>
          <w:szCs w:val="21"/>
        </w:rPr>
      </w:pPr>
      <w:r w:rsidRPr="007F0ADF">
        <w:rPr>
          <w:rFonts w:ascii="Times New Roman" w:hAnsi="Times New Roman" w:cs="Times New Roman"/>
          <w:sz w:val="21"/>
          <w:szCs w:val="21"/>
        </w:rPr>
        <w:t>66°01,20´N - 19°57,85´V</w:t>
      </w:r>
    </w:p>
    <w:p w14:paraId="5FA3D55E" w14:textId="0A67806E" w:rsidR="003B56E0" w:rsidRPr="007F0ADF" w:rsidRDefault="003B56E0" w:rsidP="00A840E5">
      <w:pPr>
        <w:pStyle w:val="Mlsgreinlista"/>
        <w:numPr>
          <w:ilvl w:val="0"/>
          <w:numId w:val="6"/>
        </w:numPr>
        <w:spacing w:after="0" w:line="276" w:lineRule="auto"/>
        <w:rPr>
          <w:rFonts w:ascii="Times New Roman" w:hAnsi="Times New Roman" w:cs="Times New Roman"/>
          <w:sz w:val="21"/>
          <w:szCs w:val="21"/>
        </w:rPr>
      </w:pPr>
      <w:r w:rsidRPr="007F0ADF">
        <w:rPr>
          <w:rFonts w:ascii="Times New Roman" w:hAnsi="Times New Roman" w:cs="Times New Roman"/>
          <w:sz w:val="21"/>
          <w:szCs w:val="21"/>
        </w:rPr>
        <w:t>Innan svæðis á Skagafirði (við Drangey), sem afmarkast af eftirfarandi hnitum:</w:t>
      </w:r>
    </w:p>
    <w:p w14:paraId="2B3D72B5" w14:textId="77777777" w:rsidR="003B56E0" w:rsidRPr="007F0ADF" w:rsidRDefault="003B56E0" w:rsidP="00A840E5">
      <w:pPr>
        <w:spacing w:after="0" w:line="276" w:lineRule="auto"/>
        <w:ind w:left="720"/>
        <w:rPr>
          <w:rFonts w:ascii="Times New Roman" w:hAnsi="Times New Roman" w:cs="Times New Roman"/>
          <w:sz w:val="21"/>
          <w:szCs w:val="21"/>
        </w:rPr>
      </w:pPr>
      <w:r w:rsidRPr="007F0ADF">
        <w:rPr>
          <w:rFonts w:ascii="Times New Roman" w:hAnsi="Times New Roman" w:cs="Times New Roman"/>
          <w:sz w:val="21"/>
          <w:szCs w:val="21"/>
        </w:rPr>
        <w:t>66°02,20´N - 19°43,40´V</w:t>
      </w:r>
    </w:p>
    <w:p w14:paraId="6F665162" w14:textId="77777777" w:rsidR="003B56E0" w:rsidRPr="007F0ADF" w:rsidRDefault="003B56E0" w:rsidP="00A840E5">
      <w:pPr>
        <w:spacing w:after="0" w:line="276" w:lineRule="auto"/>
        <w:ind w:left="720"/>
        <w:rPr>
          <w:rFonts w:ascii="Times New Roman" w:hAnsi="Times New Roman" w:cs="Times New Roman"/>
          <w:sz w:val="21"/>
          <w:szCs w:val="21"/>
        </w:rPr>
      </w:pPr>
      <w:r w:rsidRPr="007F0ADF">
        <w:rPr>
          <w:rFonts w:ascii="Times New Roman" w:hAnsi="Times New Roman" w:cs="Times New Roman"/>
          <w:sz w:val="21"/>
          <w:szCs w:val="21"/>
        </w:rPr>
        <w:t>66°02,20´N - 19°39,00´V</w:t>
      </w:r>
    </w:p>
    <w:p w14:paraId="434D0F51" w14:textId="77777777" w:rsidR="003B56E0" w:rsidRPr="007F0ADF" w:rsidRDefault="003B56E0" w:rsidP="00A840E5">
      <w:pPr>
        <w:spacing w:after="0" w:line="276" w:lineRule="auto"/>
        <w:ind w:left="720"/>
        <w:rPr>
          <w:rFonts w:ascii="Times New Roman" w:hAnsi="Times New Roman" w:cs="Times New Roman"/>
          <w:sz w:val="21"/>
          <w:szCs w:val="21"/>
        </w:rPr>
      </w:pPr>
      <w:r w:rsidRPr="007F0ADF">
        <w:rPr>
          <w:rFonts w:ascii="Times New Roman" w:hAnsi="Times New Roman" w:cs="Times New Roman"/>
          <w:sz w:val="21"/>
          <w:szCs w:val="21"/>
        </w:rPr>
        <w:t>65°55,90´N - 19°34,60´V</w:t>
      </w:r>
    </w:p>
    <w:p w14:paraId="1F1A1EB8" w14:textId="7E2647DF" w:rsidR="003B56E0" w:rsidRPr="007F0ADF" w:rsidRDefault="003B56E0" w:rsidP="00A840E5">
      <w:pPr>
        <w:spacing w:after="0" w:line="276" w:lineRule="auto"/>
        <w:ind w:left="720"/>
        <w:rPr>
          <w:rFonts w:ascii="Times New Roman" w:hAnsi="Times New Roman" w:cs="Times New Roman"/>
          <w:sz w:val="21"/>
          <w:szCs w:val="21"/>
        </w:rPr>
      </w:pPr>
      <w:r w:rsidRPr="007F0ADF">
        <w:rPr>
          <w:rFonts w:ascii="Times New Roman" w:hAnsi="Times New Roman" w:cs="Times New Roman"/>
          <w:sz w:val="21"/>
          <w:szCs w:val="21"/>
        </w:rPr>
        <w:t>65°55,90´N - 19°42,00´V</w:t>
      </w:r>
    </w:p>
    <w:p w14:paraId="15D6AC2C" w14:textId="5E91EC11" w:rsidR="003B56E0" w:rsidRPr="007F0ADF" w:rsidRDefault="003B56E0" w:rsidP="00A840E5">
      <w:pPr>
        <w:pStyle w:val="Mlsgreinlista"/>
        <w:numPr>
          <w:ilvl w:val="0"/>
          <w:numId w:val="6"/>
        </w:numPr>
        <w:spacing w:after="0" w:line="276" w:lineRule="auto"/>
        <w:rPr>
          <w:rFonts w:ascii="Times New Roman" w:hAnsi="Times New Roman" w:cs="Times New Roman"/>
          <w:sz w:val="21"/>
          <w:szCs w:val="21"/>
        </w:rPr>
      </w:pPr>
      <w:r w:rsidRPr="007F0ADF">
        <w:rPr>
          <w:rFonts w:ascii="Times New Roman" w:hAnsi="Times New Roman" w:cs="Times New Roman"/>
          <w:sz w:val="21"/>
          <w:szCs w:val="21"/>
        </w:rPr>
        <w:t>Innan svæðis á Skagafirði (á Málmeyjarsundi), sem afmarkast af eftirfarandi hnitum:</w:t>
      </w:r>
    </w:p>
    <w:p w14:paraId="6797C12A" w14:textId="77777777" w:rsidR="003B56E0" w:rsidRPr="007F0ADF" w:rsidRDefault="003B56E0" w:rsidP="00A840E5">
      <w:pPr>
        <w:spacing w:after="0" w:line="276" w:lineRule="auto"/>
        <w:ind w:left="720"/>
        <w:rPr>
          <w:rFonts w:ascii="Times New Roman" w:hAnsi="Times New Roman" w:cs="Times New Roman"/>
          <w:sz w:val="21"/>
          <w:szCs w:val="21"/>
        </w:rPr>
      </w:pPr>
      <w:r w:rsidRPr="007F0ADF">
        <w:rPr>
          <w:rFonts w:ascii="Times New Roman" w:hAnsi="Times New Roman" w:cs="Times New Roman"/>
          <w:sz w:val="21"/>
          <w:szCs w:val="21"/>
        </w:rPr>
        <w:t>66°04,00´N - 19°36,80´V</w:t>
      </w:r>
    </w:p>
    <w:p w14:paraId="43DA5667" w14:textId="77777777" w:rsidR="003B56E0" w:rsidRPr="007F0ADF" w:rsidRDefault="003B56E0" w:rsidP="00A840E5">
      <w:pPr>
        <w:spacing w:after="0" w:line="276" w:lineRule="auto"/>
        <w:ind w:left="720"/>
        <w:rPr>
          <w:rFonts w:ascii="Times New Roman" w:hAnsi="Times New Roman" w:cs="Times New Roman"/>
          <w:sz w:val="21"/>
          <w:szCs w:val="21"/>
        </w:rPr>
      </w:pPr>
      <w:r w:rsidRPr="007F0ADF">
        <w:rPr>
          <w:rFonts w:ascii="Times New Roman" w:hAnsi="Times New Roman" w:cs="Times New Roman"/>
          <w:sz w:val="21"/>
          <w:szCs w:val="21"/>
        </w:rPr>
        <w:t>66°04,00´N - 19°22,40´V</w:t>
      </w:r>
    </w:p>
    <w:p w14:paraId="2A3187B5" w14:textId="77777777" w:rsidR="003B56E0" w:rsidRPr="007F0ADF" w:rsidRDefault="003B56E0" w:rsidP="00A840E5">
      <w:pPr>
        <w:spacing w:after="0" w:line="276" w:lineRule="auto"/>
        <w:ind w:left="720"/>
        <w:rPr>
          <w:rFonts w:ascii="Times New Roman" w:hAnsi="Times New Roman" w:cs="Times New Roman"/>
          <w:sz w:val="21"/>
          <w:szCs w:val="21"/>
        </w:rPr>
      </w:pPr>
      <w:r w:rsidRPr="007F0ADF">
        <w:rPr>
          <w:rFonts w:ascii="Times New Roman" w:hAnsi="Times New Roman" w:cs="Times New Roman"/>
          <w:sz w:val="21"/>
          <w:szCs w:val="21"/>
        </w:rPr>
        <w:t>66°02,00´N - 19°26,00´V</w:t>
      </w:r>
    </w:p>
    <w:p w14:paraId="1F65AB45" w14:textId="671D5F36" w:rsidR="00116AD3" w:rsidRDefault="003B56E0" w:rsidP="009E3847">
      <w:pPr>
        <w:spacing w:after="0" w:line="276" w:lineRule="auto"/>
        <w:ind w:left="720"/>
        <w:rPr>
          <w:rFonts w:ascii="Times New Roman" w:hAnsi="Times New Roman" w:cs="Times New Roman"/>
          <w:sz w:val="21"/>
          <w:szCs w:val="21"/>
          <w:lang w:val="is-IS"/>
        </w:rPr>
      </w:pPr>
      <w:r w:rsidRPr="007F0ADF">
        <w:rPr>
          <w:rFonts w:ascii="Times New Roman" w:hAnsi="Times New Roman" w:cs="Times New Roman"/>
          <w:sz w:val="21"/>
          <w:szCs w:val="21"/>
        </w:rPr>
        <w:t>66°02,00´N - 19°35,50´V</w:t>
      </w:r>
    </w:p>
    <w:p w14:paraId="72127013" w14:textId="77777777" w:rsidR="00A840E5" w:rsidRPr="007F0ADF" w:rsidRDefault="00A840E5" w:rsidP="006A41E0">
      <w:pPr>
        <w:spacing w:after="0" w:line="276" w:lineRule="auto"/>
        <w:jc w:val="center"/>
        <w:rPr>
          <w:rFonts w:ascii="Times New Roman" w:hAnsi="Times New Roman" w:cs="Times New Roman"/>
          <w:sz w:val="21"/>
          <w:szCs w:val="21"/>
        </w:rPr>
      </w:pPr>
    </w:p>
    <w:p w14:paraId="32457B40" w14:textId="49954A5A" w:rsidR="00116AD3" w:rsidRPr="007F0ADF" w:rsidRDefault="0083784C" w:rsidP="00A840E5">
      <w:pPr>
        <w:spacing w:after="0" w:line="276" w:lineRule="auto"/>
        <w:jc w:val="center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  <w:lang w:val="is-IS"/>
        </w:rPr>
        <w:t>5</w:t>
      </w:r>
      <w:r w:rsidR="00116AD3" w:rsidRPr="007F0ADF">
        <w:rPr>
          <w:rFonts w:ascii="Times New Roman" w:hAnsi="Times New Roman" w:cs="Times New Roman"/>
          <w:sz w:val="21"/>
          <w:szCs w:val="21"/>
        </w:rPr>
        <w:t>. gr.</w:t>
      </w:r>
    </w:p>
    <w:p w14:paraId="2E960D82" w14:textId="77777777" w:rsidR="00116AD3" w:rsidRPr="007F0ADF" w:rsidRDefault="00116AD3" w:rsidP="00A840E5">
      <w:pPr>
        <w:spacing w:after="0" w:line="276" w:lineRule="auto"/>
        <w:jc w:val="center"/>
        <w:rPr>
          <w:rFonts w:ascii="Times New Roman" w:hAnsi="Times New Roman" w:cs="Times New Roman"/>
          <w:sz w:val="21"/>
          <w:szCs w:val="21"/>
        </w:rPr>
      </w:pPr>
      <w:r w:rsidRPr="007F0ADF">
        <w:rPr>
          <w:rFonts w:ascii="Times New Roman" w:hAnsi="Times New Roman" w:cs="Times New Roman"/>
          <w:i/>
          <w:iCs/>
          <w:sz w:val="21"/>
          <w:szCs w:val="21"/>
        </w:rPr>
        <w:t>Netamöskvi.</w:t>
      </w:r>
    </w:p>
    <w:p w14:paraId="4D91041A" w14:textId="105B6661" w:rsidR="00116AD3" w:rsidRPr="007F0ADF" w:rsidRDefault="00116AD3" w:rsidP="00A840E5">
      <w:pPr>
        <w:spacing w:after="0" w:line="276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7F0ADF">
        <w:rPr>
          <w:rFonts w:ascii="Times New Roman" w:hAnsi="Times New Roman" w:cs="Times New Roman"/>
          <w:sz w:val="21"/>
          <w:szCs w:val="21"/>
        </w:rPr>
        <w:t>Grásleppunet skulu vera með möskva á bilinu 10,5 þumlunga (267 mm) til 11,5 þumlunga (292 mm)</w:t>
      </w:r>
      <w:r w:rsidR="000C2393">
        <w:rPr>
          <w:rFonts w:ascii="Times New Roman" w:hAnsi="Times New Roman" w:cs="Times New Roman"/>
          <w:sz w:val="21"/>
          <w:szCs w:val="21"/>
          <w:lang w:val="is-IS"/>
        </w:rPr>
        <w:t xml:space="preserve"> og net 12 möskva eða grynnri</w:t>
      </w:r>
      <w:r w:rsidRPr="007F0ADF">
        <w:rPr>
          <w:rFonts w:ascii="Times New Roman" w:hAnsi="Times New Roman" w:cs="Times New Roman"/>
          <w:sz w:val="21"/>
          <w:szCs w:val="21"/>
        </w:rPr>
        <w:t>.</w:t>
      </w:r>
    </w:p>
    <w:p w14:paraId="168AFC73" w14:textId="77777777" w:rsidR="00EC4353" w:rsidRDefault="00EC4353" w:rsidP="00A840E5">
      <w:pPr>
        <w:spacing w:after="0" w:line="276" w:lineRule="auto"/>
        <w:jc w:val="both"/>
        <w:rPr>
          <w:rFonts w:ascii="Times New Roman" w:hAnsi="Times New Roman" w:cs="Times New Roman"/>
          <w:sz w:val="21"/>
          <w:szCs w:val="21"/>
        </w:rPr>
      </w:pPr>
    </w:p>
    <w:p w14:paraId="4F57250C" w14:textId="0A63178C" w:rsidR="00116AD3" w:rsidRPr="007F0ADF" w:rsidRDefault="00116AD3" w:rsidP="00A840E5">
      <w:pPr>
        <w:spacing w:after="0" w:line="276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7F0ADF">
        <w:rPr>
          <w:rFonts w:ascii="Times New Roman" w:hAnsi="Times New Roman" w:cs="Times New Roman"/>
          <w:sz w:val="21"/>
          <w:szCs w:val="21"/>
        </w:rPr>
        <w:t>Rauðmaganet skulu vera með möskva á bilinu 7 þumlunga (178 mm) til 8 þumlunga (203 mm) og net 20 möskva eða grynnri.</w:t>
      </w:r>
    </w:p>
    <w:p w14:paraId="06D38EED" w14:textId="77777777" w:rsidR="0083784C" w:rsidRDefault="0083784C" w:rsidP="00A840E5">
      <w:pPr>
        <w:spacing w:after="0" w:line="276" w:lineRule="auto"/>
        <w:jc w:val="center"/>
        <w:rPr>
          <w:rFonts w:ascii="Times New Roman" w:hAnsi="Times New Roman" w:cs="Times New Roman"/>
          <w:sz w:val="21"/>
          <w:szCs w:val="21"/>
          <w:lang w:val="is-IS"/>
        </w:rPr>
      </w:pPr>
    </w:p>
    <w:p w14:paraId="2EAC4A9D" w14:textId="7F5248F1" w:rsidR="00116AD3" w:rsidRPr="007F0ADF" w:rsidRDefault="0083784C" w:rsidP="00A840E5">
      <w:pPr>
        <w:spacing w:after="0" w:line="276" w:lineRule="auto"/>
        <w:jc w:val="center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  <w:lang w:val="is-IS"/>
        </w:rPr>
        <w:t>6</w:t>
      </w:r>
      <w:r w:rsidR="00116AD3" w:rsidRPr="007F0ADF">
        <w:rPr>
          <w:rFonts w:ascii="Times New Roman" w:hAnsi="Times New Roman" w:cs="Times New Roman"/>
          <w:sz w:val="21"/>
          <w:szCs w:val="21"/>
        </w:rPr>
        <w:t>. gr.</w:t>
      </w:r>
    </w:p>
    <w:p w14:paraId="22B73517" w14:textId="77777777" w:rsidR="00116AD3" w:rsidRPr="007F0ADF" w:rsidRDefault="00116AD3" w:rsidP="00A840E5">
      <w:pPr>
        <w:spacing w:after="0" w:line="276" w:lineRule="auto"/>
        <w:jc w:val="center"/>
        <w:rPr>
          <w:rFonts w:ascii="Times New Roman" w:hAnsi="Times New Roman" w:cs="Times New Roman"/>
          <w:sz w:val="21"/>
          <w:szCs w:val="21"/>
        </w:rPr>
      </w:pPr>
      <w:r w:rsidRPr="007F0ADF">
        <w:rPr>
          <w:rFonts w:ascii="Times New Roman" w:hAnsi="Times New Roman" w:cs="Times New Roman"/>
          <w:i/>
          <w:iCs/>
          <w:sz w:val="21"/>
          <w:szCs w:val="21"/>
        </w:rPr>
        <w:t>Vitjun neta.</w:t>
      </w:r>
    </w:p>
    <w:p w14:paraId="04B75F37" w14:textId="7F288103" w:rsidR="00A840E5" w:rsidRPr="007F0ADF" w:rsidRDefault="00116AD3" w:rsidP="00A840E5">
      <w:pPr>
        <w:spacing w:after="0" w:line="276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7F0ADF">
        <w:rPr>
          <w:rFonts w:ascii="Times New Roman" w:hAnsi="Times New Roman" w:cs="Times New Roman"/>
          <w:sz w:val="21"/>
          <w:szCs w:val="21"/>
        </w:rPr>
        <w:t>Grásleppunet skulu dregin eigi síðar en þremur sólarhringum eftir að þau eru lögð í sjó. Frá þessu má aðeins víkja ef veður hamlar sjósókn með þeim hætti að ekki reynist unnt að vitja neta enda hafi skipstjóri sent Fiskistofu tilkynningu þar að lútandi</w:t>
      </w:r>
      <w:r w:rsidR="00066F65">
        <w:rPr>
          <w:rFonts w:ascii="Times New Roman" w:hAnsi="Times New Roman" w:cs="Times New Roman"/>
          <w:sz w:val="21"/>
          <w:szCs w:val="21"/>
          <w:lang w:val="is-IS"/>
        </w:rPr>
        <w:t xml:space="preserve"> á formi sem Fiskistofa ákveður</w:t>
      </w:r>
      <w:r w:rsidRPr="007F0ADF">
        <w:rPr>
          <w:rFonts w:ascii="Times New Roman" w:hAnsi="Times New Roman" w:cs="Times New Roman"/>
          <w:sz w:val="21"/>
          <w:szCs w:val="21"/>
        </w:rPr>
        <w:t>.</w:t>
      </w:r>
    </w:p>
    <w:p w14:paraId="3CBE3A34" w14:textId="77777777" w:rsidR="00EC4353" w:rsidRDefault="00EC4353" w:rsidP="00A840E5">
      <w:pPr>
        <w:spacing w:after="0" w:line="276" w:lineRule="auto"/>
        <w:jc w:val="both"/>
        <w:rPr>
          <w:rFonts w:ascii="Times New Roman" w:hAnsi="Times New Roman" w:cs="Times New Roman"/>
          <w:sz w:val="21"/>
          <w:szCs w:val="21"/>
        </w:rPr>
      </w:pPr>
    </w:p>
    <w:p w14:paraId="44CFBFD3" w14:textId="596D47B9" w:rsidR="000445D8" w:rsidRPr="007F0ADF" w:rsidRDefault="00116AD3" w:rsidP="00A840E5">
      <w:pPr>
        <w:spacing w:after="0" w:line="276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7F0ADF">
        <w:rPr>
          <w:rFonts w:ascii="Times New Roman" w:hAnsi="Times New Roman" w:cs="Times New Roman"/>
          <w:sz w:val="21"/>
          <w:szCs w:val="21"/>
        </w:rPr>
        <w:t xml:space="preserve">Þrátt fyrir 1. málsl. 1. mgr. er á tímabilinu 1. </w:t>
      </w:r>
      <w:r w:rsidR="00877E6C">
        <w:rPr>
          <w:rFonts w:ascii="Times New Roman" w:hAnsi="Times New Roman" w:cs="Times New Roman"/>
          <w:sz w:val="21"/>
          <w:szCs w:val="21"/>
          <w:lang w:val="is-IS"/>
        </w:rPr>
        <w:t>febrúar</w:t>
      </w:r>
      <w:r w:rsidR="00877E6C" w:rsidRPr="007F0ADF">
        <w:rPr>
          <w:rFonts w:ascii="Times New Roman" w:hAnsi="Times New Roman" w:cs="Times New Roman"/>
          <w:sz w:val="21"/>
          <w:szCs w:val="21"/>
        </w:rPr>
        <w:t xml:space="preserve"> </w:t>
      </w:r>
      <w:r w:rsidRPr="007F0ADF">
        <w:rPr>
          <w:rFonts w:ascii="Times New Roman" w:hAnsi="Times New Roman" w:cs="Times New Roman"/>
          <w:sz w:val="21"/>
          <w:szCs w:val="21"/>
        </w:rPr>
        <w:t xml:space="preserve">til </w:t>
      </w:r>
      <w:r w:rsidR="00877E6C">
        <w:rPr>
          <w:rFonts w:ascii="Times New Roman" w:hAnsi="Times New Roman" w:cs="Times New Roman"/>
          <w:sz w:val="21"/>
          <w:szCs w:val="21"/>
          <w:lang w:val="is-IS"/>
        </w:rPr>
        <w:t>30. apríl</w:t>
      </w:r>
      <w:r w:rsidRPr="007F0ADF">
        <w:rPr>
          <w:rFonts w:ascii="Times New Roman" w:hAnsi="Times New Roman" w:cs="Times New Roman"/>
          <w:sz w:val="21"/>
          <w:szCs w:val="21"/>
        </w:rPr>
        <w:t xml:space="preserve"> skylt að draga grásleppunet eigi síðar en tveimur sólarhringum eftir að þau eru lögð í sjó</w:t>
      </w:r>
      <w:r w:rsidR="00877E6C">
        <w:rPr>
          <w:rFonts w:ascii="Times New Roman" w:hAnsi="Times New Roman" w:cs="Times New Roman"/>
          <w:sz w:val="21"/>
          <w:szCs w:val="21"/>
          <w:lang w:val="is-IS"/>
        </w:rPr>
        <w:t xml:space="preserve"> vegna hættu á </w:t>
      </w:r>
      <w:proofErr w:type="spellStart"/>
      <w:r w:rsidR="00877E6C">
        <w:rPr>
          <w:rFonts w:ascii="Times New Roman" w:hAnsi="Times New Roman" w:cs="Times New Roman"/>
          <w:sz w:val="21"/>
          <w:szCs w:val="21"/>
          <w:lang w:val="is-IS"/>
        </w:rPr>
        <w:t>meðafla</w:t>
      </w:r>
      <w:proofErr w:type="spellEnd"/>
      <w:r w:rsidRPr="007F0ADF">
        <w:rPr>
          <w:rFonts w:ascii="Times New Roman" w:hAnsi="Times New Roman" w:cs="Times New Roman"/>
          <w:sz w:val="21"/>
          <w:szCs w:val="21"/>
        </w:rPr>
        <w:t xml:space="preserve">. </w:t>
      </w:r>
    </w:p>
    <w:p w14:paraId="47D9F529" w14:textId="77777777" w:rsidR="00751501" w:rsidRPr="007F0ADF" w:rsidRDefault="00751501" w:rsidP="00C865CF">
      <w:pPr>
        <w:spacing w:after="0" w:line="276" w:lineRule="auto"/>
        <w:jc w:val="center"/>
        <w:rPr>
          <w:rFonts w:ascii="Times New Roman" w:hAnsi="Times New Roman" w:cs="Times New Roman"/>
          <w:sz w:val="21"/>
          <w:szCs w:val="21"/>
        </w:rPr>
      </w:pPr>
    </w:p>
    <w:p w14:paraId="4E779FAC" w14:textId="64CA337D" w:rsidR="00E0227D" w:rsidRPr="007F0ADF" w:rsidRDefault="009E3847" w:rsidP="00A840E5">
      <w:pPr>
        <w:spacing w:after="0" w:line="276" w:lineRule="auto"/>
        <w:jc w:val="center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  <w:lang w:val="is-IS"/>
        </w:rPr>
        <w:t>7</w:t>
      </w:r>
      <w:r w:rsidR="00590CC4" w:rsidRPr="007F0ADF">
        <w:rPr>
          <w:rFonts w:ascii="Times New Roman" w:hAnsi="Times New Roman" w:cs="Times New Roman"/>
          <w:sz w:val="21"/>
          <w:szCs w:val="21"/>
        </w:rPr>
        <w:t>. gr.</w:t>
      </w:r>
    </w:p>
    <w:p w14:paraId="7ABFE9D0" w14:textId="037A8BF7" w:rsidR="00751501" w:rsidRPr="007F0ADF" w:rsidRDefault="007E3622" w:rsidP="009E3847">
      <w:pPr>
        <w:spacing w:after="0" w:line="276" w:lineRule="auto"/>
        <w:jc w:val="center"/>
        <w:rPr>
          <w:rFonts w:ascii="Times New Roman" w:hAnsi="Times New Roman" w:cs="Times New Roman"/>
          <w:sz w:val="21"/>
          <w:szCs w:val="21"/>
          <w:lang w:val="is-IS"/>
        </w:rPr>
      </w:pPr>
      <w:r>
        <w:rPr>
          <w:rFonts w:ascii="Times New Roman" w:hAnsi="Times New Roman" w:cs="Times New Roman"/>
          <w:i/>
          <w:iCs/>
          <w:sz w:val="21"/>
          <w:szCs w:val="21"/>
          <w:lang w:val="is-IS"/>
        </w:rPr>
        <w:t>V</w:t>
      </w:r>
      <w:r w:rsidR="0010543C" w:rsidRPr="007F0ADF">
        <w:rPr>
          <w:rFonts w:ascii="Times New Roman" w:hAnsi="Times New Roman" w:cs="Times New Roman"/>
          <w:i/>
          <w:iCs/>
          <w:sz w:val="21"/>
          <w:szCs w:val="21"/>
          <w:lang w:val="is-IS"/>
        </w:rPr>
        <w:t>iðurlög</w:t>
      </w:r>
      <w:r w:rsidR="00590CC4" w:rsidRPr="007F0ADF">
        <w:rPr>
          <w:rFonts w:ascii="Times New Roman" w:hAnsi="Times New Roman" w:cs="Times New Roman"/>
          <w:i/>
          <w:iCs/>
          <w:sz w:val="21"/>
          <w:szCs w:val="21"/>
        </w:rPr>
        <w:t>.</w:t>
      </w:r>
    </w:p>
    <w:p w14:paraId="6DA433E2" w14:textId="0F5832D6" w:rsidR="00751501" w:rsidRPr="007F0ADF" w:rsidRDefault="009819CF" w:rsidP="00A840E5">
      <w:pPr>
        <w:spacing w:after="0" w:line="276" w:lineRule="auto"/>
        <w:jc w:val="both"/>
        <w:rPr>
          <w:rFonts w:ascii="Times New Roman" w:hAnsi="Times New Roman" w:cs="Times New Roman"/>
          <w:sz w:val="21"/>
          <w:szCs w:val="21"/>
          <w:lang w:val="is-IS"/>
        </w:rPr>
      </w:pPr>
      <w:r w:rsidRPr="007F0ADF">
        <w:rPr>
          <w:rFonts w:ascii="Times New Roman" w:hAnsi="Times New Roman" w:cs="Times New Roman"/>
          <w:sz w:val="21"/>
          <w:szCs w:val="21"/>
          <w:lang w:val="is-IS"/>
        </w:rPr>
        <w:t>Brot á reglugerð þessari varða viðurlögum samkvæmt ákvæðum laga um stjórn fiskveiða, nr. 116/2006, laga um fiskveiðar utan lögsögu Íslands, nr. 151/1996, laga um umgengni um nytjastofna sjávar, nr. 57/1996 og laga um veiðar í fiskveiðilandhelgi Íslands nr. 79/1997.</w:t>
      </w:r>
    </w:p>
    <w:p w14:paraId="651A8946" w14:textId="77777777" w:rsidR="003B4608" w:rsidRDefault="003B4608" w:rsidP="00A840E5">
      <w:pPr>
        <w:spacing w:after="0" w:line="276" w:lineRule="auto"/>
        <w:jc w:val="both"/>
        <w:rPr>
          <w:rFonts w:ascii="Times New Roman" w:hAnsi="Times New Roman" w:cs="Times New Roman"/>
          <w:sz w:val="21"/>
          <w:szCs w:val="21"/>
          <w:lang w:val="is-IS"/>
        </w:rPr>
      </w:pPr>
    </w:p>
    <w:p w14:paraId="41B752BF" w14:textId="22849983" w:rsidR="00E0227D" w:rsidRPr="007F0ADF" w:rsidRDefault="009E3847" w:rsidP="00A840E5">
      <w:pPr>
        <w:spacing w:after="0" w:line="276" w:lineRule="auto"/>
        <w:jc w:val="center"/>
        <w:rPr>
          <w:rFonts w:ascii="Times New Roman" w:hAnsi="Times New Roman" w:cs="Times New Roman"/>
          <w:sz w:val="21"/>
          <w:szCs w:val="21"/>
          <w:lang w:val="is-IS"/>
        </w:rPr>
      </w:pPr>
      <w:r>
        <w:rPr>
          <w:rFonts w:ascii="Times New Roman" w:hAnsi="Times New Roman" w:cs="Times New Roman"/>
          <w:sz w:val="21"/>
          <w:szCs w:val="21"/>
          <w:lang w:val="is-IS"/>
        </w:rPr>
        <w:t>8</w:t>
      </w:r>
      <w:r w:rsidR="00590CC4" w:rsidRPr="007F0ADF">
        <w:rPr>
          <w:rFonts w:ascii="Times New Roman" w:hAnsi="Times New Roman" w:cs="Times New Roman"/>
          <w:sz w:val="21"/>
          <w:szCs w:val="21"/>
        </w:rPr>
        <w:t>. gr.</w:t>
      </w:r>
    </w:p>
    <w:p w14:paraId="40A424A3" w14:textId="5E3566D8" w:rsidR="00590CC4" w:rsidRPr="007F0ADF" w:rsidRDefault="00590CC4" w:rsidP="00A840E5">
      <w:pPr>
        <w:spacing w:after="0" w:line="276" w:lineRule="auto"/>
        <w:jc w:val="center"/>
        <w:rPr>
          <w:rFonts w:ascii="Times New Roman" w:hAnsi="Times New Roman" w:cs="Times New Roman"/>
          <w:sz w:val="21"/>
          <w:szCs w:val="21"/>
        </w:rPr>
      </w:pPr>
      <w:r w:rsidRPr="007F0ADF">
        <w:rPr>
          <w:rFonts w:ascii="Times New Roman" w:hAnsi="Times New Roman" w:cs="Times New Roman"/>
          <w:i/>
          <w:iCs/>
          <w:sz w:val="21"/>
          <w:szCs w:val="21"/>
        </w:rPr>
        <w:t>Gildistaka.</w:t>
      </w:r>
    </w:p>
    <w:p w14:paraId="14CCBD17" w14:textId="6CE14D47" w:rsidR="009E3847" w:rsidRPr="007F0ADF" w:rsidRDefault="00590CC4" w:rsidP="00EC4353">
      <w:pPr>
        <w:spacing w:after="0" w:line="276" w:lineRule="auto"/>
        <w:jc w:val="both"/>
        <w:rPr>
          <w:rFonts w:ascii="Times New Roman" w:hAnsi="Times New Roman" w:cs="Times New Roman"/>
          <w:sz w:val="21"/>
          <w:szCs w:val="21"/>
          <w:lang w:val="is-IS"/>
        </w:rPr>
      </w:pPr>
      <w:r w:rsidRPr="007F0ADF">
        <w:rPr>
          <w:rFonts w:ascii="Times New Roman" w:hAnsi="Times New Roman" w:cs="Times New Roman"/>
          <w:sz w:val="21"/>
          <w:szCs w:val="21"/>
        </w:rPr>
        <w:t xml:space="preserve">Reglugerð þessi er sett </w:t>
      </w:r>
      <w:r w:rsidR="0010543C" w:rsidRPr="007F0ADF">
        <w:rPr>
          <w:rFonts w:ascii="Times New Roman" w:hAnsi="Times New Roman" w:cs="Times New Roman"/>
          <w:sz w:val="21"/>
          <w:szCs w:val="21"/>
          <w:lang w:val="is-IS"/>
        </w:rPr>
        <w:t>skv. 2. mgr. 7. gr. laga um veiðar í fiskveiðilandhelgi Íslands, nr. 79/1997</w:t>
      </w:r>
      <w:r w:rsidR="00EC4353">
        <w:rPr>
          <w:rFonts w:ascii="Times New Roman" w:hAnsi="Times New Roman" w:cs="Times New Roman"/>
          <w:sz w:val="21"/>
          <w:szCs w:val="21"/>
          <w:lang w:val="is-IS"/>
        </w:rPr>
        <w:t xml:space="preserve"> og</w:t>
      </w:r>
      <w:r w:rsidR="0010543C" w:rsidRPr="007F0ADF">
        <w:rPr>
          <w:rFonts w:ascii="Times New Roman" w:hAnsi="Times New Roman" w:cs="Times New Roman"/>
          <w:sz w:val="21"/>
          <w:szCs w:val="21"/>
          <w:lang w:val="is-IS"/>
        </w:rPr>
        <w:t xml:space="preserve"> 2. mgr. 7. gr. a. laga um stjórn fiskveiða, nr. 116/2006.</w:t>
      </w:r>
    </w:p>
    <w:p w14:paraId="4B6161C5" w14:textId="77777777" w:rsidR="00751501" w:rsidRPr="007F0ADF" w:rsidRDefault="00751501" w:rsidP="00EC4353">
      <w:pPr>
        <w:spacing w:after="0" w:line="276" w:lineRule="auto"/>
        <w:jc w:val="both"/>
        <w:rPr>
          <w:rFonts w:ascii="Times New Roman" w:hAnsi="Times New Roman" w:cs="Times New Roman"/>
          <w:sz w:val="21"/>
          <w:szCs w:val="21"/>
          <w:lang w:val="is-IS"/>
        </w:rPr>
      </w:pPr>
    </w:p>
    <w:p w14:paraId="622E98FF" w14:textId="1A5E9C79" w:rsidR="007F0ADF" w:rsidRDefault="00590CC4" w:rsidP="006A41E0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noProof/>
          <w:snapToGrid w:val="0"/>
          <w:sz w:val="21"/>
          <w:szCs w:val="21"/>
          <w:lang w:eastAsia="en-GB"/>
        </w:rPr>
      </w:pPr>
      <w:r w:rsidRPr="007F0ADF">
        <w:rPr>
          <w:rFonts w:ascii="Times New Roman" w:hAnsi="Times New Roman" w:cs="Times New Roman"/>
          <w:sz w:val="21"/>
          <w:szCs w:val="21"/>
        </w:rPr>
        <w:t xml:space="preserve">Reglugerðin öðlast </w:t>
      </w:r>
      <w:r w:rsidR="007F0ADF" w:rsidRPr="007F0ADF">
        <w:rPr>
          <w:rFonts w:ascii="Times New Roman" w:hAnsi="Times New Roman" w:cs="Times New Roman"/>
          <w:sz w:val="21"/>
          <w:szCs w:val="21"/>
          <w:lang w:val="is-IS"/>
        </w:rPr>
        <w:t>gildi 1. september 2024</w:t>
      </w:r>
      <w:r w:rsidR="0010543C" w:rsidRPr="007F0ADF">
        <w:rPr>
          <w:rFonts w:ascii="Times New Roman" w:hAnsi="Times New Roman" w:cs="Times New Roman"/>
          <w:sz w:val="21"/>
          <w:szCs w:val="21"/>
          <w:lang w:val="is-IS"/>
        </w:rPr>
        <w:t xml:space="preserve"> og á sama tíma fellur úr gildi reglugerð um </w:t>
      </w:r>
      <w:proofErr w:type="spellStart"/>
      <w:r w:rsidR="0010543C" w:rsidRPr="007F0ADF">
        <w:rPr>
          <w:rFonts w:ascii="Times New Roman" w:hAnsi="Times New Roman" w:cs="Times New Roman"/>
          <w:sz w:val="21"/>
          <w:szCs w:val="21"/>
          <w:lang w:val="is-IS"/>
        </w:rPr>
        <w:t>hrognkelsaveiðar</w:t>
      </w:r>
      <w:proofErr w:type="spellEnd"/>
      <w:r w:rsidR="0010543C" w:rsidRPr="007F0ADF">
        <w:rPr>
          <w:rFonts w:ascii="Times New Roman" w:hAnsi="Times New Roman" w:cs="Times New Roman"/>
          <w:sz w:val="21"/>
          <w:szCs w:val="21"/>
          <w:lang w:val="is-IS"/>
        </w:rPr>
        <w:t xml:space="preserve"> árið 2024, nr. 223/2024</w:t>
      </w:r>
      <w:r w:rsidRPr="007F0ADF">
        <w:rPr>
          <w:rFonts w:ascii="Times New Roman" w:hAnsi="Times New Roman" w:cs="Times New Roman"/>
          <w:sz w:val="21"/>
          <w:szCs w:val="21"/>
        </w:rPr>
        <w:t>.</w:t>
      </w:r>
    </w:p>
    <w:p w14:paraId="7AC44958" w14:textId="77777777" w:rsidR="007F0ADF" w:rsidRPr="007F0ADF" w:rsidRDefault="007F0ADF" w:rsidP="007F0ADF">
      <w:pPr>
        <w:tabs>
          <w:tab w:val="left" w:pos="397"/>
          <w:tab w:val="left" w:pos="709"/>
        </w:tabs>
        <w:spacing w:after="0" w:line="276" w:lineRule="auto"/>
        <w:jc w:val="center"/>
        <w:outlineLvl w:val="2"/>
        <w:rPr>
          <w:rFonts w:ascii="Times New Roman" w:eastAsia="Times New Roman" w:hAnsi="Times New Roman" w:cs="Times New Roman"/>
          <w:i/>
          <w:noProof/>
          <w:snapToGrid w:val="0"/>
          <w:sz w:val="21"/>
          <w:szCs w:val="21"/>
          <w:lang w:eastAsia="en-GB"/>
        </w:rPr>
      </w:pPr>
    </w:p>
    <w:p w14:paraId="20B47F1D" w14:textId="79367919" w:rsidR="007F0ADF" w:rsidRPr="007F0ADF" w:rsidRDefault="007F0ADF" w:rsidP="007F0ADF">
      <w:pPr>
        <w:tabs>
          <w:tab w:val="left" w:pos="397"/>
          <w:tab w:val="left" w:pos="709"/>
        </w:tabs>
        <w:spacing w:after="0" w:line="276" w:lineRule="auto"/>
        <w:jc w:val="center"/>
        <w:outlineLvl w:val="2"/>
        <w:rPr>
          <w:rFonts w:ascii="Times New Roman" w:eastAsia="Times New Roman" w:hAnsi="Times New Roman" w:cs="Times New Roman"/>
          <w:i/>
          <w:noProof/>
          <w:snapToGrid w:val="0"/>
          <w:sz w:val="21"/>
          <w:szCs w:val="21"/>
          <w:lang w:eastAsia="en-GB"/>
        </w:rPr>
      </w:pPr>
      <w:r w:rsidRPr="007F0ADF">
        <w:rPr>
          <w:rFonts w:ascii="Times New Roman" w:eastAsia="Times New Roman" w:hAnsi="Times New Roman" w:cs="Times New Roman"/>
          <w:i/>
          <w:noProof/>
          <w:snapToGrid w:val="0"/>
          <w:sz w:val="21"/>
          <w:szCs w:val="21"/>
          <w:lang w:eastAsia="en-GB"/>
        </w:rPr>
        <w:t xml:space="preserve">Matvælaráðuneytinu, xx. </w:t>
      </w:r>
      <w:r w:rsidRPr="007F0ADF">
        <w:rPr>
          <w:rFonts w:ascii="Times New Roman" w:eastAsia="Times New Roman" w:hAnsi="Times New Roman" w:cs="Times New Roman"/>
          <w:i/>
          <w:noProof/>
          <w:snapToGrid w:val="0"/>
          <w:sz w:val="21"/>
          <w:szCs w:val="21"/>
          <w:lang w:val="is-IS" w:eastAsia="en-GB"/>
        </w:rPr>
        <w:t>ágúst</w:t>
      </w:r>
      <w:r w:rsidRPr="007F0ADF">
        <w:rPr>
          <w:rFonts w:ascii="Times New Roman" w:eastAsia="Times New Roman" w:hAnsi="Times New Roman" w:cs="Times New Roman"/>
          <w:i/>
          <w:noProof/>
          <w:snapToGrid w:val="0"/>
          <w:sz w:val="21"/>
          <w:szCs w:val="21"/>
          <w:lang w:eastAsia="en-GB"/>
        </w:rPr>
        <w:t xml:space="preserve"> 2024.</w:t>
      </w:r>
    </w:p>
    <w:p w14:paraId="480A206F" w14:textId="77777777" w:rsidR="007F0ADF" w:rsidRPr="007F0ADF" w:rsidRDefault="007F0ADF" w:rsidP="007F0ADF">
      <w:pPr>
        <w:tabs>
          <w:tab w:val="left" w:pos="397"/>
          <w:tab w:val="left" w:pos="709"/>
        </w:tabs>
        <w:spacing w:after="0" w:line="276" w:lineRule="auto"/>
        <w:ind w:firstLine="397"/>
        <w:jc w:val="both"/>
        <w:rPr>
          <w:rFonts w:ascii="Times New Roman" w:eastAsia="Times New Roman" w:hAnsi="Times New Roman" w:cs="Times New Roman"/>
          <w:noProof/>
          <w:snapToGrid w:val="0"/>
          <w:sz w:val="21"/>
          <w:szCs w:val="21"/>
        </w:rPr>
      </w:pPr>
    </w:p>
    <w:p w14:paraId="478B0C6E" w14:textId="77777777" w:rsidR="007F0ADF" w:rsidRPr="007F0ADF" w:rsidRDefault="007F0ADF" w:rsidP="007F0ADF">
      <w:pPr>
        <w:tabs>
          <w:tab w:val="left" w:pos="397"/>
          <w:tab w:val="left" w:pos="709"/>
          <w:tab w:val="right" w:pos="7796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noProof/>
          <w:sz w:val="21"/>
          <w:szCs w:val="21"/>
          <w:lang w:eastAsia="en-GB"/>
        </w:rPr>
      </w:pPr>
      <w:r w:rsidRPr="007F0ADF">
        <w:rPr>
          <w:rFonts w:ascii="Times New Roman" w:eastAsia="Times New Roman" w:hAnsi="Times New Roman" w:cs="Times New Roman"/>
          <w:b/>
          <w:noProof/>
          <w:sz w:val="21"/>
          <w:szCs w:val="21"/>
          <w:lang w:eastAsia="en-GB"/>
        </w:rPr>
        <w:t>Bjarkey Olsen Gunnarsdóttir.</w:t>
      </w:r>
    </w:p>
    <w:p w14:paraId="63E9CDD6" w14:textId="77777777" w:rsidR="007F0ADF" w:rsidRPr="007F0ADF" w:rsidRDefault="007F0ADF" w:rsidP="007F0ADF">
      <w:pPr>
        <w:tabs>
          <w:tab w:val="left" w:pos="397"/>
          <w:tab w:val="left" w:pos="709"/>
        </w:tabs>
        <w:spacing w:after="0" w:line="276" w:lineRule="auto"/>
        <w:ind w:firstLine="397"/>
        <w:jc w:val="center"/>
        <w:rPr>
          <w:rFonts w:ascii="Times New Roman" w:eastAsia="Times New Roman" w:hAnsi="Times New Roman" w:cs="Times New Roman"/>
          <w:bCs/>
          <w:noProof/>
          <w:sz w:val="21"/>
          <w:szCs w:val="21"/>
        </w:rPr>
      </w:pPr>
    </w:p>
    <w:p w14:paraId="1B8A8780" w14:textId="77777777" w:rsidR="007F0ADF" w:rsidRPr="007F0ADF" w:rsidRDefault="007F0ADF" w:rsidP="007F0ADF">
      <w:pPr>
        <w:tabs>
          <w:tab w:val="left" w:pos="397"/>
          <w:tab w:val="left" w:pos="709"/>
        </w:tabs>
        <w:spacing w:after="0" w:line="276" w:lineRule="auto"/>
        <w:ind w:firstLine="397"/>
        <w:jc w:val="center"/>
        <w:rPr>
          <w:rFonts w:ascii="Times New Roman" w:eastAsia="Times New Roman" w:hAnsi="Times New Roman" w:cs="Times New Roman"/>
          <w:bCs/>
          <w:noProof/>
          <w:sz w:val="21"/>
          <w:szCs w:val="21"/>
        </w:rPr>
      </w:pPr>
    </w:p>
    <w:p w14:paraId="39D0F785" w14:textId="3AA59537" w:rsidR="007F0ADF" w:rsidRPr="007F0ADF" w:rsidRDefault="007F0ADF" w:rsidP="006A41E0">
      <w:pPr>
        <w:pBdr>
          <w:top w:val="single" w:sz="4" w:space="1" w:color="auto"/>
        </w:pBdr>
        <w:tabs>
          <w:tab w:val="left" w:pos="397"/>
          <w:tab w:val="left" w:pos="709"/>
        </w:tabs>
        <w:spacing w:after="0" w:line="276" w:lineRule="auto"/>
        <w:ind w:left="6096"/>
        <w:jc w:val="right"/>
        <w:rPr>
          <w:rFonts w:ascii="Times New Roman" w:hAnsi="Times New Roman" w:cs="Times New Roman"/>
          <w:sz w:val="21"/>
          <w:szCs w:val="21"/>
        </w:rPr>
      </w:pPr>
      <w:r w:rsidRPr="007F0ADF">
        <w:rPr>
          <w:rFonts w:ascii="Times New Roman" w:eastAsia="Times New Roman" w:hAnsi="Times New Roman" w:cs="Times New Roman"/>
          <w:i/>
          <w:noProof/>
          <w:sz w:val="21"/>
          <w:szCs w:val="21"/>
          <w:lang w:eastAsia="en-GB"/>
        </w:rPr>
        <w:t>Áslaug Eir Hólmgeirsdóttir.</w:t>
      </w:r>
    </w:p>
    <w:sectPr w:rsidR="007F0ADF" w:rsidRPr="007F0ADF" w:rsidSect="0022658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2299550" w14:textId="77777777" w:rsidR="007F0ADF" w:rsidRDefault="007F0ADF" w:rsidP="007F0ADF">
      <w:pPr>
        <w:spacing w:after="0" w:line="240" w:lineRule="auto"/>
      </w:pPr>
      <w:r>
        <w:separator/>
      </w:r>
    </w:p>
  </w:endnote>
  <w:endnote w:type="continuationSeparator" w:id="0">
    <w:p w14:paraId="633A1524" w14:textId="77777777" w:rsidR="007F0ADF" w:rsidRDefault="007F0ADF" w:rsidP="007F0A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FiraGO Light">
    <w:panose1 w:val="020B0403050000020004"/>
    <w:charset w:val="00"/>
    <w:family w:val="swiss"/>
    <w:notTrueType/>
    <w:pitch w:val="variable"/>
    <w:sig w:usb0="6500AAFF" w:usb1="40000001" w:usb2="00000008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A7A71B6" w14:textId="77777777" w:rsidR="00122C15" w:rsidRDefault="00122C15">
    <w:pPr>
      <w:pStyle w:val="Suftu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C6CFEFD" w14:textId="77777777" w:rsidR="00122C15" w:rsidRDefault="00122C15">
    <w:pPr>
      <w:pStyle w:val="Suftu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ED7FFB4" w14:textId="77777777" w:rsidR="00122C15" w:rsidRDefault="00122C15">
    <w:pPr>
      <w:pStyle w:val="Suftu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CCA0BFD" w14:textId="77777777" w:rsidR="007F0ADF" w:rsidRDefault="007F0ADF" w:rsidP="007F0ADF">
      <w:pPr>
        <w:spacing w:after="0" w:line="240" w:lineRule="auto"/>
      </w:pPr>
      <w:r>
        <w:separator/>
      </w:r>
    </w:p>
  </w:footnote>
  <w:footnote w:type="continuationSeparator" w:id="0">
    <w:p w14:paraId="56FFE67E" w14:textId="77777777" w:rsidR="007F0ADF" w:rsidRDefault="007F0ADF" w:rsidP="007F0A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32256E7" w14:textId="1726984F" w:rsidR="00122C15" w:rsidRDefault="00122C15">
    <w:pPr>
      <w:pStyle w:val="Suhaus"/>
    </w:pPr>
    <w:r>
      <w:rPr>
        <w:noProof/>
      </w:rPr>
      <w:pict w14:anchorId="06376B9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28577266" o:spid="_x0000_s2050" type="#_x0000_t136" style="position:absolute;margin-left:0;margin-top:0;width:424.2pt;height:212.1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FiraGO Light&quot;;font-size:1pt" string="DRÖG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7D680F" w14:textId="4DC18940" w:rsidR="00122C15" w:rsidRDefault="00122C15">
    <w:pPr>
      <w:pStyle w:val="Suhaus"/>
    </w:pPr>
    <w:r>
      <w:rPr>
        <w:noProof/>
      </w:rPr>
      <w:pict w14:anchorId="7ACE0C79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28577267" o:spid="_x0000_s2051" type="#_x0000_t136" style="position:absolute;margin-left:0;margin-top:0;width:424.2pt;height:212.1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FiraGO Light&quot;;font-size:1pt" string="DRÖG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C674D4E" w14:textId="781B552D" w:rsidR="00122C15" w:rsidRDefault="00122C15">
    <w:pPr>
      <w:pStyle w:val="Suhaus"/>
    </w:pPr>
    <w:r>
      <w:rPr>
        <w:noProof/>
      </w:rPr>
      <w:pict w14:anchorId="4D56056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28577265" o:spid="_x0000_s2049" type="#_x0000_t136" style="position:absolute;margin-left:0;margin-top:0;width:424.2pt;height:212.1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FiraGO Light&quot;;font-size:1pt" string="DRÖG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46139E"/>
    <w:multiLevelType w:val="multilevel"/>
    <w:tmpl w:val="8B3AB92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55A57E8"/>
    <w:multiLevelType w:val="hybridMultilevel"/>
    <w:tmpl w:val="00564EE4"/>
    <w:lvl w:ilvl="0" w:tplc="1000000F">
      <w:start w:val="1"/>
      <w:numFmt w:val="decimal"/>
      <w:lvlText w:val="%1."/>
      <w:lvlJc w:val="left"/>
      <w:pPr>
        <w:ind w:left="720" w:hanging="360"/>
      </w:p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1D6610"/>
    <w:multiLevelType w:val="multilevel"/>
    <w:tmpl w:val="76343A90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14124E4"/>
    <w:multiLevelType w:val="hybridMultilevel"/>
    <w:tmpl w:val="00564EE4"/>
    <w:lvl w:ilvl="0" w:tplc="1000000F">
      <w:start w:val="1"/>
      <w:numFmt w:val="decimal"/>
      <w:lvlText w:val="%1."/>
      <w:lvlJc w:val="left"/>
      <w:pPr>
        <w:ind w:left="720" w:hanging="360"/>
      </w:p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D36874"/>
    <w:multiLevelType w:val="multilevel"/>
    <w:tmpl w:val="029089A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53007A7"/>
    <w:multiLevelType w:val="multilevel"/>
    <w:tmpl w:val="9B1ADD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10A1691"/>
    <w:multiLevelType w:val="hybridMultilevel"/>
    <w:tmpl w:val="FB2461BA"/>
    <w:lvl w:ilvl="0" w:tplc="1000000F">
      <w:start w:val="1"/>
      <w:numFmt w:val="decimal"/>
      <w:lvlText w:val="%1."/>
      <w:lvlJc w:val="left"/>
      <w:pPr>
        <w:ind w:left="720" w:hanging="360"/>
      </w:p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C63505"/>
    <w:multiLevelType w:val="hybridMultilevel"/>
    <w:tmpl w:val="CF7C624C"/>
    <w:lvl w:ilvl="0" w:tplc="1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419311A"/>
    <w:multiLevelType w:val="hybridMultilevel"/>
    <w:tmpl w:val="FC0C02E2"/>
    <w:lvl w:ilvl="0" w:tplc="1000000F">
      <w:start w:val="1"/>
      <w:numFmt w:val="decimal"/>
      <w:lvlText w:val="%1."/>
      <w:lvlJc w:val="left"/>
      <w:pPr>
        <w:ind w:left="720" w:hanging="360"/>
      </w:p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9676AA"/>
    <w:multiLevelType w:val="multilevel"/>
    <w:tmpl w:val="5F467A14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DC678B7"/>
    <w:multiLevelType w:val="multilevel"/>
    <w:tmpl w:val="C53C4658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0"/>
  </w:num>
  <w:num w:numId="3">
    <w:abstractNumId w:val="9"/>
  </w:num>
  <w:num w:numId="4">
    <w:abstractNumId w:val="8"/>
  </w:num>
  <w:num w:numId="5">
    <w:abstractNumId w:val="7"/>
  </w:num>
  <w:num w:numId="6">
    <w:abstractNumId w:val="1"/>
  </w:num>
  <w:num w:numId="7">
    <w:abstractNumId w:val="5"/>
  </w:num>
  <w:num w:numId="8">
    <w:abstractNumId w:val="4"/>
  </w:num>
  <w:num w:numId="9">
    <w:abstractNumId w:val="0"/>
  </w:num>
  <w:num w:numId="10">
    <w:abstractNumId w:val="6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20"/>
  <w:proofState w:spelling="clean" w:grammar="clean"/>
  <w:trackRevisions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0CC4"/>
    <w:rsid w:val="00041B49"/>
    <w:rsid w:val="00042074"/>
    <w:rsid w:val="000445D8"/>
    <w:rsid w:val="00066F65"/>
    <w:rsid w:val="000C2393"/>
    <w:rsid w:val="000C531C"/>
    <w:rsid w:val="0010543C"/>
    <w:rsid w:val="00116AD3"/>
    <w:rsid w:val="00122C15"/>
    <w:rsid w:val="00176699"/>
    <w:rsid w:val="0022658B"/>
    <w:rsid w:val="002744FA"/>
    <w:rsid w:val="002962E0"/>
    <w:rsid w:val="002D05A6"/>
    <w:rsid w:val="002E4158"/>
    <w:rsid w:val="00323605"/>
    <w:rsid w:val="003314DA"/>
    <w:rsid w:val="003B051B"/>
    <w:rsid w:val="003B4608"/>
    <w:rsid w:val="003B56E0"/>
    <w:rsid w:val="003D0DE3"/>
    <w:rsid w:val="004A183C"/>
    <w:rsid w:val="004A34C5"/>
    <w:rsid w:val="004C04C6"/>
    <w:rsid w:val="004C7B68"/>
    <w:rsid w:val="005254B7"/>
    <w:rsid w:val="005435A4"/>
    <w:rsid w:val="00590CC4"/>
    <w:rsid w:val="006A41E0"/>
    <w:rsid w:val="00751501"/>
    <w:rsid w:val="00757FF6"/>
    <w:rsid w:val="007C2C1B"/>
    <w:rsid w:val="007E3622"/>
    <w:rsid w:val="007F0ADF"/>
    <w:rsid w:val="007F55DF"/>
    <w:rsid w:val="0083784C"/>
    <w:rsid w:val="00877E6C"/>
    <w:rsid w:val="009819CF"/>
    <w:rsid w:val="009C0AA3"/>
    <w:rsid w:val="009E3847"/>
    <w:rsid w:val="00A840E5"/>
    <w:rsid w:val="00AB4A58"/>
    <w:rsid w:val="00BA5214"/>
    <w:rsid w:val="00C31050"/>
    <w:rsid w:val="00C865CF"/>
    <w:rsid w:val="00CC71A7"/>
    <w:rsid w:val="00CD2EFD"/>
    <w:rsid w:val="00D96500"/>
    <w:rsid w:val="00DA1132"/>
    <w:rsid w:val="00E0227D"/>
    <w:rsid w:val="00E02D4D"/>
    <w:rsid w:val="00EC4353"/>
    <w:rsid w:val="00ED7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681D1CB9"/>
  <w15:chartTrackingRefBased/>
  <w15:docId w15:val="{8AC44CB4-A71E-4733-B1D5-4CE541B1C4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Venjulegur">
    <w:name w:val="Normal"/>
    <w:qFormat/>
  </w:style>
  <w:style w:type="paragraph" w:styleId="Fyrirsgn1">
    <w:name w:val="heading 1"/>
    <w:basedOn w:val="Venjulegur"/>
    <w:link w:val="Fyrirsgn1Staf"/>
    <w:uiPriority w:val="9"/>
    <w:qFormat/>
    <w:rsid w:val="00590CC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Fyrirsgn2">
    <w:name w:val="heading 2"/>
    <w:basedOn w:val="Venjulegur"/>
    <w:link w:val="Fyrirsgn2Staf"/>
    <w:uiPriority w:val="9"/>
    <w:qFormat/>
    <w:rsid w:val="00590CC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Fyrirsgn3">
    <w:name w:val="heading 3"/>
    <w:basedOn w:val="Venjulegur"/>
    <w:link w:val="Fyrirsgn3Staf"/>
    <w:uiPriority w:val="9"/>
    <w:qFormat/>
    <w:rsid w:val="00590CC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Sjlfgefinleturgermlsgreinar">
    <w:name w:val="Default Paragraph Font"/>
    <w:uiPriority w:val="1"/>
    <w:semiHidden/>
    <w:unhideWhenUsed/>
  </w:style>
  <w:style w:type="table" w:default="1" w:styleId="Tafla-venjuleg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nginnlisti">
    <w:name w:val="No List"/>
    <w:uiPriority w:val="99"/>
    <w:semiHidden/>
    <w:unhideWhenUsed/>
  </w:style>
  <w:style w:type="character" w:customStyle="1" w:styleId="Fyrirsgn1Staf">
    <w:name w:val="Fyrirsögn 1 Staf"/>
    <w:basedOn w:val="Sjlfgefinleturgermlsgreinar"/>
    <w:link w:val="Fyrirsgn1"/>
    <w:uiPriority w:val="9"/>
    <w:rsid w:val="00590CC4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Fyrirsgn2Staf">
    <w:name w:val="Fyrirsögn 2 Staf"/>
    <w:basedOn w:val="Sjlfgefinleturgermlsgreinar"/>
    <w:link w:val="Fyrirsgn2"/>
    <w:uiPriority w:val="9"/>
    <w:rsid w:val="00590CC4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Fyrirsgn3Staf">
    <w:name w:val="Fyrirsögn 3 Staf"/>
    <w:basedOn w:val="Sjlfgefinleturgermlsgreinar"/>
    <w:link w:val="Fyrirsgn3"/>
    <w:uiPriority w:val="9"/>
    <w:rsid w:val="00590CC4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1pxwxvfi">
    <w:name w:val="_1pxwxvfi"/>
    <w:basedOn w:val="Sjlfgefinleturgermlsgreinar"/>
    <w:rsid w:val="00590CC4"/>
  </w:style>
  <w:style w:type="character" w:customStyle="1" w:styleId="1wc4apv0">
    <w:name w:val="_1wc4apv0"/>
    <w:basedOn w:val="Sjlfgefinleturgermlsgreinar"/>
    <w:rsid w:val="00590CC4"/>
  </w:style>
  <w:style w:type="character" w:styleId="hersla">
    <w:name w:val="Emphasis"/>
    <w:basedOn w:val="Sjlfgefinleturgermlsgreinar"/>
    <w:uiPriority w:val="20"/>
    <w:qFormat/>
    <w:rsid w:val="00590CC4"/>
    <w:rPr>
      <w:i/>
      <w:iCs/>
    </w:rPr>
  </w:style>
  <w:style w:type="paragraph" w:styleId="Venjulegtvefur">
    <w:name w:val="Normal (Web)"/>
    <w:basedOn w:val="Venjulegur"/>
    <w:uiPriority w:val="99"/>
    <w:semiHidden/>
    <w:unhideWhenUsed/>
    <w:rsid w:val="00590C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lrutexti">
    <w:name w:val="Balloon Text"/>
    <w:basedOn w:val="Venjulegur"/>
    <w:link w:val="BlrutextiStaf"/>
    <w:uiPriority w:val="99"/>
    <w:semiHidden/>
    <w:unhideWhenUsed/>
    <w:rsid w:val="00590C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lrutextiStaf">
    <w:name w:val="Blöðrutexti Staf"/>
    <w:basedOn w:val="Sjlfgefinleturgermlsgreinar"/>
    <w:link w:val="Blrutexti"/>
    <w:uiPriority w:val="99"/>
    <w:semiHidden/>
    <w:rsid w:val="00590CC4"/>
    <w:rPr>
      <w:rFonts w:ascii="Segoe UI" w:hAnsi="Segoe UI" w:cs="Segoe UI"/>
      <w:sz w:val="18"/>
      <w:szCs w:val="18"/>
    </w:rPr>
  </w:style>
  <w:style w:type="paragraph" w:styleId="Mlsgreinlista">
    <w:name w:val="List Paragraph"/>
    <w:basedOn w:val="Venjulegur"/>
    <w:uiPriority w:val="34"/>
    <w:qFormat/>
    <w:rsid w:val="003B051B"/>
    <w:pPr>
      <w:ind w:left="720"/>
      <w:contextualSpacing/>
    </w:pPr>
  </w:style>
  <w:style w:type="character" w:styleId="Tilvsunathugasemd">
    <w:name w:val="annotation reference"/>
    <w:basedOn w:val="Sjlfgefinleturgermlsgreinar"/>
    <w:uiPriority w:val="99"/>
    <w:semiHidden/>
    <w:unhideWhenUsed/>
    <w:rsid w:val="00E02D4D"/>
    <w:rPr>
      <w:sz w:val="16"/>
      <w:szCs w:val="16"/>
    </w:rPr>
  </w:style>
  <w:style w:type="paragraph" w:styleId="Textiathugasemdar">
    <w:name w:val="annotation text"/>
    <w:basedOn w:val="Venjulegur"/>
    <w:link w:val="TextiathugasemdarStaf"/>
    <w:uiPriority w:val="99"/>
    <w:semiHidden/>
    <w:unhideWhenUsed/>
    <w:rsid w:val="00E02D4D"/>
    <w:pPr>
      <w:spacing w:line="240" w:lineRule="auto"/>
    </w:pPr>
    <w:rPr>
      <w:sz w:val="20"/>
      <w:szCs w:val="20"/>
    </w:rPr>
  </w:style>
  <w:style w:type="character" w:customStyle="1" w:styleId="TextiathugasemdarStaf">
    <w:name w:val="Texti athugasemdar Staf"/>
    <w:basedOn w:val="Sjlfgefinleturgermlsgreinar"/>
    <w:link w:val="Textiathugasemdar"/>
    <w:uiPriority w:val="99"/>
    <w:semiHidden/>
    <w:rsid w:val="00E02D4D"/>
    <w:rPr>
      <w:sz w:val="20"/>
      <w:szCs w:val="20"/>
    </w:rPr>
  </w:style>
  <w:style w:type="paragraph" w:styleId="Efniathugasemdar">
    <w:name w:val="annotation subject"/>
    <w:basedOn w:val="Textiathugasemdar"/>
    <w:next w:val="Textiathugasemdar"/>
    <w:link w:val="EfniathugasemdarStaf"/>
    <w:uiPriority w:val="99"/>
    <w:semiHidden/>
    <w:unhideWhenUsed/>
    <w:rsid w:val="00E02D4D"/>
    <w:rPr>
      <w:b/>
      <w:bCs/>
    </w:rPr>
  </w:style>
  <w:style w:type="character" w:customStyle="1" w:styleId="EfniathugasemdarStaf">
    <w:name w:val="Efni athugasemdar Staf"/>
    <w:basedOn w:val="TextiathugasemdarStaf"/>
    <w:link w:val="Efniathugasemdar"/>
    <w:uiPriority w:val="99"/>
    <w:semiHidden/>
    <w:rsid w:val="00E02D4D"/>
    <w:rPr>
      <w:b/>
      <w:bCs/>
      <w:sz w:val="20"/>
      <w:szCs w:val="20"/>
    </w:rPr>
  </w:style>
  <w:style w:type="paragraph" w:styleId="Suhaus">
    <w:name w:val="header"/>
    <w:basedOn w:val="Venjulegur"/>
    <w:link w:val="SuhausStaf"/>
    <w:uiPriority w:val="99"/>
    <w:unhideWhenUsed/>
    <w:rsid w:val="007F0AD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uhausStaf">
    <w:name w:val="Síðuhaus Staf"/>
    <w:basedOn w:val="Sjlfgefinleturgermlsgreinar"/>
    <w:link w:val="Suhaus"/>
    <w:uiPriority w:val="99"/>
    <w:rsid w:val="007F0ADF"/>
  </w:style>
  <w:style w:type="paragraph" w:styleId="Suftur">
    <w:name w:val="footer"/>
    <w:basedOn w:val="Venjulegur"/>
    <w:link w:val="SufturStaf"/>
    <w:uiPriority w:val="99"/>
    <w:unhideWhenUsed/>
    <w:rsid w:val="007F0AD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ufturStaf">
    <w:name w:val="Síðufótur Staf"/>
    <w:basedOn w:val="Sjlfgefinleturgermlsgreinar"/>
    <w:link w:val="Suftur"/>
    <w:uiPriority w:val="99"/>
    <w:rsid w:val="007F0A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8639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11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9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82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45123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033480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þema">
  <a:themeElements>
    <a:clrScheme name="Skyblue">
      <a:dk1>
        <a:sysClr val="windowText" lastClr="000000"/>
      </a:dk1>
      <a:lt1>
        <a:sysClr val="window" lastClr="FFFFFF"/>
      </a:lt1>
      <a:dk2>
        <a:srgbClr val="003D85"/>
      </a:dk2>
      <a:lt2>
        <a:srgbClr val="4E8ECC"/>
      </a:lt2>
      <a:accent1>
        <a:srgbClr val="C8DEF6"/>
      </a:accent1>
      <a:accent2>
        <a:srgbClr val="A0CBEA"/>
      </a:accent2>
      <a:accent3>
        <a:srgbClr val="4E8ECC"/>
      </a:accent3>
      <a:accent4>
        <a:srgbClr val="003D85"/>
      </a:accent4>
      <a:accent5>
        <a:srgbClr val="1A336A"/>
      </a:accent5>
      <a:accent6>
        <a:srgbClr val="CA003B"/>
      </a:accent6>
      <a:hlink>
        <a:srgbClr val="0563C1"/>
      </a:hlink>
      <a:folHlink>
        <a:srgbClr val="954F72"/>
      </a:folHlink>
    </a:clrScheme>
    <a:fontScheme name="Icelandic Ministry of Finance and Economic Affairs">
      <a:majorFont>
        <a:latin typeface="FiraGO Light"/>
        <a:ea typeface=""/>
        <a:cs typeface=""/>
      </a:majorFont>
      <a:minorFont>
        <a:latin typeface="FiraGO Ligh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DCA8CB-6561-4EDF-BD7C-73FD769D21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826</Words>
  <Characters>4712</Characters>
  <Application>Microsoft Office Word</Application>
  <DocSecurity>0</DocSecurity>
  <Lines>39</Lines>
  <Paragraphs>11</Paragraphs>
  <ScaleCrop>false</ScaleCrop>
  <HeadingPairs>
    <vt:vector size="2" baseType="variant">
      <vt:variant>
        <vt:lpstr>Titill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Rebekka Hilmarsdóttir</dc:creator>
  <cp:keywords/>
  <dc:description/>
  <cp:lastModifiedBy>Rebekka Hilmarsdóttir</cp:lastModifiedBy>
  <cp:revision>3</cp:revision>
  <dcterms:created xsi:type="dcterms:W3CDTF">2024-08-22T16:25:00Z</dcterms:created>
  <dcterms:modified xsi:type="dcterms:W3CDTF">2024-08-22T16:25:00Z</dcterms:modified>
</cp:coreProperties>
</file>