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3F63C9B9"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F4010EE" w14:textId="77777777" w:rsidR="00883508" w:rsidRPr="00E34B42" w:rsidRDefault="00883508" w:rsidP="00E57B5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49A29243" wp14:editId="7CD1E290">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7D6471C"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272F667" w14:textId="77777777" w:rsidR="00883508" w:rsidRPr="00E34B42" w:rsidRDefault="00883508" w:rsidP="00E57B5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3C979734"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23EA53B" w14:textId="77777777" w:rsidR="00135B40" w:rsidRPr="002C1A91" w:rsidRDefault="00135B40" w:rsidP="00851A99">
            <w:pPr>
              <w:spacing w:before="60" w:after="60"/>
              <w:rPr>
                <w:rFonts w:ascii="Times New Roman" w:hAnsi="Times New Roman" w:cs="Times New Roman"/>
                <w:b/>
                <w:lang w:val="is-IS"/>
              </w:rPr>
            </w:pPr>
            <w:permStart w:id="1569017706" w:edGrp="everyone" w:colFirst="1" w:colLast="1"/>
            <w:r w:rsidRPr="002C1A91">
              <w:rPr>
                <w:rFonts w:ascii="Times New Roman" w:hAnsi="Times New Roman" w:cs="Times New Roman"/>
                <w:b/>
                <w:lang w:val="is-IS"/>
              </w:rPr>
              <w:t>Málsheiti og nr.</w:t>
            </w:r>
          </w:p>
        </w:tc>
        <w:tc>
          <w:tcPr>
            <w:tcW w:w="7479" w:type="dxa"/>
            <w:tcBorders>
              <w:top w:val="single" w:sz="4" w:space="0" w:color="auto"/>
              <w:bottom w:val="single" w:sz="4" w:space="0" w:color="auto"/>
            </w:tcBorders>
          </w:tcPr>
          <w:p w14:paraId="4DD3D7ED" w14:textId="77777777" w:rsidR="00171042" w:rsidRDefault="00490783" w:rsidP="00795B16">
            <w:pPr>
              <w:spacing w:before="60"/>
              <w:rPr>
                <w:rFonts w:ascii="Times New Roman" w:hAnsi="Times New Roman" w:cs="Times New Roman"/>
                <w:b/>
                <w:lang w:val="is-IS"/>
              </w:rPr>
            </w:pPr>
            <w:sdt>
              <w:sdtPr>
                <w:rPr>
                  <w:rFonts w:ascii="Times New Roman" w:hAnsi="Times New Roman" w:cs="Times New Roman"/>
                  <w:b/>
                  <w:lang w:val="is-IS"/>
                </w:rPr>
                <w:id w:val="764192880"/>
                <w:placeholder>
                  <w:docPart w:val="E6A1A9D79D4C4506BAC2993B662C1273"/>
                </w:placeholder>
              </w:sdtPr>
              <w:sdtEndPr/>
              <w:sdtContent>
                <w:r w:rsidR="00135B40" w:rsidRPr="002C1A91">
                  <w:rPr>
                    <w:rFonts w:ascii="Times New Roman" w:hAnsi="Times New Roman" w:cs="Times New Roman"/>
                    <w:b/>
                    <w:lang w:val="is-IS"/>
                  </w:rPr>
                  <w:t xml:space="preserve"> </w:t>
                </w:r>
              </w:sdtContent>
            </w:sdt>
            <w:r w:rsidR="00AA4DCC" w:rsidRPr="002C1A91">
              <w:rPr>
                <w:rFonts w:ascii="Times New Roman" w:hAnsi="Times New Roman" w:cs="Times New Roman"/>
                <w:b/>
                <w:lang w:val="is-IS"/>
              </w:rPr>
              <w:t xml:space="preserve"> </w:t>
            </w:r>
            <w:r w:rsidR="002C1A91" w:rsidRPr="002C1A91">
              <w:rPr>
                <w:rFonts w:ascii="Times New Roman" w:hAnsi="Times New Roman" w:cs="Times New Roman"/>
                <w:b/>
                <w:lang w:val="is-IS"/>
              </w:rPr>
              <w:t>Frv. á 154. löggjafarþingi - Frv. til laga um br. á raforkulögum, nr. 65/2003 (raforkuöryggi)</w:t>
            </w:r>
            <w:r w:rsidR="00892349">
              <w:rPr>
                <w:rFonts w:ascii="Times New Roman" w:hAnsi="Times New Roman" w:cs="Times New Roman"/>
                <w:b/>
                <w:lang w:val="is-IS"/>
              </w:rPr>
              <w:t xml:space="preserve"> </w:t>
            </w:r>
          </w:p>
          <w:p w14:paraId="6855BF45" w14:textId="7421C01C" w:rsidR="00135B40" w:rsidRPr="002C1A91" w:rsidRDefault="00892349" w:rsidP="00795B16">
            <w:pPr>
              <w:spacing w:before="60"/>
              <w:rPr>
                <w:rFonts w:ascii="Times New Roman" w:hAnsi="Times New Roman" w:cs="Times New Roman"/>
                <w:b/>
                <w:lang w:val="is-IS"/>
              </w:rPr>
            </w:pPr>
            <w:r>
              <w:rPr>
                <w:rFonts w:ascii="Times New Roman" w:hAnsi="Times New Roman" w:cs="Times New Roman"/>
                <w:b/>
                <w:bCs/>
              </w:rPr>
              <w:t>UMH23110117</w:t>
            </w:r>
          </w:p>
        </w:tc>
      </w:tr>
      <w:tr w:rsidR="00E34B42" w:rsidRPr="00E34B42" w14:paraId="4A06280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E907744" w14:textId="77777777" w:rsidR="00135B40" w:rsidRPr="00E34B42" w:rsidRDefault="00135B40" w:rsidP="0012646E">
            <w:pPr>
              <w:spacing w:before="60" w:after="60"/>
              <w:rPr>
                <w:rFonts w:ascii="Times New Roman" w:hAnsi="Times New Roman" w:cs="Times New Roman"/>
                <w:b/>
                <w:lang w:val="is-IS"/>
              </w:rPr>
            </w:pPr>
            <w:permStart w:id="520293617" w:edGrp="everyone" w:colFirst="1" w:colLast="1"/>
            <w:permEnd w:id="156901770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273C2939" w14:textId="6BC7FC4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A4DCC">
                  <w:rPr>
                    <w:rFonts w:ascii="Times New Roman" w:hAnsi="Times New Roman" w:cs="Times New Roman"/>
                    <w:lang w:val="is-IS"/>
                  </w:rPr>
                  <w:t>Umhverfis-, orku- og loftslagsráðuneytið</w:t>
                </w:r>
              </w:p>
            </w:tc>
          </w:sdtContent>
        </w:sdt>
      </w:tr>
      <w:tr w:rsidR="00E34B42" w:rsidRPr="00E34B42" w14:paraId="1BB5A00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93B6B56" w14:textId="77777777" w:rsidR="00135B40" w:rsidRPr="00E34B42" w:rsidRDefault="00135B40" w:rsidP="0012646E">
            <w:pPr>
              <w:spacing w:before="60" w:after="60"/>
              <w:rPr>
                <w:rFonts w:ascii="Times New Roman" w:hAnsi="Times New Roman" w:cs="Times New Roman"/>
                <w:b/>
                <w:lang w:val="is-IS"/>
              </w:rPr>
            </w:pPr>
            <w:permStart w:id="1813476949" w:edGrp="everyone" w:colFirst="1" w:colLast="1"/>
            <w:permEnd w:id="520293617"/>
            <w:r w:rsidRPr="00E34B42">
              <w:rPr>
                <w:rFonts w:ascii="Times New Roman" w:hAnsi="Times New Roman" w:cs="Times New Roman"/>
                <w:b/>
                <w:lang w:val="is-IS"/>
              </w:rPr>
              <w:t>Innleiðing EES-gerðar?</w:t>
            </w:r>
          </w:p>
        </w:tc>
        <w:tc>
          <w:tcPr>
            <w:tcW w:w="7479" w:type="dxa"/>
            <w:tcBorders>
              <w:bottom w:val="nil"/>
            </w:tcBorders>
          </w:tcPr>
          <w:p w14:paraId="2791C2AC" w14:textId="77777777" w:rsidR="00135B40" w:rsidRPr="00E34B42" w:rsidRDefault="00490783"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1DE600B3" w14:textId="2172A49C" w:rsidR="00135B40" w:rsidRPr="00E34B42" w:rsidRDefault="00490783"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A4DCC">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7EC77942"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21CA0870" w14:textId="77777777" w:rsidR="00135B40" w:rsidRPr="00E34B42" w:rsidRDefault="00135B40" w:rsidP="000D6E33">
            <w:pPr>
              <w:spacing w:before="60" w:after="60"/>
              <w:rPr>
                <w:rFonts w:ascii="Times New Roman" w:hAnsi="Times New Roman" w:cs="Times New Roman"/>
                <w:b/>
                <w:lang w:val="is-IS"/>
              </w:rPr>
            </w:pPr>
            <w:permStart w:id="630024703" w:edGrp="everyone" w:colFirst="1" w:colLast="1"/>
            <w:permEnd w:id="1813476949"/>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EB271E0" w14:textId="22BA8D7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680FF1">
                  <w:rPr>
                    <w:rFonts w:ascii="Times New Roman" w:hAnsi="Times New Roman" w:cs="Times New Roman"/>
                    <w:lang w:val="is-IS"/>
                  </w:rPr>
                  <w:t>24</w:t>
                </w:r>
                <w:r w:rsidR="00AA4DCC">
                  <w:rPr>
                    <w:rFonts w:ascii="Times New Roman" w:hAnsi="Times New Roman" w:cs="Times New Roman"/>
                    <w:lang w:val="is-IS"/>
                  </w:rPr>
                  <w:t>.</w:t>
                </w:r>
                <w:r w:rsidR="00BB4B9B">
                  <w:rPr>
                    <w:rFonts w:ascii="Times New Roman" w:hAnsi="Times New Roman" w:cs="Times New Roman"/>
                    <w:lang w:val="is-IS"/>
                  </w:rPr>
                  <w:t>1</w:t>
                </w:r>
                <w:r w:rsidR="00AA4DCC">
                  <w:rPr>
                    <w:rFonts w:ascii="Times New Roman" w:hAnsi="Times New Roman" w:cs="Times New Roman"/>
                    <w:lang w:val="is-IS"/>
                  </w:rPr>
                  <w:t>.2</w:t>
                </w:r>
                <w:r w:rsidR="0017475B">
                  <w:rPr>
                    <w:rFonts w:ascii="Times New Roman" w:hAnsi="Times New Roman" w:cs="Times New Roman"/>
                    <w:lang w:val="is-IS"/>
                  </w:rPr>
                  <w:t>4</w:t>
                </w:r>
                <w:r w:rsidR="00490783">
                  <w:rPr>
                    <w:rFonts w:ascii="Times New Roman" w:hAnsi="Times New Roman" w:cs="Times New Roman"/>
                    <w:lang w:val="is-IS"/>
                  </w:rPr>
                  <w:t xml:space="preserve"> </w:t>
                </w:r>
              </w:p>
            </w:tc>
          </w:sdtContent>
        </w:sdt>
      </w:tr>
      <w:permEnd w:id="630024703"/>
    </w:tbl>
    <w:p w14:paraId="4583E5D7"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7D7EEF82" w14:textId="77777777" w:rsidTr="7B17C6C0">
        <w:tc>
          <w:tcPr>
            <w:tcW w:w="9288" w:type="dxa"/>
            <w:shd w:val="clear" w:color="auto" w:fill="92CDDC" w:themeFill="accent5" w:themeFillTint="99"/>
          </w:tcPr>
          <w:p w14:paraId="70155586"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48A08223" w14:textId="77777777" w:rsidTr="7B17C6C0">
        <w:trPr>
          <w:trHeight w:val="826"/>
        </w:trPr>
        <w:tc>
          <w:tcPr>
            <w:tcW w:w="9288" w:type="dxa"/>
          </w:tcPr>
          <w:permStart w:id="820393417" w:edGrp="everyone"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 w14:paraId="09B75BEB" w14:textId="6CFD9D1B"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0D25C98B" w14:textId="4E4B9CE5" w:rsidR="00E4020A" w:rsidRDefault="00E4020A" w:rsidP="006C4F55">
                <w:pPr>
                  <w:spacing w:before="60" w:after="60"/>
                  <w:jc w:val="both"/>
                  <w:rPr>
                    <w:rFonts w:ascii="Times New Roman" w:hAnsi="Times New Roman" w:cs="Times New Roman"/>
                    <w:bCs/>
                    <w:lang w:val="is-IS"/>
                  </w:rPr>
                </w:pPr>
                <w:r>
                  <w:rPr>
                    <w:rFonts w:ascii="Times New Roman" w:hAnsi="Times New Roman" w:cs="Times New Roman"/>
                    <w:bCs/>
                    <w:lang w:val="is-IS"/>
                  </w:rPr>
                  <w:t>Raforkuöryggi og tryggt framboð raforku eru grundvallarþáttur í þjóðaröryggi Íslands.</w:t>
                </w:r>
              </w:p>
              <w:p w14:paraId="012518D5" w14:textId="30A4EB15" w:rsidR="00352FDC" w:rsidRDefault="00106C4E" w:rsidP="00106C4E">
                <w:pPr>
                  <w:spacing w:before="60" w:after="60"/>
                  <w:jc w:val="both"/>
                  <w:rPr>
                    <w:rFonts w:ascii="Times New Roman" w:hAnsi="Times New Roman" w:cs="Times New Roman"/>
                    <w:bCs/>
                    <w:lang w:val="is-IS"/>
                  </w:rPr>
                </w:pPr>
                <w:r w:rsidRPr="00106C4E">
                  <w:rPr>
                    <w:rFonts w:ascii="Times New Roman" w:hAnsi="Times New Roman" w:cs="Times New Roman"/>
                    <w:bCs/>
                    <w:lang w:val="is-IS"/>
                  </w:rPr>
                  <w:t>Á síðustu árum hefur nýting virkjana farið jafnt og þétt vaxandi.</w:t>
                </w:r>
                <w:r>
                  <w:rPr>
                    <w:rFonts w:ascii="Times New Roman" w:hAnsi="Times New Roman" w:cs="Times New Roman"/>
                    <w:bCs/>
                    <w:lang w:val="is-IS"/>
                  </w:rPr>
                  <w:t xml:space="preserve"> Eftirspurn hefur vaxið hraðar en </w:t>
                </w:r>
                <w:r w:rsidR="00352FDC">
                  <w:rPr>
                    <w:rFonts w:ascii="Times New Roman" w:hAnsi="Times New Roman" w:cs="Times New Roman"/>
                    <w:bCs/>
                    <w:lang w:val="is-IS"/>
                  </w:rPr>
                  <w:t>sem nemur auknu framboði.</w:t>
                </w:r>
                <w:r w:rsidRPr="00106C4E">
                  <w:rPr>
                    <w:rFonts w:ascii="Times New Roman" w:hAnsi="Times New Roman" w:cs="Times New Roman"/>
                    <w:bCs/>
                    <w:lang w:val="is-IS"/>
                  </w:rPr>
                  <w:t xml:space="preserve"> </w:t>
                </w:r>
                <w:r w:rsidR="00352FDC">
                  <w:rPr>
                    <w:rFonts w:ascii="Times New Roman" w:hAnsi="Times New Roman" w:cs="Times New Roman"/>
                    <w:bCs/>
                    <w:lang w:val="is-IS"/>
                  </w:rPr>
                  <w:t xml:space="preserve">Afleiðingin er </w:t>
                </w:r>
                <w:r w:rsidRPr="00106C4E">
                  <w:rPr>
                    <w:rFonts w:ascii="Times New Roman" w:hAnsi="Times New Roman" w:cs="Times New Roman"/>
                    <w:bCs/>
                    <w:lang w:val="is-IS"/>
                  </w:rPr>
                  <w:t>minna svigrúm til að bregðast við áföllum í vinnslu- og</w:t>
                </w:r>
                <w:r>
                  <w:rPr>
                    <w:rFonts w:ascii="Times New Roman" w:hAnsi="Times New Roman" w:cs="Times New Roman"/>
                    <w:bCs/>
                    <w:lang w:val="is-IS"/>
                  </w:rPr>
                  <w:t xml:space="preserve"> </w:t>
                </w:r>
                <w:r w:rsidRPr="00106C4E">
                  <w:rPr>
                    <w:rFonts w:ascii="Times New Roman" w:hAnsi="Times New Roman" w:cs="Times New Roman"/>
                    <w:bCs/>
                    <w:lang w:val="is-IS"/>
                  </w:rPr>
                  <w:t>flutningskerfi raforku, eða óvæntri minnkun á framboði á heildsölumarkaði og almennum markaði. Þetta</w:t>
                </w:r>
                <w:r>
                  <w:rPr>
                    <w:rFonts w:ascii="Times New Roman" w:hAnsi="Times New Roman" w:cs="Times New Roman"/>
                    <w:bCs/>
                    <w:lang w:val="is-IS"/>
                  </w:rPr>
                  <w:t xml:space="preserve"> </w:t>
                </w:r>
                <w:r w:rsidRPr="00106C4E">
                  <w:rPr>
                    <w:rFonts w:ascii="Times New Roman" w:hAnsi="Times New Roman" w:cs="Times New Roman"/>
                    <w:bCs/>
                    <w:lang w:val="is-IS"/>
                  </w:rPr>
                  <w:t>getur skapað veikleika í raforkuöryggi að því er varðar framleiðsluöryggi og nægjanlegt raforkuframboð til</w:t>
                </w:r>
                <w:r>
                  <w:rPr>
                    <w:rFonts w:ascii="Times New Roman" w:hAnsi="Times New Roman" w:cs="Times New Roman"/>
                    <w:bCs/>
                    <w:lang w:val="is-IS"/>
                  </w:rPr>
                  <w:t xml:space="preserve"> </w:t>
                </w:r>
                <w:r w:rsidRPr="00106C4E">
                  <w:rPr>
                    <w:rFonts w:ascii="Times New Roman" w:hAnsi="Times New Roman" w:cs="Times New Roman"/>
                    <w:bCs/>
                    <w:lang w:val="is-IS"/>
                  </w:rPr>
                  <w:t>næstu tveggja til fimm ára.</w:t>
                </w:r>
              </w:p>
              <w:p w14:paraId="26D78523" w14:textId="17DB2C21" w:rsidR="00352FDC" w:rsidRDefault="00352FDC" w:rsidP="00106C4E">
                <w:pPr>
                  <w:spacing w:before="60" w:after="60"/>
                  <w:jc w:val="both"/>
                  <w:rPr>
                    <w:rFonts w:ascii="Times New Roman" w:hAnsi="Times New Roman" w:cs="Times New Roman"/>
                    <w:bCs/>
                    <w:lang w:val="is-IS"/>
                  </w:rPr>
                </w:pPr>
                <w:r>
                  <w:rPr>
                    <w:rFonts w:ascii="Times New Roman" w:hAnsi="Times New Roman" w:cs="Times New Roman"/>
                    <w:bCs/>
                    <w:lang w:val="is-IS"/>
                  </w:rPr>
                  <w:t xml:space="preserve">Í ágúst 2020 skilaði starfshópur </w:t>
                </w:r>
                <w:r w:rsidR="00171042">
                  <w:rPr>
                    <w:rFonts w:ascii="Times New Roman" w:hAnsi="Times New Roman" w:cs="Times New Roman"/>
                    <w:bCs/>
                    <w:lang w:val="is-IS"/>
                  </w:rPr>
                  <w:t xml:space="preserve">sem skipaður var af atvinnuvega- og nýsköpunarráðherra </w:t>
                </w:r>
                <w:r>
                  <w:rPr>
                    <w:rFonts w:ascii="Times New Roman" w:hAnsi="Times New Roman" w:cs="Times New Roman"/>
                    <w:bCs/>
                    <w:lang w:val="is-IS"/>
                  </w:rPr>
                  <w:t xml:space="preserve">skýrslu um orkuöryggi á heildsölumarkaði fyrir raforku. Í júní 2022 skilaði starfshópur </w:t>
                </w:r>
                <w:r w:rsidR="00171042">
                  <w:rPr>
                    <w:rFonts w:ascii="Times New Roman" w:hAnsi="Times New Roman" w:cs="Times New Roman"/>
                    <w:bCs/>
                    <w:lang w:val="is-IS"/>
                  </w:rPr>
                  <w:t xml:space="preserve">umhverfis-, orku- og loftslagsráðherra </w:t>
                </w:r>
                <w:r>
                  <w:rPr>
                    <w:rFonts w:ascii="Times New Roman" w:hAnsi="Times New Roman" w:cs="Times New Roman"/>
                    <w:bCs/>
                    <w:lang w:val="is-IS"/>
                  </w:rPr>
                  <w:t>um orkuöryggi tillögum til ráðherra um ýmsar úrbætur á regluverki.</w:t>
                </w:r>
              </w:p>
              <w:p w14:paraId="5FC2C838" w14:textId="77777777" w:rsidR="00235404" w:rsidRDefault="00352FDC" w:rsidP="006C4F55">
                <w:pPr>
                  <w:spacing w:before="60" w:after="60"/>
                  <w:jc w:val="both"/>
                  <w:rPr>
                    <w:rFonts w:ascii="Times New Roman" w:hAnsi="Times New Roman" w:cs="Times New Roman"/>
                    <w:bCs/>
                    <w:lang w:val="is-IS"/>
                  </w:rPr>
                </w:pPr>
                <w:r>
                  <w:rPr>
                    <w:rFonts w:ascii="Times New Roman" w:hAnsi="Times New Roman" w:cs="Times New Roman"/>
                    <w:bCs/>
                    <w:lang w:val="is-IS"/>
                  </w:rPr>
                  <w:t xml:space="preserve">Útfæra þarf viðmið um </w:t>
                </w:r>
                <w:r w:rsidR="006C4F55" w:rsidRPr="006C4F55">
                  <w:rPr>
                    <w:rFonts w:ascii="Times New Roman" w:hAnsi="Times New Roman" w:cs="Times New Roman"/>
                    <w:bCs/>
                    <w:lang w:val="is-IS"/>
                  </w:rPr>
                  <w:t xml:space="preserve">fullnægjandi raforkuöryggi og framboð á raforku og </w:t>
                </w:r>
                <w:r>
                  <w:rPr>
                    <w:rFonts w:ascii="Times New Roman" w:hAnsi="Times New Roman" w:cs="Times New Roman"/>
                    <w:bCs/>
                    <w:lang w:val="is-IS"/>
                  </w:rPr>
                  <w:t>skýra þarf</w:t>
                </w:r>
                <w:r w:rsidR="006C4F55" w:rsidRPr="006C4F55">
                  <w:rPr>
                    <w:rFonts w:ascii="Times New Roman" w:hAnsi="Times New Roman" w:cs="Times New Roman"/>
                    <w:bCs/>
                    <w:lang w:val="is-IS"/>
                  </w:rPr>
                  <w:t xml:space="preserve"> hlutverk og ábyrgð aðila á raforkumarkaði</w:t>
                </w:r>
                <w:r>
                  <w:rPr>
                    <w:rFonts w:ascii="Times New Roman" w:hAnsi="Times New Roman" w:cs="Times New Roman"/>
                    <w:bCs/>
                    <w:lang w:val="is-IS"/>
                  </w:rPr>
                  <w:t xml:space="preserve"> sem og möguleg inngrip í raforkumarkaðinn ef þess gerist þörf</w:t>
                </w:r>
                <w:r w:rsidR="006C4F55" w:rsidRPr="006C4F55">
                  <w:rPr>
                    <w:rFonts w:ascii="Times New Roman" w:hAnsi="Times New Roman" w:cs="Times New Roman"/>
                    <w:bCs/>
                    <w:lang w:val="is-IS"/>
                  </w:rPr>
                  <w:t>.</w:t>
                </w:r>
              </w:p>
              <w:p w14:paraId="32B8C4D0" w14:textId="54FBED13" w:rsidR="006C4F55" w:rsidRPr="006C4F55" w:rsidRDefault="006C4F55" w:rsidP="006C4F55">
                <w:pPr>
                  <w:spacing w:before="60" w:after="60"/>
                  <w:jc w:val="both"/>
                  <w:rPr>
                    <w:rFonts w:ascii="Times New Roman" w:hAnsi="Times New Roman" w:cs="Times New Roman"/>
                    <w:bCs/>
                    <w:lang w:val="is-IS"/>
                  </w:rPr>
                </w:pPr>
                <w:r w:rsidRPr="006C4F55">
                  <w:rPr>
                    <w:rFonts w:ascii="Times New Roman" w:hAnsi="Times New Roman" w:cs="Times New Roman"/>
                    <w:bCs/>
                    <w:lang w:val="is-IS"/>
                  </w:rPr>
                  <w:t xml:space="preserve">  </w:t>
                </w:r>
              </w:p>
              <w:p w14:paraId="354C8E4D" w14:textId="55D11DE2" w:rsidR="00235404" w:rsidRPr="002A22DB" w:rsidRDefault="00235404" w:rsidP="00235404">
                <w:pPr>
                  <w:spacing w:before="60" w:after="60"/>
                  <w:rPr>
                    <w:rFonts w:ascii="Times New Roman" w:hAnsi="Times New Roman" w:cs="Times New Roman"/>
                    <w:bCs/>
                    <w:lang w:val="is-IS"/>
                  </w:rPr>
                </w:pPr>
                <w:r>
                  <w:rPr>
                    <w:rFonts w:ascii="Times New Roman" w:hAnsi="Times New Roman" w:cs="Times New Roman"/>
                    <w:bCs/>
                    <w:lang w:val="is-IS"/>
                  </w:rPr>
                  <w:t xml:space="preserve">Á vegum umhverfis- orku- og loftslagsráðuneytis stendur yfir vinna um nákvæma útfærslu á tilteknum úrræðum frá starfshópunum og viðbótarúrræðum í óformlegum samstarfshópi með víðtæka þátttöku aðila á markaði ásamt eftirlitsaðila og flutningsfyrirtækinu. </w:t>
                </w:r>
              </w:p>
              <w:p w14:paraId="06C736DD" w14:textId="4E87EFC6" w:rsidR="008009EA" w:rsidRDefault="008009EA" w:rsidP="006C4F55">
                <w:pPr>
                  <w:spacing w:before="60" w:after="60"/>
                  <w:jc w:val="both"/>
                  <w:rPr>
                    <w:rStyle w:val="ui-provider"/>
                    <w:rFonts w:ascii="Times New Roman" w:hAnsi="Times New Roman" w:cs="Times New Roman"/>
                  </w:rPr>
                </w:pPr>
              </w:p>
              <w:p w14:paraId="28F7E1A4" w14:textId="5F3A620A" w:rsidR="00235404" w:rsidRDefault="00235404" w:rsidP="006C4F55">
                <w:pPr>
                  <w:spacing w:before="60" w:after="60"/>
                  <w:jc w:val="both"/>
                  <w:rPr>
                    <w:rStyle w:val="ui-provider"/>
                    <w:rFonts w:ascii="Times New Roman" w:hAnsi="Times New Roman" w:cs="Times New Roman"/>
                  </w:rPr>
                </w:pPr>
                <w:r>
                  <w:rPr>
                    <w:rStyle w:val="ui-provider"/>
                    <w:rFonts w:ascii="Times New Roman" w:hAnsi="Times New Roman" w:cs="Times New Roman"/>
                  </w:rPr>
                  <w:t xml:space="preserve">Ráðuneytið ákvað að tillögur sem byggja á vinnu framangreindra starfshópa yrðu lögfestar í áföngum eftir því sem vinnu í óformlega starfshópnum vindur fram. </w:t>
                </w:r>
              </w:p>
              <w:p w14:paraId="5DD00381" w14:textId="77777777" w:rsidR="00235404" w:rsidRPr="004B0E32" w:rsidRDefault="00235404" w:rsidP="006C4F55">
                <w:pPr>
                  <w:spacing w:before="60" w:after="60"/>
                  <w:jc w:val="both"/>
                  <w:rPr>
                    <w:rStyle w:val="ui-provider"/>
                    <w:rFonts w:ascii="Times New Roman" w:hAnsi="Times New Roman" w:cs="Times New Roman"/>
                  </w:rPr>
                </w:pPr>
              </w:p>
              <w:p w14:paraId="49B51A9F" w14:textId="58639208" w:rsidR="004B0E32" w:rsidRDefault="00402825" w:rsidP="006C4F55">
                <w:pPr>
                  <w:spacing w:before="60" w:after="60"/>
                  <w:jc w:val="both"/>
                  <w:rPr>
                    <w:rFonts w:ascii="Times New Roman" w:hAnsi="Times New Roman" w:cs="Times New Roman"/>
                    <w:lang w:val="is-IS"/>
                  </w:rPr>
                </w:pPr>
                <w:r>
                  <w:rPr>
                    <w:rFonts w:ascii="Times New Roman" w:hAnsi="Times New Roman" w:cs="Times New Roman"/>
                    <w:lang w:val="is-IS"/>
                  </w:rPr>
                  <w:t>Umhverfis-, orku, og loftslagsráðherra</w:t>
                </w:r>
                <w:r w:rsidR="00235404">
                  <w:rPr>
                    <w:rFonts w:ascii="Times New Roman" w:hAnsi="Times New Roman" w:cs="Times New Roman"/>
                    <w:lang w:val="is-IS"/>
                  </w:rPr>
                  <w:t xml:space="preserve"> hefur</w:t>
                </w:r>
                <w:r>
                  <w:rPr>
                    <w:rFonts w:ascii="Times New Roman" w:hAnsi="Times New Roman" w:cs="Times New Roman"/>
                    <w:lang w:val="is-IS"/>
                  </w:rPr>
                  <w:t xml:space="preserve"> þegar</w:t>
                </w:r>
                <w:r w:rsidR="00235404">
                  <w:rPr>
                    <w:rFonts w:ascii="Times New Roman" w:hAnsi="Times New Roman" w:cs="Times New Roman"/>
                    <w:lang w:val="is-IS"/>
                  </w:rPr>
                  <w:t xml:space="preserve"> lagt fram f</w:t>
                </w:r>
                <w:r w:rsidR="00BB4B9B">
                  <w:rPr>
                    <w:rFonts w:ascii="Times New Roman" w:hAnsi="Times New Roman" w:cs="Times New Roman"/>
                    <w:lang w:val="is-IS"/>
                  </w:rPr>
                  <w:t xml:space="preserve">rumvarp um breytingu á raforkulögum þar sem tilteknar tillögur </w:t>
                </w:r>
                <w:r w:rsidR="00171042">
                  <w:rPr>
                    <w:rFonts w:ascii="Times New Roman" w:hAnsi="Times New Roman" w:cs="Times New Roman"/>
                    <w:lang w:val="is-IS"/>
                  </w:rPr>
                  <w:t xml:space="preserve">áðurgreindra </w:t>
                </w:r>
                <w:r w:rsidR="00BB4B9B">
                  <w:rPr>
                    <w:rFonts w:ascii="Times New Roman" w:hAnsi="Times New Roman" w:cs="Times New Roman"/>
                    <w:lang w:val="is-IS"/>
                  </w:rPr>
                  <w:t>starfshópa eru útfærðar. Um er að ræða tillögur sem varða söfnun og miðlun upplýsinga um stöðu á raforkumarkaði annars vegar. Hins vegar lögfesting</w:t>
                </w:r>
                <w:r w:rsidR="00171042">
                  <w:rPr>
                    <w:rFonts w:ascii="Times New Roman" w:hAnsi="Times New Roman" w:cs="Times New Roman"/>
                    <w:lang w:val="is-IS"/>
                  </w:rPr>
                  <w:t>u</w:t>
                </w:r>
                <w:r w:rsidR="00BB4B9B">
                  <w:rPr>
                    <w:rFonts w:ascii="Times New Roman" w:hAnsi="Times New Roman" w:cs="Times New Roman"/>
                    <w:lang w:val="is-IS"/>
                  </w:rPr>
                  <w:t xml:space="preserve"> á forgangsröðun komi til skömmtunar raforku í þágu heimila, lítilla og meðalstórra fyrirtækja og mikilvægra samfélagsinnviða </w:t>
                </w:r>
              </w:p>
              <w:p w14:paraId="05FE188A" w14:textId="577E383A" w:rsidR="00BB4B9B" w:rsidRDefault="00BB4B9B" w:rsidP="006C4F55">
                <w:pPr>
                  <w:spacing w:before="60" w:after="60"/>
                  <w:jc w:val="both"/>
                  <w:rPr>
                    <w:rFonts w:ascii="Times New Roman" w:hAnsi="Times New Roman" w:cs="Times New Roman"/>
                    <w:lang w:val="is-IS"/>
                  </w:rPr>
                </w:pPr>
              </w:p>
              <w:p w14:paraId="50EA3409" w14:textId="11A02479" w:rsidR="002A22DB" w:rsidRDefault="003E3FA3" w:rsidP="002A22DB">
                <w:pPr>
                  <w:spacing w:before="60" w:after="60"/>
                  <w:rPr>
                    <w:rFonts w:ascii="Times New Roman" w:hAnsi="Times New Roman" w:cs="Times New Roman"/>
                    <w:bCs/>
                    <w:lang w:val="is-IS"/>
                  </w:rPr>
                </w:pPr>
                <w:r>
                  <w:rPr>
                    <w:rFonts w:ascii="Times New Roman" w:hAnsi="Times New Roman" w:cs="Times New Roman"/>
                    <w:lang w:val="is-IS"/>
                  </w:rPr>
                  <w:t xml:space="preserve">Með þessu frumvarpi er </w:t>
                </w:r>
                <w:r>
                  <w:rPr>
                    <w:rFonts w:ascii="Times New Roman" w:hAnsi="Times New Roman" w:cs="Times New Roman"/>
                    <w:bCs/>
                    <w:lang w:val="is-IS"/>
                  </w:rPr>
                  <w:t>r</w:t>
                </w:r>
                <w:r w:rsidR="002A22DB" w:rsidRPr="002A22DB">
                  <w:rPr>
                    <w:rFonts w:ascii="Times New Roman" w:hAnsi="Times New Roman" w:cs="Times New Roman"/>
                    <w:bCs/>
                    <w:lang w:val="is-IS"/>
                  </w:rPr>
                  <w:t xml:space="preserve">áðgert  að útfæra nánar skyldur aðila á raforkumarkaði, þ.e. vinnsluaðila, flutningsfyrirtækisins og söluaðila. Einnig eru til skoðunar heimildir stórnotenda til að selja ónotaða orku inn á </w:t>
                </w:r>
                <w:r w:rsidR="00F10066">
                  <w:rPr>
                    <w:rFonts w:ascii="Times New Roman" w:hAnsi="Times New Roman" w:cs="Times New Roman"/>
                    <w:bCs/>
                    <w:lang w:val="is-IS"/>
                  </w:rPr>
                  <w:t>kerfið.</w:t>
                </w:r>
              </w:p>
              <w:p w14:paraId="15B25314" w14:textId="049DC0A1" w:rsidR="00E13EE2" w:rsidRDefault="00E13EE2" w:rsidP="002A22DB">
                <w:pPr>
                  <w:spacing w:before="60" w:after="60"/>
                  <w:rPr>
                    <w:rFonts w:ascii="Times New Roman" w:hAnsi="Times New Roman" w:cs="Times New Roman"/>
                    <w:bCs/>
                    <w:lang w:val="is-IS"/>
                  </w:rPr>
                </w:pPr>
              </w:p>
              <w:p w14:paraId="203FFF16" w14:textId="43DB0C8B" w:rsidR="00940B0E" w:rsidRDefault="00940B0E" w:rsidP="006C4F55">
                <w:pPr>
                  <w:spacing w:before="60" w:after="60"/>
                  <w:jc w:val="both"/>
                  <w:rPr>
                    <w:rFonts w:ascii="Times New Roman" w:hAnsi="Times New Roman" w:cs="Times New Roman"/>
                    <w:lang w:val="is-IS"/>
                  </w:rPr>
                </w:pPr>
              </w:p>
              <w:p w14:paraId="5A4E0C6E" w14:textId="53703D18"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118329AA" w14:textId="2DE9E0D9" w:rsidR="002A22DB" w:rsidRPr="002A22DB" w:rsidRDefault="00E27958" w:rsidP="002A22DB">
                <w:pPr>
                  <w:spacing w:before="60" w:after="60"/>
                  <w:rPr>
                    <w:rFonts w:ascii="Times New Roman" w:hAnsi="Times New Roman" w:cs="Times New Roman"/>
                    <w:bCs/>
                    <w:lang w:val="is-IS"/>
                  </w:rPr>
                </w:pPr>
                <w:r w:rsidRPr="7B17C6C0">
                  <w:rPr>
                    <w:rFonts w:ascii="Times New Roman" w:hAnsi="Times New Roman" w:cs="Times New Roman"/>
                    <w:lang w:val="is-IS"/>
                  </w:rPr>
                  <w:lastRenderedPageBreak/>
                  <w:t xml:space="preserve">Úrlausnarefnið er að </w:t>
                </w:r>
                <w:r>
                  <w:rPr>
                    <w:rFonts w:ascii="Times New Roman" w:hAnsi="Times New Roman" w:cs="Times New Roman"/>
                    <w:lang w:val="is-IS"/>
                  </w:rPr>
                  <w:t>stuðla að bættu raforkuöryggi almennings</w:t>
                </w:r>
                <w:r w:rsidRPr="7B17C6C0">
                  <w:rPr>
                    <w:rFonts w:ascii="Times New Roman" w:hAnsi="Times New Roman" w:cs="Times New Roman"/>
                    <w:lang w:val="is-IS"/>
                  </w:rPr>
                  <w:t xml:space="preserve">. </w:t>
                </w:r>
                <w:r w:rsidR="002A22DB" w:rsidRPr="002A22DB">
                  <w:rPr>
                    <w:rFonts w:ascii="Times New Roman" w:hAnsi="Times New Roman" w:cs="Times New Roman"/>
                    <w:bCs/>
                    <w:lang w:val="is-IS"/>
                  </w:rPr>
                  <w:t>Ráðgert er að útfæra nánar skyldur aðila á raforkumarkaði, þ.e. vinnsluaðila, flutningsfyrirtækisins og söluaðila. Einnig eru til skoðunar heimildir stórnotenda til að selja ónotaða orku inn á heildsölumarkað.</w:t>
                </w:r>
              </w:p>
              <w:p w14:paraId="7F76180F" w14:textId="77777777" w:rsidR="004B0E32" w:rsidRPr="006C4F55" w:rsidRDefault="004B0E32" w:rsidP="006C4F55">
                <w:pPr>
                  <w:spacing w:before="60" w:after="60"/>
                  <w:rPr>
                    <w:rFonts w:ascii="Times New Roman" w:hAnsi="Times New Roman" w:cs="Times New Roman"/>
                    <w:bCs/>
                    <w:lang w:val="is-IS"/>
                  </w:rPr>
                </w:pPr>
              </w:p>
              <w:p w14:paraId="5E37B6AF" w14:textId="77777777" w:rsidR="008009EA"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7F3FAB6D" w14:textId="3CE11FA9" w:rsidR="00CA3381" w:rsidRPr="008009EA" w:rsidRDefault="00DD77E6" w:rsidP="008009EA">
                <w:pPr>
                  <w:spacing w:before="60" w:after="60"/>
                  <w:rPr>
                    <w:rFonts w:ascii="Times New Roman" w:hAnsi="Times New Roman" w:cs="Times New Roman"/>
                    <w:b/>
                    <w:lang w:val="is-IS"/>
                  </w:rPr>
                </w:pPr>
                <w:r w:rsidRPr="00DD77E6">
                  <w:rPr>
                    <w:rStyle w:val="normaltextrun"/>
                    <w:rFonts w:ascii="Times New Roman" w:hAnsi="Times New Roman" w:cs="Times New Roman"/>
                    <w:color w:val="000000"/>
                    <w:shd w:val="clear" w:color="auto" w:fill="FFFFFF"/>
                    <w:lang w:val="is-IS"/>
                  </w:rPr>
                  <w:t>Raforkulögin byggjast almennt á því að eftirspurn og framboð raforku ráðist af markaðslögmálum og</w:t>
                </w:r>
                <w:r w:rsidR="00C0172B">
                  <w:rPr>
                    <w:rStyle w:val="normaltextrun"/>
                    <w:rFonts w:ascii="Times New Roman" w:hAnsi="Times New Roman" w:cs="Times New Roman"/>
                    <w:color w:val="000000"/>
                    <w:shd w:val="clear" w:color="auto" w:fill="FFFFFF"/>
                    <w:lang w:val="is-IS"/>
                  </w:rPr>
                  <w:t xml:space="preserve"> mæla ekki fyrir um sérstakar ráðstafanir eða inngrip stjórnvalda til að tryggja orkuöryggi almennra notenda.</w:t>
                </w:r>
                <w:r w:rsidRPr="00DD77E6">
                  <w:rPr>
                    <w:rStyle w:val="normaltextrun"/>
                    <w:rFonts w:ascii="Times New Roman" w:hAnsi="Times New Roman" w:cs="Times New Roman"/>
                    <w:color w:val="000000"/>
                    <w:shd w:val="clear" w:color="auto" w:fill="FFFFFF"/>
                    <w:lang w:val="is-IS"/>
                  </w:rPr>
                  <w:t xml:space="preserve"> </w:t>
                </w:r>
                <w:r w:rsidR="00171042">
                  <w:rPr>
                    <w:rFonts w:ascii="Times New Roman" w:hAnsi="Times New Roman" w:cs="Times New Roman"/>
                    <w:bCs/>
                    <w:lang w:val="is-IS"/>
                  </w:rPr>
                  <w:t>Auk frumvarpsgerðar er un</w:t>
                </w:r>
                <w:r w:rsidR="00171042" w:rsidRPr="003E3FA3">
                  <w:rPr>
                    <w:rFonts w:ascii="Times New Roman" w:hAnsi="Times New Roman" w:cs="Times New Roman"/>
                    <w:bCs/>
                    <w:lang w:val="is-IS"/>
                  </w:rPr>
                  <w:t xml:space="preserve">nið að útfærslu og innleiðingu á þeim þáttum tillagna </w:t>
                </w:r>
                <w:r w:rsidR="00171042">
                  <w:rPr>
                    <w:rFonts w:ascii="Times New Roman" w:hAnsi="Times New Roman" w:cs="Times New Roman"/>
                    <w:bCs/>
                    <w:lang w:val="is-IS"/>
                  </w:rPr>
                  <w:t xml:space="preserve">viðkomandi starfshópa </w:t>
                </w:r>
                <w:r w:rsidR="00171042" w:rsidRPr="003E3FA3">
                  <w:rPr>
                    <w:rFonts w:ascii="Times New Roman" w:hAnsi="Times New Roman" w:cs="Times New Roman"/>
                    <w:bCs/>
                    <w:lang w:val="is-IS"/>
                  </w:rPr>
                  <w:t>sem ekki kalla á lagabreytingar.</w:t>
                </w:r>
              </w:p>
            </w:sdtContent>
          </w:sdt>
          <w:permEnd w:id="820393417" w:displacedByCustomXml="prev"/>
          <w:p w14:paraId="38B19934" w14:textId="77777777" w:rsidR="7B17C6C0" w:rsidRDefault="7B17C6C0"/>
        </w:tc>
      </w:tr>
      <w:tr w:rsidR="00E34B42" w:rsidRPr="00E34B42" w14:paraId="24F71B3E" w14:textId="77777777" w:rsidTr="7B17C6C0">
        <w:tc>
          <w:tcPr>
            <w:tcW w:w="9288" w:type="dxa"/>
            <w:shd w:val="clear" w:color="auto" w:fill="92CDDC" w:themeFill="accent5" w:themeFillTint="99"/>
          </w:tcPr>
          <w:p w14:paraId="50AD5733"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3DBFFF81" w14:textId="77777777" w:rsidTr="7B17C6C0">
        <w:trPr>
          <w:trHeight w:val="747"/>
        </w:trPr>
        <w:tc>
          <w:tcPr>
            <w:tcW w:w="9288" w:type="dxa"/>
          </w:tcPr>
          <w:permStart w:id="1493440321"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6DCD997" w14:textId="3E54772A"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496C6A23" w14:textId="39815003" w:rsidR="00DD77E6" w:rsidRPr="00DD77E6" w:rsidRDefault="00DD77E6" w:rsidP="00DD77E6">
                <w:pPr>
                  <w:spacing w:before="60" w:after="60"/>
                  <w:rPr>
                    <w:rFonts w:ascii="Times New Roman" w:hAnsi="Times New Roman" w:cs="Times New Roman"/>
                    <w:bCs/>
                    <w:lang w:val="is-IS"/>
                  </w:rPr>
                </w:pPr>
                <w:r w:rsidRPr="00DD77E6">
                  <w:rPr>
                    <w:rFonts w:ascii="Times New Roman" w:hAnsi="Times New Roman" w:cs="Times New Roman"/>
                    <w:bCs/>
                    <w:lang w:val="is-IS"/>
                  </w:rPr>
                  <w:t>Í orkustefnu fyrir Ísland til ársins 2050 kemur fram að orkuöryggi og tryggt orkuframboð sé grundvallarþáttur í þjóðaröryggi Íslands.</w:t>
                </w:r>
                <w:r w:rsidR="00E317FC">
                  <w:rPr>
                    <w:rFonts w:ascii="Times New Roman" w:hAnsi="Times New Roman" w:cs="Times New Roman"/>
                    <w:bCs/>
                    <w:lang w:val="is-IS"/>
                  </w:rPr>
                  <w:t xml:space="preserve"> </w:t>
                </w:r>
                <w:r w:rsidR="00E27958">
                  <w:rPr>
                    <w:rFonts w:ascii="Times New Roman" w:hAnsi="Times New Roman" w:cs="Times New Roman"/>
                    <w:bCs/>
                    <w:lang w:val="is-IS"/>
                  </w:rPr>
                  <w:t>Í stefnunni kemur fram að almenningur skuli njóta forgangs að raforku.</w:t>
                </w:r>
              </w:p>
              <w:p w14:paraId="0F69A80B" w14:textId="77777777" w:rsidR="00DD77E6"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519434F2" w14:textId="4C977B14" w:rsidR="00CA3381" w:rsidRPr="00DD77E6" w:rsidRDefault="00DD77E6" w:rsidP="00DD77E6">
                <w:pPr>
                  <w:spacing w:before="60" w:after="60"/>
                  <w:rPr>
                    <w:rFonts w:ascii="Times New Roman" w:hAnsi="Times New Roman" w:cs="Times New Roman"/>
                    <w:b/>
                    <w:lang w:val="is-IS"/>
                  </w:rPr>
                </w:pPr>
                <w:r>
                  <w:rPr>
                    <w:rFonts w:ascii="Times New Roman" w:hAnsi="Times New Roman" w:cs="Times New Roman"/>
                    <w:bCs/>
                    <w:lang w:val="is-IS"/>
                  </w:rPr>
                  <w:t>Markmið lagasetningarinnar er að tryggja orkuöryggi og orkuframboð fyrir almenning og mikilvæga innviði.</w:t>
                </w:r>
              </w:p>
            </w:sdtContent>
          </w:sdt>
          <w:p w14:paraId="6BD052CB" w14:textId="77777777" w:rsidR="7B17C6C0" w:rsidRDefault="7B17C6C0"/>
        </w:tc>
      </w:tr>
      <w:permEnd w:id="1493440321"/>
      <w:tr w:rsidR="00E34B42" w:rsidRPr="00E34B42" w14:paraId="3AA001B1" w14:textId="77777777" w:rsidTr="7B17C6C0">
        <w:tc>
          <w:tcPr>
            <w:tcW w:w="9288" w:type="dxa"/>
            <w:shd w:val="clear" w:color="auto" w:fill="92CDDC" w:themeFill="accent5" w:themeFillTint="99"/>
          </w:tcPr>
          <w:p w14:paraId="09B9DEAB"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7DD67F75" w14:textId="77777777" w:rsidTr="7B17C6C0">
        <w:trPr>
          <w:trHeight w:val="826"/>
        </w:trPr>
        <w:tc>
          <w:tcPr>
            <w:tcW w:w="9288" w:type="dxa"/>
          </w:tcPr>
          <w:permStart w:id="51907147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859DEE3" w14:textId="3D4365EA" w:rsidR="00DD77E6" w:rsidRPr="00E27958" w:rsidRDefault="004978E5" w:rsidP="00DD77E6">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785236DD" w14:textId="5AECE9D6" w:rsidR="00D35459" w:rsidRPr="00DD77E6" w:rsidRDefault="00D35459" w:rsidP="00DD77E6">
                <w:pPr>
                  <w:spacing w:before="60" w:after="60"/>
                  <w:rPr>
                    <w:rFonts w:ascii="Times New Roman" w:hAnsi="Times New Roman" w:cs="Times New Roman"/>
                    <w:bCs/>
                    <w:lang w:val="is-IS"/>
                  </w:rPr>
                </w:pPr>
                <w:r>
                  <w:rPr>
                    <w:rFonts w:ascii="Times New Roman" w:hAnsi="Times New Roman" w:cs="Times New Roman"/>
                    <w:bCs/>
                    <w:lang w:val="is-IS"/>
                  </w:rPr>
                  <w:t>Verði ekkert aðhafst er hætta á því að komi til skorts á framboði raforku verði vernd almennings</w:t>
                </w:r>
                <w:r w:rsidR="003E3FA3">
                  <w:rPr>
                    <w:rFonts w:ascii="Times New Roman" w:hAnsi="Times New Roman" w:cs="Times New Roman"/>
                    <w:bCs/>
                    <w:lang w:val="is-IS"/>
                  </w:rPr>
                  <w:t>, lítilla og meðalstórra fyrirtækja og mikilvægra innviða</w:t>
                </w:r>
                <w:r>
                  <w:rPr>
                    <w:rFonts w:ascii="Times New Roman" w:hAnsi="Times New Roman" w:cs="Times New Roman"/>
                    <w:bCs/>
                    <w:lang w:val="is-IS"/>
                  </w:rPr>
                  <w:t xml:space="preserve"> gagnvart orkuskorti ekki nægjanlega markviss.</w:t>
                </w:r>
              </w:p>
              <w:p w14:paraId="34912732" w14:textId="36EDADA4"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6BE1F4F4" w14:textId="511CE2EA" w:rsidR="00FC210C" w:rsidRPr="00FC210C" w:rsidRDefault="00147756" w:rsidP="00FC210C">
                <w:pPr>
                  <w:spacing w:before="60" w:after="60"/>
                  <w:rPr>
                    <w:rFonts w:ascii="Times New Roman" w:hAnsi="Times New Roman" w:cs="Times New Roman"/>
                    <w:b/>
                    <w:lang w:val="is-IS"/>
                  </w:rPr>
                </w:pPr>
                <w:r w:rsidRPr="00FC210C">
                  <w:rPr>
                    <w:rFonts w:ascii="Times New Roman" w:hAnsi="Times New Roman" w:cs="Times New Roman"/>
                    <w:bCs/>
                    <w:lang w:val="is-IS"/>
                  </w:rPr>
                  <w:t xml:space="preserve">Aukið raforkuöryggi fyrir almenning er margþætt verkefni. Með því frumvarpi sem hér er áformað verða lagðar til tilteknar lagabreytingar sem talið er æskilegt að ráðast í nú þegar. Jafnframt er unnið að reglugerð sem varðar söfnun og miðlun upplýsinga á raforkumarkaði. </w:t>
                </w:r>
              </w:p>
              <w:p w14:paraId="210A1ABC" w14:textId="16B173FB" w:rsidR="00D35459"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3F99797D" w14:textId="687206C6" w:rsidR="00CA3381" w:rsidRPr="00FC210C" w:rsidRDefault="00147756" w:rsidP="00FC210C">
                <w:pPr>
                  <w:spacing w:before="60" w:after="60"/>
                  <w:rPr>
                    <w:rFonts w:ascii="Times New Roman" w:hAnsi="Times New Roman" w:cs="Times New Roman"/>
                    <w:b/>
                    <w:lang w:val="is-IS"/>
                  </w:rPr>
                </w:pPr>
                <w:r w:rsidRPr="00FC210C">
                  <w:rPr>
                    <w:rFonts w:ascii="Times New Roman" w:hAnsi="Times New Roman" w:cs="Times New Roman"/>
                    <w:bCs/>
                    <w:lang w:val="is-IS"/>
                  </w:rPr>
                  <w:t xml:space="preserve"> Aðrar leiðir en viðeigandi breytingar á raforkulögum eru ekki taldar geta átt við.</w:t>
                </w:r>
                <w:r w:rsidR="007840CA" w:rsidRPr="00FC210C">
                  <w:rPr>
                    <w:rFonts w:ascii="Times New Roman" w:hAnsi="Times New Roman" w:cs="Times New Roman"/>
                    <w:b/>
                    <w:lang w:val="is-IS"/>
                  </w:rPr>
                  <w:t xml:space="preserve"> </w:t>
                </w:r>
              </w:p>
            </w:sdtContent>
          </w:sdt>
          <w:p w14:paraId="5C77B426" w14:textId="77777777" w:rsidR="7B17C6C0" w:rsidRDefault="7B17C6C0"/>
        </w:tc>
      </w:tr>
      <w:permEnd w:id="519071471"/>
      <w:tr w:rsidR="00E34B42" w:rsidRPr="00E34B42" w14:paraId="657CC904" w14:textId="77777777" w:rsidTr="7B17C6C0">
        <w:tc>
          <w:tcPr>
            <w:tcW w:w="9288" w:type="dxa"/>
            <w:shd w:val="clear" w:color="auto" w:fill="92CDDC" w:themeFill="accent5" w:themeFillTint="99"/>
          </w:tcPr>
          <w:p w14:paraId="28E49D8C"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F13F035" w14:textId="77777777" w:rsidTr="7B17C6C0">
        <w:trPr>
          <w:trHeight w:val="679"/>
        </w:trPr>
        <w:tc>
          <w:tcPr>
            <w:tcW w:w="9288" w:type="dxa"/>
          </w:tcPr>
          <w:permStart w:id="1982689767" w:edGrp="everyone"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 w14:paraId="7F389164" w14:textId="63D8B220"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11723A15" w14:textId="123D64C3" w:rsidR="007840CA" w:rsidRPr="007840CA" w:rsidRDefault="007840CA" w:rsidP="007840CA">
                <w:pPr>
                  <w:spacing w:before="60" w:after="60"/>
                  <w:jc w:val="both"/>
                  <w:rPr>
                    <w:rFonts w:ascii="Times New Roman" w:hAnsi="Times New Roman" w:cs="Times New Roman"/>
                    <w:bCs/>
                    <w:lang w:val="is-IS"/>
                  </w:rPr>
                </w:pPr>
                <w:r w:rsidRPr="007840CA">
                  <w:rPr>
                    <w:rFonts w:ascii="Times New Roman" w:hAnsi="Times New Roman" w:cs="Times New Roman"/>
                    <w:bCs/>
                    <w:lang w:val="is-IS"/>
                  </w:rPr>
                  <w:t>Stefnt er að breytingu á raforkulögum</w:t>
                </w:r>
                <w:r w:rsidR="00402825">
                  <w:rPr>
                    <w:rFonts w:ascii="Times New Roman" w:hAnsi="Times New Roman" w:cs="Times New Roman"/>
                    <w:bCs/>
                    <w:lang w:val="is-IS"/>
                  </w:rPr>
                  <w:t>.</w:t>
                </w:r>
                <w:r w:rsidRPr="007840CA">
                  <w:rPr>
                    <w:rFonts w:ascii="Times New Roman" w:hAnsi="Times New Roman" w:cs="Times New Roman"/>
                    <w:bCs/>
                    <w:lang w:val="is-IS"/>
                  </w:rPr>
                  <w:t xml:space="preserve"> </w:t>
                </w:r>
                <w:r w:rsidR="007A6E63">
                  <w:rPr>
                    <w:rFonts w:ascii="Times New Roman" w:hAnsi="Times New Roman" w:cs="Times New Roman"/>
                    <w:bCs/>
                    <w:lang w:val="is-IS"/>
                  </w:rPr>
                  <w:t>M</w:t>
                </w:r>
                <w:r w:rsidRPr="007840CA">
                  <w:rPr>
                    <w:rFonts w:ascii="Times New Roman" w:hAnsi="Times New Roman" w:cs="Times New Roman"/>
                    <w:bCs/>
                    <w:lang w:val="is-IS"/>
                  </w:rPr>
                  <w:t>arkmið raforkulaga er m.a. að tryggja fullnægjandi raforkuöryggi, hagsmuni neytenda og neytendavitund á raforkumarkaði. Raforkuöryggi samkvæmt raforkulögum felur í sér að notendur hafi aðgang að raforku þegar hennar er þörf og þar sem hennar er þörf, með hliðsjón af almennri stefnumörkun stjórnvalda á hverjum tíma og skilgreindum áreiðanleika og gæðum. Þá er í raforkulögum fjallað um skyldur framleiðenda, flutningsfyrirtækis, dreifiveitna og söluaðila sem og eftirlitsheimildir Orkustofnunar.</w:t>
                </w:r>
              </w:p>
              <w:p w14:paraId="234CB27A" w14:textId="77777777" w:rsidR="007840CA"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63ED394F" w14:textId="517044AB" w:rsidR="004B0E32" w:rsidRDefault="004B0E32" w:rsidP="004B0E32">
                <w:pPr>
                  <w:jc w:val="both"/>
                  <w:rPr>
                    <w:rFonts w:ascii="Times New Roman" w:hAnsi="Times New Roman" w:cs="Times New Roman"/>
                    <w:lang w:val="is-IS"/>
                  </w:rPr>
                </w:pPr>
                <w:r>
                  <w:rPr>
                    <w:rFonts w:ascii="Times New Roman" w:hAnsi="Times New Roman" w:cs="Times New Roman"/>
                    <w:lang w:val="is-IS"/>
                  </w:rPr>
                  <w:t xml:space="preserve">Raforkulögin byggjast almennt á því að eftirspurn og framboð raforku ráðist af markaðslögmálum og </w:t>
                </w:r>
              </w:p>
              <w:p w14:paraId="1EBC7F3E" w14:textId="3DC004F0" w:rsidR="004B0E32" w:rsidRDefault="00C0172B" w:rsidP="004B0E32">
                <w:pPr>
                  <w:jc w:val="both"/>
                  <w:rPr>
                    <w:rFonts w:ascii="Times New Roman" w:hAnsi="Times New Roman" w:cs="Times New Roman"/>
                    <w:lang w:val="is-IS"/>
                  </w:rPr>
                </w:pPr>
                <w:r>
                  <w:rPr>
                    <w:rStyle w:val="normaltextrun"/>
                    <w:rFonts w:ascii="Times New Roman" w:hAnsi="Times New Roman" w:cs="Times New Roman"/>
                    <w:color w:val="000000"/>
                    <w:shd w:val="clear" w:color="auto" w:fill="FFFFFF"/>
                    <w:lang w:val="is-IS"/>
                  </w:rPr>
                  <w:t>mæla ekki fyrir um sérstakar ráðstafanir eða inngrip stjórnvalda til að tryggja orkuöryggi almennra notenda.</w:t>
                </w:r>
                <w:r w:rsidRPr="00DD77E6">
                  <w:rPr>
                    <w:rStyle w:val="normaltextrun"/>
                    <w:rFonts w:ascii="Times New Roman" w:hAnsi="Times New Roman" w:cs="Times New Roman"/>
                    <w:color w:val="000000"/>
                    <w:shd w:val="clear" w:color="auto" w:fill="FFFFFF"/>
                    <w:lang w:val="is-IS"/>
                  </w:rPr>
                  <w:t xml:space="preserve"> </w:t>
                </w:r>
              </w:p>
              <w:p w14:paraId="5D97335D" w14:textId="0ED55346" w:rsidR="00C0172B" w:rsidRDefault="009555F5" w:rsidP="004B0E32">
                <w:pPr>
                  <w:jc w:val="both"/>
                  <w:rPr>
                    <w:rFonts w:ascii="Times New Roman" w:hAnsi="Times New Roman" w:cs="Times New Roman"/>
                    <w:lang w:val="is-IS"/>
                  </w:rPr>
                </w:pPr>
                <w:r>
                  <w:rPr>
                    <w:rFonts w:ascii="Times New Roman" w:hAnsi="Times New Roman" w:cs="Times New Roman"/>
                    <w:lang w:val="is-IS"/>
                  </w:rPr>
                  <w:t>Helstu breytingar sem áætlaðar eru:</w:t>
                </w:r>
              </w:p>
              <w:p w14:paraId="28E86E63" w14:textId="5583801A" w:rsidR="009555F5" w:rsidRPr="00A01EA3" w:rsidRDefault="009555F5" w:rsidP="009555F5">
                <w:pPr>
                  <w:pStyle w:val="Mlsgreinlista"/>
                  <w:numPr>
                    <w:ilvl w:val="0"/>
                    <w:numId w:val="24"/>
                  </w:numPr>
                  <w:jc w:val="both"/>
                  <w:rPr>
                    <w:rFonts w:ascii="Times New Roman" w:hAnsi="Times New Roman" w:cs="Times New Roman"/>
                    <w:u w:val="single"/>
                    <w:lang w:val="is-IS"/>
                  </w:rPr>
                </w:pPr>
                <w:r w:rsidRPr="00A01EA3">
                  <w:rPr>
                    <w:rFonts w:ascii="Times New Roman" w:hAnsi="Times New Roman" w:cs="Times New Roman"/>
                    <w:u w:val="single"/>
                    <w:lang w:val="is-IS"/>
                  </w:rPr>
                  <w:t>Söluaðilar tryggi sér tiltekið magn raforku</w:t>
                </w:r>
                <w:r w:rsidR="0019097B">
                  <w:rPr>
                    <w:rFonts w:ascii="Times New Roman" w:hAnsi="Times New Roman" w:cs="Times New Roman"/>
                    <w:u w:val="single"/>
                    <w:lang w:val="is-IS"/>
                  </w:rPr>
                  <w:t xml:space="preserve"> til almennra notenda</w:t>
                </w:r>
                <w:r w:rsidRPr="00A01EA3">
                  <w:rPr>
                    <w:rFonts w:ascii="Times New Roman" w:hAnsi="Times New Roman" w:cs="Times New Roman"/>
                    <w:u w:val="single"/>
                    <w:lang w:val="is-IS"/>
                  </w:rPr>
                  <w:t xml:space="preserve"> fram í tímann í hlutfalli við magn viðskipta</w:t>
                </w:r>
                <w:r w:rsidR="0019097B">
                  <w:rPr>
                    <w:rFonts w:ascii="Times New Roman" w:hAnsi="Times New Roman" w:cs="Times New Roman"/>
                    <w:u w:val="single"/>
                    <w:lang w:val="is-IS"/>
                  </w:rPr>
                  <w:t xml:space="preserve">. Hlutfall orku sem söluaðilar tryggi sér fari minnkandi fram í tíma. </w:t>
                </w:r>
              </w:p>
              <w:p w14:paraId="54A658D3" w14:textId="61DAF94C" w:rsidR="00A01EA3" w:rsidRDefault="00A01EA3" w:rsidP="0019097B">
                <w:pPr>
                  <w:pStyle w:val="Mlsgreinlista"/>
                  <w:jc w:val="both"/>
                  <w:rPr>
                    <w:rFonts w:ascii="Times New Roman" w:hAnsi="Times New Roman" w:cs="Times New Roman"/>
                    <w:lang w:val="is-IS"/>
                  </w:rPr>
                </w:pPr>
                <w:r>
                  <w:rPr>
                    <w:rFonts w:ascii="Times New Roman" w:hAnsi="Times New Roman" w:cs="Times New Roman"/>
                    <w:lang w:val="is-IS"/>
                  </w:rPr>
                  <w:t xml:space="preserve">Sölufyrirtæki eru þau fyrirtæki sem </w:t>
                </w:r>
                <w:r w:rsidRPr="00A01EA3">
                  <w:rPr>
                    <w:rFonts w:ascii="Times New Roman" w:hAnsi="Times New Roman" w:cs="Times New Roman"/>
                    <w:lang w:val="is-IS"/>
                  </w:rPr>
                  <w:t xml:space="preserve">annast sölu á raforku, hvort sem er í heildsölu eða smásölu, sbr. 21. tölul. 2. gr. raforkulaga. Sölufyrirtæki þurfa leyfi skv. 18. gr. raforkulaga til að stunda </w:t>
                </w:r>
                <w:r w:rsidRPr="00A01EA3">
                  <w:rPr>
                    <w:rFonts w:ascii="Times New Roman" w:hAnsi="Times New Roman" w:cs="Times New Roman"/>
                    <w:lang w:val="is-IS"/>
                  </w:rPr>
                  <w:lastRenderedPageBreak/>
                  <w:t>raforkuviðskipti. Þeim ber skv. 1. tölul. 19. gr. raforkulaga að útvega þá raforku sem nauðsynlegt er til að standa við orkusölusamninga. Þessi skylda er nánar útfærð í reglugerð nr. 1150/2019, um raforkuviðskipti og mælingar, en þar kemur m.a. fram að sölufyrirtæki beri að tryggja að jafnvægi sé milli orkuöflunar og orkusölu á hverjum tíma.  Í því skyni ber sölufyrirtækjum að gera skriflegan samning við kerfisstjórn flutningsfyrirtækis sem ábyrgðaraðili jöfnunarorku og senda inn sundur</w:t>
                </w:r>
                <w:r>
                  <w:rPr>
                    <w:rFonts w:ascii="Times New Roman" w:hAnsi="Times New Roman" w:cs="Times New Roman"/>
                    <w:lang w:val="is-IS"/>
                  </w:rPr>
                  <w:t xml:space="preserve"> </w:t>
                </w:r>
                <w:r w:rsidRPr="00A01EA3">
                  <w:rPr>
                    <w:rFonts w:ascii="Times New Roman" w:hAnsi="Times New Roman" w:cs="Times New Roman"/>
                    <w:lang w:val="is-IS"/>
                  </w:rPr>
                  <w:t>liðaðar áætlanir um orkuviðskiptin skv. reglum kerfisstjórnar flutningsfyrirtækis. Sölufyrirtæki ber skylda til að afhenda viðskiptavini raforku í samræmi við raforkusölusamning.</w:t>
                </w:r>
                <w:r>
                  <w:t xml:space="preserve"> </w:t>
                </w:r>
                <w:r w:rsidRPr="00A01EA3">
                  <w:rPr>
                    <w:rFonts w:ascii="Times New Roman" w:hAnsi="Times New Roman" w:cs="Times New Roman"/>
                    <w:lang w:val="is-IS"/>
                  </w:rPr>
                  <w:t>Framangreind ákvæði raforkulaga og reglugerðar nr. 1150/2019 er fyrst og fremst ætlað að tryggja rauntímaöryggi raforkuafhendingar, en ekki að tryggja jafnvægi milli orkuöflunar og orkusölu til lengri tíma.</w:t>
                </w:r>
                <w:r>
                  <w:rPr>
                    <w:rFonts w:ascii="Times New Roman" w:hAnsi="Times New Roman" w:cs="Times New Roman"/>
                    <w:lang w:val="is-IS"/>
                  </w:rPr>
                  <w:t xml:space="preserve"> Með því að tryggja tiltekið magn raforku fram í tímann er tryggt að orka sé fyrir hendi til að standa við orkusölusamninga</w:t>
                </w:r>
                <w:r w:rsidR="0019097B">
                  <w:rPr>
                    <w:rFonts w:ascii="Times New Roman" w:hAnsi="Times New Roman" w:cs="Times New Roman"/>
                    <w:lang w:val="is-IS"/>
                  </w:rPr>
                  <w:t>. Slíkt veitir einnig aukinn fyrirsjáanleika og gefur vinnsluaðilum fleiri möguleika í því að koma raforku á markað. Regluleg kaup raforku fram í tíma koma í veg fyrir mikið samþjappaðan innkaupatíma nálægt afhendingu.</w:t>
                </w:r>
              </w:p>
              <w:p w14:paraId="289ABCDD" w14:textId="77777777" w:rsidR="00203172" w:rsidRDefault="00203172" w:rsidP="0019097B">
                <w:pPr>
                  <w:pStyle w:val="Mlsgreinlista"/>
                  <w:jc w:val="both"/>
                  <w:rPr>
                    <w:rFonts w:ascii="Times New Roman" w:hAnsi="Times New Roman" w:cs="Times New Roman"/>
                    <w:lang w:val="is-IS"/>
                  </w:rPr>
                </w:pPr>
              </w:p>
              <w:p w14:paraId="45812820" w14:textId="30D64295" w:rsidR="009555F5" w:rsidRDefault="009555F5" w:rsidP="009555F5">
                <w:pPr>
                  <w:pStyle w:val="Mlsgreinlista"/>
                  <w:numPr>
                    <w:ilvl w:val="0"/>
                    <w:numId w:val="24"/>
                  </w:numPr>
                  <w:jc w:val="both"/>
                  <w:rPr>
                    <w:rFonts w:ascii="Times New Roman" w:hAnsi="Times New Roman" w:cs="Times New Roman"/>
                    <w:u w:val="single"/>
                    <w:lang w:val="is-IS"/>
                  </w:rPr>
                </w:pPr>
                <w:r w:rsidRPr="0019097B">
                  <w:rPr>
                    <w:rFonts w:ascii="Times New Roman" w:hAnsi="Times New Roman" w:cs="Times New Roman"/>
                    <w:u w:val="single"/>
                    <w:lang w:val="is-IS"/>
                  </w:rPr>
                  <w:t>Framleiðendur tryggi framboð í samræmi við það magn sem söluaði</w:t>
                </w:r>
                <w:r w:rsidR="00E9758F" w:rsidRPr="0019097B">
                  <w:rPr>
                    <w:rFonts w:ascii="Times New Roman" w:hAnsi="Times New Roman" w:cs="Times New Roman"/>
                    <w:u w:val="single"/>
                    <w:lang w:val="is-IS"/>
                  </w:rPr>
                  <w:t>lum ber að tryggja sér</w:t>
                </w:r>
                <w:r w:rsidR="0019097B" w:rsidRPr="0019097B">
                  <w:rPr>
                    <w:rFonts w:ascii="Times New Roman" w:hAnsi="Times New Roman" w:cs="Times New Roman"/>
                    <w:u w:val="single"/>
                    <w:lang w:val="is-IS"/>
                  </w:rPr>
                  <w:t>.</w:t>
                </w:r>
              </w:p>
              <w:p w14:paraId="26C51F81" w14:textId="03BA3218" w:rsidR="0019097B" w:rsidRDefault="0019097B" w:rsidP="00203172">
                <w:pPr>
                  <w:pStyle w:val="Mlsgreinlista"/>
                  <w:jc w:val="both"/>
                  <w:rPr>
                    <w:rFonts w:ascii="Times New Roman" w:hAnsi="Times New Roman" w:cs="Times New Roman"/>
                    <w:lang w:val="is-IS"/>
                  </w:rPr>
                </w:pPr>
                <w:r w:rsidRPr="00203172">
                  <w:rPr>
                    <w:rFonts w:ascii="Times New Roman" w:hAnsi="Times New Roman" w:cs="Times New Roman"/>
                    <w:lang w:val="is-IS"/>
                  </w:rPr>
                  <w:t>Til að söluaðilar geti tryggt sér ákveðið magn raforku fram í tímann þurfa framleiðendur að tryggja að orka standi til boða</w:t>
                </w:r>
                <w:r w:rsidR="00203172" w:rsidRPr="00203172">
                  <w:rPr>
                    <w:rFonts w:ascii="Times New Roman" w:hAnsi="Times New Roman" w:cs="Times New Roman"/>
                    <w:lang w:val="is-IS"/>
                  </w:rPr>
                  <w:t xml:space="preserve">. </w:t>
                </w:r>
                <w:r w:rsidR="00203172" w:rsidRPr="00203172">
                  <w:rPr>
                    <w:rFonts w:ascii="Times New Roman" w:hAnsi="Times New Roman" w:cs="Times New Roman"/>
                    <w:lang w:val="is-IS"/>
                  </w:rPr>
                  <w:t xml:space="preserve">Í lögum eru ekki lagðar sérstakar skyldur á raforkuframleiðendur sem tengjast fullnægjandi raforkuframboði. Þær skyldur sem lagðar eru á framleiðendur snúa fyrst og fremst að rauntímaöryggi, en samkvæmt 2. mgr. 7. gr. raforkulaga ber fyrirtækjum að hlíta ákvörðunum flutningsfyrirtækis um umfang framleiðslu vegna stýringar á kerfinu. </w:t>
                </w:r>
              </w:p>
              <w:p w14:paraId="19207A3E" w14:textId="77777777" w:rsidR="00203172" w:rsidRPr="00203172" w:rsidRDefault="00203172" w:rsidP="00203172">
                <w:pPr>
                  <w:pStyle w:val="Mlsgreinlista"/>
                  <w:jc w:val="both"/>
                  <w:rPr>
                    <w:rFonts w:ascii="Times New Roman" w:hAnsi="Times New Roman" w:cs="Times New Roman"/>
                    <w:lang w:val="is-IS"/>
                  </w:rPr>
                </w:pPr>
              </w:p>
              <w:p w14:paraId="36845960" w14:textId="52EAC325" w:rsidR="00E9758F" w:rsidRDefault="00E9758F" w:rsidP="009555F5">
                <w:pPr>
                  <w:pStyle w:val="Mlsgreinlista"/>
                  <w:numPr>
                    <w:ilvl w:val="0"/>
                    <w:numId w:val="24"/>
                  </w:numPr>
                  <w:jc w:val="both"/>
                  <w:rPr>
                    <w:rFonts w:ascii="Times New Roman" w:hAnsi="Times New Roman" w:cs="Times New Roman"/>
                    <w:u w:val="single"/>
                    <w:lang w:val="is-IS"/>
                  </w:rPr>
                </w:pPr>
                <w:r w:rsidRPr="00203172">
                  <w:rPr>
                    <w:rFonts w:ascii="Times New Roman" w:hAnsi="Times New Roman" w:cs="Times New Roman"/>
                    <w:u w:val="single"/>
                    <w:lang w:val="is-IS"/>
                  </w:rPr>
                  <w:t>Framkvæmd á kerfisþjónustu og kaupum á flutningstöpum er til skoðunar með það að markmiði hvort stuðla megi að auknum fyrirsjáanleika</w:t>
                </w:r>
                <w:r w:rsidR="00203172" w:rsidRPr="00203172">
                  <w:rPr>
                    <w:rFonts w:ascii="Times New Roman" w:hAnsi="Times New Roman" w:cs="Times New Roman"/>
                    <w:u w:val="single"/>
                    <w:lang w:val="is-IS"/>
                  </w:rPr>
                  <w:t>.</w:t>
                </w:r>
              </w:p>
              <w:p w14:paraId="134D4CC5" w14:textId="05A3E661" w:rsidR="00203172" w:rsidRDefault="00203172" w:rsidP="009555F5">
                <w:pPr>
                  <w:pStyle w:val="Mlsgreinlista"/>
                  <w:numPr>
                    <w:ilvl w:val="0"/>
                    <w:numId w:val="24"/>
                  </w:numPr>
                  <w:jc w:val="both"/>
                  <w:rPr>
                    <w:rFonts w:ascii="Times New Roman" w:hAnsi="Times New Roman" w:cs="Times New Roman"/>
                    <w:lang w:val="is-IS"/>
                  </w:rPr>
                </w:pPr>
                <w:r w:rsidRPr="00203172">
                  <w:rPr>
                    <w:rFonts w:ascii="Times New Roman" w:hAnsi="Times New Roman" w:cs="Times New Roman"/>
                    <w:lang w:val="is-IS"/>
                  </w:rPr>
                  <w:t>Í kerfisstjórnunarhlutverk</w:t>
                </w:r>
                <w:r>
                  <w:rPr>
                    <w:rFonts w:ascii="Times New Roman" w:hAnsi="Times New Roman" w:cs="Times New Roman"/>
                    <w:lang w:val="is-IS"/>
                  </w:rPr>
                  <w:t>i Landsnets</w:t>
                </w:r>
                <w:r w:rsidRPr="00203172">
                  <w:rPr>
                    <w:rFonts w:ascii="Times New Roman" w:hAnsi="Times New Roman" w:cs="Times New Roman"/>
                    <w:lang w:val="is-IS"/>
                  </w:rPr>
                  <w:t xml:space="preserve"> felst ábyrgð á öruggri stýringu raforkukerfisins og á að tryggja öryggi og gæði við raforkuafhendingu. Landsnet sinnir lögboðinni skyldu sinni að tryggja öruggan rekstur og gæði við raforkuafhendingu með því að gera samninga um skerðanlegan flutning, sem og um heimild til skerðinga á forgangsflutningi til stórnotenda, en einnig með kaupum á kerfisþjónustu, rekstri á reglunaraflsmarkaði (kallast líka jöfnunarorkumarkaður) og með því að setja reglur um skömmtun. Flutningsfyrirtækinu er því ætlað að tryggja rauntímaöryggi. Með lögum nr. 74/2021 var komið á samkeppnismarkaði með kaupum á kerfisþjónustu, flutningstöpum og jöfnunarorku. Flutningsfyrirtækinu og dreifiveitum ber að bjóða út þessa þætti og tryggja þá kerfisþjónustu sem þörf er á.    </w:t>
                </w:r>
              </w:p>
              <w:p w14:paraId="7BC9C158" w14:textId="77777777" w:rsidR="00203172" w:rsidRPr="00203172" w:rsidRDefault="00203172" w:rsidP="00203172">
                <w:pPr>
                  <w:pStyle w:val="Mlsgreinlista"/>
                  <w:jc w:val="both"/>
                  <w:rPr>
                    <w:rFonts w:ascii="Times New Roman" w:hAnsi="Times New Roman" w:cs="Times New Roman"/>
                    <w:lang w:val="is-IS"/>
                  </w:rPr>
                </w:pPr>
              </w:p>
              <w:p w14:paraId="2CB5149D" w14:textId="1D22E796" w:rsidR="00E9758F" w:rsidRDefault="00E9758F" w:rsidP="00E9758F">
                <w:pPr>
                  <w:pStyle w:val="Mlsgreinlista"/>
                  <w:numPr>
                    <w:ilvl w:val="0"/>
                    <w:numId w:val="24"/>
                  </w:numPr>
                  <w:jc w:val="both"/>
                  <w:rPr>
                    <w:rFonts w:ascii="Times New Roman" w:hAnsi="Times New Roman" w:cs="Times New Roman"/>
                    <w:u w:val="single"/>
                    <w:lang w:val="is-IS"/>
                  </w:rPr>
                </w:pPr>
                <w:r w:rsidRPr="00203172">
                  <w:rPr>
                    <w:rFonts w:ascii="Times New Roman" w:hAnsi="Times New Roman" w:cs="Times New Roman"/>
                    <w:u w:val="single"/>
                    <w:lang w:val="is-IS"/>
                  </w:rPr>
                  <w:t>Ráðstafanir til að styðja við endurkaup raforku</w:t>
                </w:r>
                <w:r w:rsidR="00203172">
                  <w:rPr>
                    <w:rFonts w:ascii="Times New Roman" w:hAnsi="Times New Roman" w:cs="Times New Roman"/>
                    <w:u w:val="single"/>
                    <w:lang w:val="is-IS"/>
                  </w:rPr>
                  <w:t>.</w:t>
                </w:r>
              </w:p>
              <w:p w14:paraId="5F1B34C4" w14:textId="2A8C09A5" w:rsidR="00203172" w:rsidRPr="00203172" w:rsidRDefault="00203172" w:rsidP="00203172">
                <w:pPr>
                  <w:pStyle w:val="Mlsgreinlista"/>
                  <w:jc w:val="both"/>
                  <w:rPr>
                    <w:rFonts w:ascii="Times New Roman" w:hAnsi="Times New Roman" w:cs="Times New Roman"/>
                    <w:lang w:val="is-IS"/>
                  </w:rPr>
                </w:pPr>
                <w:r w:rsidRPr="00203172">
                  <w:rPr>
                    <w:rFonts w:ascii="Times New Roman" w:hAnsi="Times New Roman" w:cs="Times New Roman"/>
                    <w:lang w:val="is-IS"/>
                  </w:rPr>
                  <w:t>Dæmi eru erlendis um að kerfisstjóri flutningskerfis fari með frekara hlutverk sem lýtur að fullnægjandi framboði raforku, t.d. með samningum við stórnotendur um að draga úr notkun við sérlega krefjandi aðstæður. Slíkir valréttarsamningar geta verið lausn til að koma til móts við mögulegan raforkuskort til eins árs eða lengur. Séu þeir boðnir út á markaðsforsendum fela þeir í sér tiltölulega lítið inngrip á raforkumarkaði. Með þeim má nýta þann tæknilega sveigjanleika sem fyrir hendi er í kerfinu.</w:t>
                </w:r>
              </w:p>
              <w:p w14:paraId="1E0E9317" w14:textId="0272BE4A" w:rsidR="009555F5" w:rsidRDefault="009555F5" w:rsidP="004B0E32">
                <w:pPr>
                  <w:jc w:val="both"/>
                  <w:rPr>
                    <w:rFonts w:ascii="Times New Roman" w:hAnsi="Times New Roman" w:cs="Times New Roman"/>
                    <w:lang w:val="is-IS"/>
                  </w:rPr>
                </w:pPr>
              </w:p>
              <w:p w14:paraId="382E9B98" w14:textId="12CB9C46" w:rsidR="000D6E33" w:rsidRPr="007840CA" w:rsidRDefault="00490783" w:rsidP="007840CA">
                <w:pPr>
                  <w:spacing w:before="60" w:after="60"/>
                  <w:rPr>
                    <w:rFonts w:ascii="Times New Roman" w:hAnsi="Times New Roman" w:cs="Times New Roman"/>
                    <w:b/>
                    <w:lang w:val="is-IS"/>
                  </w:rPr>
                </w:pPr>
              </w:p>
            </w:sdtContent>
          </w:sdt>
          <w:p w14:paraId="6C4D416D" w14:textId="77777777" w:rsidR="7B17C6C0" w:rsidRDefault="7B17C6C0"/>
        </w:tc>
      </w:tr>
      <w:tr w:rsidR="00E34B42" w:rsidRPr="002A54E0" w14:paraId="0774EF70" w14:textId="77777777" w:rsidTr="7B17C6C0">
        <w:tc>
          <w:tcPr>
            <w:tcW w:w="9288" w:type="dxa"/>
            <w:shd w:val="clear" w:color="auto" w:fill="92CDDC" w:themeFill="accent5" w:themeFillTint="99"/>
          </w:tcPr>
          <w:p w14:paraId="6AF300DC"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5D127A38" w14:textId="77777777" w:rsidTr="7B17C6C0">
        <w:tc>
          <w:tcPr>
            <w:tcW w:w="9288" w:type="dxa"/>
          </w:tcPr>
          <w:permEnd w:id="1982689767" w:displacedByCustomXml="next"/>
          <w:permStart w:id="1106970058" w:edGrp="everyone" w:displacedByCustomXml="next"/>
          <w:sdt>
            <w:sdtPr>
              <w:rPr>
                <w:rFonts w:ascii="Times New Roman" w:hAnsi="Times New Roman" w:cs="Times New Roman"/>
                <w:b/>
                <w:lang w:val="is-IS"/>
              </w:rPr>
              <w:id w:val="515513155"/>
            </w:sdtPr>
            <w:sdtEndPr>
              <w:rPr>
                <w:rFonts w:asciiTheme="minorHAnsi" w:hAnsiTheme="minorHAnsi" w:cstheme="minorBidi"/>
                <w:b w:val="0"/>
              </w:rPr>
            </w:sdtEndPr>
            <w:sdtContent>
              <w:p w14:paraId="2C124460" w14:textId="2F4A2656"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4AAD7760" w14:textId="024D4C5E" w:rsidR="0096381B"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Taka þarf mið af tilskipun 2009/72/EB</w:t>
                </w:r>
                <w:r w:rsidR="00147756">
                  <w:rPr>
                    <w:rFonts w:ascii="Times New Roman" w:hAnsi="Times New Roman" w:cs="Times New Roman"/>
                    <w:bCs/>
                    <w:lang w:val="is-IS"/>
                  </w:rPr>
                  <w:t xml:space="preserve"> </w:t>
                </w:r>
                <w:r w:rsidR="00147756" w:rsidRPr="0045774D">
                  <w:rPr>
                    <w:rFonts w:ascii="Times New Roman" w:hAnsi="Times New Roman" w:cs="Times New Roman"/>
                    <w:bCs/>
                    <w:lang w:val="is-IS"/>
                  </w:rPr>
                  <w:t>um sameiginlegar reglur um innri markaðinn fyrir raforku</w:t>
                </w:r>
                <w:r w:rsidRPr="0096381B">
                  <w:rPr>
                    <w:rFonts w:ascii="Times New Roman" w:hAnsi="Times New Roman" w:cs="Times New Roman"/>
                    <w:bCs/>
                    <w:lang w:val="is-IS"/>
                  </w:rPr>
                  <w:t xml:space="preserve">. . </w:t>
                </w:r>
              </w:p>
              <w:p w14:paraId="53D5E28D" w14:textId="591CFFA7"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48888169" w14:textId="000D3EA6" w:rsidR="0096381B"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Nei.</w:t>
                </w:r>
              </w:p>
              <w:p w14:paraId="4014305E" w14:textId="77777777" w:rsidR="0096381B"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4F612698" w14:textId="26259EFA" w:rsidR="00CA3381" w:rsidRPr="0096381B" w:rsidRDefault="0096381B" w:rsidP="0096381B">
                <w:pPr>
                  <w:spacing w:before="60" w:after="60"/>
                  <w:rPr>
                    <w:rFonts w:ascii="Times New Roman" w:hAnsi="Times New Roman" w:cs="Times New Roman"/>
                    <w:b/>
                    <w:lang w:val="is-IS"/>
                  </w:rPr>
                </w:pPr>
                <w:r w:rsidRPr="0096381B">
                  <w:rPr>
                    <w:rFonts w:ascii="Times New Roman" w:hAnsi="Times New Roman" w:cs="Times New Roman"/>
                    <w:bCs/>
                    <w:lang w:val="is-IS"/>
                  </w:rPr>
                  <w:t>Nei.</w:t>
                </w:r>
                <w:r w:rsidR="00BA4BB1" w:rsidRPr="0096381B">
                  <w:rPr>
                    <w:rFonts w:ascii="Times New Roman" w:hAnsi="Times New Roman" w:cs="Times New Roman"/>
                    <w:b/>
                    <w:lang w:val="is-IS"/>
                  </w:rPr>
                  <w:t xml:space="preserve"> </w:t>
                </w:r>
              </w:p>
            </w:sdtContent>
          </w:sdt>
          <w:p w14:paraId="019E4FD4" w14:textId="77777777" w:rsidR="7B17C6C0" w:rsidRDefault="7B17C6C0"/>
        </w:tc>
      </w:tr>
      <w:tr w:rsidR="00E34B42" w:rsidRPr="00E34B42" w14:paraId="5B78745C" w14:textId="77777777" w:rsidTr="7B17C6C0">
        <w:tc>
          <w:tcPr>
            <w:tcW w:w="9288" w:type="dxa"/>
            <w:shd w:val="clear" w:color="auto" w:fill="92CDDC" w:themeFill="accent5" w:themeFillTint="99"/>
          </w:tcPr>
          <w:p w14:paraId="28E7B0DA"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4B589054" w14:textId="77777777" w:rsidTr="7B17C6C0">
        <w:trPr>
          <w:trHeight w:val="826"/>
        </w:trPr>
        <w:tc>
          <w:tcPr>
            <w:tcW w:w="9288" w:type="dxa"/>
          </w:tcPr>
          <w:permStart w:id="636046718" w:edGrp="everyone" w:displacedByCustomXml="next"/>
          <w:sdt>
            <w:sdtPr>
              <w:rPr>
                <w:rFonts w:ascii="Times New Roman" w:hAnsi="Times New Roman" w:cs="Times New Roman"/>
                <w:b/>
                <w:lang w:val="is-IS"/>
              </w:rPr>
              <w:id w:val="501779221"/>
            </w:sdtPr>
            <w:sdtEndPr>
              <w:rPr>
                <w:rFonts w:asciiTheme="minorHAnsi" w:hAnsiTheme="minorHAnsi" w:cstheme="minorBidi"/>
                <w:b w:val="0"/>
              </w:rPr>
            </w:sdtEndPr>
            <w:sdtContent>
              <w:permEnd w:id="1106970058" w:displacedByCustomXml="prev"/>
              <w:p w14:paraId="4CC388B3" w14:textId="77777777" w:rsidR="0096381B"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3714CD1B" w14:textId="56A66883" w:rsidR="009941D2" w:rsidRPr="0096381B" w:rsidRDefault="0096381B" w:rsidP="0096381B">
                <w:pPr>
                  <w:spacing w:before="60" w:after="60"/>
                  <w:rPr>
                    <w:rFonts w:ascii="Times New Roman" w:hAnsi="Times New Roman" w:cs="Times New Roman"/>
                    <w:bCs/>
                    <w:lang w:val="is-IS"/>
                  </w:rPr>
                </w:pPr>
                <w:r w:rsidRPr="0096381B">
                  <w:rPr>
                    <w:rFonts w:ascii="Times New Roman" w:hAnsi="Times New Roman" w:cs="Times New Roman"/>
                    <w:bCs/>
                    <w:lang w:val="is-IS"/>
                  </w:rPr>
                  <w:t>Almennir notendur raforku</w:t>
                </w:r>
                <w:r w:rsidR="003E3FA3">
                  <w:rPr>
                    <w:rFonts w:ascii="Times New Roman" w:hAnsi="Times New Roman" w:cs="Times New Roman"/>
                    <w:bCs/>
                    <w:lang w:val="is-IS"/>
                  </w:rPr>
                  <w:t xml:space="preserve"> (þar með talið lítil og meðalstór fyrirtæki)</w:t>
                </w:r>
                <w:r w:rsidRPr="0096381B">
                  <w:rPr>
                    <w:rFonts w:ascii="Times New Roman" w:hAnsi="Times New Roman" w:cs="Times New Roman"/>
                    <w:bCs/>
                    <w:lang w:val="is-IS"/>
                  </w:rPr>
                  <w:t>, framleiðendur, flutningsfyrirtækið Landsnet, dreifiveitur</w:t>
                </w:r>
                <w:r w:rsidR="00042107">
                  <w:rPr>
                    <w:rFonts w:ascii="Times New Roman" w:hAnsi="Times New Roman" w:cs="Times New Roman"/>
                    <w:bCs/>
                    <w:lang w:val="is-IS"/>
                  </w:rPr>
                  <w:t xml:space="preserve">, </w:t>
                </w:r>
                <w:r w:rsidRPr="0096381B">
                  <w:rPr>
                    <w:rFonts w:ascii="Times New Roman" w:hAnsi="Times New Roman" w:cs="Times New Roman"/>
                    <w:bCs/>
                    <w:lang w:val="is-IS"/>
                  </w:rPr>
                  <w:t>sölu</w:t>
                </w:r>
                <w:r w:rsidR="00042107">
                  <w:rPr>
                    <w:rFonts w:ascii="Times New Roman" w:hAnsi="Times New Roman" w:cs="Times New Roman"/>
                    <w:bCs/>
                    <w:lang w:val="is-IS"/>
                  </w:rPr>
                  <w:t>fyrirtæki</w:t>
                </w:r>
                <w:r w:rsidR="003E3FA3">
                  <w:rPr>
                    <w:rFonts w:ascii="Times New Roman" w:hAnsi="Times New Roman" w:cs="Times New Roman"/>
                    <w:bCs/>
                    <w:lang w:val="is-IS"/>
                  </w:rPr>
                  <w:t>, frjáls félagasamtök</w:t>
                </w:r>
                <w:r w:rsidR="00042107">
                  <w:rPr>
                    <w:rFonts w:ascii="Times New Roman" w:hAnsi="Times New Roman" w:cs="Times New Roman"/>
                    <w:bCs/>
                    <w:lang w:val="is-IS"/>
                  </w:rPr>
                  <w:t xml:space="preserve"> og stórnotendur raforku</w:t>
                </w:r>
                <w:r w:rsidRPr="0096381B">
                  <w:rPr>
                    <w:rFonts w:ascii="Times New Roman" w:hAnsi="Times New Roman" w:cs="Times New Roman"/>
                    <w:bCs/>
                    <w:lang w:val="is-IS"/>
                  </w:rPr>
                  <w:t>.</w:t>
                </w:r>
                <w:r w:rsidR="002B70B7" w:rsidRPr="0096381B">
                  <w:rPr>
                    <w:rFonts w:ascii="Times New Roman" w:hAnsi="Times New Roman" w:cs="Times New Roman"/>
                    <w:bCs/>
                    <w:lang w:val="is-IS"/>
                  </w:rPr>
                  <w:t xml:space="preserve"> </w:t>
                </w:r>
              </w:p>
              <w:p w14:paraId="340D5CED" w14:textId="3C995D4B"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629CEA0C" w14:textId="6F1B3BB1" w:rsidR="0096381B" w:rsidRPr="0096381B" w:rsidRDefault="0096381B" w:rsidP="0096381B">
                <w:pPr>
                  <w:spacing w:before="60" w:after="60"/>
                  <w:rPr>
                    <w:rFonts w:ascii="Times New Roman" w:hAnsi="Times New Roman" w:cs="Times New Roman"/>
                    <w:bCs/>
                    <w:lang w:val="is-IS"/>
                  </w:rPr>
                </w:pPr>
                <w:r>
                  <w:rPr>
                    <w:rFonts w:ascii="Times New Roman" w:hAnsi="Times New Roman" w:cs="Times New Roman"/>
                    <w:bCs/>
                    <w:lang w:val="is-IS"/>
                  </w:rPr>
                  <w:t>Nei.</w:t>
                </w:r>
              </w:p>
              <w:p w14:paraId="7FB2BAF3" w14:textId="02CDD8F6"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2E090FE3" w14:textId="2B7E97CE" w:rsidR="0096381B" w:rsidRDefault="00147756" w:rsidP="0096381B">
                <w:pPr>
                  <w:spacing w:before="60" w:after="60"/>
                  <w:rPr>
                    <w:rFonts w:ascii="Times New Roman" w:hAnsi="Times New Roman" w:cs="Times New Roman"/>
                    <w:bCs/>
                    <w:lang w:val="is-IS"/>
                  </w:rPr>
                </w:pPr>
                <w:r>
                  <w:rPr>
                    <w:rFonts w:ascii="Times New Roman" w:hAnsi="Times New Roman" w:cs="Times New Roman"/>
                    <w:bCs/>
                    <w:lang w:val="is-IS"/>
                  </w:rPr>
                  <w:t xml:space="preserve"> </w:t>
                </w:r>
                <w:r w:rsidR="006C58BD">
                  <w:rPr>
                    <w:rFonts w:ascii="Times New Roman" w:hAnsi="Times New Roman" w:cs="Times New Roman"/>
                    <w:bCs/>
                    <w:lang w:val="is-IS"/>
                  </w:rPr>
                  <w:t xml:space="preserve">Í starfshópum sem fjallað hafa um málið hafa setið fulltrúar raforkuframleiðenda, umhverfisverndarsamtaka og neytenda. </w:t>
                </w:r>
              </w:p>
              <w:p w14:paraId="657304B6" w14:textId="7F37D891" w:rsidR="00971FDA" w:rsidRDefault="70A344E3" w:rsidP="7B17C6C0">
                <w:pPr>
                  <w:spacing w:before="60" w:after="60"/>
                  <w:rPr>
                    <w:rFonts w:ascii="Times New Roman" w:hAnsi="Times New Roman" w:cs="Times New Roman"/>
                    <w:lang w:val="is-IS"/>
                  </w:rPr>
                </w:pPr>
                <w:r w:rsidRPr="7B17C6C0">
                  <w:rPr>
                    <w:rFonts w:ascii="Times New Roman" w:hAnsi="Times New Roman" w:cs="Times New Roman"/>
                    <w:lang w:val="is-IS"/>
                  </w:rPr>
                  <w:t xml:space="preserve">Þá hefur ráðuneytið fundað með </w:t>
                </w:r>
                <w:r w:rsidR="00C0172B" w:rsidRPr="7B17C6C0">
                  <w:rPr>
                    <w:rFonts w:ascii="Times New Roman" w:hAnsi="Times New Roman" w:cs="Times New Roman"/>
                    <w:lang w:val="is-IS"/>
                  </w:rPr>
                  <w:t>hag</w:t>
                </w:r>
                <w:r w:rsidR="00C0172B">
                  <w:rPr>
                    <w:rFonts w:ascii="Times New Roman" w:hAnsi="Times New Roman" w:cs="Times New Roman"/>
                    <w:lang w:val="is-IS"/>
                  </w:rPr>
                  <w:t>aðilum</w:t>
                </w:r>
                <w:r w:rsidR="00C0172B" w:rsidRPr="7B17C6C0">
                  <w:rPr>
                    <w:rFonts w:ascii="Times New Roman" w:hAnsi="Times New Roman" w:cs="Times New Roman"/>
                    <w:lang w:val="is-IS"/>
                  </w:rPr>
                  <w:t xml:space="preserve"> </w:t>
                </w:r>
                <w:r w:rsidRPr="7B17C6C0">
                  <w:rPr>
                    <w:rFonts w:ascii="Times New Roman" w:hAnsi="Times New Roman" w:cs="Times New Roman"/>
                    <w:lang w:val="is-IS"/>
                  </w:rPr>
                  <w:t>við nánari greiningu og útfærslu.</w:t>
                </w:r>
              </w:p>
              <w:p w14:paraId="3F1B9A58" w14:textId="2E86E136" w:rsidR="00042107" w:rsidRPr="0096381B" w:rsidRDefault="00042107" w:rsidP="7B17C6C0">
                <w:pPr>
                  <w:spacing w:before="60" w:after="60"/>
                  <w:rPr>
                    <w:rFonts w:ascii="Times New Roman" w:hAnsi="Times New Roman" w:cs="Times New Roman"/>
                    <w:lang w:val="is-IS"/>
                  </w:rPr>
                </w:pPr>
                <w:r>
                  <w:rPr>
                    <w:rFonts w:ascii="Times New Roman" w:hAnsi="Times New Roman" w:cs="Times New Roman"/>
                    <w:lang w:val="is-IS"/>
                  </w:rPr>
                  <w:t xml:space="preserve">Í október 2023 var haldin málstofa með helstu hagaðilum um yfirstandandi vinnu við að tryggja bætt raforkuöryggi. </w:t>
                </w:r>
              </w:p>
              <w:p w14:paraId="716C2961" w14:textId="77777777" w:rsidR="00971FD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5C23C9FA" w14:textId="65F4B9D2" w:rsidR="00C0172B" w:rsidRDefault="00971FDA" w:rsidP="00971FDA">
                <w:pPr>
                  <w:spacing w:before="60" w:after="60"/>
                  <w:rPr>
                    <w:rFonts w:ascii="Times New Roman" w:hAnsi="Times New Roman" w:cs="Times New Roman"/>
                    <w:b/>
                    <w:lang w:val="is-IS"/>
                  </w:rPr>
                </w:pPr>
                <w:r w:rsidRPr="00971FDA">
                  <w:rPr>
                    <w:rFonts w:ascii="Times New Roman" w:hAnsi="Times New Roman" w:cs="Times New Roman"/>
                    <w:bCs/>
                    <w:lang w:val="is-IS"/>
                  </w:rPr>
                  <w:t>Birting þessa áformaskjals í samráðsgátt</w:t>
                </w:r>
                <w:r>
                  <w:rPr>
                    <w:rFonts w:ascii="Times New Roman" w:hAnsi="Times New Roman" w:cs="Times New Roman"/>
                    <w:bCs/>
                    <w:lang w:val="is-IS"/>
                  </w:rPr>
                  <w:t>. Birting frumvarpsdraga í samráðsgátt. Gert er ráð fyrir að frumvarpið verði unnið í nánu samstarfi við Orkustofnu</w:t>
                </w:r>
                <w:r w:rsidR="00C0172B">
                  <w:rPr>
                    <w:rFonts w:ascii="Times New Roman" w:hAnsi="Times New Roman" w:cs="Times New Roman"/>
                    <w:bCs/>
                    <w:lang w:val="is-IS"/>
                  </w:rPr>
                  <w:t>n og , Landsnet</w:t>
                </w:r>
                <w:r>
                  <w:rPr>
                    <w:rFonts w:ascii="Times New Roman" w:hAnsi="Times New Roman" w:cs="Times New Roman"/>
                    <w:bCs/>
                    <w:lang w:val="is-IS"/>
                  </w:rPr>
                  <w:t xml:space="preserve"> og í samráði við hagaðila.</w:t>
                </w:r>
                <w:r w:rsidR="00BA4BB1" w:rsidRPr="00971FDA">
                  <w:rPr>
                    <w:rFonts w:ascii="Times New Roman" w:hAnsi="Times New Roman" w:cs="Times New Roman"/>
                    <w:b/>
                    <w:lang w:val="is-IS"/>
                  </w:rPr>
                  <w:t xml:space="preserve"> </w:t>
                </w:r>
              </w:p>
              <w:p w14:paraId="06BAE7BA" w14:textId="17F5CBC9" w:rsidR="00CA3381" w:rsidRPr="00971FDA" w:rsidRDefault="00795523" w:rsidP="00971FDA">
                <w:pPr>
                  <w:spacing w:before="60" w:after="60"/>
                  <w:rPr>
                    <w:rFonts w:ascii="Times New Roman" w:hAnsi="Times New Roman" w:cs="Times New Roman"/>
                    <w:b/>
                    <w:lang w:val="is-IS"/>
                  </w:rPr>
                </w:pPr>
                <w:r>
                  <w:rPr>
                    <w:rFonts w:ascii="Times New Roman" w:hAnsi="Times New Roman" w:cs="Times New Roman"/>
                    <w:lang w:val="is-IS"/>
                  </w:rPr>
                  <w:t>Í febrúar 2024 verður haldin sambærileg málstofa með framangreindum aðilum.</w:t>
                </w:r>
              </w:p>
            </w:sdtContent>
          </w:sdt>
          <w:p w14:paraId="0A2E949B" w14:textId="77777777" w:rsidR="7B17C6C0" w:rsidRDefault="7B17C6C0"/>
        </w:tc>
      </w:tr>
      <w:tr w:rsidR="00E34B42" w:rsidRPr="00E34B42" w14:paraId="356F4D9E" w14:textId="77777777" w:rsidTr="7B17C6C0">
        <w:tc>
          <w:tcPr>
            <w:tcW w:w="9288" w:type="dxa"/>
            <w:shd w:val="clear" w:color="auto" w:fill="92CDDC" w:themeFill="accent5" w:themeFillTint="99"/>
          </w:tcPr>
          <w:p w14:paraId="1FA5C47A"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77175087" w14:textId="77777777" w:rsidTr="7B17C6C0">
        <w:trPr>
          <w:trHeight w:val="283"/>
        </w:trPr>
        <w:tc>
          <w:tcPr>
            <w:tcW w:w="9288" w:type="dxa"/>
          </w:tcPr>
          <w:permEnd w:id="636046718" w:displacedByCustomXml="next"/>
          <w:permStart w:id="383409345"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0A018350" w14:textId="77777777"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p w14:paraId="3DB3AEF6" w14:textId="7ECDFC4A" w:rsidR="00E21FFD" w:rsidRPr="00E21FFD" w:rsidRDefault="00E21FFD" w:rsidP="00E21FFD">
            <w:pPr>
              <w:rPr>
                <w:rFonts w:ascii="Times New Roman" w:hAnsi="Times New Roman" w:cs="Times New Roman"/>
              </w:rPr>
            </w:pPr>
            <w:r>
              <w:t>​</w:t>
            </w:r>
            <w:r w:rsidRPr="00E21FFD">
              <w:rPr>
                <w:rFonts w:ascii="Times New Roman" w:hAnsi="Times New Roman" w:cs="Times New Roman"/>
              </w:rPr>
              <w:t>Markmið frumvarpsins er að tryggja almenningi sérstaka vernd gegn orkuskorti</w:t>
            </w:r>
            <w:r w:rsidR="00042107">
              <w:rPr>
                <w:rFonts w:ascii="Times New Roman" w:hAnsi="Times New Roman" w:cs="Times New Roman"/>
              </w:rPr>
              <w:t xml:space="preserve"> með því m.a. að mæla fyrir um skyldur aðila á markaði.</w:t>
            </w:r>
            <w:r w:rsidRPr="00E21FFD">
              <w:rPr>
                <w:rFonts w:ascii="Times New Roman" w:hAnsi="Times New Roman" w:cs="Times New Roman"/>
              </w:rPr>
              <w:t xml:space="preserve"> </w:t>
            </w:r>
          </w:p>
          <w:p w14:paraId="314BDB86" w14:textId="77777777" w:rsidR="00E21FFD" w:rsidRPr="00E21FFD" w:rsidRDefault="00E21FFD" w:rsidP="00E21FFD">
            <w:pPr>
              <w:rPr>
                <w:rFonts w:ascii="Times New Roman" w:hAnsi="Times New Roman" w:cs="Times New Roman"/>
              </w:rPr>
            </w:pPr>
          </w:p>
          <w:p w14:paraId="6BB253F0" w14:textId="4A8FE33C" w:rsidR="7B17C6C0" w:rsidRDefault="00E21FFD" w:rsidP="00E21FFD">
            <w:r w:rsidRPr="00E21FFD">
              <w:rPr>
                <w:rFonts w:ascii="Times New Roman" w:hAnsi="Times New Roman" w:cs="Times New Roman"/>
              </w:rPr>
              <w:t>​</w:t>
            </w:r>
          </w:p>
        </w:tc>
      </w:tr>
      <w:permEnd w:id="383409345"/>
      <w:tr w:rsidR="00E34B42" w:rsidRPr="00E34B42" w14:paraId="49E43D41" w14:textId="77777777" w:rsidTr="7B17C6C0">
        <w:tc>
          <w:tcPr>
            <w:tcW w:w="9288" w:type="dxa"/>
            <w:shd w:val="clear" w:color="auto" w:fill="92CDDC" w:themeFill="accent5" w:themeFillTint="99"/>
          </w:tcPr>
          <w:p w14:paraId="54793B49"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6EBA6A42" w14:textId="77777777" w:rsidTr="7B17C6C0">
        <w:trPr>
          <w:trHeight w:val="826"/>
        </w:trPr>
        <w:tc>
          <w:tcPr>
            <w:tcW w:w="9288" w:type="dxa"/>
          </w:tcPr>
          <w:permStart w:id="1300435747" w:edGrp="everyone" w:colFirst="0" w:colLast="0" w:displacedByCustomXml="next"/>
          <w:sdt>
            <w:sdtPr>
              <w:rPr>
                <w:rFonts w:ascii="Times New Roman" w:hAnsi="Times New Roman" w:cs="Times New Roman"/>
                <w:b/>
                <w:lang w:val="is-IS"/>
              </w:rPr>
              <w:id w:val="-954320449"/>
            </w:sdtPr>
            <w:sdtEndPr/>
            <w:sdtContent>
              <w:p w14:paraId="540EC95E" w14:textId="1C40099E"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5FBDC02C" w14:textId="752D00CA" w:rsidR="00971FDA" w:rsidRPr="00971FDA" w:rsidRDefault="00971FDA" w:rsidP="00971FDA">
                <w:pPr>
                  <w:pStyle w:val="Mlsgreinlista"/>
                  <w:spacing w:before="60" w:after="60"/>
                  <w:ind w:left="714"/>
                  <w:contextualSpacing w:val="0"/>
                  <w:rPr>
                    <w:rFonts w:ascii="Times New Roman" w:hAnsi="Times New Roman" w:cs="Times New Roman"/>
                    <w:bCs/>
                    <w:lang w:val="is-IS"/>
                  </w:rPr>
                </w:pPr>
                <w:r w:rsidRPr="00971FDA">
                  <w:rPr>
                    <w:rFonts w:ascii="Times New Roman" w:hAnsi="Times New Roman" w:cs="Times New Roman"/>
                    <w:bCs/>
                    <w:lang w:val="is-IS"/>
                  </w:rPr>
                  <w:t>Já</w:t>
                </w:r>
              </w:p>
              <w:p w14:paraId="5650046C" w14:textId="300EBC21"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40540EFC" w14:textId="41941632" w:rsidR="00F17A7A" w:rsidRPr="00F17A7A" w:rsidRDefault="00F17A7A" w:rsidP="00F17A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Á þessu stigi er ekki talið að sérstakan tíma þurfi til aðlögunar eftir að lögin öðlast gildi.</w:t>
                </w:r>
              </w:p>
              <w:p w14:paraId="56C684F1" w14:textId="6924558D"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511AC088" w14:textId="15594E9E" w:rsidR="00F17A7A" w:rsidRPr="00F17A7A" w:rsidRDefault="00F17A7A" w:rsidP="00F17A7A">
                <w:pPr>
                  <w:pStyle w:val="Mlsgreinlista"/>
                  <w:spacing w:before="60" w:after="60"/>
                  <w:ind w:left="714"/>
                  <w:contextualSpacing w:val="0"/>
                  <w:rPr>
                    <w:rFonts w:ascii="Times New Roman" w:hAnsi="Times New Roman" w:cs="Times New Roman"/>
                    <w:bCs/>
                    <w:lang w:val="is-IS"/>
                  </w:rPr>
                </w:pPr>
              </w:p>
              <w:p w14:paraId="18E6E5FF" w14:textId="73441E4B"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174B22DA" w14:textId="5A550290" w:rsidR="00F17A7A" w:rsidRPr="00F17A7A" w:rsidRDefault="00F17A7A" w:rsidP="00F17A7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Það hvernig löggjöfin reynist í að vernda almenning gegn orkuskorti með sem minnst íþyngjandi hætti fyrir aðila á raforkumarkaði er mælikvarði á árangur og útkomu.</w:t>
                </w:r>
              </w:p>
              <w:p w14:paraId="3F71D9BB" w14:textId="77777777" w:rsidR="00F17A7A"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6D12364F" w14:textId="5FD4A162" w:rsidR="009941D2" w:rsidRPr="00E34B42" w:rsidRDefault="006C58BD" w:rsidP="00F17A7A">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G</w:t>
                </w:r>
                <w:r w:rsidR="00F17A7A">
                  <w:rPr>
                    <w:rFonts w:ascii="Times New Roman" w:hAnsi="Times New Roman" w:cs="Times New Roman"/>
                    <w:bCs/>
                    <w:lang w:val="is-IS"/>
                  </w:rPr>
                  <w:t>agnaöflun sem gert er ráð fyrir með reglugerðarbreytingu mun nýtast til að meta árangur.</w:t>
                </w:r>
                <w:r w:rsidR="00E67F09" w:rsidRPr="00E34B42">
                  <w:rPr>
                    <w:rFonts w:ascii="Times New Roman" w:hAnsi="Times New Roman" w:cs="Times New Roman"/>
                    <w:b/>
                    <w:lang w:val="is-IS"/>
                  </w:rPr>
                  <w:t xml:space="preserve"> </w:t>
                </w:r>
              </w:p>
            </w:sdtContent>
          </w:sdt>
          <w:p w14:paraId="0310F410" w14:textId="77777777" w:rsidR="7B17C6C0" w:rsidRDefault="7B17C6C0"/>
        </w:tc>
      </w:tr>
      <w:permEnd w:id="1300435747"/>
      <w:tr w:rsidR="00E34B42" w:rsidRPr="00E34B42" w14:paraId="7ED604B6" w14:textId="77777777" w:rsidTr="7B17C6C0">
        <w:trPr>
          <w:trHeight w:val="312"/>
        </w:trPr>
        <w:tc>
          <w:tcPr>
            <w:tcW w:w="9288" w:type="dxa"/>
            <w:shd w:val="clear" w:color="auto" w:fill="92CDDC" w:themeFill="accent5" w:themeFillTint="99"/>
          </w:tcPr>
          <w:p w14:paraId="008B6609" w14:textId="77777777" w:rsidR="00E34B42" w:rsidRPr="00E34B42" w:rsidRDefault="00E34B42" w:rsidP="00E57B5F">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975604382" w:edGrp="everyone" w:colFirst="0" w:colLast="0"/>
      <w:tr w:rsidR="00E34B42" w:rsidRPr="00E34B42" w14:paraId="0851FF87" w14:textId="77777777" w:rsidTr="7B17C6C0">
        <w:trPr>
          <w:trHeight w:val="300"/>
        </w:trPr>
        <w:tc>
          <w:tcPr>
            <w:tcW w:w="9288" w:type="dxa"/>
          </w:tcPr>
          <w:p w14:paraId="737FC914" w14:textId="77777777" w:rsidR="00E34B42" w:rsidRPr="00E34B42" w:rsidRDefault="00490783" w:rsidP="00E57B5F">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975604382"/>
      <w:tr w:rsidR="00E34B42" w:rsidRPr="00E34B42" w14:paraId="2AEA3A2E" w14:textId="77777777" w:rsidTr="7B17C6C0">
        <w:trPr>
          <w:trHeight w:val="312"/>
        </w:trPr>
        <w:tc>
          <w:tcPr>
            <w:tcW w:w="9288" w:type="dxa"/>
            <w:shd w:val="clear" w:color="auto" w:fill="92CDDC" w:themeFill="accent5" w:themeFillTint="99"/>
          </w:tcPr>
          <w:p w14:paraId="4CC489E0"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2A65CFCB" w14:textId="77777777" w:rsidTr="7B17C6C0">
        <w:trPr>
          <w:trHeight w:val="300"/>
        </w:trPr>
        <w:tc>
          <w:tcPr>
            <w:tcW w:w="9288" w:type="dxa"/>
          </w:tcPr>
          <w:permStart w:id="2078291060" w:edGrp="everyone" w:colFirst="0" w:colLast="0" w:displacedByCustomXml="next"/>
          <w:sdt>
            <w:sdtPr>
              <w:rPr>
                <w:lang w:val="is-IS"/>
              </w:rPr>
              <w:id w:val="1543943641"/>
            </w:sdtPr>
            <w:sdtEndPr/>
            <w:sdtContent>
              <w:p w14:paraId="76C6CE73"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43EB0684"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p w14:paraId="36D05E3E" w14:textId="77777777" w:rsidR="7B17C6C0" w:rsidRDefault="7B17C6C0"/>
        </w:tc>
      </w:tr>
      <w:permEnd w:id="2078291060"/>
    </w:tbl>
    <w:p w14:paraId="1EE1706C"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168721" w14:textId="77777777" w:rsidR="00852FA3" w:rsidRDefault="00852FA3" w:rsidP="007478E0">
      <w:pPr>
        <w:spacing w:after="0" w:line="240" w:lineRule="auto"/>
      </w:pPr>
      <w:r>
        <w:separator/>
      </w:r>
    </w:p>
  </w:endnote>
  <w:endnote w:type="continuationSeparator" w:id="0">
    <w:p w14:paraId="7B71D620" w14:textId="77777777" w:rsidR="00852FA3" w:rsidRDefault="00852FA3" w:rsidP="007478E0">
      <w:pPr>
        <w:spacing w:after="0" w:line="240" w:lineRule="auto"/>
      </w:pPr>
      <w:r>
        <w:continuationSeparator/>
      </w:r>
    </w:p>
  </w:endnote>
  <w:endnote w:type="continuationNotice" w:id="1">
    <w:p w14:paraId="346F6F6C" w14:textId="77777777" w:rsidR="00852FA3" w:rsidRDefault="00852F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77FD05E" w14:textId="77777777" w:rsidR="000B5607" w:rsidRDefault="000B5607" w:rsidP="002A4788">
        <w:pPr>
          <w:pStyle w:val="Suftur"/>
          <w:jc w:val="center"/>
        </w:pPr>
        <w:r>
          <w:fldChar w:fldCharType="begin"/>
        </w:r>
        <w:r>
          <w:instrText>PAGE   \* MERGEFORMAT</w:instrText>
        </w:r>
        <w:r>
          <w:fldChar w:fldCharType="separate"/>
        </w:r>
        <w:r w:rsidRPr="00360301">
          <w:rPr>
            <w:noProof/>
            <w:lang w:val="is-IS"/>
          </w:rPr>
          <w:t>1</w:t>
        </w:r>
        <w:r>
          <w:rPr>
            <w:noProof/>
          </w:rPr>
          <w:fldChar w:fldCharType="end"/>
        </w:r>
      </w:p>
    </w:sdtContent>
  </w:sdt>
  <w:p w14:paraId="7D69A78C" w14:textId="77777777" w:rsidR="000B5607" w:rsidRPr="00063E97" w:rsidRDefault="000B560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CB6FA7" w14:textId="77777777" w:rsidR="00852FA3" w:rsidRDefault="00852FA3" w:rsidP="007478E0">
      <w:pPr>
        <w:spacing w:after="0" w:line="240" w:lineRule="auto"/>
      </w:pPr>
      <w:r>
        <w:separator/>
      </w:r>
    </w:p>
  </w:footnote>
  <w:footnote w:type="continuationSeparator" w:id="0">
    <w:p w14:paraId="522F06A6" w14:textId="77777777" w:rsidR="00852FA3" w:rsidRDefault="00852FA3" w:rsidP="007478E0">
      <w:pPr>
        <w:spacing w:after="0" w:line="240" w:lineRule="auto"/>
      </w:pPr>
      <w:r>
        <w:continuationSeparator/>
      </w:r>
    </w:p>
  </w:footnote>
  <w:footnote w:type="continuationNotice" w:id="1">
    <w:p w14:paraId="4CFE3F9C" w14:textId="77777777" w:rsidR="00852FA3" w:rsidRDefault="00852F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4B0D4E"/>
    <w:multiLevelType w:val="hybridMultilevel"/>
    <w:tmpl w:val="EBDE4B62"/>
    <w:lvl w:ilvl="0" w:tplc="A4F4B5FA">
      <w:start w:val="21"/>
      <w:numFmt w:val="bullet"/>
      <w:lvlText w:val="-"/>
      <w:lvlJc w:val="left"/>
      <w:pPr>
        <w:ind w:left="720" w:hanging="360"/>
      </w:pPr>
      <w:rPr>
        <w:rFonts w:ascii="Calibri" w:eastAsiaTheme="minorHAnsi" w:hAnsi="Calibri" w:cs="Calibri" w:hint="default"/>
        <w:color w:val="000000"/>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C4F748F"/>
    <w:multiLevelType w:val="hybridMultilevel"/>
    <w:tmpl w:val="2D2095FE"/>
    <w:lvl w:ilvl="0" w:tplc="658AB60A">
      <w:start w:val="1120"/>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9C5F9B"/>
    <w:multiLevelType w:val="hybridMultilevel"/>
    <w:tmpl w:val="C11E1318"/>
    <w:lvl w:ilvl="0" w:tplc="52E8E65A">
      <w:start w:val="21"/>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9"/>
  </w:num>
  <w:num w:numId="3">
    <w:abstractNumId w:val="2"/>
  </w:num>
  <w:num w:numId="4">
    <w:abstractNumId w:val="22"/>
  </w:num>
  <w:num w:numId="5">
    <w:abstractNumId w:val="17"/>
  </w:num>
  <w:num w:numId="6">
    <w:abstractNumId w:val="11"/>
  </w:num>
  <w:num w:numId="7">
    <w:abstractNumId w:val="8"/>
  </w:num>
  <w:num w:numId="8">
    <w:abstractNumId w:val="6"/>
  </w:num>
  <w:num w:numId="9">
    <w:abstractNumId w:val="12"/>
  </w:num>
  <w:num w:numId="10">
    <w:abstractNumId w:val="14"/>
  </w:num>
  <w:num w:numId="11">
    <w:abstractNumId w:val="20"/>
  </w:num>
  <w:num w:numId="12">
    <w:abstractNumId w:val="21"/>
  </w:num>
  <w:num w:numId="13">
    <w:abstractNumId w:val="3"/>
  </w:num>
  <w:num w:numId="14">
    <w:abstractNumId w:val="4"/>
  </w:num>
  <w:num w:numId="15">
    <w:abstractNumId w:val="23"/>
  </w:num>
  <w:num w:numId="16">
    <w:abstractNumId w:val="0"/>
  </w:num>
  <w:num w:numId="17">
    <w:abstractNumId w:val="7"/>
  </w:num>
  <w:num w:numId="18">
    <w:abstractNumId w:val="16"/>
  </w:num>
  <w:num w:numId="19">
    <w:abstractNumId w:val="13"/>
  </w:num>
  <w:num w:numId="20">
    <w:abstractNumId w:val="5"/>
  </w:num>
  <w:num w:numId="21">
    <w:abstractNumId w:val="9"/>
  </w:num>
  <w:num w:numId="22">
    <w:abstractNumId w:val="1"/>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ocumentProtection w:edit="readOnly" w:enforcement="0"/>
  <w:defaultTabStop w:val="720"/>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0213"/>
    <w:rsid w:val="0001303C"/>
    <w:rsid w:val="00015CBA"/>
    <w:rsid w:val="0004109E"/>
    <w:rsid w:val="00042107"/>
    <w:rsid w:val="00043E61"/>
    <w:rsid w:val="00050DAE"/>
    <w:rsid w:val="00050F26"/>
    <w:rsid w:val="00051DC6"/>
    <w:rsid w:val="00063E97"/>
    <w:rsid w:val="00064CB9"/>
    <w:rsid w:val="00081ED8"/>
    <w:rsid w:val="000829E4"/>
    <w:rsid w:val="0008494B"/>
    <w:rsid w:val="00090ED2"/>
    <w:rsid w:val="00096B1D"/>
    <w:rsid w:val="000A7176"/>
    <w:rsid w:val="000B5607"/>
    <w:rsid w:val="000C58BD"/>
    <w:rsid w:val="000D6E33"/>
    <w:rsid w:val="000E1312"/>
    <w:rsid w:val="000E34DF"/>
    <w:rsid w:val="00100138"/>
    <w:rsid w:val="00106C4E"/>
    <w:rsid w:val="0012646E"/>
    <w:rsid w:val="00126525"/>
    <w:rsid w:val="00133146"/>
    <w:rsid w:val="00135B40"/>
    <w:rsid w:val="0013710B"/>
    <w:rsid w:val="00143B7A"/>
    <w:rsid w:val="00147756"/>
    <w:rsid w:val="00171042"/>
    <w:rsid w:val="0017475B"/>
    <w:rsid w:val="00176943"/>
    <w:rsid w:val="00187E36"/>
    <w:rsid w:val="0019097B"/>
    <w:rsid w:val="001928E6"/>
    <w:rsid w:val="001972B9"/>
    <w:rsid w:val="001A037B"/>
    <w:rsid w:val="001A6640"/>
    <w:rsid w:val="001C2DA9"/>
    <w:rsid w:val="001D117E"/>
    <w:rsid w:val="001D5BCE"/>
    <w:rsid w:val="001E2499"/>
    <w:rsid w:val="001E7950"/>
    <w:rsid w:val="001F1687"/>
    <w:rsid w:val="001F2301"/>
    <w:rsid w:val="001F7268"/>
    <w:rsid w:val="00203172"/>
    <w:rsid w:val="00210553"/>
    <w:rsid w:val="002115E6"/>
    <w:rsid w:val="0021293B"/>
    <w:rsid w:val="00235404"/>
    <w:rsid w:val="00242342"/>
    <w:rsid w:val="00244F3D"/>
    <w:rsid w:val="00251D26"/>
    <w:rsid w:val="00263F72"/>
    <w:rsid w:val="0026420F"/>
    <w:rsid w:val="002666DE"/>
    <w:rsid w:val="002704D7"/>
    <w:rsid w:val="00281D86"/>
    <w:rsid w:val="002A22DB"/>
    <w:rsid w:val="002A4788"/>
    <w:rsid w:val="002A54E0"/>
    <w:rsid w:val="002B70B7"/>
    <w:rsid w:val="002C1A91"/>
    <w:rsid w:val="002C573F"/>
    <w:rsid w:val="002C76B6"/>
    <w:rsid w:val="002D4FA8"/>
    <w:rsid w:val="003025EB"/>
    <w:rsid w:val="00311838"/>
    <w:rsid w:val="00314679"/>
    <w:rsid w:val="00321C97"/>
    <w:rsid w:val="00335A2A"/>
    <w:rsid w:val="00350CD3"/>
    <w:rsid w:val="0035270D"/>
    <w:rsid w:val="00352FDC"/>
    <w:rsid w:val="00360301"/>
    <w:rsid w:val="00364D97"/>
    <w:rsid w:val="003821A7"/>
    <w:rsid w:val="0039594B"/>
    <w:rsid w:val="003A1821"/>
    <w:rsid w:val="003B784E"/>
    <w:rsid w:val="003D01BF"/>
    <w:rsid w:val="003D1515"/>
    <w:rsid w:val="003E270A"/>
    <w:rsid w:val="003E3FA3"/>
    <w:rsid w:val="003E611E"/>
    <w:rsid w:val="00402825"/>
    <w:rsid w:val="00403139"/>
    <w:rsid w:val="0043227F"/>
    <w:rsid w:val="00441AD0"/>
    <w:rsid w:val="00450029"/>
    <w:rsid w:val="0045774D"/>
    <w:rsid w:val="0047520E"/>
    <w:rsid w:val="0047580A"/>
    <w:rsid w:val="00480BB0"/>
    <w:rsid w:val="004872C5"/>
    <w:rsid w:val="00490783"/>
    <w:rsid w:val="00490E0D"/>
    <w:rsid w:val="004978E5"/>
    <w:rsid w:val="004A2FDF"/>
    <w:rsid w:val="004A515F"/>
    <w:rsid w:val="004B0E32"/>
    <w:rsid w:val="004D5D34"/>
    <w:rsid w:val="004E0322"/>
    <w:rsid w:val="004E4F53"/>
    <w:rsid w:val="004F0024"/>
    <w:rsid w:val="004F142F"/>
    <w:rsid w:val="004F1C38"/>
    <w:rsid w:val="004F5331"/>
    <w:rsid w:val="00511A0D"/>
    <w:rsid w:val="00532D45"/>
    <w:rsid w:val="00535EC4"/>
    <w:rsid w:val="005641B1"/>
    <w:rsid w:val="00564856"/>
    <w:rsid w:val="00583CE3"/>
    <w:rsid w:val="00592E19"/>
    <w:rsid w:val="005B46C8"/>
    <w:rsid w:val="005C123A"/>
    <w:rsid w:val="005C1678"/>
    <w:rsid w:val="005C5DEB"/>
    <w:rsid w:val="005E51EA"/>
    <w:rsid w:val="005E6791"/>
    <w:rsid w:val="00614066"/>
    <w:rsid w:val="00614FAD"/>
    <w:rsid w:val="00631C8F"/>
    <w:rsid w:val="00645781"/>
    <w:rsid w:val="00670F44"/>
    <w:rsid w:val="00676A80"/>
    <w:rsid w:val="00680FF1"/>
    <w:rsid w:val="00683957"/>
    <w:rsid w:val="00694183"/>
    <w:rsid w:val="006960C1"/>
    <w:rsid w:val="00697B19"/>
    <w:rsid w:val="006C42F2"/>
    <w:rsid w:val="006C4F55"/>
    <w:rsid w:val="006C58BD"/>
    <w:rsid w:val="006C5CA8"/>
    <w:rsid w:val="006C6EA3"/>
    <w:rsid w:val="006D5876"/>
    <w:rsid w:val="006D76C1"/>
    <w:rsid w:val="006E038E"/>
    <w:rsid w:val="006F0215"/>
    <w:rsid w:val="006F2947"/>
    <w:rsid w:val="00700AB1"/>
    <w:rsid w:val="00704B91"/>
    <w:rsid w:val="0070586C"/>
    <w:rsid w:val="00730F7B"/>
    <w:rsid w:val="00731AD2"/>
    <w:rsid w:val="007365C0"/>
    <w:rsid w:val="007414CB"/>
    <w:rsid w:val="007478E0"/>
    <w:rsid w:val="007822E4"/>
    <w:rsid w:val="007840CA"/>
    <w:rsid w:val="0078460B"/>
    <w:rsid w:val="007858DD"/>
    <w:rsid w:val="00786E6C"/>
    <w:rsid w:val="00795523"/>
    <w:rsid w:val="00795B16"/>
    <w:rsid w:val="00796FBB"/>
    <w:rsid w:val="007A02FD"/>
    <w:rsid w:val="007A57C8"/>
    <w:rsid w:val="007A6E63"/>
    <w:rsid w:val="007B71B2"/>
    <w:rsid w:val="007C7454"/>
    <w:rsid w:val="007E0D8F"/>
    <w:rsid w:val="007F64AB"/>
    <w:rsid w:val="008009EA"/>
    <w:rsid w:val="00811C11"/>
    <w:rsid w:val="00820DCE"/>
    <w:rsid w:val="008210FC"/>
    <w:rsid w:val="008218F2"/>
    <w:rsid w:val="00823C70"/>
    <w:rsid w:val="00826B1C"/>
    <w:rsid w:val="00831717"/>
    <w:rsid w:val="00851A99"/>
    <w:rsid w:val="00852FA3"/>
    <w:rsid w:val="0085776D"/>
    <w:rsid w:val="00863BC9"/>
    <w:rsid w:val="00872634"/>
    <w:rsid w:val="00883508"/>
    <w:rsid w:val="00885D6E"/>
    <w:rsid w:val="00886AC9"/>
    <w:rsid w:val="00892071"/>
    <w:rsid w:val="00892349"/>
    <w:rsid w:val="00897D5B"/>
    <w:rsid w:val="008A2C75"/>
    <w:rsid w:val="008C6B35"/>
    <w:rsid w:val="008D09FC"/>
    <w:rsid w:val="008D4828"/>
    <w:rsid w:val="008E14CF"/>
    <w:rsid w:val="008F18C0"/>
    <w:rsid w:val="0091519C"/>
    <w:rsid w:val="00923554"/>
    <w:rsid w:val="0092759D"/>
    <w:rsid w:val="00932662"/>
    <w:rsid w:val="00932BC6"/>
    <w:rsid w:val="00933946"/>
    <w:rsid w:val="00940B0E"/>
    <w:rsid w:val="00941142"/>
    <w:rsid w:val="009439F8"/>
    <w:rsid w:val="00944199"/>
    <w:rsid w:val="009449CA"/>
    <w:rsid w:val="00951F81"/>
    <w:rsid w:val="009555F5"/>
    <w:rsid w:val="00956B33"/>
    <w:rsid w:val="00960D10"/>
    <w:rsid w:val="0096381B"/>
    <w:rsid w:val="00971FDA"/>
    <w:rsid w:val="00993115"/>
    <w:rsid w:val="00994012"/>
    <w:rsid w:val="009941D2"/>
    <w:rsid w:val="009B6FF8"/>
    <w:rsid w:val="009B7A52"/>
    <w:rsid w:val="009C1771"/>
    <w:rsid w:val="009C2DA3"/>
    <w:rsid w:val="009C3565"/>
    <w:rsid w:val="009E6CE0"/>
    <w:rsid w:val="009F64EA"/>
    <w:rsid w:val="00A01EA3"/>
    <w:rsid w:val="00A11841"/>
    <w:rsid w:val="00A30C51"/>
    <w:rsid w:val="00A51298"/>
    <w:rsid w:val="00A6722A"/>
    <w:rsid w:val="00A77160"/>
    <w:rsid w:val="00A92F9D"/>
    <w:rsid w:val="00AA2EFD"/>
    <w:rsid w:val="00AA4DCC"/>
    <w:rsid w:val="00AB6474"/>
    <w:rsid w:val="00AB7771"/>
    <w:rsid w:val="00AB7B39"/>
    <w:rsid w:val="00AB7DCB"/>
    <w:rsid w:val="00AC1AE9"/>
    <w:rsid w:val="00AC47A3"/>
    <w:rsid w:val="00AE50E5"/>
    <w:rsid w:val="00B01FF3"/>
    <w:rsid w:val="00B03273"/>
    <w:rsid w:val="00B339AF"/>
    <w:rsid w:val="00B3771A"/>
    <w:rsid w:val="00B50990"/>
    <w:rsid w:val="00B65214"/>
    <w:rsid w:val="00B863E2"/>
    <w:rsid w:val="00BA1F90"/>
    <w:rsid w:val="00BA4BB1"/>
    <w:rsid w:val="00BA5089"/>
    <w:rsid w:val="00BB2B30"/>
    <w:rsid w:val="00BB3A4B"/>
    <w:rsid w:val="00BB4B9B"/>
    <w:rsid w:val="00BD4AA9"/>
    <w:rsid w:val="00BE1D1C"/>
    <w:rsid w:val="00BE70DF"/>
    <w:rsid w:val="00BF3B4A"/>
    <w:rsid w:val="00BF5ACD"/>
    <w:rsid w:val="00C0172B"/>
    <w:rsid w:val="00C10C94"/>
    <w:rsid w:val="00C171B2"/>
    <w:rsid w:val="00C209C4"/>
    <w:rsid w:val="00C22E8B"/>
    <w:rsid w:val="00C24145"/>
    <w:rsid w:val="00C3208F"/>
    <w:rsid w:val="00C412C9"/>
    <w:rsid w:val="00C454D6"/>
    <w:rsid w:val="00C478D5"/>
    <w:rsid w:val="00C5037E"/>
    <w:rsid w:val="00C61306"/>
    <w:rsid w:val="00C67F5E"/>
    <w:rsid w:val="00C7397C"/>
    <w:rsid w:val="00CA3381"/>
    <w:rsid w:val="00CC774F"/>
    <w:rsid w:val="00CD60E4"/>
    <w:rsid w:val="00CE190D"/>
    <w:rsid w:val="00CE5C63"/>
    <w:rsid w:val="00CF477F"/>
    <w:rsid w:val="00CF67CE"/>
    <w:rsid w:val="00D03BCC"/>
    <w:rsid w:val="00D03E7A"/>
    <w:rsid w:val="00D0424B"/>
    <w:rsid w:val="00D121DE"/>
    <w:rsid w:val="00D148DB"/>
    <w:rsid w:val="00D23EAD"/>
    <w:rsid w:val="00D30286"/>
    <w:rsid w:val="00D35459"/>
    <w:rsid w:val="00D4304A"/>
    <w:rsid w:val="00D46483"/>
    <w:rsid w:val="00D503AC"/>
    <w:rsid w:val="00D62AAC"/>
    <w:rsid w:val="00D62CC3"/>
    <w:rsid w:val="00D63ED7"/>
    <w:rsid w:val="00D87B33"/>
    <w:rsid w:val="00D913A8"/>
    <w:rsid w:val="00DA4633"/>
    <w:rsid w:val="00DB645F"/>
    <w:rsid w:val="00DC4A56"/>
    <w:rsid w:val="00DD77E6"/>
    <w:rsid w:val="00DD7EA1"/>
    <w:rsid w:val="00DF2AA7"/>
    <w:rsid w:val="00E02D04"/>
    <w:rsid w:val="00E13EE2"/>
    <w:rsid w:val="00E17DA4"/>
    <w:rsid w:val="00E21FFD"/>
    <w:rsid w:val="00E231B6"/>
    <w:rsid w:val="00E24FD9"/>
    <w:rsid w:val="00E27958"/>
    <w:rsid w:val="00E317FC"/>
    <w:rsid w:val="00E31C26"/>
    <w:rsid w:val="00E34B42"/>
    <w:rsid w:val="00E4020A"/>
    <w:rsid w:val="00E57920"/>
    <w:rsid w:val="00E57B5F"/>
    <w:rsid w:val="00E664C8"/>
    <w:rsid w:val="00E67F09"/>
    <w:rsid w:val="00E71099"/>
    <w:rsid w:val="00E832C9"/>
    <w:rsid w:val="00E8379D"/>
    <w:rsid w:val="00E9758F"/>
    <w:rsid w:val="00EA460C"/>
    <w:rsid w:val="00F10066"/>
    <w:rsid w:val="00F17A7A"/>
    <w:rsid w:val="00F51F2D"/>
    <w:rsid w:val="00F559C1"/>
    <w:rsid w:val="00F57925"/>
    <w:rsid w:val="00F60EE8"/>
    <w:rsid w:val="00F656C4"/>
    <w:rsid w:val="00F7438A"/>
    <w:rsid w:val="00F841D8"/>
    <w:rsid w:val="00F93B5C"/>
    <w:rsid w:val="00F9608F"/>
    <w:rsid w:val="00FA7664"/>
    <w:rsid w:val="00FC210C"/>
    <w:rsid w:val="00FD2097"/>
    <w:rsid w:val="00FE119E"/>
    <w:rsid w:val="00FE2816"/>
    <w:rsid w:val="00FF716F"/>
    <w:rsid w:val="030E43D0"/>
    <w:rsid w:val="08FDAB2C"/>
    <w:rsid w:val="0B5D1DB4"/>
    <w:rsid w:val="0CF8EE15"/>
    <w:rsid w:val="11AC2A70"/>
    <w:rsid w:val="191964F4"/>
    <w:rsid w:val="204A0CA0"/>
    <w:rsid w:val="238640E9"/>
    <w:rsid w:val="24612BB4"/>
    <w:rsid w:val="26B7ED5E"/>
    <w:rsid w:val="4941778C"/>
    <w:rsid w:val="5356057B"/>
    <w:rsid w:val="600877EB"/>
    <w:rsid w:val="6480307D"/>
    <w:rsid w:val="70A344E3"/>
    <w:rsid w:val="7196787E"/>
    <w:rsid w:val="786BD78C"/>
    <w:rsid w:val="7B17C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963842C"/>
  <w15:docId w15:val="{56E8B142-73B3-4D1C-A113-D47DDF80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6C4F55"/>
  </w:style>
  <w:style w:type="character" w:customStyle="1" w:styleId="eop">
    <w:name w:val="eop"/>
    <w:basedOn w:val="Sjlfgefinleturgermlsgreinar"/>
    <w:rsid w:val="006C4F55"/>
  </w:style>
  <w:style w:type="character" w:customStyle="1" w:styleId="ui-provider">
    <w:name w:val="ui-provider"/>
    <w:basedOn w:val="Sjlfgefinleturgermlsgreinar"/>
    <w:rsid w:val="004B0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55F8A"/>
    <w:rsid w:val="000D2969"/>
    <w:rsid w:val="00110280"/>
    <w:rsid w:val="0014208B"/>
    <w:rsid w:val="001525B0"/>
    <w:rsid w:val="001A3FD6"/>
    <w:rsid w:val="001B58C1"/>
    <w:rsid w:val="001C5BB7"/>
    <w:rsid w:val="001F46D7"/>
    <w:rsid w:val="00227D39"/>
    <w:rsid w:val="00261A33"/>
    <w:rsid w:val="00286EC5"/>
    <w:rsid w:val="002A3015"/>
    <w:rsid w:val="002C7EC4"/>
    <w:rsid w:val="002F7912"/>
    <w:rsid w:val="003044D5"/>
    <w:rsid w:val="003742E6"/>
    <w:rsid w:val="00437572"/>
    <w:rsid w:val="0057537A"/>
    <w:rsid w:val="0062144B"/>
    <w:rsid w:val="00640000"/>
    <w:rsid w:val="00651AC2"/>
    <w:rsid w:val="006B17C6"/>
    <w:rsid w:val="006F1B63"/>
    <w:rsid w:val="0070759F"/>
    <w:rsid w:val="00757EF8"/>
    <w:rsid w:val="007E77DC"/>
    <w:rsid w:val="00805AC3"/>
    <w:rsid w:val="008E61E5"/>
    <w:rsid w:val="00940263"/>
    <w:rsid w:val="009A568E"/>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11" ma:contentTypeDescription="Create a new document." ma:contentTypeScope="" ma:versionID="eea1204273483a5e66d7d6afcb5886b6">
  <xsd:schema xmlns:xsd="http://www.w3.org/2001/XMLSchema" xmlns:xs="http://www.w3.org/2001/XMLSchema" xmlns:p="http://schemas.microsoft.com/office/2006/metadata/properties" xmlns:ns2="079b8bb6-da0f-44d1-a60d-75370d25554d" xmlns:ns3="862e3028-079b-4157-b8e4-fd13fee9c6f7" targetNamespace="http://schemas.microsoft.com/office/2006/metadata/properties" ma:root="true" ma:fieldsID="fab79cfff7fd18f3525148463fe22300" ns2:_="" ns3:_="">
    <xsd:import namespace="079b8bb6-da0f-44d1-a60d-75370d25554d"/>
    <xsd:import namespace="862e3028-079b-4157-b8e4-fd13fee9c6f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2e3028-079b-4157-b8e4-fd13fee9c6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F43D1-936D-411A-A056-5FB2B7E39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862e3028-079b-4157-b8e4-fd13fee9c6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6CC70-1965-45AE-BF61-BFE487D83962}">
  <ds:schemaRefs>
    <ds:schemaRef ds:uri="http://schemas.microsoft.com/sharepoint/v3/contenttype/forms"/>
  </ds:schemaRefs>
</ds:datastoreItem>
</file>

<file path=customXml/itemProps3.xml><?xml version="1.0" encoding="utf-8"?>
<ds:datastoreItem xmlns:ds="http://schemas.openxmlformats.org/officeDocument/2006/customXml" ds:itemID="{855DA835-245B-4D70-9504-ADD90B0D99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1652</Words>
  <Characters>9821</Characters>
  <Application>Microsoft Office Word</Application>
  <DocSecurity>0</DocSecurity>
  <Lines>81</Lines>
  <Paragraphs>22</Paragraphs>
  <ScaleCrop>false</ScaleCrop>
  <HeadingPairs>
    <vt:vector size="2" baseType="variant">
      <vt:variant>
        <vt:lpstr>Titill</vt:lpstr>
      </vt:variant>
      <vt:variant>
        <vt:i4>1</vt:i4>
      </vt:variant>
    </vt:vector>
  </HeadingPairs>
  <TitlesOfParts>
    <vt:vector size="1" baseType="lpstr">
      <vt:lpstr/>
    </vt:vector>
  </TitlesOfParts>
  <Company>HBR</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Magnús Dige Baldursson</cp:lastModifiedBy>
  <cp:revision>8</cp:revision>
  <cp:lastPrinted>2017-01-12T21:13:00Z</cp:lastPrinted>
  <dcterms:created xsi:type="dcterms:W3CDTF">2024-01-24T13:25:00Z</dcterms:created>
  <dcterms:modified xsi:type="dcterms:W3CDTF">2024-02-04T11:59:00Z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y fmtid="{D5CDD505-2E9C-101B-9397-08002B2CF9AE}" pid="3" name="GrammarlyDocumentId">
    <vt:lpwstr>37a788a0ca17e1c54f8145c123cbb421308cd5318b0165a6c95eb98e0959f999</vt:lpwstr>
  </property>
</Properties>
</file>