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28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479"/>
      </w:tblGrid>
      <w:tr w:rsidR="00883508" w:rsidRPr="00A57AE1" w14:paraId="41F29C73" w14:textId="77777777" w:rsidTr="70EBA673">
        <w:trPr>
          <w:trHeight w:val="126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72A6659" w14:textId="77777777" w:rsidR="00883508" w:rsidRPr="00C16582" w:rsidRDefault="00883508" w:rsidP="00DA27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</w:pPr>
            <w:r>
              <w:rPr>
                <w:rFonts w:ascii="Times New Roman" w:hAnsi="Times New Roman" w:cs="Times New Roman"/>
                <w:i/>
                <w:noProof/>
                <w:lang w:val="is-IS" w:eastAsia="is-IS"/>
              </w:rPr>
              <w:drawing>
                <wp:inline distT="0" distB="0" distL="0" distR="0" wp14:anchorId="4CF4EE3C" wp14:editId="6B6460BE">
                  <wp:extent cx="690040" cy="676893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40" cy="6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70EB2" w14:textId="77777777" w:rsidR="00883508" w:rsidRPr="00C3045B" w:rsidRDefault="0012646E" w:rsidP="70EBA673">
            <w:pPr>
              <w:spacing w:before="400" w:after="120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</w:pPr>
            <w:r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      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 xml:space="preserve">MAT Á </w:t>
            </w:r>
            <w:r w:rsidR="007414CB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Á</w:t>
            </w:r>
            <w:r w:rsidR="00332D49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HRIFUM LAGASETNINGAR</w:t>
            </w:r>
            <w:r w:rsidR="000073F7" w:rsidRPr="70EBA67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is-IS"/>
              </w:rPr>
              <w:t>*</w:t>
            </w:r>
          </w:p>
          <w:p w14:paraId="4001912A" w14:textId="4C1AD2B3" w:rsidR="00883508" w:rsidRDefault="00883508" w:rsidP="00F33A33">
            <w:pPr>
              <w:spacing w:before="120" w:after="60"/>
              <w:rPr>
                <w:rFonts w:ascii="Times New Roman" w:hAnsi="Times New Roman" w:cs="Times New Roman"/>
                <w:i/>
                <w:lang w:val="is-IS"/>
              </w:rPr>
            </w:pP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</w:t>
            </w:r>
            <w:r w:rsidR="0012646E" w:rsidRPr="00C3045B">
              <w:rPr>
                <w:rFonts w:ascii="Times New Roman" w:hAnsi="Times New Roman" w:cs="Times New Roman"/>
                <w:i/>
                <w:lang w:val="is-IS"/>
              </w:rPr>
              <w:t xml:space="preserve">   </w:t>
            </w:r>
            <w:r w:rsidR="00C3045B" w:rsidRPr="00C3045B">
              <w:rPr>
                <w:rFonts w:ascii="Times New Roman" w:hAnsi="Times New Roman" w:cs="Times New Roman"/>
                <w:i/>
                <w:lang w:val="is-IS"/>
              </w:rPr>
              <w:t xml:space="preserve">        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– </w:t>
            </w:r>
            <w:r w:rsidR="00811BB0" w:rsidRPr="00C3045B">
              <w:rPr>
                <w:rFonts w:ascii="Times New Roman" w:hAnsi="Times New Roman" w:cs="Times New Roman"/>
                <w:i/>
                <w:lang w:val="is-IS"/>
              </w:rPr>
              <w:t>sbr.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samþykkt ríkisstjórnar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innar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 frá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24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 xml:space="preserve">. 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 xml:space="preserve">febrúar </w:t>
            </w:r>
            <w:r w:rsidRPr="00C3045B">
              <w:rPr>
                <w:rFonts w:ascii="Times New Roman" w:hAnsi="Times New Roman" w:cs="Times New Roman"/>
                <w:i/>
                <w:lang w:val="is-IS"/>
              </w:rPr>
              <w:t>20</w:t>
            </w:r>
            <w:r w:rsidR="00121873">
              <w:rPr>
                <w:rFonts w:ascii="Times New Roman" w:hAnsi="Times New Roman" w:cs="Times New Roman"/>
                <w:i/>
                <w:lang w:val="is-IS"/>
              </w:rPr>
              <w:t>23</w:t>
            </w:r>
          </w:p>
          <w:p w14:paraId="39FAEDC1" w14:textId="77777777" w:rsidR="000073F7" w:rsidRPr="003C7B0C" w:rsidRDefault="000073F7" w:rsidP="00F33A33">
            <w:pPr>
              <w:spacing w:before="60" w:after="60"/>
              <w:rPr>
                <w:rFonts w:ascii="Times New Roman" w:hAnsi="Times New Roman" w:cs="Times New Roman"/>
                <w:i/>
                <w:lang w:val="is-I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is-IS"/>
              </w:rPr>
              <w:t>*</w:t>
            </w:r>
            <w:r w:rsidR="000E6A46" w:rsidRPr="00F33A33">
              <w:rPr>
                <w:rFonts w:ascii="Times New Roman" w:hAnsi="Times New Roman" w:cs="Times New Roman"/>
                <w:sz w:val="20"/>
                <w:szCs w:val="20"/>
                <w:lang w:val="is-IS"/>
              </w:rPr>
              <w:t>umfjöllun um einstök efnisatriði misjafnlega ítarleg, eftir umfangi máls og eðli</w:t>
            </w:r>
          </w:p>
        </w:tc>
      </w:tr>
      <w:tr w:rsidR="00135B40" w:rsidRPr="00BF5ACD" w14:paraId="46D73CCE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1BFB3DA7" w14:textId="77777777" w:rsidR="00135B40" w:rsidRPr="004E0E11" w:rsidRDefault="00135B40" w:rsidP="00851A99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722500403" w:edGrp="everyone" w:colFirst="1" w:colLast="1"/>
            <w:r w:rsidRPr="004E0E11">
              <w:rPr>
                <w:rFonts w:ascii="Times New Roman" w:hAnsi="Times New Roman" w:cs="Times New Roman"/>
                <w:b/>
                <w:lang w:val="is-IS"/>
              </w:rPr>
              <w:t>Málsheiti og nr.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764192880"/>
            <w:placeholder>
              <w:docPart w:val="E6A1A9D79D4C4506BAC2993B662C1273"/>
            </w:placeholder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D6B04F" w14:textId="6C2EA5BE" w:rsidR="00135B40" w:rsidRPr="004E0E11" w:rsidRDefault="00135B40" w:rsidP="00795B16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0355B">
                  <w:rPr>
                    <w:rFonts w:ascii="Times New Roman" w:hAnsi="Times New Roman" w:cs="Times New Roman"/>
                    <w:lang w:val="is-IS"/>
                  </w:rPr>
                  <w:t>Frumvarp til laga um breytingu á lögum um heilbrigðisþjónustu nr. 40/2007 (aðkoma sveitarfélaga í uppbyggingu hjúkrunarheimila)</w:t>
                </w:r>
              </w:p>
            </w:tc>
          </w:sdtContent>
        </w:sdt>
      </w:tr>
      <w:tr w:rsidR="00135B40" w:rsidRPr="00BF5ACD" w14:paraId="640B8632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5B3351AF" w14:textId="77777777" w:rsidR="00135B40" w:rsidRPr="004E0E11" w:rsidRDefault="004E0E11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1927548237" w:edGrp="everyone" w:colFirst="1" w:colLast="1"/>
            <w:permEnd w:id="1722500403"/>
            <w:r w:rsidRPr="004E0E11">
              <w:rPr>
                <w:rFonts w:ascii="Times New Roman" w:hAnsi="Times New Roman" w:cs="Times New Roman"/>
                <w:b/>
                <w:lang w:val="is-IS"/>
              </w:rPr>
              <w:t xml:space="preserve">Ráðuneyti 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1126588465"/>
            <w:placeholder>
              <w:docPart w:val="271ACF63508E495E9C7FF83BE086F353"/>
            </w:placeholder>
          </w:sdtPr>
          <w:sdtEndPr/>
          <w:sdtContent>
            <w:tc>
              <w:tcPr>
                <w:tcW w:w="7479" w:type="dxa"/>
                <w:tcBorders>
                  <w:bottom w:val="nil"/>
                </w:tcBorders>
              </w:tcPr>
              <w:p w14:paraId="0A6959E7" w14:textId="074E3643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D0355B">
                  <w:rPr>
                    <w:rFonts w:ascii="Times New Roman" w:hAnsi="Times New Roman" w:cs="Times New Roman"/>
                    <w:lang w:val="is-IS"/>
                  </w:rPr>
                  <w:t>Heilbrigðisráðuneyti</w:t>
                </w:r>
              </w:p>
            </w:tc>
          </w:sdtContent>
        </w:sdt>
      </w:tr>
      <w:tr w:rsidR="00135B40" w:rsidRPr="00A57AE1" w14:paraId="31624756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bottom w:val="single" w:sz="4" w:space="0" w:color="auto"/>
            </w:tcBorders>
          </w:tcPr>
          <w:p w14:paraId="0276429B" w14:textId="77777777" w:rsidR="00135B40" w:rsidRPr="004E0E11" w:rsidRDefault="005176D0" w:rsidP="0012646E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550007205" w:edGrp="everyone" w:colFirst="1" w:colLast="1"/>
            <w:permEnd w:id="1927548237"/>
            <w:r w:rsidRPr="004E0E11">
              <w:rPr>
                <w:rFonts w:ascii="Times New Roman" w:hAnsi="Times New Roman" w:cs="Times New Roman"/>
                <w:b/>
                <w:lang w:val="is-IS"/>
              </w:rPr>
              <w:t>Stig mats</w:t>
            </w:r>
          </w:p>
        </w:tc>
        <w:tc>
          <w:tcPr>
            <w:tcW w:w="7479" w:type="dxa"/>
            <w:tcBorders>
              <w:bottom w:val="nil"/>
            </w:tcBorders>
          </w:tcPr>
          <w:p w14:paraId="1C6D9B3C" w14:textId="22A6DA7D" w:rsidR="00135B40" w:rsidRPr="004E0E11" w:rsidRDefault="00D0066D" w:rsidP="00993115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-2079593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55B">
                  <w:rPr>
                    <w:rFonts w:ascii="MS Gothic" w:eastAsia="MS Gothic" w:hAnsi="MS Gothic" w:cs="Times New Roman" w:hint="eastAsia"/>
                    <w:lang w:val="is-IS"/>
                  </w:rPr>
                  <w:t>☒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Frummat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,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>. 1. gr.</w:t>
            </w:r>
          </w:p>
          <w:p w14:paraId="0E8B4203" w14:textId="77777777" w:rsidR="00135B40" w:rsidRPr="004E0E11" w:rsidRDefault="00D0066D" w:rsidP="004E0E11">
            <w:pPr>
              <w:spacing w:before="60"/>
              <w:rPr>
                <w:rFonts w:ascii="Times New Roman" w:hAnsi="Times New Roman" w:cs="Times New Roman"/>
                <w:lang w:val="is-IS"/>
              </w:rPr>
            </w:pPr>
            <w:sdt>
              <w:sdtPr>
                <w:rPr>
                  <w:rFonts w:ascii="Times New Roman" w:hAnsi="Times New Roman" w:cs="Times New Roman"/>
                  <w:lang w:val="is-IS"/>
                </w:rPr>
                <w:id w:val="46695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BB1" w:rsidRPr="004E0E11">
                  <w:rPr>
                    <w:rFonts w:ascii="MS Gothic" w:eastAsia="MS Gothic" w:hAnsi="MS Gothic" w:cs="Times New Roman" w:hint="eastAsia"/>
                    <w:lang w:val="is-IS"/>
                  </w:rPr>
                  <w:t>☐</w:t>
                </w:r>
              </w:sdtContent>
            </w:sdt>
            <w:r w:rsidR="00135B40" w:rsidRPr="004E0E11">
              <w:rPr>
                <w:rFonts w:ascii="Times New Roman" w:hAnsi="Times New Roman" w:cs="Times New Roman"/>
                <w:lang w:val="is-IS"/>
              </w:rPr>
              <w:t xml:space="preserve"> </w:t>
            </w:r>
            <w:r w:rsidR="00332D49" w:rsidRPr="004E0E11">
              <w:rPr>
                <w:rFonts w:ascii="Times New Roman" w:hAnsi="Times New Roman" w:cs="Times New Roman"/>
                <w:lang w:val="is-IS"/>
              </w:rPr>
              <w:t>Endanlegt mat</w:t>
            </w:r>
            <w:r w:rsidR="004E0E11" w:rsidRPr="004E0E11">
              <w:rPr>
                <w:rFonts w:ascii="Times New Roman" w:hAnsi="Times New Roman" w:cs="Times New Roman"/>
                <w:lang w:val="is-IS"/>
              </w:rPr>
              <w:t>,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 s</w:t>
            </w:r>
            <w:r w:rsidR="000D5AA9" w:rsidRPr="004E0E11">
              <w:rPr>
                <w:rFonts w:ascii="Times New Roman" w:hAnsi="Times New Roman" w:cs="Times New Roman"/>
                <w:lang w:val="is-IS"/>
              </w:rPr>
              <w:t>br</w:t>
            </w:r>
            <w:r w:rsidR="004604F4" w:rsidRPr="004E0E11">
              <w:rPr>
                <w:rFonts w:ascii="Times New Roman" w:hAnsi="Times New Roman" w:cs="Times New Roman"/>
                <w:lang w:val="is-IS"/>
              </w:rPr>
              <w:t xml:space="preserve">. 10. gr. </w:t>
            </w:r>
          </w:p>
        </w:tc>
      </w:tr>
      <w:tr w:rsidR="00135B40" w:rsidRPr="00BF5ACD" w14:paraId="68167811" w14:textId="77777777" w:rsidTr="70EBA673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B2C" w14:textId="77777777" w:rsidR="00135B40" w:rsidRPr="004E0E11" w:rsidRDefault="00135B40" w:rsidP="000D6E33">
            <w:pPr>
              <w:spacing w:before="60" w:after="60"/>
              <w:rPr>
                <w:rFonts w:ascii="Times New Roman" w:hAnsi="Times New Roman" w:cs="Times New Roman"/>
                <w:b/>
                <w:lang w:val="is-IS"/>
              </w:rPr>
            </w:pPr>
            <w:permStart w:id="35279516" w:edGrp="everyone" w:colFirst="1" w:colLast="1"/>
            <w:permEnd w:id="550007205"/>
            <w:r w:rsidRPr="004E0E11">
              <w:rPr>
                <w:rFonts w:ascii="Times New Roman" w:hAnsi="Times New Roman" w:cs="Times New Roman"/>
                <w:b/>
                <w:lang w:val="is-IS"/>
              </w:rPr>
              <w:t>Dags.</w:t>
            </w:r>
          </w:p>
        </w:tc>
        <w:sdt>
          <w:sdtPr>
            <w:rPr>
              <w:rFonts w:ascii="Times New Roman" w:hAnsi="Times New Roman" w:cs="Times New Roman"/>
              <w:lang w:val="is-IS"/>
            </w:rPr>
            <w:id w:val="-884402524"/>
          </w:sdtPr>
          <w:sdtEndPr/>
          <w:sdtContent>
            <w:tc>
              <w:tcPr>
                <w:tcW w:w="74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0C5B58" w14:textId="11C6C5C5" w:rsidR="00135B40" w:rsidRPr="004E0E11" w:rsidRDefault="00135B40" w:rsidP="00B65214">
                <w:pPr>
                  <w:spacing w:before="6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4558D8">
                  <w:rPr>
                    <w:rFonts w:ascii="Times New Roman" w:hAnsi="Times New Roman" w:cs="Times New Roman"/>
                    <w:lang w:val="is-IS"/>
                  </w:rPr>
                  <w:t>4</w:t>
                </w:r>
                <w:r w:rsidR="008C75A6">
                  <w:rPr>
                    <w:rFonts w:ascii="Times New Roman" w:hAnsi="Times New Roman" w:cs="Times New Roman"/>
                    <w:lang w:val="is-IS"/>
                  </w:rPr>
                  <w:t>. júní 2024</w:t>
                </w:r>
              </w:p>
            </w:tc>
          </w:sdtContent>
        </w:sdt>
      </w:tr>
      <w:permEnd w:id="35279516"/>
    </w:tbl>
    <w:p w14:paraId="0A37501D" w14:textId="77777777" w:rsidR="000073F7" w:rsidRPr="007414CB" w:rsidRDefault="000073F7" w:rsidP="007414CB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288" w:type="dxa"/>
        <w:tblLayout w:type="fixed"/>
        <w:tblLook w:val="04A0" w:firstRow="1" w:lastRow="0" w:firstColumn="1" w:lastColumn="0" w:noHBand="0" w:noVBand="1"/>
      </w:tblPr>
      <w:tblGrid>
        <w:gridCol w:w="9288"/>
      </w:tblGrid>
      <w:tr w:rsidR="00263F72" w:rsidRPr="00BF5ACD" w14:paraId="3DD7353D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120350B5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Greining og mat á fjárhagslegum áhrifaþáttum fyrir ríkið</w:t>
            </w:r>
          </w:p>
        </w:tc>
      </w:tr>
      <w:tr w:rsidR="00311838" w:rsidRPr="0047580A" w14:paraId="473C8AD2" w14:textId="77777777" w:rsidTr="00FD2097">
        <w:trPr>
          <w:trHeight w:val="826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80805120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2082035854" w:edGrp="everyone" w:displacedByCustomXml="prev"/>
              <w:p w14:paraId="4FB025E1" w14:textId="6A1FCED7" w:rsidR="0043227F" w:rsidRP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Áætluð fjárhagsáhrif fyrir ríkið vegna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helstu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breytinga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ráðst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 xml:space="preserve">afana 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sem felast í </w:t>
                </w:r>
                <w:r w:rsidR="00FD5C8B">
                  <w:rPr>
                    <w:rFonts w:ascii="Times New Roman" w:hAnsi="Times New Roman" w:cs="Times New Roman"/>
                    <w:b/>
                    <w:lang w:val="is-IS"/>
                  </w:rPr>
                  <w:t>fyrirhugaðri lagasetningu,</w:t>
                </w: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þar sem tilgreindir eru sérstaklega áhrifaþættir á fjárhag </w:t>
                </w:r>
                <w:r w:rsidR="00A40657">
                  <w:rPr>
                    <w:rFonts w:ascii="Times New Roman" w:hAnsi="Times New Roman" w:cs="Times New Roman"/>
                    <w:b/>
                    <w:lang w:val="is-IS"/>
                  </w:rPr>
                  <w:t>ríkissjóðs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2021873B" w14:textId="46181C7F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Hvaða fjárhagsgreining, rekstraráætlanir, reiknilíkön eða önnur áætlanagerð hefur farið fram við undirbúning fjárhagsmatsins?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C67609">
                  <w:rPr>
                    <w:rFonts w:ascii="Times New Roman" w:hAnsi="Times New Roman" w:cs="Times New Roman"/>
                    <w:lang w:val="is-IS"/>
                  </w:rPr>
                  <w:t>Í sameiginlegri skýrslu fjármála- og efnahagsráðuneytisins og heilbrigðisráðuneytisins um breytt fyrirkomulag fasteigna vegna hjúkrunarheimila</w:t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C67609">
                  <w:rPr>
                    <w:rFonts w:ascii="Times New Roman" w:hAnsi="Times New Roman" w:cs="Times New Roman"/>
                    <w:lang w:val="is-IS"/>
                  </w:rPr>
                  <w:t xml:space="preserve"> þar sem </w:t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 xml:space="preserve">lagt er til að </w:t>
                </w:r>
                <w:r w:rsidR="00C67609">
                  <w:rPr>
                    <w:rFonts w:ascii="Times New Roman" w:hAnsi="Times New Roman" w:cs="Times New Roman"/>
                    <w:lang w:val="is-IS"/>
                  </w:rPr>
                  <w:t>taka upp leiguleið</w:t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C6760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 xml:space="preserve">kemur fram að samhliða þeim breytingum verði samstarfi ríkis og sveitarfélaga hætt og ríkissjóður beri einn ábyrgð á fjármögnun vegna reksturs rýma undir </w:t>
                </w:r>
                <w:proofErr w:type="spellStart"/>
                <w:r w:rsidR="00952097">
                  <w:rPr>
                    <w:rFonts w:ascii="Times New Roman" w:hAnsi="Times New Roman" w:cs="Times New Roman"/>
                    <w:lang w:val="is-IS"/>
                  </w:rPr>
                  <w:t>hjúkrunarþjónustu</w:t>
                </w:r>
                <w:proofErr w:type="spellEnd"/>
                <w:r w:rsidR="00952097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DC0F9E">
                  <w:rPr>
                    <w:rFonts w:ascii="Times New Roman" w:hAnsi="Times New Roman" w:cs="Times New Roman"/>
                    <w:lang w:val="is-IS"/>
                  </w:rPr>
                  <w:t xml:space="preserve"> Í dag greiða sveitarfélög 15% af byggingarkostnaði hjúkrunarheimila og ríkissjóður 85%.</w:t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 xml:space="preserve"> Gegn því að létta þessum kostnaði af sveitarfélögum verði gerðar breytingar á tekjustofnum þeirra. Áhrifin á ríkissjóð ættu því að vera hverfandi.  </w:t>
                </w:r>
                <w:r w:rsidR="00C67609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</w:p>
              <w:p w14:paraId="642DB6C9" w14:textId="5B37DB13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Helstu forsendur sem áætlanir byggja á og næmni niðurstaðna fyrir frávikum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4808874D" w14:textId="23290004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Eru fjárhagsáhrif tímabundin eða varanleg?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52097">
                  <w:rPr>
                    <w:rFonts w:ascii="Times New Roman" w:hAnsi="Times New Roman" w:cs="Times New Roman"/>
                    <w:lang w:val="is-IS"/>
                  </w:rPr>
                  <w:t>Varanleg</w:t>
                </w:r>
              </w:p>
              <w:p w14:paraId="75DB58A8" w14:textId="5C13047C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Skorður sem eru settar fyrir útgjöldum og hvatar sem geta haft áhrif á útgjaldaþróun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4C00391" w14:textId="559F3438" w:rsidR="00D96089" w:rsidRPr="00A72ECC" w:rsidRDefault="00D96089" w:rsidP="00D96089">
                <w:pPr>
                  <w:pStyle w:val="ListParagraph"/>
                  <w:numPr>
                    <w:ilvl w:val="0"/>
                    <w:numId w:val="1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Aðskilin umfjöllun um </w:t>
                </w:r>
                <w:proofErr w:type="spellStart"/>
                <w:r w:rsidRPr="00A72ECC">
                  <w:rPr>
                    <w:rFonts w:ascii="Times New Roman" w:hAnsi="Times New Roman" w:cs="Times New Roman"/>
                    <w:lang w:val="is-IS"/>
                  </w:rPr>
                  <w:t>brúttóáhrif</w:t>
                </w:r>
                <w:proofErr w:type="spellEnd"/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á tekjuhlið og gjaldahlið en einnig tilgreind nettóáhrif á afkomu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F22D0A">
                  <w:rPr>
                    <w:rFonts w:ascii="Times New Roman" w:hAnsi="Times New Roman" w:cs="Times New Roman"/>
                    <w:lang w:val="is-IS"/>
                  </w:rPr>
                  <w:t>Við þá breytingu að sveitarfélögin greiði ekki lengur 15% af byggingarkostnaði hjúkrunarheimila og ríkið greiði eitt leigu fyrir húsnæði hjúkrunarheimila þá fellur meiri kostnaður á ríkið. Ef</w:t>
                </w:r>
                <w:r w:rsidR="00B9190E">
                  <w:rPr>
                    <w:rFonts w:ascii="Times New Roman" w:hAnsi="Times New Roman" w:cs="Times New Roman"/>
                    <w:lang w:val="is-IS"/>
                  </w:rPr>
                  <w:t xml:space="preserve"> á sama tíma fjármála- og efnahagsráðuneytið</w:t>
                </w:r>
                <w:r w:rsidR="00F22D0A">
                  <w:rPr>
                    <w:rFonts w:ascii="Times New Roman" w:hAnsi="Times New Roman" w:cs="Times New Roman"/>
                    <w:lang w:val="is-IS"/>
                  </w:rPr>
                  <w:t xml:space="preserve"> ge</w:t>
                </w:r>
                <w:r w:rsidR="00B9190E">
                  <w:rPr>
                    <w:rFonts w:ascii="Times New Roman" w:hAnsi="Times New Roman" w:cs="Times New Roman"/>
                    <w:lang w:val="is-IS"/>
                  </w:rPr>
                  <w:t>rir</w:t>
                </w:r>
                <w:r w:rsidR="00F22D0A">
                  <w:rPr>
                    <w:rFonts w:ascii="Times New Roman" w:hAnsi="Times New Roman" w:cs="Times New Roman"/>
                    <w:lang w:val="is-IS"/>
                  </w:rPr>
                  <w:t xml:space="preserve"> breytingar á tekjustofni sveitarfélaga sem skilar sér í</w:t>
                </w:r>
                <w:r w:rsidR="00B9190E">
                  <w:rPr>
                    <w:rFonts w:ascii="Times New Roman" w:hAnsi="Times New Roman" w:cs="Times New Roman"/>
                    <w:lang w:val="is-IS"/>
                  </w:rPr>
                  <w:t xml:space="preserve"> sambærilegum jákvæðum áhrifum á tekjuhlið ríkissjóðs þá verða nettóáhrifin hlutlaus á afkomu ríkissjóðs. </w:t>
                </w:r>
              </w:p>
              <w:p w14:paraId="3EF314C9" w14:textId="5667D6C5" w:rsidR="00FD2097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Tekjubreytingar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1686517" w14:textId="1472FF3E" w:rsidR="00D96089" w:rsidRDefault="002F5A2D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1BB7CC88" w14:textId="689847FC" w:rsidR="00BD03E4" w:rsidRPr="00A72ECC" w:rsidRDefault="0098661F" w:rsidP="00237053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11C60D4" w14:textId="68A73561" w:rsidR="000212D2" w:rsidRPr="00EE7DC8" w:rsidRDefault="00AD6D06" w:rsidP="00EE7DC8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Útgjaldabreytingar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D148DB" w:rsidRPr="00FD209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40015BFF" w14:textId="6A3B448A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886857">
                  <w:rPr>
                    <w:rFonts w:ascii="Times New Roman" w:hAnsi="Times New Roman" w:cs="Times New Roman"/>
                    <w:lang w:val="is-IS"/>
                  </w:rPr>
                  <w:t xml:space="preserve">Sjá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6E256DD2" w14:textId="0D02020F" w:rsidR="00BD03E4" w:rsidRPr="00A72ECC" w:rsidRDefault="00683AF0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Gert er ráð fyrir nýju fjármagni í leigu á húsnæði hjúkrunarheimila í stað</w:t>
                </w:r>
                <w:r w:rsidR="00160929">
                  <w:rPr>
                    <w:rFonts w:ascii="Times New Roman" w:hAnsi="Times New Roman" w:cs="Times New Roman"/>
                    <w:lang w:val="is-IS"/>
                  </w:rPr>
                  <w:t xml:space="preserve"> þess fellur niður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fjármagn í fjárfestingu til byggingar hjúkrunarheimila. </w:t>
                </w:r>
              </w:p>
              <w:p w14:paraId="3AECE235" w14:textId="71B7C711" w:rsidR="00D96089" w:rsidRDefault="00AD6D06" w:rsidP="00AD6D06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Eignabreytingar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E2BB445" w14:textId="57968093" w:rsidR="00D96089" w:rsidRDefault="002F5A2D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D96089" w:rsidRPr="00A72ECC">
                  <w:rPr>
                    <w:rFonts w:ascii="Times New Roman" w:hAnsi="Times New Roman" w:cs="Times New Roman"/>
                    <w:lang w:val="is-IS"/>
                  </w:rPr>
                  <w:t>Sjá sérstakan gátlista fyrir mat á fjárhagsáhrifum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3CF6A88" w14:textId="09D733D7" w:rsidR="00BD03E4" w:rsidRPr="00A72ECC" w:rsidRDefault="0098661F" w:rsidP="00D9608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lastRenderedPageBreak/>
                  <w:t>Á ekki við</w:t>
                </w:r>
              </w:p>
              <w:p w14:paraId="4286C444" w14:textId="325CC88B" w:rsidR="00813003" w:rsidRDefault="00AD6D06" w:rsidP="00813003">
                <w:pPr>
                  <w:pStyle w:val="ListParagraph"/>
                  <w:numPr>
                    <w:ilvl w:val="0"/>
                    <w:numId w:val="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D6D06">
                  <w:rPr>
                    <w:rFonts w:ascii="Times New Roman" w:hAnsi="Times New Roman" w:cs="Times New Roman"/>
                    <w:b/>
                    <w:lang w:val="is-IS"/>
                  </w:rPr>
                  <w:t>Aðrir áhrifaþættir varðandi ríkisfjármál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F7EFAFA" w14:textId="76868BA8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og sjónarmið um fyrirkomulag á útgjaldastýringu og umbúnað í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D6883BD" w14:textId="76858133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Samræmi við viðmið um framsetningu fjárlaga og reikningshaldslegan grundvöll samkvæmt lögum um opinber fjármál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F32AA89" w14:textId="7F512D5E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Uppbygging skattkerfis og tekjuöflunar ríkissjóðs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D090F52" w14:textId="31233402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Forsendur og umbúnaður þjónustugjalda – lagakröfur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F03EC8D" w14:textId="0A8E396E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Rekstrarform ríkisstarfsemi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4105743" w14:textId="29C1CFA8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Opinber innkaup og útboð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D34DC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3E248B52" w14:textId="11449EBB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Eignaumsýsla ríkisins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D34DC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5609FB39" w14:textId="735F96F8" w:rsidR="00813003" w:rsidRPr="00A72ECC" w:rsidRDefault="00813003" w:rsidP="00813003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Réttindi og skyldur ríkisstarfsmanna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D34DC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7A5DE4B8" w14:textId="616055EC" w:rsidR="00CA3381" w:rsidRPr="00E648AA" w:rsidRDefault="00813003" w:rsidP="00BD69E0">
                <w:pPr>
                  <w:pStyle w:val="ListParagraph"/>
                  <w:numPr>
                    <w:ilvl w:val="0"/>
                    <w:numId w:val="20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Ríkisstyrkir og ívilnanir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 þ.m.t. samræmi við reglur ESA</w:t>
                </w:r>
                <w:r w:rsidR="004E0E11" w:rsidRPr="004E0E11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11293C" w:rsidRPr="004E0E11">
                  <w:rPr>
                    <w:rFonts w:ascii="Times New Roman" w:hAnsi="Times New Roman" w:cs="Times New Roman"/>
                    <w:lang w:val="is-IS"/>
                  </w:rPr>
                  <w:t>sbr. 61. gr. EES-samningsins</w:t>
                </w:r>
                <w:r w:rsidR="00267F64" w:rsidRPr="004E0E11">
                  <w:rPr>
                    <w:rFonts w:ascii="Times New Roman" w:hAnsi="Times New Roman" w:cs="Times New Roman"/>
                    <w:lang w:val="is-IS"/>
                  </w:rPr>
                  <w:t>. A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th. tilkynningarskyldu með tveggja mánaða fyrirvara</w:t>
                </w:r>
                <w:r w:rsidR="00B677F5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D34DCD">
                  <w:rPr>
                    <w:lang w:val="is-IS"/>
                  </w:rPr>
                  <w:t>Á ekki við</w:t>
                </w:r>
              </w:p>
            </w:sdtContent>
          </w:sdt>
          <w:permEnd w:id="2082035854" w:displacedByCustomXml="prev"/>
        </w:tc>
      </w:tr>
      <w:tr w:rsidR="00263F72" w:rsidRPr="00BF5ACD" w14:paraId="49BBA6FA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1E642AD" w14:textId="77777777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lastRenderedPageBreak/>
              <w:t xml:space="preserve">Samræmi við útgjaldaramma og fimm ára fjármálaætlun – fjármögnun </w:t>
            </w:r>
          </w:p>
        </w:tc>
      </w:tr>
      <w:tr w:rsidR="00311838" w:rsidRPr="00A57AE1" w14:paraId="293F5885" w14:textId="77777777" w:rsidTr="00FD2097">
        <w:trPr>
          <w:trHeight w:val="826"/>
        </w:trPr>
        <w:tc>
          <w:tcPr>
            <w:tcW w:w="9288" w:type="dxa"/>
          </w:tcPr>
          <w:permStart w:id="2142716198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97159978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01C099E2" w14:textId="77777777" w:rsidR="006C6EA3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Hefur verið gert ráð fyrir þeim fjárhagsáhrifum á málaflokk sem leiða kunna af samþykkt frumvarpsins:</w:t>
                </w:r>
              </w:p>
              <w:p w14:paraId="5CB72CBB" w14:textId="0805CEBE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gildandi fjárlögum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75572"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  <w:p w14:paraId="091F1F9C" w14:textId="087BCFCE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fjárlagafrumvarpi komandi árs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75572">
                  <w:rPr>
                    <w:rFonts w:ascii="Times New Roman" w:hAnsi="Times New Roman" w:cs="Times New Roman"/>
                    <w:lang w:val="is-IS"/>
                  </w:rPr>
                  <w:t>Já</w:t>
                </w:r>
              </w:p>
              <w:p w14:paraId="3514BF9B" w14:textId="76983D97" w:rsidR="00237053" w:rsidRPr="00A72ECC" w:rsidRDefault="00237053" w:rsidP="00237053">
                <w:pPr>
                  <w:pStyle w:val="ListParagraph"/>
                  <w:numPr>
                    <w:ilvl w:val="0"/>
                    <w:numId w:val="21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í fimm ára fjármálaáætlun ríkisstjórnarinnar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75572">
                  <w:rPr>
                    <w:rFonts w:ascii="Times New Roman" w:hAnsi="Times New Roman" w:cs="Times New Roman"/>
                    <w:lang w:val="is-IS"/>
                  </w:rPr>
                  <w:t>Já</w:t>
                </w:r>
              </w:p>
              <w:p w14:paraId="71F700FB" w14:textId="51D50A38" w:rsidR="00FD2097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Hafi ekki þegar verið gert ráð fyrir útgjöldum við verkefni, hvernig er þá ætlunin að finna þeim stað innan útgjaldaramma málaflokks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</w:t>
                </w: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 xml:space="preserve"> t.d. með tilfærslu fjármuna eða með því að draga úr öðrum útgjöldum?</w:t>
                </w:r>
              </w:p>
              <w:p w14:paraId="74F5F875" w14:textId="77777777" w:rsidR="00BD03E4" w:rsidRPr="00BD03E4" w:rsidRDefault="00BD03E4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59743E5F" w14:textId="77777777" w:rsidR="00BD03E4" w:rsidRDefault="00237053" w:rsidP="00237053">
                <w:pPr>
                  <w:pStyle w:val="ListParagraph"/>
                  <w:numPr>
                    <w:ilvl w:val="0"/>
                    <w:numId w:val="7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237053">
                  <w:rPr>
                    <w:rFonts w:ascii="Times New Roman" w:hAnsi="Times New Roman" w:cs="Times New Roman"/>
                    <w:b/>
                    <w:lang w:val="is-IS"/>
                  </w:rPr>
                  <w:t>Tengist einhver ný eða aukin tekjuöflun verkefninu?</w:t>
                </w:r>
              </w:p>
              <w:p w14:paraId="5AFAF127" w14:textId="169EE776" w:rsidR="00CA3381" w:rsidRPr="00BD03E4" w:rsidRDefault="00E54F40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Nei</w:t>
                </w:r>
              </w:p>
            </w:sdtContent>
          </w:sdt>
        </w:tc>
      </w:tr>
      <w:permEnd w:id="2142716198"/>
      <w:tr w:rsidR="00263F72" w:rsidRPr="00A57AE1" w14:paraId="4E3AA32E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7B503429" w14:textId="321AEC38" w:rsidR="00263F72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Efnahagsáhrif – áhrif á atvinnulíf, vinnumarkað og samkeppni</w:t>
            </w:r>
          </w:p>
        </w:tc>
      </w:tr>
      <w:tr w:rsidR="00311838" w:rsidRPr="00A57AE1" w14:paraId="2913BAD7" w14:textId="77777777" w:rsidTr="00FD2097">
        <w:trPr>
          <w:trHeight w:val="826"/>
        </w:trPr>
        <w:tc>
          <w:tcPr>
            <w:tcW w:w="9288" w:type="dxa"/>
          </w:tcPr>
          <w:permStart w:id="2028099852" w:edGrp="everyone" w:colFirst="0" w:colLast="0" w:displacedByCustomXml="next"/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355357149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 w14:paraId="19952C0A" w14:textId="77777777" w:rsidR="00BD03E4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>Hagræn áhrif á heildareftirspurn og einstaka markaði – hagstjórnarsjónarmið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3ADD87B1" w14:textId="7D29FB0F" w:rsidR="00FD2097" w:rsidRPr="00BD03E4" w:rsidRDefault="00E54F40" w:rsidP="00BD03E4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Þegar aðilum sem sérhæfa sig í fasteignauppbyggingu verður veitt leyfi til að taka við af hinu opinbera við að byggja hjúkrunarheimili og reka fasteignina má gera ráð fyrir jákvæðum áhrifum á þann markað.</w:t>
                </w:r>
                <w:r w:rsidR="00A02CB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Einnig ætti uppbygging hjúkrunarheimila að verða hraðari sem eykur lífsgæði þeirra sem bíða eftir hjúkrunarheimili og aðstandenda þeirra. Þá ætti líka að vera jákvæð áhrif á sjúkrahús þar sem einstaklingum fækkar sem liggja þar inni þrátt fyrir að hafa lokið meðferð.</w:t>
                </w:r>
              </w:p>
              <w:p w14:paraId="40049170" w14:textId="715A97DA" w:rsidR="001B69DD" w:rsidRPr="004E0E11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410EA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fyrirtækjaeftirlit og reglubyrði, hversu mörg fyrirtæki verða fyrir áhrifum og hvers konar fyrirtæki? </w:t>
                </w:r>
                <w:r w:rsidR="001B69DD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Einföldun laga eða stjórnsýslu? </w:t>
                </w:r>
                <w:r w:rsidR="004E0E11">
                  <w:rPr>
                    <w:rFonts w:ascii="Times New Roman" w:hAnsi="Times New Roman" w:cs="Times New Roman"/>
                    <w:b/>
                    <w:lang w:val="is-IS"/>
                  </w:rPr>
                  <w:t>Leitað umsagnar ráðgjafarnefndar um opinberar eftirlitsreglur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, s</w:t>
                </w: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br. lög nr. 27/1999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</w:p>
              <w:p w14:paraId="03904308" w14:textId="7BB4AAF2" w:rsidR="00FD2097" w:rsidRPr="00BD03E4" w:rsidRDefault="001B69DD" w:rsidP="001B69DD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Sjá leiðarvísinn „Grunnmat á eftirlitsreglum“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98661F"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28431DFF" w14:textId="3EE44640" w:rsidR="00A410EA" w:rsidRPr="004433F4" w:rsidRDefault="00A410EA" w:rsidP="00A410EA">
                <w:pPr>
                  <w:pStyle w:val="ListParagraph"/>
                  <w:numPr>
                    <w:ilvl w:val="0"/>
                    <w:numId w:val="5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b/>
                    <w:lang w:val="is-IS"/>
                  </w:rPr>
                  <w:t>Samkeppnisskilyrði</w:t>
                </w:r>
                <w:r w:rsidR="00BD03E4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1262E75D" w14:textId="1A56FD94" w:rsidR="00A410EA" w:rsidRPr="004433F4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433F4">
                  <w:rPr>
                    <w:rFonts w:ascii="Times New Roman" w:hAnsi="Times New Roman" w:cs="Times New Roman"/>
                    <w:lang w:val="is-IS"/>
                  </w:rPr>
                  <w:t>Líkur á því að fjöldi fyrirtækja á markaði takmarkist með beinum hætti vegna reglusetningar (líklegt ef aðgerðin felur í sér einhvers konar einkarétt, leyfiskerfi eða kvóta)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02CB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05C73860" w14:textId="0206187A" w:rsidR="00301FF8" w:rsidRPr="00A72ECC" w:rsidRDefault="00301FF8" w:rsidP="00301FF8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Líkur á því að fyrirtækjum á markaði fækki með óbeinum hætti vegna reglusetningar (líklegt ef aðgerðin felur í sér aukinn kostnað við inngöngu á markað eða tekur aðeins til hluta starfandi fyrirtækja)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02CB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11012B77" w14:textId="3B6B2B95" w:rsid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A72ECC">
                  <w:rPr>
                    <w:rFonts w:ascii="Times New Roman" w:hAnsi="Times New Roman" w:cs="Times New Roman"/>
                    <w:lang w:val="is-IS"/>
                  </w:rPr>
                  <w:t>Takmarkanir á möguleikum fyrirtækja til þess að mæta samkeppni vegna reglusetningar (líklegt ef aðgerðin hefur áhrif á verð fyrirtækja eða eðli vörunnar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,</w:t>
                </w:r>
                <w:r w:rsidRPr="00A72ECC">
                  <w:rPr>
                    <w:rFonts w:ascii="Times New Roman" w:hAnsi="Times New Roman" w:cs="Times New Roman"/>
                    <w:lang w:val="is-IS"/>
                  </w:rPr>
                  <w:t xml:space="preserve"> t.d. staðlar eða ef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aðgerðin takmarkar sölusvæði, svigrúm til að auglýsa eða til að ákveða hvernig vara er framleidd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>).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02CBD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23A35C1E" w14:textId="6EFFF628" w:rsidR="00CA3381" w:rsidRPr="003F530A" w:rsidRDefault="00301FF8" w:rsidP="003F530A">
                <w:pPr>
                  <w:pStyle w:val="ListParagraph"/>
                  <w:numPr>
                    <w:ilvl w:val="0"/>
                    <w:numId w:val="23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3F530A">
                  <w:rPr>
                    <w:rFonts w:ascii="Times New Roman" w:hAnsi="Times New Roman" w:cs="Times New Roman"/>
                    <w:lang w:val="is-IS"/>
                  </w:rPr>
                  <w:t xml:space="preserve">Takmarkanir á frumkvæði fyrirtækja til að stunda </w:t>
                </w:r>
                <w:r w:rsidR="00BD03E4">
                  <w:rPr>
                    <w:rFonts w:ascii="Times New Roman" w:hAnsi="Times New Roman" w:cs="Times New Roman"/>
                    <w:lang w:val="is-IS"/>
                  </w:rPr>
                  <w:t xml:space="preserve">virka </w:t>
                </w:r>
                <w:r w:rsidRPr="003F530A">
                  <w:rPr>
                    <w:rFonts w:ascii="Times New Roman" w:hAnsi="Times New Roman" w:cs="Times New Roman"/>
                    <w:lang w:val="is-IS"/>
                  </w:rPr>
                  <w:t>samkeppni vegna reglusetningar (líklegt ef aðgerðin felur í sér að fyrirtæki verði undanþegin samkeppnislögum eða ef fyrirtæki bera skyldu eða eru hvött til að skipta með sér hvers konar viðskiptalegum upplýsingum)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A02CBD">
                  <w:rPr>
                    <w:lang w:val="is-IS"/>
                  </w:rPr>
                  <w:t>Á ekki við</w:t>
                </w:r>
              </w:p>
            </w:sdtContent>
          </w:sdt>
        </w:tc>
      </w:tr>
      <w:permEnd w:id="2028099852"/>
      <w:tr w:rsidR="000D6E33" w:rsidRPr="00BF5ACD" w14:paraId="5B63C56B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3B499233" w14:textId="77777777" w:rsidR="000D6E33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Önnur áhrif</w:t>
            </w:r>
          </w:p>
        </w:tc>
      </w:tr>
      <w:tr w:rsidR="000D6E33" w:rsidRPr="00A57AE1" w14:paraId="2700E6E3" w14:textId="77777777" w:rsidTr="009602BA">
        <w:trPr>
          <w:trHeight w:val="269"/>
        </w:trPr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853185132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314709597" w:edGrp="everyone" w:displacedByCustomXml="prev"/>
              <w:p w14:paraId="63D3E78B" w14:textId="5FDE3134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fjárhag sveitarfélaga, sbr. 129. gr. sveitarstjórnarlaga, nr. 138/2011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3B782B2" w14:textId="6A128116" w:rsidR="000D6E33" w:rsidRDefault="008734A0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Ath. að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skylt er að leggja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slíkt mat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 xml:space="preserve">fyrir Samband íslenskra sveitarfélaga til umsagnar og tilkynna </w:t>
                </w:r>
                <w:r w:rsidR="00CE06FC" w:rsidRPr="004E0E11">
                  <w:rPr>
                    <w:rFonts w:ascii="Times New Roman" w:hAnsi="Times New Roman" w:cs="Times New Roman"/>
                    <w:lang w:val="is-IS"/>
                  </w:rPr>
                  <w:t xml:space="preserve">niðurstöðu máls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til samgöngu- og sveitarstjórnarráðuneytisins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35737D06" w14:textId="00E54D67" w:rsidR="00C16C66" w:rsidRPr="004E0E11" w:rsidRDefault="00D821C5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>Gert er ráð fyrir að áhrifin á fjárhag sveitarfélaga verði hlutlaus þar sem útgjöld lækka og tekjur samsvarandi.</w:t>
                </w:r>
              </w:p>
              <w:p w14:paraId="1145B43A" w14:textId="62EF2A18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frelsi til að veita þjónustu (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>með eða án staðfestu á Íslandi)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043229A" w14:textId="14768176" w:rsidR="00AC19E3" w:rsidRPr="004E0E11" w:rsidRDefault="00CE06FC" w:rsidP="00CE06FC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fjögurra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>sbr. 1. og 2.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650C1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650C10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6F933ABF" w14:textId="76A0C5D1" w:rsidR="00CE06FC" w:rsidRPr="00C16C66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bCs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tæknilegar reglur um vöru og </w:t>
                </w:r>
                <w:proofErr w:type="spellStart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fjarþjónustu</w:t>
                </w:r>
                <w:proofErr w:type="spellEnd"/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, sbr. lög nr. 57/2000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734A0" w:rsidRPr="004E0E11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DCCF32C" w14:textId="0E24606B" w:rsidR="00C16C66" w:rsidRPr="00BA4024" w:rsidRDefault="00CE06FC" w:rsidP="00BA4024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>– Ath. tilkynningarskyldu til</w:t>
                </w:r>
                <w:r w:rsidR="00AC19E3" w:rsidRPr="004E0E11">
                  <w:rPr>
                    <w:rFonts w:ascii="Times New Roman" w:hAnsi="Times New Roman" w:cs="Times New Roman"/>
                    <w:lang w:val="is-IS"/>
                  </w:rPr>
                  <w:t xml:space="preserve"> ESA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9602BA" w:rsidRPr="004E0E11">
                  <w:rPr>
                    <w:rFonts w:ascii="Times New Roman" w:hAnsi="Times New Roman" w:cs="Times New Roman"/>
                    <w:lang w:val="is-IS"/>
                  </w:rPr>
                  <w:t>með þriggja mánaða fyrirvara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 xml:space="preserve">, 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sbr.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1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 xml:space="preserve">. og </w:t>
                </w:r>
                <w:r w:rsidR="00BD69E0" w:rsidRPr="004E0E11">
                  <w:rPr>
                    <w:rFonts w:ascii="Times New Roman" w:hAnsi="Times New Roman" w:cs="Times New Roman"/>
                    <w:lang w:val="is-IS"/>
                  </w:rPr>
                  <w:t>2</w:t>
                </w:r>
                <w:r w:rsidR="008734A0" w:rsidRPr="004E0E11">
                  <w:rPr>
                    <w:rFonts w:ascii="Times New Roman" w:hAnsi="Times New Roman" w:cs="Times New Roman"/>
                    <w:lang w:val="is-IS"/>
                  </w:rPr>
                  <w:t>. gr. reglugerðar nr. 666/2011</w:t>
                </w:r>
                <w:r w:rsidR="00C16C66">
                  <w:rPr>
                    <w:rFonts w:ascii="Times New Roman" w:hAnsi="Times New Roman" w:cs="Times New Roman"/>
                    <w:lang w:val="is-IS"/>
                  </w:rPr>
                  <w:t>.</w:t>
                </w:r>
                <w:r w:rsidR="00650C10">
                  <w:rPr>
                    <w:rFonts w:ascii="Times New Roman" w:hAnsi="Times New Roman" w:cs="Times New Roman"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lang w:val="is-IS"/>
                  </w:rPr>
                  <w:br/>
                </w:r>
                <w:r w:rsidR="00650C10">
                  <w:rPr>
                    <w:rFonts w:ascii="Times New Roman" w:hAnsi="Times New Roman" w:cs="Times New Roman"/>
                    <w:lang w:val="is-IS"/>
                  </w:rPr>
                  <w:t>Á ekki við</w:t>
                </w:r>
              </w:p>
              <w:p w14:paraId="2D0533F4" w14:textId="059FA65B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byggðalög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58BDA8F4" w14:textId="462B5F2E" w:rsidR="00C16C66" w:rsidRPr="00C16C66" w:rsidRDefault="00650C10" w:rsidP="00C16C66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3CFDCD51" w14:textId="13CC5C4F" w:rsidR="00AC19E3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AC19E3">
                  <w:rPr>
                    <w:rFonts w:ascii="Times New Roman" w:hAnsi="Times New Roman" w:cs="Times New Roman"/>
                    <w:b/>
                    <w:lang w:val="is-IS"/>
                  </w:rPr>
                  <w:t>Áhrif á frjáls félagasamtök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7E20971A" w14:textId="0518EFAE" w:rsidR="00C16C66" w:rsidRPr="00C16C66" w:rsidRDefault="00650C10" w:rsidP="00C16C66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3E1BBD6F" w14:textId="6550E521" w:rsidR="003C66CA" w:rsidRPr="004E0E11" w:rsidRDefault="00AC19E3" w:rsidP="00AC19E3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b/>
                    <w:lang w:val="is-IS"/>
                  </w:rPr>
                  <w:t>Áhrif á jafnrétti kynjanna</w:t>
                </w:r>
                <w:r w:rsidR="00C16C66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C75A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BA4024"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7705CC14" w14:textId="33336316" w:rsidR="00AC19E3" w:rsidRDefault="00886857" w:rsidP="003C66CA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 w:rsidR="003C66CA" w:rsidRPr="004E0E11">
                  <w:rPr>
                    <w:rFonts w:ascii="Times New Roman" w:hAnsi="Times New Roman" w:cs="Times New Roman"/>
                    <w:lang w:val="is-IS"/>
                  </w:rPr>
                  <w:t>leiðarvísi fyrir mat á jafnréttisáhrifum</w:t>
                </w:r>
                <w:r w:rsidR="00193979">
                  <w:rPr>
                    <w:rFonts w:ascii="Times New Roman" w:hAnsi="Times New Roman" w:cs="Times New Roman"/>
                    <w:lang w:val="is-IS"/>
                  </w:rPr>
                  <w:t>.</w:t>
                </w:r>
              </w:p>
              <w:p w14:paraId="4BDD65C9" w14:textId="5F851104" w:rsidR="00193979" w:rsidRDefault="00193979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  <w:r w:rsidRPr="004E0E11">
                  <w:rPr>
                    <w:rFonts w:ascii="Times New Roman" w:hAnsi="Times New Roman" w:cs="Times New Roman"/>
                    <w:lang w:val="is-IS"/>
                  </w:rPr>
                  <w:t xml:space="preserve">– Sjá </w:t>
                </w:r>
                <w:r>
                  <w:rPr>
                    <w:rFonts w:ascii="Times New Roman" w:hAnsi="Times New Roman" w:cs="Times New Roman"/>
                    <w:lang w:val="is-IS"/>
                  </w:rPr>
                  <w:t>greiningarramma fyrir jafnréttismat.</w:t>
                </w:r>
              </w:p>
              <w:p w14:paraId="21A7B7CE" w14:textId="77777777" w:rsidR="00C16C66" w:rsidRPr="004E0E11" w:rsidRDefault="00C16C66" w:rsidP="003C66CA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lang w:val="is-IS"/>
                  </w:rPr>
                </w:pPr>
              </w:p>
              <w:p w14:paraId="788DA598" w14:textId="4E866A8E" w:rsidR="00346619" w:rsidRPr="00BA4024" w:rsidRDefault="00346619" w:rsidP="00346619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a lýðheilsu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BA4024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BA4024">
                  <w:rPr>
                    <w:rFonts w:ascii="Times New Roman" w:hAnsi="Times New Roman" w:cs="Times New Roman"/>
                    <w:bCs/>
                    <w:lang w:val="is-IS"/>
                  </w:rPr>
                  <w:t>Þau áhrif voru ekki metin.</w:t>
                </w:r>
              </w:p>
              <w:p w14:paraId="256A3D5F" w14:textId="77777777" w:rsidR="00193979" w:rsidRPr="00193979" w:rsidRDefault="0019397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73EEEED3" w14:textId="2FEF3FF0" w:rsidR="00193979" w:rsidRPr="00BA4024" w:rsidRDefault="00346619" w:rsidP="00BA402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menntun, nýsköpun og rannsóknir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C75A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BA4024">
                  <w:rPr>
                    <w:rFonts w:ascii="Times New Roman" w:hAnsi="Times New Roman" w:cs="Times New Roman"/>
                    <w:bCs/>
                    <w:lang w:val="is-IS"/>
                  </w:rPr>
                  <w:t>Á ekki við</w:t>
                </w:r>
              </w:p>
              <w:p w14:paraId="54C04B54" w14:textId="6D1E1AAE" w:rsidR="00193979" w:rsidRPr="00BA4024" w:rsidRDefault="00346619" w:rsidP="00BA402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möguleika einstaklinga og fyrirtækja til að eiga samskipti þvert á norræn landamæri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C75A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BA4024"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50575E74" w14:textId="34BD1765" w:rsidR="00193979" w:rsidRPr="00BA4024" w:rsidRDefault="00346619" w:rsidP="00BA402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stjórnsýslu, s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hvort ráðuneyti og stofnanir eru í stakk búin til að taka við verkefni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C75A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BA4024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BA4024">
                  <w:rPr>
                    <w:rFonts w:ascii="Times New Roman" w:hAnsi="Times New Roman" w:cs="Times New Roman"/>
                    <w:bCs/>
                    <w:lang w:val="is-IS"/>
                  </w:rPr>
                  <w:t>Á ekki við.</w:t>
                </w:r>
              </w:p>
              <w:p w14:paraId="2F324F82" w14:textId="54C53AAA" w:rsidR="00193979" w:rsidRPr="00BA4024" w:rsidRDefault="00346619" w:rsidP="00BA402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Áhrif á stöðu tiltekinna þjóðfélagshópa, 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svo sem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aldurshópa, tekjuhópa, mismunandi fjölskyldugerðir, launþega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sjálfstætt starfandi</w:t>
                </w:r>
                <w:r w:rsidR="000F304B" w:rsidRPr="00121873">
                  <w:rPr>
                    <w:rFonts w:ascii="Times New Roman" w:hAnsi="Times New Roman" w:cs="Times New Roman"/>
                    <w:b/>
                    <w:lang w:val="is-IS"/>
                  </w:rPr>
                  <w:t>/</w:t>
                </w: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utan vinnumarkaðar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 w:rsidR="008C75A6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C861A2">
                  <w:rPr>
                    <w:rFonts w:ascii="Times New Roman" w:hAnsi="Times New Roman" w:cs="Times New Roman"/>
                    <w:b/>
                    <w:lang w:val="is-IS"/>
                  </w:rPr>
                  <w:br/>
                </w:r>
                <w:r w:rsidR="008C75A6" w:rsidRPr="00C861A2">
                  <w:rPr>
                    <w:rFonts w:ascii="Times New Roman" w:hAnsi="Times New Roman" w:cs="Times New Roman"/>
                    <w:bCs/>
                    <w:lang w:val="is-IS"/>
                  </w:rPr>
                  <w:t>Með hraðari uppbyggingu hjúkrunarheimila er öldruðum betur tryggt húsnæði eftir þörfum.</w:t>
                </w:r>
              </w:p>
              <w:p w14:paraId="10635864" w14:textId="77777777" w:rsidR="00193979" w:rsidRDefault="00346619" w:rsidP="008831B4">
                <w:pPr>
                  <w:pStyle w:val="ListParagraph"/>
                  <w:numPr>
                    <w:ilvl w:val="0"/>
                    <w:numId w:val="16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Áhrif á umhverfi og sjálfbæra þróun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0B279BF3" w14:textId="7D1EA7FD" w:rsidR="000D6E33" w:rsidRPr="00193979" w:rsidRDefault="00346619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193979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 w:rsidR="008C7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Á ekki við. </w:t>
                </w:r>
              </w:p>
              <w:permEnd w:id="314709597" w:displacedByCustomXml="next"/>
            </w:sdtContent>
          </w:sdt>
        </w:tc>
      </w:tr>
      <w:tr w:rsidR="00311838" w:rsidRPr="00A57AE1" w14:paraId="581E2672" w14:textId="77777777" w:rsidTr="007414CB">
        <w:tc>
          <w:tcPr>
            <w:tcW w:w="9288" w:type="dxa"/>
            <w:shd w:val="clear" w:color="auto" w:fill="92CDDC" w:themeFill="accent5" w:themeFillTint="99"/>
          </w:tcPr>
          <w:p w14:paraId="0BF81DCB" w14:textId="284389E3" w:rsidR="00311838" w:rsidRPr="007478E0" w:rsidRDefault="00AD6D06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color w:val="FFFFFF" w:themeColor="background1"/>
                <w:lang w:val="is-IS"/>
              </w:rPr>
            </w:pPr>
            <w:r>
              <w:rPr>
                <w:rFonts w:ascii="Times New Roman" w:hAnsi="Times New Roman" w:cs="Times New Roman"/>
                <w:b/>
                <w:lang w:val="is-IS"/>
              </w:rPr>
              <w:t>Niðurstaða mats</w:t>
            </w:r>
            <w:r w:rsidR="00A3629C">
              <w:rPr>
                <w:rFonts w:ascii="Times New Roman" w:hAnsi="Times New Roman" w:cs="Times New Roman"/>
                <w:b/>
                <w:lang w:val="is-IS"/>
              </w:rPr>
              <w:t xml:space="preserve"> – með vísun í fylgiskjöl</w:t>
            </w:r>
            <w:r w:rsidR="000073F7">
              <w:rPr>
                <w:rFonts w:ascii="Times New Roman" w:hAnsi="Times New Roman" w:cs="Times New Roman"/>
                <w:b/>
                <w:lang w:val="is-IS"/>
              </w:rPr>
              <w:t xml:space="preserve"> ef við á</w:t>
            </w:r>
          </w:p>
        </w:tc>
      </w:tr>
      <w:tr w:rsidR="00D87B33" w:rsidRPr="00A57AE1" w14:paraId="6DFB7AF4" w14:textId="77777777" w:rsidTr="00FD2097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515513155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964699272" w:edGrp="everyone" w:displacedByCustomXml="prev"/>
              <w:p w14:paraId="51927315" w14:textId="49DF17D9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Samandregin niðurstaða fjárhagsáhrifa fyrir ríkissjóð – heildarútkoma varðandi tekjur, gjöld, afkomu og efnahag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0EA2C537" w14:textId="2E85BDBF" w:rsidR="00193979" w:rsidRPr="00193979" w:rsidRDefault="00E90CD7" w:rsidP="00193979">
                <w:pPr>
                  <w:pStyle w:val="ListParagraph"/>
                  <w:spacing w:before="60" w:after="60"/>
                  <w:contextualSpacing w:val="0"/>
                  <w:rPr>
                    <w:rFonts w:ascii="Times New Roman" w:hAnsi="Times New Roman" w:cs="Times New Roman"/>
                    <w:bCs/>
                    <w:lang w:val="is-IS"/>
                  </w:rPr>
                </w:pP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Með því að undanskilja sveitarfélög að taka þátt í uppbyggingu hjúkrunarheimila með greiðslu 15% af byggingarkostnaði þeirra </w:t>
                </w:r>
                <w:r w:rsidR="00B768B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og á sama tíma </w:t>
                </w:r>
                <w:r w:rsidR="00B768BC">
                  <w:rPr>
                    <w:rFonts w:ascii="Times New Roman" w:hAnsi="Times New Roman" w:cs="Times New Roman"/>
                    <w:lang w:val="is-IS"/>
                  </w:rPr>
                  <w:t xml:space="preserve">taki þau ekki þátt í greiðslu leigu á húsnæði hjúkrunarheimila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þá fellur meiri kostnaður á ríkið. Á móti kemur ef gerðar verða breytingar á tekjustofni sveitarfélaga </w:t>
                </w:r>
                <w:r w:rsidR="00EA252D">
                  <w:rPr>
                    <w:rFonts w:ascii="Times New Roman" w:hAnsi="Times New Roman" w:cs="Times New Roman"/>
                    <w:lang w:val="is-IS"/>
                  </w:rPr>
                  <w:t>sem skilar sér í sambærilegum jákvæðum áhrifum á tekjuhlið ríkissjóðs</w:t>
                </w:r>
                <w:r w:rsidR="00EA252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>þá ættu engin áhrif að verða á fjárhag ríkissjóð</w:t>
                </w:r>
                <w:r w:rsidR="00B768BC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í heild sinni</w:t>
                </w:r>
                <w:r>
                  <w:rPr>
                    <w:rFonts w:ascii="Times New Roman" w:hAnsi="Times New Roman" w:cs="Times New Roman"/>
                    <w:bCs/>
                    <w:lang w:val="is-IS"/>
                  </w:rPr>
                  <w:t xml:space="preserve">. </w:t>
                </w:r>
                <w:r w:rsidR="00EA252D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 w14:paraId="6C7C3DC8" w14:textId="040E1813" w:rsidR="000073F7" w:rsidRDefault="000073F7" w:rsidP="000073F7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 xml:space="preserve">Önnur áhrif en bein fjárhagsáhrif, álitamál eða fyrirvarar sem ástæða þykir til að 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>vekja athygli á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  <w:r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36EA6B2C" w14:textId="77777777" w:rsidR="00193979" w:rsidRPr="00193979" w:rsidRDefault="00193979" w:rsidP="00193979">
                <w:pPr>
                  <w:pStyle w:val="ListParagraph"/>
                  <w:rPr>
                    <w:rFonts w:ascii="Times New Roman" w:hAnsi="Times New Roman" w:cs="Times New Roman"/>
                    <w:bCs/>
                    <w:lang w:val="is-IS"/>
                  </w:rPr>
                </w:pPr>
              </w:p>
              <w:p w14:paraId="47980F45" w14:textId="1E13C3C2" w:rsidR="00193979" w:rsidRDefault="00346619" w:rsidP="00F33A33">
                <w:pPr>
                  <w:pStyle w:val="ListParagraph"/>
                  <w:numPr>
                    <w:ilvl w:val="0"/>
                    <w:numId w:val="12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346619">
                  <w:rPr>
                    <w:rFonts w:ascii="Times New Roman" w:hAnsi="Times New Roman" w:cs="Times New Roman"/>
                    <w:b/>
                    <w:lang w:val="is-IS"/>
                  </w:rPr>
                  <w:t>Samfélagslegur ávinningur veginn á móti kostnaði og fyrirhöfn</w:t>
                </w:r>
                <w:r w:rsidR="00E67F0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>(ekki gerð krafa um tölulegt mat)</w:t>
                </w:r>
                <w:r w:rsidR="00193979">
                  <w:rPr>
                    <w:rFonts w:ascii="Times New Roman" w:hAnsi="Times New Roman" w:cs="Times New Roman"/>
                    <w:b/>
                    <w:lang w:val="is-IS"/>
                  </w:rPr>
                  <w:t>.</w:t>
                </w:r>
              </w:p>
              <w:p w14:paraId="4B0B232D" w14:textId="79D1564A" w:rsidR="00032C44" w:rsidRDefault="00845D59" w:rsidP="00032C44">
                <w:pPr>
                  <w:rPr>
                    <w:rFonts w:ascii="Times New Roman" w:hAnsi="Times New Roman" w:cs="Times New Roman"/>
                    <w:lang w:val="is-IS"/>
                  </w:rPr>
                </w:pPr>
                <w:r>
                  <w:rPr>
                    <w:rFonts w:ascii="Times New Roman" w:hAnsi="Times New Roman" w:cs="Times New Roman"/>
                    <w:lang w:val="is-IS"/>
                  </w:rPr>
                  <w:t xml:space="preserve">Talsverðar tafir hafa orðið á byggingu hjúkrunarheimila og uppbygging hjúkrunarrýma því verið hægari en áætlað var í framkvæmdaáætlun um byggingu hjúkrunarheimila. Þetta hefur leitt til mikils skorts á hjúkrunarrýmum sem nauðsynlegt er að bregðast við. Í sumum tilfellum </w:t>
                </w:r>
                <w:r w:rsidR="00EA252D">
                  <w:rPr>
                    <w:rFonts w:ascii="Times New Roman" w:hAnsi="Times New Roman" w:cs="Times New Roman"/>
                    <w:lang w:val="is-IS"/>
                  </w:rPr>
                  <w:t>bíða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einstaklingar</w:t>
                </w:r>
                <w:r w:rsidR="00EA252D">
                  <w:rPr>
                    <w:rFonts w:ascii="Times New Roman" w:hAnsi="Times New Roman" w:cs="Times New Roman"/>
                    <w:lang w:val="is-IS"/>
                  </w:rPr>
                  <w:t xml:space="preserve"> eftir hjúkrunarrýmum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í dýrara úrræð</w:t>
                </w:r>
                <w:r w:rsidR="00EA252D">
                  <w:rPr>
                    <w:rFonts w:ascii="Times New Roman" w:hAnsi="Times New Roman" w:cs="Times New Roman"/>
                    <w:lang w:val="is-IS"/>
                  </w:rPr>
                  <w:t>i</w:t>
                </w:r>
                <w:r>
                  <w:rPr>
                    <w:rFonts w:ascii="Times New Roman" w:hAnsi="Times New Roman" w:cs="Times New Roman"/>
                    <w:lang w:val="is-IS"/>
                  </w:rPr>
                  <w:t xml:space="preserve"> eins og sjúkrarýmum. </w:t>
                </w:r>
              </w:p>
              <w:p w14:paraId="04621481" w14:textId="5ACB79C3" w:rsidR="00032C44" w:rsidRPr="00032C44" w:rsidRDefault="00032C44" w:rsidP="00032C44">
                <w:pPr>
                  <w:rPr>
                    <w:rFonts w:ascii="Times New Roman" w:hAnsi="Times New Roman" w:cs="Times New Roman"/>
                    <w:lang w:val="is-IS"/>
                  </w:rPr>
                </w:pPr>
                <w:r w:rsidRPr="00032C44">
                  <w:rPr>
                    <w:rFonts w:ascii="Times New Roman" w:hAnsi="Times New Roman" w:cs="Times New Roman"/>
                    <w:lang w:val="is-IS"/>
                  </w:rPr>
                  <w:t xml:space="preserve">Meginmarkmið með nýju fasteignafyrirkomulagi hjúkrunarheimila er að: </w:t>
                </w:r>
              </w:p>
              <w:p w14:paraId="41B95422" w14:textId="77777777" w:rsidR="00032C44" w:rsidRPr="00032C44" w:rsidRDefault="00032C44" w:rsidP="00032C44">
                <w:pPr>
                  <w:pStyle w:val="ListBullet"/>
                  <w:numPr>
                    <w:ilvl w:val="0"/>
                    <w:numId w:val="31"/>
                  </w:numPr>
                  <w:ind w:left="272" w:hanging="27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032C44">
                  <w:rPr>
                    <w:rFonts w:ascii="Times New Roman" w:hAnsi="Times New Roman" w:cs="Times New Roman"/>
                    <w:sz w:val="22"/>
                    <w:szCs w:val="22"/>
                  </w:rPr>
                  <w:t xml:space="preserve">Auka hagkvæmni og framkvæmdahraða vegna fjárfestinga í hjúkrunarheimilum þannig að aðstaða sé til staðar í samræmi við þjónustuþörf hverju sinni. </w:t>
                </w:r>
              </w:p>
              <w:p w14:paraId="7DDD69D3" w14:textId="77777777" w:rsidR="00032C44" w:rsidRPr="00032C44" w:rsidRDefault="00032C44" w:rsidP="00032C44">
                <w:pPr>
                  <w:pStyle w:val="ListBullet"/>
                  <w:numPr>
                    <w:ilvl w:val="0"/>
                    <w:numId w:val="31"/>
                  </w:numPr>
                  <w:ind w:left="272" w:hanging="27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032C44">
                  <w:rPr>
                    <w:rFonts w:ascii="Times New Roman" w:hAnsi="Times New Roman" w:cs="Times New Roman"/>
                    <w:sz w:val="22"/>
                    <w:szCs w:val="22"/>
                  </w:rPr>
                  <w:t xml:space="preserve">Auka sveigjanleika og sérhæfingu við byggingu og rekstur hjúkrunarheimila. </w:t>
                </w:r>
              </w:p>
              <w:p w14:paraId="3231BCD0" w14:textId="77777777" w:rsidR="00032C44" w:rsidRPr="00032C44" w:rsidRDefault="00032C44" w:rsidP="00032C44">
                <w:pPr>
                  <w:pStyle w:val="ListBullet"/>
                  <w:numPr>
                    <w:ilvl w:val="0"/>
                    <w:numId w:val="31"/>
                  </w:numPr>
                  <w:ind w:left="272" w:hanging="272"/>
                  <w:rPr>
                    <w:rFonts w:ascii="Times New Roman" w:hAnsi="Times New Roman" w:cs="Times New Roman"/>
                    <w:sz w:val="22"/>
                    <w:szCs w:val="22"/>
                  </w:rPr>
                </w:pPr>
                <w:r w:rsidRPr="00032C44">
                  <w:rPr>
                    <w:rFonts w:ascii="Times New Roman" w:hAnsi="Times New Roman" w:cs="Times New Roman"/>
                    <w:sz w:val="22"/>
                    <w:szCs w:val="22"/>
                  </w:rPr>
                  <w:t xml:space="preserve">Tryggja að fjármunir séu til staðar til að hægt sé að ráðast í nauðsynlegt viðhald og endurbætur til að koma í veg fyrir að viðhaldsskuld myndist yfir lengri tíma með tilheyrandi kostnaði. </w:t>
                </w:r>
              </w:p>
              <w:p w14:paraId="6B09DAA3" w14:textId="63FEF8B4" w:rsidR="00CA3381" w:rsidRPr="00193979" w:rsidRDefault="00D0066D" w:rsidP="00193979">
                <w:pPr>
                  <w:spacing w:before="60" w:after="60"/>
                  <w:ind w:left="720"/>
                  <w:rPr>
                    <w:rFonts w:ascii="Times New Roman" w:hAnsi="Times New Roman" w:cs="Times New Roman"/>
                    <w:b/>
                    <w:lang w:val="is-IS"/>
                  </w:rPr>
                </w:pPr>
              </w:p>
              <w:permEnd w:id="964699272" w:displacedByCustomXml="next"/>
            </w:sdtContent>
          </w:sdt>
        </w:tc>
      </w:tr>
      <w:tr w:rsidR="00EB6651" w:rsidRPr="00A57AE1" w14:paraId="3975C5C3" w14:textId="77777777" w:rsidTr="00EB6651">
        <w:tc>
          <w:tcPr>
            <w:tcW w:w="9288" w:type="dxa"/>
            <w:shd w:val="clear" w:color="auto" w:fill="92CDDC" w:themeFill="accent5" w:themeFillTint="99"/>
          </w:tcPr>
          <w:p w14:paraId="37943A8A" w14:textId="77777777" w:rsidR="00EB6651" w:rsidRPr="00BF3F59" w:rsidRDefault="00D64A3D" w:rsidP="00121873">
            <w:pPr>
              <w:pStyle w:val="ListParagraph"/>
              <w:keepNext/>
              <w:numPr>
                <w:ilvl w:val="0"/>
                <w:numId w:val="1"/>
              </w:numPr>
              <w:spacing w:before="60" w:after="60"/>
              <w:ind w:left="426" w:hanging="284"/>
              <w:rPr>
                <w:rFonts w:ascii="Times New Roman" w:hAnsi="Times New Roman" w:cs="Times New Roman"/>
                <w:b/>
                <w:lang w:val="is-IS"/>
              </w:rPr>
            </w:pPr>
            <w:r w:rsidRPr="00BF3F59">
              <w:rPr>
                <w:rFonts w:ascii="Times New Roman" w:hAnsi="Times New Roman" w:cs="Times New Roman"/>
                <w:b/>
                <w:lang w:val="is-IS"/>
              </w:rPr>
              <w:t>Til útfyllingar vegna endanlegs mats – breytingar frá frummati</w:t>
            </w:r>
          </w:p>
        </w:tc>
      </w:tr>
      <w:tr w:rsidR="00EB6651" w:rsidRPr="00A57AE1" w14:paraId="2BD7A5BC" w14:textId="77777777" w:rsidTr="00EB6651">
        <w:tc>
          <w:tcPr>
            <w:tcW w:w="9288" w:type="dxa"/>
          </w:tcPr>
          <w:sdt>
            <w:sdtPr>
              <w:rPr>
                <w:rFonts w:ascii="Times New Roman" w:hAnsi="Times New Roman" w:cs="Times New Roman"/>
                <w:b/>
                <w:lang w:val="is-IS"/>
              </w:rPr>
              <w:id w:val="-1269299813"/>
            </w:sdtPr>
            <w:sdtEndPr>
              <w:rPr>
                <w:rFonts w:asciiTheme="minorHAnsi" w:hAnsiTheme="minorHAnsi" w:cstheme="minorBidi"/>
                <w:b w:val="0"/>
              </w:rPr>
            </w:sdtEndPr>
            <w:sdtContent>
              <w:permStart w:id="141245520" w:edGrp="everyone" w:displacedByCustomXml="prev"/>
              <w:p w14:paraId="45438163" w14:textId="3F3C599C" w:rsidR="00193979" w:rsidRPr="008C75A6" w:rsidRDefault="00D64A3D" w:rsidP="00193979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Voru áform um lagasetninguna ásamt frummati á áhrifum kynnt fyrir FJR?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255EF85D" w14:textId="1DDEB959" w:rsidR="00193979" w:rsidRPr="008C75A6" w:rsidRDefault="00D64A3D" w:rsidP="008C75A6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Eru helstu efnisatriði frumvarpsins óbreytt/lítið breytt frá þeim tíma?</w:t>
                </w:r>
                <w:r w:rsidR="00EB6651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</w:t>
                </w:r>
              </w:p>
              <w:p w14:paraId="74B4539E" w14:textId="269C23F2" w:rsidR="00EB6651" w:rsidRPr="008C75A6" w:rsidRDefault="00D64A3D" w:rsidP="00193979">
                <w:pPr>
                  <w:pStyle w:val="ListParagraph"/>
                  <w:numPr>
                    <w:ilvl w:val="0"/>
                    <w:numId w:val="24"/>
                  </w:numPr>
                  <w:spacing w:before="60" w:after="60"/>
                  <w:contextualSpacing w:val="0"/>
                  <w:rPr>
                    <w:rFonts w:ascii="Times New Roman" w:hAnsi="Times New Roman" w:cs="Times New Roman"/>
                    <w:b/>
                    <w:lang w:val="is-IS"/>
                  </w:rPr>
                </w:pP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>Ef gerðar hafa verið breytingar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 umfram það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sbr. það </w:t>
                </w:r>
                <w:r w:rsidR="00C10D1B" w:rsidRPr="00BF3F59">
                  <w:rPr>
                    <w:rFonts w:ascii="Times New Roman" w:hAnsi="Times New Roman" w:cs="Times New Roman"/>
                    <w:b/>
                    <w:lang w:val="is-IS"/>
                  </w:rPr>
                  <w:t>frum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mat á áhrifum frumvarpsins sem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áður var kynnt</w:t>
                </w:r>
                <w:r w:rsidRPr="00BF3F59">
                  <w:rPr>
                    <w:rFonts w:ascii="Times New Roman" w:hAnsi="Times New Roman" w:cs="Times New Roman"/>
                    <w:b/>
                    <w:lang w:val="is-IS"/>
                  </w:rPr>
                  <w:t xml:space="preserve">, 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hverjar eru þær</w:t>
                </w:r>
                <w:r w:rsidR="000073F7">
                  <w:rPr>
                    <w:rFonts w:ascii="Times New Roman" w:hAnsi="Times New Roman" w:cs="Times New Roman"/>
                    <w:b/>
                    <w:lang w:val="is-IS"/>
                  </w:rPr>
                  <w:t xml:space="preserve"> og hver eru fjárhagsáhrifin</w:t>
                </w:r>
                <w:r w:rsidR="008E4EEE" w:rsidRPr="00BF3F59">
                  <w:rPr>
                    <w:rFonts w:ascii="Times New Roman" w:hAnsi="Times New Roman" w:cs="Times New Roman"/>
                    <w:b/>
                    <w:lang w:val="is-IS"/>
                  </w:rPr>
                  <w:t>?</w:t>
                </w:r>
                <w:r w:rsidR="00EB6651" w:rsidRPr="008C75A6">
                  <w:rPr>
                    <w:rFonts w:ascii="Times New Roman" w:hAnsi="Times New Roman" w:cs="Times New Roman"/>
                    <w:bCs/>
                    <w:lang w:val="is-IS"/>
                  </w:rPr>
                  <w:t xml:space="preserve"> </w:t>
                </w:r>
              </w:p>
              <w:permEnd w:id="141245520" w:displacedByCustomXml="next"/>
            </w:sdtContent>
          </w:sdt>
        </w:tc>
      </w:tr>
    </w:tbl>
    <w:p w14:paraId="6A05A809" w14:textId="77777777" w:rsidR="00E568F6" w:rsidRPr="00E568F6" w:rsidRDefault="00E568F6" w:rsidP="00E568F6">
      <w:pPr>
        <w:rPr>
          <w:rFonts w:ascii="Times New Roman" w:hAnsi="Times New Roman" w:cs="Times New Roman"/>
          <w:lang w:val="is-IS"/>
        </w:rPr>
      </w:pPr>
    </w:p>
    <w:sectPr w:rsidR="00E568F6" w:rsidRPr="00E568F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9BBE3" w14:textId="77777777" w:rsidR="00002CD4" w:rsidRDefault="00002CD4" w:rsidP="007478E0">
      <w:pPr>
        <w:spacing w:after="0" w:line="240" w:lineRule="auto"/>
      </w:pPr>
      <w:r>
        <w:separator/>
      </w:r>
    </w:p>
  </w:endnote>
  <w:endnote w:type="continuationSeparator" w:id="0">
    <w:p w14:paraId="41C8F396" w14:textId="77777777" w:rsidR="00002CD4" w:rsidRDefault="00002CD4" w:rsidP="0074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6048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CE2FB" w14:textId="77777777" w:rsidR="002A4788" w:rsidRDefault="002A4788" w:rsidP="002A478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5D" w:rsidRPr="00F55F5D">
          <w:rPr>
            <w:noProof/>
            <w:lang w:val="is-IS"/>
          </w:rPr>
          <w:t>1</w:t>
        </w:r>
        <w:r>
          <w:rPr>
            <w:noProof/>
          </w:rPr>
          <w:fldChar w:fldCharType="end"/>
        </w:r>
      </w:p>
    </w:sdtContent>
  </w:sdt>
  <w:p w14:paraId="05B19978" w14:textId="16221ECD" w:rsidR="002A4788" w:rsidRPr="00063E97" w:rsidRDefault="00063E97" w:rsidP="007414CB">
    <w:pPr>
      <w:jc w:val="right"/>
      <w:rPr>
        <w:rFonts w:ascii="Times New Roman" w:hAnsi="Times New Roman" w:cs="Times New Roman"/>
        <w:sz w:val="20"/>
        <w:szCs w:val="20"/>
        <w:lang w:val="is-IS"/>
      </w:rPr>
    </w:pPr>
    <w:r>
      <w:rPr>
        <w:rFonts w:ascii="Times New Roman" w:hAnsi="Times New Roman" w:cs="Times New Roman"/>
        <w:noProof/>
        <w:sz w:val="20"/>
        <w:szCs w:val="20"/>
      </w:rPr>
      <w:t xml:space="preserve">Útg. </w:t>
    </w:r>
    <w:r w:rsidR="00121873">
      <w:rPr>
        <w:rFonts w:ascii="Times New Roman" w:hAnsi="Times New Roman" w:cs="Times New Roman"/>
        <w:noProof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3D3EC" w14:textId="77777777" w:rsidR="00002CD4" w:rsidRDefault="00002CD4" w:rsidP="007478E0">
      <w:pPr>
        <w:spacing w:after="0" w:line="240" w:lineRule="auto"/>
      </w:pPr>
      <w:r>
        <w:separator/>
      </w:r>
    </w:p>
  </w:footnote>
  <w:footnote w:type="continuationSeparator" w:id="0">
    <w:p w14:paraId="0D0B940D" w14:textId="77777777" w:rsidR="00002CD4" w:rsidRDefault="00002CD4" w:rsidP="00747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95F73"/>
    <w:multiLevelType w:val="hybridMultilevel"/>
    <w:tmpl w:val="1D78DBF0"/>
    <w:lvl w:ilvl="0" w:tplc="8E86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681E"/>
    <w:multiLevelType w:val="hybridMultilevel"/>
    <w:tmpl w:val="AE347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D450C"/>
    <w:multiLevelType w:val="hybridMultilevel"/>
    <w:tmpl w:val="2D0A35CC"/>
    <w:lvl w:ilvl="0" w:tplc="114850D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AB0B5E"/>
    <w:multiLevelType w:val="hybridMultilevel"/>
    <w:tmpl w:val="AEFC76E6"/>
    <w:lvl w:ilvl="0" w:tplc="343EBE4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1611A5"/>
    <w:multiLevelType w:val="hybridMultilevel"/>
    <w:tmpl w:val="1DF8FC18"/>
    <w:lvl w:ilvl="0" w:tplc="AB5A3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901AE"/>
    <w:multiLevelType w:val="hybridMultilevel"/>
    <w:tmpl w:val="286C18E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B5FBF"/>
    <w:multiLevelType w:val="hybridMultilevel"/>
    <w:tmpl w:val="EDC8B64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D2B60"/>
    <w:multiLevelType w:val="hybridMultilevel"/>
    <w:tmpl w:val="1AF6A4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D0924"/>
    <w:multiLevelType w:val="hybridMultilevel"/>
    <w:tmpl w:val="B8E6E7E2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A574F"/>
    <w:multiLevelType w:val="hybridMultilevel"/>
    <w:tmpl w:val="E8129E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081B"/>
    <w:multiLevelType w:val="hybridMultilevel"/>
    <w:tmpl w:val="9A6838CC"/>
    <w:lvl w:ilvl="0" w:tplc="DA94E9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2E6AAB"/>
    <w:multiLevelType w:val="hybridMultilevel"/>
    <w:tmpl w:val="834218C6"/>
    <w:lvl w:ilvl="0" w:tplc="CA6E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9D77E6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A54F5"/>
    <w:multiLevelType w:val="hybridMultilevel"/>
    <w:tmpl w:val="2EAE24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05638"/>
    <w:multiLevelType w:val="hybridMultilevel"/>
    <w:tmpl w:val="CED0BFC8"/>
    <w:lvl w:ilvl="0" w:tplc="840AF2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42F8C"/>
    <w:multiLevelType w:val="hybridMultilevel"/>
    <w:tmpl w:val="B9AEF7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D6B63"/>
    <w:multiLevelType w:val="hybridMultilevel"/>
    <w:tmpl w:val="47D632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C3C2D"/>
    <w:multiLevelType w:val="hybridMultilevel"/>
    <w:tmpl w:val="84CCFEE0"/>
    <w:lvl w:ilvl="0" w:tplc="54BE58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891AC0"/>
    <w:multiLevelType w:val="hybridMultilevel"/>
    <w:tmpl w:val="7A0CB8F2"/>
    <w:lvl w:ilvl="0" w:tplc="8990017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C0447A"/>
    <w:multiLevelType w:val="hybridMultilevel"/>
    <w:tmpl w:val="B3C89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80D49"/>
    <w:multiLevelType w:val="hybridMultilevel"/>
    <w:tmpl w:val="07303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CE5886"/>
    <w:multiLevelType w:val="hybridMultilevel"/>
    <w:tmpl w:val="E41EFF32"/>
    <w:lvl w:ilvl="0" w:tplc="D5EA02B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3A2BAD"/>
    <w:multiLevelType w:val="hybridMultilevel"/>
    <w:tmpl w:val="79483D66"/>
    <w:lvl w:ilvl="0" w:tplc="8BEEC0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640349"/>
    <w:multiLevelType w:val="hybridMultilevel"/>
    <w:tmpl w:val="1C4280FA"/>
    <w:lvl w:ilvl="0" w:tplc="F6361B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90176B"/>
    <w:multiLevelType w:val="hybridMultilevel"/>
    <w:tmpl w:val="0A1C321C"/>
    <w:lvl w:ilvl="0" w:tplc="CA467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800" w:hanging="360"/>
      </w:pPr>
    </w:lvl>
    <w:lvl w:ilvl="2" w:tplc="040F001B" w:tentative="1">
      <w:start w:val="1"/>
      <w:numFmt w:val="lowerRoman"/>
      <w:lvlText w:val="%3."/>
      <w:lvlJc w:val="right"/>
      <w:pPr>
        <w:ind w:left="2520" w:hanging="180"/>
      </w:pPr>
    </w:lvl>
    <w:lvl w:ilvl="3" w:tplc="040F000F" w:tentative="1">
      <w:start w:val="1"/>
      <w:numFmt w:val="decimal"/>
      <w:lvlText w:val="%4."/>
      <w:lvlJc w:val="left"/>
      <w:pPr>
        <w:ind w:left="3240" w:hanging="360"/>
      </w:pPr>
    </w:lvl>
    <w:lvl w:ilvl="4" w:tplc="040F0019" w:tentative="1">
      <w:start w:val="1"/>
      <w:numFmt w:val="lowerLetter"/>
      <w:lvlText w:val="%5."/>
      <w:lvlJc w:val="left"/>
      <w:pPr>
        <w:ind w:left="3960" w:hanging="360"/>
      </w:pPr>
    </w:lvl>
    <w:lvl w:ilvl="5" w:tplc="040F001B" w:tentative="1">
      <w:start w:val="1"/>
      <w:numFmt w:val="lowerRoman"/>
      <w:lvlText w:val="%6."/>
      <w:lvlJc w:val="right"/>
      <w:pPr>
        <w:ind w:left="4680" w:hanging="180"/>
      </w:pPr>
    </w:lvl>
    <w:lvl w:ilvl="6" w:tplc="040F000F" w:tentative="1">
      <w:start w:val="1"/>
      <w:numFmt w:val="decimal"/>
      <w:lvlText w:val="%7."/>
      <w:lvlJc w:val="left"/>
      <w:pPr>
        <w:ind w:left="5400" w:hanging="360"/>
      </w:pPr>
    </w:lvl>
    <w:lvl w:ilvl="7" w:tplc="040F0019" w:tentative="1">
      <w:start w:val="1"/>
      <w:numFmt w:val="lowerLetter"/>
      <w:lvlText w:val="%8."/>
      <w:lvlJc w:val="left"/>
      <w:pPr>
        <w:ind w:left="6120" w:hanging="360"/>
      </w:pPr>
    </w:lvl>
    <w:lvl w:ilvl="8" w:tplc="040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2D4E50"/>
    <w:multiLevelType w:val="hybridMultilevel"/>
    <w:tmpl w:val="59AA4A80"/>
    <w:lvl w:ilvl="0" w:tplc="602CD4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0E58FC"/>
    <w:multiLevelType w:val="hybridMultilevel"/>
    <w:tmpl w:val="1566652A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DA5088"/>
    <w:multiLevelType w:val="hybridMultilevel"/>
    <w:tmpl w:val="86167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CB2B07"/>
    <w:multiLevelType w:val="hybridMultilevel"/>
    <w:tmpl w:val="3B0EE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B354B8"/>
    <w:multiLevelType w:val="multilevel"/>
    <w:tmpl w:val="400220A6"/>
    <w:lvl w:ilvl="0">
      <w:start w:val="1"/>
      <w:numFmt w:val="bullet"/>
      <w:pStyle w:val="ListBullet"/>
      <w:lvlText w:val=""/>
      <w:lvlJc w:val="left"/>
      <w:pPr>
        <w:ind w:left="272" w:hanging="272"/>
      </w:pPr>
      <w:rPr>
        <w:rFonts w:ascii="Symbol" w:hAnsi="Symbol" w:hint="default"/>
        <w:color w:val="1F497D" w:themeColor="text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30" w15:restartNumberingAfterBreak="0">
    <w:nsid w:val="7FB8124E"/>
    <w:multiLevelType w:val="hybridMultilevel"/>
    <w:tmpl w:val="7C9AC3EA"/>
    <w:lvl w:ilvl="0" w:tplc="9E00FC1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"/>
  </w:num>
  <w:num w:numId="4">
    <w:abstractNumId w:val="28"/>
  </w:num>
  <w:num w:numId="5">
    <w:abstractNumId w:val="19"/>
  </w:num>
  <w:num w:numId="6">
    <w:abstractNumId w:val="13"/>
  </w:num>
  <w:num w:numId="7">
    <w:abstractNumId w:val="9"/>
  </w:num>
  <w:num w:numId="8">
    <w:abstractNumId w:val="7"/>
  </w:num>
  <w:num w:numId="9">
    <w:abstractNumId w:val="15"/>
  </w:num>
  <w:num w:numId="10">
    <w:abstractNumId w:val="16"/>
  </w:num>
  <w:num w:numId="11">
    <w:abstractNumId w:val="25"/>
  </w:num>
  <w:num w:numId="12">
    <w:abstractNumId w:val="27"/>
  </w:num>
  <w:num w:numId="13">
    <w:abstractNumId w:val="2"/>
  </w:num>
  <w:num w:numId="14">
    <w:abstractNumId w:val="3"/>
  </w:num>
  <w:num w:numId="15">
    <w:abstractNumId w:val="30"/>
  </w:num>
  <w:num w:numId="16">
    <w:abstractNumId w:val="0"/>
  </w:num>
  <w:num w:numId="17">
    <w:abstractNumId w:val="14"/>
  </w:num>
  <w:num w:numId="18">
    <w:abstractNumId w:val="23"/>
  </w:num>
  <w:num w:numId="19">
    <w:abstractNumId w:val="24"/>
  </w:num>
  <w:num w:numId="20">
    <w:abstractNumId w:val="21"/>
  </w:num>
  <w:num w:numId="21">
    <w:abstractNumId w:val="11"/>
  </w:num>
  <w:num w:numId="22">
    <w:abstractNumId w:val="22"/>
  </w:num>
  <w:num w:numId="23">
    <w:abstractNumId w:val="17"/>
  </w:num>
  <w:num w:numId="24">
    <w:abstractNumId w:val="4"/>
  </w:num>
  <w:num w:numId="25">
    <w:abstractNumId w:val="10"/>
  </w:num>
  <w:num w:numId="26">
    <w:abstractNumId w:val="8"/>
  </w:num>
  <w:num w:numId="27">
    <w:abstractNumId w:val="26"/>
  </w:num>
  <w:num w:numId="28">
    <w:abstractNumId w:val="5"/>
  </w:num>
  <w:num w:numId="29">
    <w:abstractNumId w:val="12"/>
  </w:num>
  <w:num w:numId="30">
    <w:abstractNumId w:val="2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readOnly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F72"/>
    <w:rsid w:val="00000C39"/>
    <w:rsid w:val="00002CD4"/>
    <w:rsid w:val="00005502"/>
    <w:rsid w:val="000073F7"/>
    <w:rsid w:val="000212D2"/>
    <w:rsid w:val="00032C44"/>
    <w:rsid w:val="00050DAE"/>
    <w:rsid w:val="00051DC6"/>
    <w:rsid w:val="00063E97"/>
    <w:rsid w:val="000829E4"/>
    <w:rsid w:val="0008494B"/>
    <w:rsid w:val="00096B1D"/>
    <w:rsid w:val="000A7176"/>
    <w:rsid w:val="000B043D"/>
    <w:rsid w:val="000B3C73"/>
    <w:rsid w:val="000C58BD"/>
    <w:rsid w:val="000D5AA9"/>
    <w:rsid w:val="000D6E33"/>
    <w:rsid w:val="000E1312"/>
    <w:rsid w:val="000E34DF"/>
    <w:rsid w:val="000E6A46"/>
    <w:rsid w:val="000F304B"/>
    <w:rsid w:val="000F7A26"/>
    <w:rsid w:val="00100138"/>
    <w:rsid w:val="0011293C"/>
    <w:rsid w:val="00121873"/>
    <w:rsid w:val="0012646E"/>
    <w:rsid w:val="00126525"/>
    <w:rsid w:val="00131859"/>
    <w:rsid w:val="00133146"/>
    <w:rsid w:val="00135B40"/>
    <w:rsid w:val="0013710B"/>
    <w:rsid w:val="00143B7A"/>
    <w:rsid w:val="00160929"/>
    <w:rsid w:val="00176943"/>
    <w:rsid w:val="00187E36"/>
    <w:rsid w:val="00193979"/>
    <w:rsid w:val="001972B9"/>
    <w:rsid w:val="001B41BB"/>
    <w:rsid w:val="001B69DD"/>
    <w:rsid w:val="001C5BB7"/>
    <w:rsid w:val="001D117E"/>
    <w:rsid w:val="001D278A"/>
    <w:rsid w:val="001D30D8"/>
    <w:rsid w:val="001D5BCE"/>
    <w:rsid w:val="001E2499"/>
    <w:rsid w:val="001E7950"/>
    <w:rsid w:val="001F7268"/>
    <w:rsid w:val="00204605"/>
    <w:rsid w:val="002115E6"/>
    <w:rsid w:val="0021293B"/>
    <w:rsid w:val="00237053"/>
    <w:rsid w:val="00242342"/>
    <w:rsid w:val="00244F3D"/>
    <w:rsid w:val="00263F72"/>
    <w:rsid w:val="002666DE"/>
    <w:rsid w:val="00267F64"/>
    <w:rsid w:val="002704D7"/>
    <w:rsid w:val="00281D86"/>
    <w:rsid w:val="002A4788"/>
    <w:rsid w:val="002B70B7"/>
    <w:rsid w:val="002C2C53"/>
    <w:rsid w:val="002C76B6"/>
    <w:rsid w:val="002F1F8D"/>
    <w:rsid w:val="002F5A2D"/>
    <w:rsid w:val="00301FF8"/>
    <w:rsid w:val="003025EB"/>
    <w:rsid w:val="00311838"/>
    <w:rsid w:val="00332D49"/>
    <w:rsid w:val="00335A2A"/>
    <w:rsid w:val="00346619"/>
    <w:rsid w:val="00350CD3"/>
    <w:rsid w:val="0035270D"/>
    <w:rsid w:val="00364D97"/>
    <w:rsid w:val="003711B1"/>
    <w:rsid w:val="003A1821"/>
    <w:rsid w:val="003B784E"/>
    <w:rsid w:val="003C66CA"/>
    <w:rsid w:val="003D01BF"/>
    <w:rsid w:val="003D1515"/>
    <w:rsid w:val="003E611E"/>
    <w:rsid w:val="003F530A"/>
    <w:rsid w:val="00403139"/>
    <w:rsid w:val="0043227F"/>
    <w:rsid w:val="004433F4"/>
    <w:rsid w:val="00450029"/>
    <w:rsid w:val="0045124C"/>
    <w:rsid w:val="004558D8"/>
    <w:rsid w:val="004604F4"/>
    <w:rsid w:val="0047580A"/>
    <w:rsid w:val="004978E5"/>
    <w:rsid w:val="004A3002"/>
    <w:rsid w:val="004A515F"/>
    <w:rsid w:val="004E0322"/>
    <w:rsid w:val="004E0E11"/>
    <w:rsid w:val="004E4F53"/>
    <w:rsid w:val="004F0024"/>
    <w:rsid w:val="004F142F"/>
    <w:rsid w:val="004F1C38"/>
    <w:rsid w:val="004F5331"/>
    <w:rsid w:val="005176D0"/>
    <w:rsid w:val="00532D45"/>
    <w:rsid w:val="00535EC4"/>
    <w:rsid w:val="005641B1"/>
    <w:rsid w:val="00564856"/>
    <w:rsid w:val="00592E19"/>
    <w:rsid w:val="005A2A30"/>
    <w:rsid w:val="005B46C8"/>
    <w:rsid w:val="005C123A"/>
    <w:rsid w:val="005C1678"/>
    <w:rsid w:val="005E44E3"/>
    <w:rsid w:val="00613815"/>
    <w:rsid w:val="00614FAD"/>
    <w:rsid w:val="00650C10"/>
    <w:rsid w:val="00676A80"/>
    <w:rsid w:val="00683AF0"/>
    <w:rsid w:val="00694183"/>
    <w:rsid w:val="006960C1"/>
    <w:rsid w:val="00697B19"/>
    <w:rsid w:val="006C5CA8"/>
    <w:rsid w:val="006C6EA3"/>
    <w:rsid w:val="006D5876"/>
    <w:rsid w:val="006D76C1"/>
    <w:rsid w:val="006F0215"/>
    <w:rsid w:val="006F69D7"/>
    <w:rsid w:val="00700AB1"/>
    <w:rsid w:val="0070291E"/>
    <w:rsid w:val="00704B91"/>
    <w:rsid w:val="00730F7B"/>
    <w:rsid w:val="00731AD2"/>
    <w:rsid w:val="007365C0"/>
    <w:rsid w:val="007414CB"/>
    <w:rsid w:val="007478E0"/>
    <w:rsid w:val="00761AFD"/>
    <w:rsid w:val="00784383"/>
    <w:rsid w:val="00795B16"/>
    <w:rsid w:val="00796FBB"/>
    <w:rsid w:val="007A02FD"/>
    <w:rsid w:val="007B71B2"/>
    <w:rsid w:val="007C7454"/>
    <w:rsid w:val="007F64AB"/>
    <w:rsid w:val="00811BB0"/>
    <w:rsid w:val="00811C11"/>
    <w:rsid w:val="00813003"/>
    <w:rsid w:val="00820DCE"/>
    <w:rsid w:val="008218F2"/>
    <w:rsid w:val="00826B1C"/>
    <w:rsid w:val="00845D59"/>
    <w:rsid w:val="00851A99"/>
    <w:rsid w:val="0085776D"/>
    <w:rsid w:val="00863BC9"/>
    <w:rsid w:val="00872634"/>
    <w:rsid w:val="008734A0"/>
    <w:rsid w:val="008831B4"/>
    <w:rsid w:val="00883508"/>
    <w:rsid w:val="00886857"/>
    <w:rsid w:val="0088731A"/>
    <w:rsid w:val="008A2C75"/>
    <w:rsid w:val="008C75A6"/>
    <w:rsid w:val="008D09FC"/>
    <w:rsid w:val="008E14CF"/>
    <w:rsid w:val="008E4EEE"/>
    <w:rsid w:val="00924C69"/>
    <w:rsid w:val="00927155"/>
    <w:rsid w:val="009304E2"/>
    <w:rsid w:val="00932BC6"/>
    <w:rsid w:val="00933946"/>
    <w:rsid w:val="00941142"/>
    <w:rsid w:val="009439F8"/>
    <w:rsid w:val="00944199"/>
    <w:rsid w:val="009449CA"/>
    <w:rsid w:val="00951F81"/>
    <w:rsid w:val="00952097"/>
    <w:rsid w:val="00956B33"/>
    <w:rsid w:val="009602BA"/>
    <w:rsid w:val="00960D10"/>
    <w:rsid w:val="00975572"/>
    <w:rsid w:val="0098661F"/>
    <w:rsid w:val="00986DC2"/>
    <w:rsid w:val="00993115"/>
    <w:rsid w:val="00994012"/>
    <w:rsid w:val="009941D2"/>
    <w:rsid w:val="009B7A52"/>
    <w:rsid w:val="009C2DA3"/>
    <w:rsid w:val="009C3565"/>
    <w:rsid w:val="009F43E8"/>
    <w:rsid w:val="009F64EA"/>
    <w:rsid w:val="00A01DD4"/>
    <w:rsid w:val="00A02CBD"/>
    <w:rsid w:val="00A30C51"/>
    <w:rsid w:val="00A3629C"/>
    <w:rsid w:val="00A40657"/>
    <w:rsid w:val="00A410EA"/>
    <w:rsid w:val="00A51298"/>
    <w:rsid w:val="00A57AE1"/>
    <w:rsid w:val="00A64F53"/>
    <w:rsid w:val="00A6722A"/>
    <w:rsid w:val="00A72ECC"/>
    <w:rsid w:val="00A77160"/>
    <w:rsid w:val="00AA2EFD"/>
    <w:rsid w:val="00AB3CC3"/>
    <w:rsid w:val="00AB5511"/>
    <w:rsid w:val="00AB6474"/>
    <w:rsid w:val="00AB7771"/>
    <w:rsid w:val="00AB7DCB"/>
    <w:rsid w:val="00AC19E3"/>
    <w:rsid w:val="00AC1AE9"/>
    <w:rsid w:val="00AC47A3"/>
    <w:rsid w:val="00AD6D06"/>
    <w:rsid w:val="00AE50E5"/>
    <w:rsid w:val="00B339AF"/>
    <w:rsid w:val="00B65214"/>
    <w:rsid w:val="00B677F5"/>
    <w:rsid w:val="00B768BC"/>
    <w:rsid w:val="00B863E2"/>
    <w:rsid w:val="00B9190E"/>
    <w:rsid w:val="00BA4024"/>
    <w:rsid w:val="00BA4BB1"/>
    <w:rsid w:val="00BA5089"/>
    <w:rsid w:val="00BA5B20"/>
    <w:rsid w:val="00BB2B30"/>
    <w:rsid w:val="00BD03E4"/>
    <w:rsid w:val="00BD69E0"/>
    <w:rsid w:val="00BE1D1C"/>
    <w:rsid w:val="00BF0A19"/>
    <w:rsid w:val="00BF3B4A"/>
    <w:rsid w:val="00BF3F59"/>
    <w:rsid w:val="00BF5ACD"/>
    <w:rsid w:val="00C10C94"/>
    <w:rsid w:val="00C10D1B"/>
    <w:rsid w:val="00C16C66"/>
    <w:rsid w:val="00C171B2"/>
    <w:rsid w:val="00C209C4"/>
    <w:rsid w:val="00C22E8B"/>
    <w:rsid w:val="00C24145"/>
    <w:rsid w:val="00C3045B"/>
    <w:rsid w:val="00C412C9"/>
    <w:rsid w:val="00C5037E"/>
    <w:rsid w:val="00C55589"/>
    <w:rsid w:val="00C67609"/>
    <w:rsid w:val="00C67F5E"/>
    <w:rsid w:val="00C7397C"/>
    <w:rsid w:val="00C861A2"/>
    <w:rsid w:val="00CA3381"/>
    <w:rsid w:val="00CC343A"/>
    <w:rsid w:val="00CC774F"/>
    <w:rsid w:val="00CD60E4"/>
    <w:rsid w:val="00CE06FC"/>
    <w:rsid w:val="00CE190D"/>
    <w:rsid w:val="00CF477F"/>
    <w:rsid w:val="00D0066D"/>
    <w:rsid w:val="00D0355B"/>
    <w:rsid w:val="00D03E7A"/>
    <w:rsid w:val="00D0424B"/>
    <w:rsid w:val="00D121DE"/>
    <w:rsid w:val="00D148DB"/>
    <w:rsid w:val="00D23EAD"/>
    <w:rsid w:val="00D34DCD"/>
    <w:rsid w:val="00D36884"/>
    <w:rsid w:val="00D503AC"/>
    <w:rsid w:val="00D53AA7"/>
    <w:rsid w:val="00D62AAC"/>
    <w:rsid w:val="00D62CC3"/>
    <w:rsid w:val="00D64A3D"/>
    <w:rsid w:val="00D74D0E"/>
    <w:rsid w:val="00D821C5"/>
    <w:rsid w:val="00D87B33"/>
    <w:rsid w:val="00D913A8"/>
    <w:rsid w:val="00D96089"/>
    <w:rsid w:val="00DC0F9E"/>
    <w:rsid w:val="00DD7EA1"/>
    <w:rsid w:val="00DF2AA7"/>
    <w:rsid w:val="00E02D04"/>
    <w:rsid w:val="00E231B6"/>
    <w:rsid w:val="00E31C26"/>
    <w:rsid w:val="00E40F87"/>
    <w:rsid w:val="00E54F40"/>
    <w:rsid w:val="00E568F6"/>
    <w:rsid w:val="00E57920"/>
    <w:rsid w:val="00E648AA"/>
    <w:rsid w:val="00E664C8"/>
    <w:rsid w:val="00E67F09"/>
    <w:rsid w:val="00E71099"/>
    <w:rsid w:val="00E832C9"/>
    <w:rsid w:val="00E8379D"/>
    <w:rsid w:val="00E90CD7"/>
    <w:rsid w:val="00EA252D"/>
    <w:rsid w:val="00EB6651"/>
    <w:rsid w:val="00EE7DC8"/>
    <w:rsid w:val="00EF25FE"/>
    <w:rsid w:val="00F22D0A"/>
    <w:rsid w:val="00F33A33"/>
    <w:rsid w:val="00F51F2D"/>
    <w:rsid w:val="00F55F5D"/>
    <w:rsid w:val="00F656C4"/>
    <w:rsid w:val="00F7438A"/>
    <w:rsid w:val="00F841D8"/>
    <w:rsid w:val="00F92D2C"/>
    <w:rsid w:val="00F93B5C"/>
    <w:rsid w:val="00F9608F"/>
    <w:rsid w:val="00FA7664"/>
    <w:rsid w:val="00FC7B48"/>
    <w:rsid w:val="00FD2097"/>
    <w:rsid w:val="00FD5C8B"/>
    <w:rsid w:val="00FD666A"/>
    <w:rsid w:val="00FE119E"/>
    <w:rsid w:val="00FE2816"/>
    <w:rsid w:val="00FF0639"/>
    <w:rsid w:val="00FF3CB9"/>
    <w:rsid w:val="00FF6C25"/>
    <w:rsid w:val="70EBA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AE410E"/>
  <w15:docId w15:val="{191E6677-8B46-4694-9FDD-584AC032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3F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3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1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36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6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6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5C0"/>
    <w:rPr>
      <w:b/>
      <w:bCs/>
      <w:sz w:val="20"/>
      <w:szCs w:val="20"/>
    </w:rPr>
  </w:style>
  <w:style w:type="paragraph" w:customStyle="1" w:styleId="Default">
    <w:name w:val="Default"/>
    <w:rsid w:val="00C412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s-IS"/>
    </w:rPr>
  </w:style>
  <w:style w:type="paragraph" w:styleId="Revision">
    <w:name w:val="Revision"/>
    <w:hidden/>
    <w:uiPriority w:val="99"/>
    <w:semiHidden/>
    <w:rsid w:val="00C412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8E0"/>
  </w:style>
  <w:style w:type="paragraph" w:styleId="Footer">
    <w:name w:val="footer"/>
    <w:basedOn w:val="Normal"/>
    <w:link w:val="FooterChar"/>
    <w:uiPriority w:val="99"/>
    <w:unhideWhenUsed/>
    <w:rsid w:val="00747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8E0"/>
  </w:style>
  <w:style w:type="character" w:styleId="PlaceholderText">
    <w:name w:val="Placeholder Text"/>
    <w:basedOn w:val="DefaultParagraphFont"/>
    <w:uiPriority w:val="99"/>
    <w:semiHidden/>
    <w:rsid w:val="002A4788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073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73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73F7"/>
    <w:rPr>
      <w:vertAlign w:val="superscript"/>
    </w:rPr>
  </w:style>
  <w:style w:type="paragraph" w:styleId="ListBullet">
    <w:name w:val="List Bullet"/>
    <w:basedOn w:val="Normal"/>
    <w:uiPriority w:val="2"/>
    <w:qFormat/>
    <w:rsid w:val="00032C44"/>
    <w:pPr>
      <w:numPr>
        <w:numId w:val="30"/>
      </w:numPr>
      <w:spacing w:after="60" w:line="305" w:lineRule="atLeast"/>
      <w:ind w:left="612"/>
    </w:pPr>
    <w:rPr>
      <w:rFonts w:ascii="FiraGO Light" w:hAnsi="FiraGO Light" w:cs="Verdana"/>
      <w:sz w:val="19"/>
      <w:szCs w:val="19"/>
      <w:lang w:val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A1A9D79D4C4506BAC2993B662C1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08992-B848-4C79-85F8-2D8FE96805A4}"/>
      </w:docPartPr>
      <w:docPartBody>
        <w:p w:rsidR="00DE4646" w:rsidRDefault="001C5BB7" w:rsidP="001C5BB7">
          <w:pPr>
            <w:pStyle w:val="E6A1A9D79D4C4506BAC2993B662C127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  <w:docPart>
      <w:docPartPr>
        <w:name w:val="271ACF63508E495E9C7FF83BE08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D803C-4A02-430E-A706-3558EB099C45}"/>
      </w:docPartPr>
      <w:docPartBody>
        <w:p w:rsidR="00DE4646" w:rsidRDefault="001C5BB7" w:rsidP="001C5BB7">
          <w:pPr>
            <w:pStyle w:val="271ACF63508E495E9C7FF83BE086F353"/>
          </w:pPr>
          <w:r>
            <w:rPr>
              <w:rFonts w:ascii="Times New Roman" w:hAnsi="Times New Roman" w:cs="Times New Roman"/>
            </w:rPr>
            <w:t>Textasvæði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2A3"/>
    <w:rsid w:val="000D2969"/>
    <w:rsid w:val="000E4421"/>
    <w:rsid w:val="0014208B"/>
    <w:rsid w:val="001525B0"/>
    <w:rsid w:val="001A3FD6"/>
    <w:rsid w:val="001C5BB7"/>
    <w:rsid w:val="00261A33"/>
    <w:rsid w:val="002A3015"/>
    <w:rsid w:val="002C7EC4"/>
    <w:rsid w:val="002F7912"/>
    <w:rsid w:val="003044D5"/>
    <w:rsid w:val="0062144B"/>
    <w:rsid w:val="006B17C6"/>
    <w:rsid w:val="006D157A"/>
    <w:rsid w:val="006F1B63"/>
    <w:rsid w:val="0070759F"/>
    <w:rsid w:val="0074164A"/>
    <w:rsid w:val="00757EF8"/>
    <w:rsid w:val="00805AC3"/>
    <w:rsid w:val="00823CBA"/>
    <w:rsid w:val="008E0AF3"/>
    <w:rsid w:val="008E61E5"/>
    <w:rsid w:val="0095447C"/>
    <w:rsid w:val="00983C8A"/>
    <w:rsid w:val="009F53A8"/>
    <w:rsid w:val="00BD2B03"/>
    <w:rsid w:val="00C15123"/>
    <w:rsid w:val="00D5050E"/>
    <w:rsid w:val="00DE4646"/>
    <w:rsid w:val="00DE681D"/>
    <w:rsid w:val="00E641C6"/>
    <w:rsid w:val="00E817A6"/>
    <w:rsid w:val="00F10F47"/>
    <w:rsid w:val="00F31CC7"/>
    <w:rsid w:val="00F542A3"/>
    <w:rsid w:val="00F900B3"/>
    <w:rsid w:val="00FD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1E5"/>
    <w:rPr>
      <w:color w:val="808080"/>
    </w:rPr>
  </w:style>
  <w:style w:type="paragraph" w:customStyle="1" w:styleId="E6A1A9D79D4C4506BAC2993B662C1273">
    <w:name w:val="E6A1A9D79D4C4506BAC2993B662C1273"/>
    <w:rsid w:val="001C5BB7"/>
    <w:pPr>
      <w:spacing w:after="200" w:line="276" w:lineRule="auto"/>
    </w:pPr>
  </w:style>
  <w:style w:type="paragraph" w:customStyle="1" w:styleId="271ACF63508E495E9C7FF83BE086F353">
    <w:name w:val="271ACF63508E495E9C7FF83BE086F353"/>
    <w:rsid w:val="001C5BB7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AEE533C17AF44ABCA61C0AEC7A604" ma:contentTypeVersion="4" ma:contentTypeDescription="Create a new document." ma:contentTypeScope="" ma:versionID="454ce68866249528ac76ba44d89d1a57">
  <xsd:schema xmlns:xsd="http://www.w3.org/2001/XMLSchema" xmlns:xs="http://www.w3.org/2001/XMLSchema" xmlns:p="http://schemas.microsoft.com/office/2006/metadata/properties" xmlns:ns2="e71e7fb8-9a93-4c9a-b7a1-ec047170335e" xmlns:ns3="605f6087-bd26-4508-b3a9-2c3b852b826b" targetNamespace="http://schemas.microsoft.com/office/2006/metadata/properties" ma:root="true" ma:fieldsID="7305ceed719ab492fa04bdc83788755d" ns2:_="" ns3:_="">
    <xsd:import namespace="e71e7fb8-9a93-4c9a-b7a1-ec047170335e"/>
    <xsd:import namespace="605f6087-bd26-4508-b3a9-2c3b852b8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e7fb8-9a93-4c9a-b7a1-ec0471703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f6087-bd26-4508-b3a9-2c3b852b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DC47F1-1CBF-4F91-BC71-5681034822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5CDF9A8-AD06-4B86-93AB-C7F35E73DD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11C55B-3A94-4469-A6CA-E869D1E42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e7fb8-9a93-4c9a-b7a1-ec047170335e"/>
    <ds:schemaRef ds:uri="605f6087-bd26-4508-b3a9-2c3b852b8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46DC0F-46ED-4C18-92FB-4254E5CF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1381</Words>
  <Characters>7877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>HBR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Páll Þórhallsson</dc:creator>
  <cp:lastModifiedBy>Angela G. Eggertsdóttir</cp:lastModifiedBy>
  <cp:revision>3</cp:revision>
  <cp:lastPrinted>2024-06-04T12:54:00Z</cp:lastPrinted>
  <dcterms:created xsi:type="dcterms:W3CDTF">2024-06-04T11:10:00Z</dcterms:created>
  <dcterms:modified xsi:type="dcterms:W3CDTF">2024-06-04T13:17:00Z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0x010100527AEE533C17AF44ABCA61C0AEC7A604</vt:lpwstr>
  </property>
</Properties>
</file>