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A951" w14:textId="77777777" w:rsidR="0010647D" w:rsidRPr="00451323" w:rsidRDefault="0010647D" w:rsidP="0010647D">
      <w:pPr>
        <w:autoSpaceDE w:val="0"/>
        <w:autoSpaceDN w:val="0"/>
        <w:adjustRightInd w:val="0"/>
        <w:spacing w:before="240" w:after="60" w:line="240" w:lineRule="auto"/>
        <w:jc w:val="center"/>
        <w:outlineLvl w:val="0"/>
        <w:rPr>
          <w:rFonts w:ascii="Times New Roman" w:hAnsi="Times New Roman" w:cs="Times New Roman"/>
          <w:color w:val="000000"/>
          <w:sz w:val="32"/>
          <w:szCs w:val="32"/>
        </w:rPr>
      </w:pPr>
      <w:r w:rsidRPr="00451323">
        <w:rPr>
          <w:rFonts w:ascii="Times New Roman" w:hAnsi="Times New Roman" w:cs="Times New Roman"/>
          <w:color w:val="000000"/>
          <w:sz w:val="32"/>
          <w:szCs w:val="32"/>
        </w:rPr>
        <w:t xml:space="preserve">REGLUGERÐ </w:t>
      </w:r>
    </w:p>
    <w:p w14:paraId="2C567393" w14:textId="77777777" w:rsidR="0010647D" w:rsidRPr="00451323" w:rsidRDefault="0010647D" w:rsidP="0010647D">
      <w:pPr>
        <w:autoSpaceDE w:val="0"/>
        <w:autoSpaceDN w:val="0"/>
        <w:adjustRightInd w:val="0"/>
        <w:spacing w:after="0" w:line="240" w:lineRule="auto"/>
        <w:jc w:val="center"/>
        <w:outlineLvl w:val="1"/>
        <w:rPr>
          <w:rFonts w:ascii="Times New Roman" w:hAnsi="Times New Roman" w:cs="Times New Roman"/>
          <w:color w:val="000000"/>
          <w:sz w:val="21"/>
          <w:szCs w:val="21"/>
        </w:rPr>
      </w:pPr>
      <w:r w:rsidRPr="00451323">
        <w:rPr>
          <w:rFonts w:ascii="Times New Roman" w:hAnsi="Times New Roman" w:cs="Times New Roman"/>
          <w:b/>
          <w:bCs/>
          <w:color w:val="000000"/>
          <w:sz w:val="21"/>
          <w:szCs w:val="21"/>
        </w:rPr>
        <w:t xml:space="preserve">um viðurkenningu á faglegri menntun og hæfi til starfa hér á landi. </w:t>
      </w:r>
    </w:p>
    <w:p w14:paraId="0B9C9E81" w14:textId="77777777" w:rsidR="0010647D" w:rsidRDefault="0010647D" w:rsidP="0010647D">
      <w:pPr>
        <w:autoSpaceDE w:val="0"/>
        <w:autoSpaceDN w:val="0"/>
        <w:adjustRightInd w:val="0"/>
        <w:spacing w:after="0" w:line="240" w:lineRule="auto"/>
        <w:jc w:val="center"/>
        <w:outlineLvl w:val="2"/>
        <w:rPr>
          <w:rFonts w:ascii="Times New Roman" w:hAnsi="Times New Roman" w:cs="Times New Roman"/>
          <w:color w:val="000000"/>
          <w:sz w:val="21"/>
          <w:szCs w:val="21"/>
        </w:rPr>
      </w:pPr>
    </w:p>
    <w:p w14:paraId="12797503" w14:textId="77777777" w:rsidR="0010647D" w:rsidRPr="00451323" w:rsidRDefault="0010647D" w:rsidP="0010647D">
      <w:pPr>
        <w:autoSpaceDE w:val="0"/>
        <w:autoSpaceDN w:val="0"/>
        <w:adjustRightInd w:val="0"/>
        <w:spacing w:after="0" w:line="240" w:lineRule="auto"/>
        <w:jc w:val="center"/>
        <w:outlineLvl w:val="2"/>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I. KAFLI </w:t>
      </w:r>
    </w:p>
    <w:p w14:paraId="588AA5C4" w14:textId="77777777" w:rsidR="0010647D" w:rsidRPr="00451323"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b/>
          <w:bCs/>
          <w:color w:val="000000"/>
          <w:sz w:val="21"/>
          <w:szCs w:val="21"/>
        </w:rPr>
        <w:t xml:space="preserve">Markmið og gildissvið. </w:t>
      </w:r>
    </w:p>
    <w:p w14:paraId="5A063A73" w14:textId="77777777" w:rsidR="0010647D"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p>
    <w:p w14:paraId="3BFD3D59" w14:textId="77777777" w:rsidR="0010647D" w:rsidRPr="00451323"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1. gr. </w:t>
      </w:r>
    </w:p>
    <w:p w14:paraId="7D274490" w14:textId="77777777" w:rsidR="0010647D" w:rsidRPr="00451323" w:rsidRDefault="0010647D" w:rsidP="0010647D">
      <w:pPr>
        <w:autoSpaceDE w:val="0"/>
        <w:autoSpaceDN w:val="0"/>
        <w:adjustRightInd w:val="0"/>
        <w:spacing w:after="0" w:line="240" w:lineRule="auto"/>
        <w:jc w:val="center"/>
        <w:outlineLvl w:val="3"/>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Markmið. </w:t>
      </w:r>
    </w:p>
    <w:p w14:paraId="667E4238" w14:textId="77777777" w:rsidR="0010647D" w:rsidRPr="00451323"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Einstaklingi, sem hefur aflað sér faglegrar menntunar og hæfis til starfs í einu af aðildarríkjum samningsins um Evrópska efnahagssvæðið</w:t>
      </w:r>
      <w:r w:rsidR="00AE6343">
        <w:rPr>
          <w:rFonts w:ascii="Times New Roman" w:hAnsi="Times New Roman" w:cs="Times New Roman"/>
          <w:color w:val="000000"/>
          <w:sz w:val="21"/>
          <w:szCs w:val="21"/>
        </w:rPr>
        <w:t xml:space="preserve"> eða Sviss</w:t>
      </w:r>
      <w:r w:rsidRPr="00451323">
        <w:rPr>
          <w:rFonts w:ascii="Times New Roman" w:hAnsi="Times New Roman" w:cs="Times New Roman"/>
          <w:color w:val="000000"/>
          <w:sz w:val="21"/>
          <w:szCs w:val="21"/>
        </w:rPr>
        <w:t xml:space="preserve">, er heimilt að stunda það starf hér á landi með sömu réttindum og skyldum og íslenskir þegnar. Sækja þarf um viðurkenningu til að gegna starfi til hlutaðeigandi stjórnvalds hér á landi. Við afgreiðslu umsóknar skal gengið úr skugga um að fagleg menntun og hæfi umsækjanda uppfylli skilyrði tilskipunar Evrópuþingsins og ráðsins 2005/36/EB. </w:t>
      </w:r>
    </w:p>
    <w:p w14:paraId="14BF4C91" w14:textId="77777777" w:rsidR="0010647D"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p>
    <w:p w14:paraId="09E91193" w14:textId="77777777" w:rsidR="0010647D" w:rsidRPr="00451323"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2. gr. </w:t>
      </w:r>
    </w:p>
    <w:p w14:paraId="4D53DF09" w14:textId="77777777" w:rsidR="0010647D" w:rsidRPr="00451323"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Gildissvið. </w:t>
      </w:r>
    </w:p>
    <w:p w14:paraId="25A043AC" w14:textId="77777777" w:rsidR="0010647D" w:rsidRPr="00451323"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Reglugerð þessi gildir þegar lagt er mat á hvort ríkisborgari á Evrópska efnahagssvæðinu </w:t>
      </w:r>
      <w:r w:rsidR="00AE6343">
        <w:rPr>
          <w:rFonts w:ascii="Times New Roman" w:hAnsi="Times New Roman" w:cs="Times New Roman"/>
          <w:color w:val="000000"/>
          <w:sz w:val="21"/>
          <w:szCs w:val="21"/>
        </w:rPr>
        <w:t xml:space="preserve">eða Sviss </w:t>
      </w:r>
      <w:r w:rsidRPr="00451323">
        <w:rPr>
          <w:rFonts w:ascii="Times New Roman" w:hAnsi="Times New Roman" w:cs="Times New Roman"/>
          <w:color w:val="000000"/>
          <w:sz w:val="21"/>
          <w:szCs w:val="21"/>
        </w:rPr>
        <w:t xml:space="preserve">uppfyllir skilyrði um menntun og starfsreynslu til þess að gegna lögvernduðu starfi hér á landi. </w:t>
      </w:r>
    </w:p>
    <w:p w14:paraId="1050EA70" w14:textId="77777777" w:rsidR="0010647D" w:rsidRPr="00451323"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Reglugerðin á einnig við þegar aðili óskar eftir að veita þjónus</w:t>
      </w:r>
      <w:r>
        <w:rPr>
          <w:rFonts w:ascii="Times New Roman" w:hAnsi="Times New Roman" w:cs="Times New Roman"/>
          <w:color w:val="000000"/>
          <w:sz w:val="21"/>
          <w:szCs w:val="21"/>
        </w:rPr>
        <w:t>tu á sviði sem fellur innan lög</w:t>
      </w:r>
      <w:r w:rsidRPr="00451323">
        <w:rPr>
          <w:rFonts w:ascii="Times New Roman" w:hAnsi="Times New Roman" w:cs="Times New Roman"/>
          <w:color w:val="000000"/>
          <w:sz w:val="21"/>
          <w:szCs w:val="21"/>
        </w:rPr>
        <w:t xml:space="preserve">verndaðs starfs. </w:t>
      </w:r>
    </w:p>
    <w:p w14:paraId="0B3E9312" w14:textId="77777777" w:rsidR="0010647D"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Heimilt er að beita </w:t>
      </w:r>
      <w:r w:rsidR="00FC293E">
        <w:rPr>
          <w:rFonts w:ascii="Times New Roman" w:hAnsi="Times New Roman" w:cs="Times New Roman"/>
          <w:color w:val="000000"/>
          <w:sz w:val="21"/>
          <w:szCs w:val="21"/>
        </w:rPr>
        <w:t>málsmeðferðar</w:t>
      </w:r>
      <w:r w:rsidR="00B32A15">
        <w:rPr>
          <w:rFonts w:ascii="Times New Roman" w:hAnsi="Times New Roman" w:cs="Times New Roman"/>
          <w:color w:val="000000"/>
          <w:sz w:val="21"/>
          <w:szCs w:val="21"/>
        </w:rPr>
        <w:t>reglum</w:t>
      </w:r>
      <w:r w:rsidRPr="00451323">
        <w:rPr>
          <w:rFonts w:ascii="Times New Roman" w:hAnsi="Times New Roman" w:cs="Times New Roman"/>
          <w:color w:val="000000"/>
          <w:sz w:val="21"/>
          <w:szCs w:val="21"/>
        </w:rPr>
        <w:t xml:space="preserve"> reglugerðarinnar gagnvart ríkisbo</w:t>
      </w:r>
      <w:r>
        <w:rPr>
          <w:rFonts w:ascii="Times New Roman" w:hAnsi="Times New Roman" w:cs="Times New Roman"/>
          <w:color w:val="000000"/>
          <w:sz w:val="21"/>
          <w:szCs w:val="21"/>
        </w:rPr>
        <w:t>rgurum annarra ríkja en aðildar</w:t>
      </w:r>
      <w:r w:rsidRPr="00451323">
        <w:rPr>
          <w:rFonts w:ascii="Times New Roman" w:hAnsi="Times New Roman" w:cs="Times New Roman"/>
          <w:color w:val="000000"/>
          <w:sz w:val="21"/>
          <w:szCs w:val="21"/>
        </w:rPr>
        <w:t xml:space="preserve">ríkja samningsins um Evrópska efnahagssvæðið. </w:t>
      </w:r>
    </w:p>
    <w:p w14:paraId="7A9CDED8" w14:textId="77777777" w:rsidR="00AE6343" w:rsidRPr="00451323" w:rsidRDefault="00AE6343"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p>
    <w:p w14:paraId="6F1E0558" w14:textId="77777777" w:rsidR="0010647D" w:rsidRPr="00451323"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3. gr. </w:t>
      </w:r>
    </w:p>
    <w:p w14:paraId="6DBFEAFD" w14:textId="77777777" w:rsidR="0010647D" w:rsidRPr="00451323"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Skilgreiningar. </w:t>
      </w:r>
    </w:p>
    <w:p w14:paraId="76A6ED02" w14:textId="77777777" w:rsidR="0010647D" w:rsidRPr="00451323"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Merking orða í reglugerð þessari er sem hér segir: </w:t>
      </w:r>
    </w:p>
    <w:p w14:paraId="7CDF64BA" w14:textId="77777777" w:rsidR="0010647D" w:rsidRPr="00451323" w:rsidRDefault="0010647D" w:rsidP="0010647D">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a. </w:t>
      </w:r>
      <w:r w:rsidRPr="00451323">
        <w:rPr>
          <w:rFonts w:ascii="Times New Roman" w:hAnsi="Times New Roman" w:cs="Times New Roman"/>
          <w:i/>
          <w:iCs/>
          <w:color w:val="000000"/>
          <w:sz w:val="21"/>
          <w:szCs w:val="21"/>
        </w:rPr>
        <w:t xml:space="preserve">Lögverndað starf: </w:t>
      </w:r>
      <w:r w:rsidRPr="00451323">
        <w:rPr>
          <w:rFonts w:ascii="Times New Roman" w:hAnsi="Times New Roman" w:cs="Times New Roman"/>
          <w:color w:val="000000"/>
          <w:sz w:val="21"/>
          <w:szCs w:val="21"/>
        </w:rPr>
        <w:t xml:space="preserve">Atvinnustarfsemi eða flokkur atvinnustarfsemi þar sem heimild til þess að starfa innan hennar eða notkun starfsheitis er háð fyrirmælum laga eða stjórnvaldsfyrirmæla um sérstaka faglega menntun og hæfi. </w:t>
      </w:r>
    </w:p>
    <w:p w14:paraId="21282F47" w14:textId="77777777" w:rsidR="0010647D" w:rsidRPr="00451323" w:rsidRDefault="0010647D" w:rsidP="0010647D">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b. </w:t>
      </w:r>
      <w:r w:rsidRPr="00451323">
        <w:rPr>
          <w:rFonts w:ascii="Times New Roman" w:hAnsi="Times New Roman" w:cs="Times New Roman"/>
          <w:i/>
          <w:iCs/>
          <w:color w:val="000000"/>
          <w:sz w:val="21"/>
          <w:szCs w:val="21"/>
        </w:rPr>
        <w:t xml:space="preserve">Fagleg menntun og hæfi: </w:t>
      </w:r>
      <w:r w:rsidRPr="00451323">
        <w:rPr>
          <w:rFonts w:ascii="Times New Roman" w:hAnsi="Times New Roman" w:cs="Times New Roman"/>
          <w:color w:val="000000"/>
          <w:sz w:val="21"/>
          <w:szCs w:val="21"/>
        </w:rPr>
        <w:t>Menntun og hæfi sem hefur verið staðfest með sérstökum vitnisburði, hæfnisvottorði, sbr. 1</w:t>
      </w:r>
      <w:r w:rsidR="00E97D13">
        <w:rPr>
          <w:rFonts w:ascii="Times New Roman" w:hAnsi="Times New Roman" w:cs="Times New Roman"/>
          <w:color w:val="000000"/>
          <w:sz w:val="21"/>
          <w:szCs w:val="21"/>
        </w:rPr>
        <w:t>6</w:t>
      </w:r>
      <w:r w:rsidRPr="00451323">
        <w:rPr>
          <w:rFonts w:ascii="Times New Roman" w:hAnsi="Times New Roman" w:cs="Times New Roman"/>
          <w:color w:val="000000"/>
          <w:sz w:val="21"/>
          <w:szCs w:val="21"/>
        </w:rPr>
        <w:t xml:space="preserve">. gr., og/eða starfsreynslu. </w:t>
      </w:r>
    </w:p>
    <w:p w14:paraId="1DAA8C70" w14:textId="77777777" w:rsidR="0010647D" w:rsidRPr="00451323" w:rsidRDefault="0010647D" w:rsidP="0010647D">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c. </w:t>
      </w:r>
      <w:r w:rsidRPr="00451323">
        <w:rPr>
          <w:rFonts w:ascii="Times New Roman" w:hAnsi="Times New Roman" w:cs="Times New Roman"/>
          <w:i/>
          <w:iCs/>
          <w:color w:val="000000"/>
          <w:sz w:val="21"/>
          <w:szCs w:val="21"/>
        </w:rPr>
        <w:t xml:space="preserve">Vitnisburður um formlega menntun og hæfi: </w:t>
      </w:r>
      <w:r w:rsidRPr="00451323">
        <w:rPr>
          <w:rFonts w:ascii="Times New Roman" w:hAnsi="Times New Roman" w:cs="Times New Roman"/>
          <w:color w:val="000000"/>
          <w:sz w:val="21"/>
          <w:szCs w:val="21"/>
        </w:rPr>
        <w:t xml:space="preserve">Prófskírteini, vottorð og annar opinber vitnisburður sem staðfestir að faglegu námi hafi verið lokið á fullnægjandi hátt. </w:t>
      </w:r>
    </w:p>
    <w:p w14:paraId="32DA6FC4" w14:textId="77777777" w:rsidR="0010647D" w:rsidRPr="00451323" w:rsidRDefault="0010647D" w:rsidP="0010647D">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d. </w:t>
      </w:r>
      <w:r w:rsidRPr="00451323">
        <w:rPr>
          <w:rFonts w:ascii="Times New Roman" w:hAnsi="Times New Roman" w:cs="Times New Roman"/>
          <w:i/>
          <w:iCs/>
          <w:color w:val="000000"/>
          <w:sz w:val="21"/>
          <w:szCs w:val="21"/>
        </w:rPr>
        <w:t xml:space="preserve">Lögbært stjórnvald: </w:t>
      </w:r>
      <w:r w:rsidRPr="00451323">
        <w:rPr>
          <w:rFonts w:ascii="Times New Roman" w:hAnsi="Times New Roman" w:cs="Times New Roman"/>
          <w:color w:val="000000"/>
          <w:sz w:val="21"/>
          <w:szCs w:val="21"/>
        </w:rPr>
        <w:t xml:space="preserve">Hvert það yfirvald eða stofnun sem hefur með höndum útgáfu eða móttöku á prófskírteinum og öðrum skjölum eða upplýsingum sem varða umsókn um viðurkenningu á faglegri menntun og hæfi. </w:t>
      </w:r>
    </w:p>
    <w:p w14:paraId="00FE8C32" w14:textId="77777777" w:rsidR="0010647D" w:rsidRPr="00451323" w:rsidRDefault="0010647D" w:rsidP="0010647D">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e. </w:t>
      </w:r>
      <w:r w:rsidRPr="00451323">
        <w:rPr>
          <w:rFonts w:ascii="Times New Roman" w:hAnsi="Times New Roman" w:cs="Times New Roman"/>
          <w:i/>
          <w:iCs/>
          <w:color w:val="000000"/>
          <w:sz w:val="21"/>
          <w:szCs w:val="21"/>
        </w:rPr>
        <w:t xml:space="preserve">Lögvernduð menntun: </w:t>
      </w:r>
      <w:r w:rsidRPr="00451323">
        <w:rPr>
          <w:rFonts w:ascii="Times New Roman" w:hAnsi="Times New Roman" w:cs="Times New Roman"/>
          <w:color w:val="000000"/>
          <w:sz w:val="21"/>
          <w:szCs w:val="21"/>
        </w:rPr>
        <w:t xml:space="preserve">Hver sú menntun sem er sérstaklega sniðin að því að leggja stund á tiltekið starf og tekur til náms eða námskeiða sem fela jafnframt í sér, eftir því sem við á, faglegt nám, starfa á reynslutíma eða starfsreynslu. </w:t>
      </w:r>
    </w:p>
    <w:p w14:paraId="40551369" w14:textId="77777777" w:rsidR="0010647D" w:rsidRPr="00451323" w:rsidRDefault="0010647D" w:rsidP="0010647D">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f. </w:t>
      </w:r>
      <w:r w:rsidRPr="00451323">
        <w:rPr>
          <w:rFonts w:ascii="Times New Roman" w:hAnsi="Times New Roman" w:cs="Times New Roman"/>
          <w:i/>
          <w:iCs/>
          <w:color w:val="000000"/>
          <w:sz w:val="21"/>
          <w:szCs w:val="21"/>
        </w:rPr>
        <w:t xml:space="preserve">Starfsreynsla: </w:t>
      </w:r>
      <w:r w:rsidRPr="00451323">
        <w:rPr>
          <w:rFonts w:ascii="Times New Roman" w:hAnsi="Times New Roman" w:cs="Times New Roman"/>
          <w:color w:val="000000"/>
          <w:sz w:val="21"/>
          <w:szCs w:val="21"/>
        </w:rPr>
        <w:t>Raunveruleg og lögmæt stundun viðkomandi starfs</w:t>
      </w:r>
      <w:r>
        <w:rPr>
          <w:rFonts w:ascii="Times New Roman" w:hAnsi="Times New Roman" w:cs="Times New Roman"/>
          <w:color w:val="000000"/>
          <w:sz w:val="21"/>
          <w:szCs w:val="21"/>
        </w:rPr>
        <w:t xml:space="preserve"> í aðildarríki í fullu starfi eða í samsvarandi tíma í hlutastarfi</w:t>
      </w:r>
      <w:r w:rsidRPr="00451323">
        <w:rPr>
          <w:rFonts w:ascii="Times New Roman" w:hAnsi="Times New Roman" w:cs="Times New Roman"/>
          <w:color w:val="000000"/>
          <w:sz w:val="21"/>
          <w:szCs w:val="21"/>
        </w:rPr>
        <w:t xml:space="preserve">. </w:t>
      </w:r>
    </w:p>
    <w:p w14:paraId="1AD6744C" w14:textId="77777777" w:rsidR="0010647D" w:rsidRPr="00451323" w:rsidRDefault="0010647D" w:rsidP="0010647D">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g. </w:t>
      </w:r>
      <w:r w:rsidRPr="00451323">
        <w:rPr>
          <w:rFonts w:ascii="Times New Roman" w:hAnsi="Times New Roman" w:cs="Times New Roman"/>
          <w:i/>
          <w:iCs/>
          <w:color w:val="000000"/>
          <w:sz w:val="21"/>
          <w:szCs w:val="21"/>
        </w:rPr>
        <w:t xml:space="preserve">Aðlögunartími: </w:t>
      </w:r>
      <w:r w:rsidRPr="00451323">
        <w:rPr>
          <w:rFonts w:ascii="Times New Roman" w:hAnsi="Times New Roman" w:cs="Times New Roman"/>
          <w:color w:val="000000"/>
          <w:sz w:val="21"/>
          <w:szCs w:val="21"/>
        </w:rPr>
        <w:t xml:space="preserve">Að leggja stund á lögverndað starf hér á landi á ábyrgð aðila sem viðurkenndur er hæfur í því starfi, auk hugsanlega frekari þjálfunar. </w:t>
      </w:r>
    </w:p>
    <w:p w14:paraId="30383BB0" w14:textId="77777777" w:rsidR="0010647D" w:rsidRPr="00451323" w:rsidRDefault="0010647D" w:rsidP="0010647D">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h. </w:t>
      </w:r>
      <w:r w:rsidRPr="00451323">
        <w:rPr>
          <w:rFonts w:ascii="Times New Roman" w:hAnsi="Times New Roman" w:cs="Times New Roman"/>
          <w:i/>
          <w:iCs/>
          <w:color w:val="000000"/>
          <w:sz w:val="21"/>
          <w:szCs w:val="21"/>
        </w:rPr>
        <w:t xml:space="preserve">Hæfnispróf: </w:t>
      </w:r>
      <w:r w:rsidRPr="00451323">
        <w:rPr>
          <w:rFonts w:ascii="Times New Roman" w:hAnsi="Times New Roman" w:cs="Times New Roman"/>
          <w:color w:val="000000"/>
          <w:sz w:val="21"/>
          <w:szCs w:val="21"/>
        </w:rPr>
        <w:t>Prófun á þekkingu</w:t>
      </w:r>
      <w:r>
        <w:rPr>
          <w:rFonts w:ascii="Times New Roman" w:hAnsi="Times New Roman" w:cs="Times New Roman"/>
          <w:color w:val="000000"/>
          <w:sz w:val="21"/>
          <w:szCs w:val="21"/>
        </w:rPr>
        <w:t>, leikni og hæfni</w:t>
      </w:r>
      <w:r w:rsidRPr="00451323">
        <w:rPr>
          <w:rFonts w:ascii="Times New Roman" w:hAnsi="Times New Roman" w:cs="Times New Roman"/>
          <w:color w:val="000000"/>
          <w:sz w:val="21"/>
          <w:szCs w:val="21"/>
        </w:rPr>
        <w:t xml:space="preserve"> umsækjanda, lagt fyrir af til þess bærum aðila hér á landi með það fyrir augum að meta hæfni umsækjanda til að leggja stund á lögverndað starf. </w:t>
      </w:r>
    </w:p>
    <w:p w14:paraId="78568BA0" w14:textId="77777777" w:rsidR="0010647D" w:rsidRPr="00451323" w:rsidRDefault="0010647D" w:rsidP="0010647D">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i. </w:t>
      </w:r>
      <w:r w:rsidRPr="00451323">
        <w:rPr>
          <w:rFonts w:ascii="Times New Roman" w:hAnsi="Times New Roman" w:cs="Times New Roman"/>
          <w:i/>
          <w:iCs/>
          <w:color w:val="000000"/>
          <w:sz w:val="21"/>
          <w:szCs w:val="21"/>
        </w:rPr>
        <w:t xml:space="preserve">Stjórnandi fyrirtækis: </w:t>
      </w:r>
      <w:r w:rsidRPr="00451323">
        <w:rPr>
          <w:rFonts w:ascii="Times New Roman" w:hAnsi="Times New Roman" w:cs="Times New Roman"/>
          <w:color w:val="000000"/>
          <w:sz w:val="21"/>
          <w:szCs w:val="21"/>
        </w:rPr>
        <w:t xml:space="preserve">Einstaklingur í fyrirtæki sem hefur starfað sem stjórnandi fyrirtækisins eða útibús þess eða verið staðgengill eiganda eða stjórnanda fyrirtækisins þegar stöðunni fylgir ábyrgð sem samsvarar ábyrgð eigandans eða stjórnandans. Hann gæti enn fremur hafa gegnt stjórnunarstöðu sem felur í sér skyldustörf á sviði viðskipta og/eða tækni og ábyrgð á einni eða fleiri deildum fyrirtækisins. </w:t>
      </w:r>
    </w:p>
    <w:p w14:paraId="2B377E46" w14:textId="77777777" w:rsidR="0010647D" w:rsidRDefault="0010647D" w:rsidP="0010647D">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j</w:t>
      </w:r>
      <w:r w:rsidR="0060662E">
        <w:rPr>
          <w:rFonts w:ascii="Times New Roman" w:hAnsi="Times New Roman" w:cs="Times New Roman"/>
          <w:color w:val="000000"/>
          <w:sz w:val="21"/>
          <w:szCs w:val="21"/>
        </w:rPr>
        <w:t>.</w:t>
      </w:r>
      <w:r w:rsidRPr="00451323">
        <w:rPr>
          <w:rFonts w:ascii="Times New Roman" w:hAnsi="Times New Roman" w:cs="Times New Roman"/>
          <w:color w:val="000000"/>
          <w:sz w:val="21"/>
          <w:szCs w:val="21"/>
        </w:rPr>
        <w:t xml:space="preserve"> </w:t>
      </w:r>
      <w:r w:rsidRPr="003B0E26">
        <w:rPr>
          <w:rFonts w:ascii="Times New Roman" w:hAnsi="Times New Roman" w:cs="Times New Roman"/>
          <w:i/>
          <w:color w:val="000000"/>
          <w:sz w:val="21"/>
          <w:szCs w:val="21"/>
        </w:rPr>
        <w:t>Fagleg starfsþjálfun:</w:t>
      </w:r>
      <w:r>
        <w:rPr>
          <w:rFonts w:ascii="Times New Roman" w:hAnsi="Times New Roman" w:cs="Times New Roman"/>
          <w:color w:val="000000"/>
          <w:sz w:val="21"/>
          <w:szCs w:val="21"/>
        </w:rPr>
        <w:t xml:space="preserve"> faglegt starf á vinnustað sem fer fram undir leiðsögn sem er skilyrði fyrir aðgengi að lögvernduðu starfi og getur verið meðan á námi stendur eða að því loknu.</w:t>
      </w:r>
    </w:p>
    <w:p w14:paraId="0AF414BB" w14:textId="77777777" w:rsidR="0010647D" w:rsidRDefault="0010647D" w:rsidP="0010647D">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k. </w:t>
      </w:r>
      <w:r w:rsidRPr="003B0E26">
        <w:rPr>
          <w:rFonts w:ascii="Times New Roman" w:hAnsi="Times New Roman" w:cs="Times New Roman"/>
          <w:i/>
          <w:color w:val="000000"/>
          <w:sz w:val="21"/>
          <w:szCs w:val="21"/>
        </w:rPr>
        <w:t>Evrópskt fagskírteini:</w:t>
      </w:r>
      <w:r>
        <w:rPr>
          <w:rFonts w:ascii="Times New Roman" w:hAnsi="Times New Roman" w:cs="Times New Roman"/>
          <w:color w:val="000000"/>
          <w:sz w:val="21"/>
          <w:szCs w:val="21"/>
        </w:rPr>
        <w:t xml:space="preserve"> rafrænt vottorð sem sanna</w:t>
      </w:r>
      <w:r w:rsidR="00A85E92">
        <w:rPr>
          <w:rFonts w:ascii="Times New Roman" w:hAnsi="Times New Roman" w:cs="Times New Roman"/>
          <w:color w:val="000000"/>
          <w:sz w:val="21"/>
          <w:szCs w:val="21"/>
        </w:rPr>
        <w:t>r annað hvort að viðkomandi hefur</w:t>
      </w:r>
      <w:r>
        <w:rPr>
          <w:rFonts w:ascii="Times New Roman" w:hAnsi="Times New Roman" w:cs="Times New Roman"/>
          <w:color w:val="000000"/>
          <w:sz w:val="21"/>
          <w:szCs w:val="21"/>
        </w:rPr>
        <w:t xml:space="preserve"> uppfyllt nauðsynleg  skilyrði til þess að veita þjónustu í gistiaðildarríki tímabundið og óreglulega eða viðurkenningu faglegrar menntunar og hæfis til þess að geta öðlast staðfesturétt í gistiaðildarríki.</w:t>
      </w:r>
    </w:p>
    <w:p w14:paraId="50CC007B" w14:textId="77777777" w:rsidR="0010647D" w:rsidRDefault="0010647D" w:rsidP="0010647D">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l. </w:t>
      </w:r>
      <w:r w:rsidRPr="003B0E26">
        <w:rPr>
          <w:rFonts w:ascii="Times New Roman" w:hAnsi="Times New Roman" w:cs="Times New Roman"/>
          <w:i/>
          <w:color w:val="000000"/>
          <w:sz w:val="21"/>
          <w:szCs w:val="21"/>
        </w:rPr>
        <w:t>Ævinám:</w:t>
      </w:r>
      <w:r>
        <w:rPr>
          <w:rFonts w:ascii="Times New Roman" w:hAnsi="Times New Roman" w:cs="Times New Roman"/>
          <w:color w:val="000000"/>
          <w:sz w:val="21"/>
          <w:szCs w:val="21"/>
        </w:rPr>
        <w:t xml:space="preserve"> öll almenn menntun, starfsmenntun og þjálfun, óformlegt og formlaust nám sem fer fram alla ævi og leiðir til aukinnar þekkingar, leikni og hæfni og getur tekið til siðareglna starfsgreinar.</w:t>
      </w:r>
    </w:p>
    <w:p w14:paraId="3D3B5184" w14:textId="77777777" w:rsidR="0010647D" w:rsidRDefault="0010647D" w:rsidP="0010647D">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m. </w:t>
      </w:r>
      <w:r w:rsidRPr="003B0E26">
        <w:rPr>
          <w:rFonts w:ascii="Times New Roman" w:hAnsi="Times New Roman" w:cs="Times New Roman"/>
          <w:i/>
          <w:color w:val="000000"/>
          <w:sz w:val="21"/>
          <w:szCs w:val="21"/>
        </w:rPr>
        <w:t>Brýnir almannahagsmunir:</w:t>
      </w:r>
      <w:r>
        <w:rPr>
          <w:rFonts w:ascii="Times New Roman" w:hAnsi="Times New Roman" w:cs="Times New Roman"/>
          <w:color w:val="000000"/>
          <w:sz w:val="21"/>
          <w:szCs w:val="21"/>
        </w:rPr>
        <w:t xml:space="preserve"> hagsmunir sem eru viðurkenndir sem slíkir í dómaframkvæmd Evrópudómstólsins.</w:t>
      </w:r>
    </w:p>
    <w:p w14:paraId="27B2FED6" w14:textId="77777777" w:rsidR="0010647D" w:rsidRDefault="0010647D" w:rsidP="0010647D">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n. </w:t>
      </w:r>
      <w:r w:rsidRPr="003B0E26">
        <w:rPr>
          <w:rFonts w:ascii="Times New Roman" w:hAnsi="Times New Roman" w:cs="Times New Roman"/>
          <w:i/>
          <w:color w:val="000000"/>
          <w:sz w:val="21"/>
          <w:szCs w:val="21"/>
        </w:rPr>
        <w:t>Evrópskt viðurkenningarkerfi fyrir námseiningar eða ECTS-einingar:</w:t>
      </w:r>
      <w:r>
        <w:rPr>
          <w:rFonts w:ascii="Times New Roman" w:hAnsi="Times New Roman" w:cs="Times New Roman"/>
          <w:color w:val="000000"/>
          <w:sz w:val="21"/>
          <w:szCs w:val="21"/>
        </w:rPr>
        <w:t xml:space="preserve"> einingakerfi fyrir æðri menntun sem notað er </w:t>
      </w:r>
      <w:r w:rsidR="00A85E92">
        <w:rPr>
          <w:rFonts w:ascii="Times New Roman" w:hAnsi="Times New Roman" w:cs="Times New Roman"/>
          <w:color w:val="000000"/>
          <w:sz w:val="21"/>
          <w:szCs w:val="21"/>
        </w:rPr>
        <w:t xml:space="preserve">á </w:t>
      </w:r>
      <w:r>
        <w:rPr>
          <w:rFonts w:ascii="Times New Roman" w:hAnsi="Times New Roman" w:cs="Times New Roman"/>
          <w:color w:val="000000"/>
          <w:sz w:val="21"/>
          <w:szCs w:val="21"/>
        </w:rPr>
        <w:t>evrópskum vettvangi æðri menntunar.</w:t>
      </w:r>
    </w:p>
    <w:p w14:paraId="18E70EF8" w14:textId="77777777" w:rsidR="0045075D" w:rsidRDefault="00AE6343" w:rsidP="0010647D">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o. </w:t>
      </w:r>
      <w:r w:rsidRPr="008A1B30">
        <w:rPr>
          <w:rFonts w:ascii="Times New Roman" w:hAnsi="Times New Roman" w:cs="Times New Roman"/>
          <w:i/>
          <w:color w:val="000000"/>
          <w:sz w:val="21"/>
          <w:szCs w:val="21"/>
        </w:rPr>
        <w:t>Lögmæt staðfesta</w:t>
      </w:r>
      <w:r>
        <w:rPr>
          <w:rFonts w:ascii="Times New Roman" w:hAnsi="Times New Roman" w:cs="Times New Roman"/>
          <w:color w:val="000000"/>
          <w:sz w:val="21"/>
          <w:szCs w:val="21"/>
        </w:rPr>
        <w:t xml:space="preserve">: föst og varanleg starfsstöð aðila frá </w:t>
      </w:r>
      <w:r w:rsidR="008A1B30">
        <w:rPr>
          <w:rFonts w:ascii="Times New Roman" w:hAnsi="Times New Roman" w:cs="Times New Roman"/>
          <w:color w:val="000000"/>
          <w:sz w:val="21"/>
          <w:szCs w:val="21"/>
        </w:rPr>
        <w:t>aðildarríki EES-samningsins sem skráð er samkvæmt reglum viðkomandi ríkis.</w:t>
      </w:r>
    </w:p>
    <w:p w14:paraId="7335EE8C" w14:textId="77777777" w:rsidR="0045075D" w:rsidRDefault="0045075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Vitnisburður um formlega menntun og hæfi sem gefinn er út af þriðja ríki skal skoðast sem staðfesting á formlegri menntun og hæfi ef handhafinn hefur þriggja ára starfsreynslu í viðkomandi starfi á yfirráðasvæði þess aðildarríkis sem viðurkenndi vitnisburðinn í samræmi við 2. gr. og staðfest er af aðildarríkinu. </w:t>
      </w:r>
    </w:p>
    <w:p w14:paraId="770D625F" w14:textId="77777777" w:rsidR="0045075D" w:rsidRDefault="0045075D" w:rsidP="0045075D">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 gr.</w:t>
      </w:r>
    </w:p>
    <w:p w14:paraId="5783DDE8" w14:textId="77777777" w:rsidR="0045075D" w:rsidRPr="0045075D" w:rsidRDefault="0045075D" w:rsidP="0045075D">
      <w:pPr>
        <w:autoSpaceDE w:val="0"/>
        <w:autoSpaceDN w:val="0"/>
        <w:adjustRightInd w:val="0"/>
        <w:spacing w:after="0" w:line="240" w:lineRule="auto"/>
        <w:jc w:val="center"/>
        <w:rPr>
          <w:rFonts w:ascii="Times New Roman" w:hAnsi="Times New Roman" w:cs="Times New Roman"/>
          <w:i/>
          <w:color w:val="000000"/>
          <w:sz w:val="21"/>
          <w:szCs w:val="21"/>
        </w:rPr>
      </w:pPr>
      <w:r w:rsidRPr="00EA7C3F">
        <w:rPr>
          <w:rFonts w:ascii="Times New Roman" w:hAnsi="Times New Roman" w:cs="Times New Roman"/>
          <w:i/>
          <w:color w:val="000000"/>
          <w:sz w:val="21"/>
          <w:szCs w:val="21"/>
        </w:rPr>
        <w:t>Áhrif viðurkenningar</w:t>
      </w:r>
    </w:p>
    <w:p w14:paraId="78E4EFCF" w14:textId="77777777" w:rsidR="0010647D" w:rsidRPr="00451323"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Viðurkenning sem veitt er hér á landi gerir rétthafa kleift að fá aðgang að sama starfi og hann hefur gegnt í heimalandi sínu og að leggja stund á það með sömu skilyrðum og ríkisborgarar Íslands. </w:t>
      </w:r>
    </w:p>
    <w:p w14:paraId="01D0D2F0" w14:textId="77777777" w:rsidR="0010647D"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Starf, sem umsækjandi óskar eftir að leggja stund á hér á landi, er hið sama og hann hefur gegnt í heimalandi sínu, ef starfsemin sem um ræðir er sambærileg.</w:t>
      </w:r>
    </w:p>
    <w:p w14:paraId="4338E2AE" w14:textId="77777777" w:rsidR="00B15019" w:rsidRDefault="00B15019"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Þrátt fyrir 1. mgr. skal veita takmarkaðan aðgang að starfsgrein hér á landi með þeim skilyrðum sem mælt er fyrir um í 10. gr.</w:t>
      </w:r>
    </w:p>
    <w:p w14:paraId="785D0E78" w14:textId="77777777" w:rsidR="00D73BD2" w:rsidRDefault="00D73BD2"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p>
    <w:p w14:paraId="2500F999" w14:textId="77777777" w:rsidR="00D73BD2" w:rsidRDefault="00D73BD2" w:rsidP="00D73BD2">
      <w:pPr>
        <w:autoSpaceDE w:val="0"/>
        <w:autoSpaceDN w:val="0"/>
        <w:adjustRightInd w:val="0"/>
        <w:spacing w:after="0" w:line="240" w:lineRule="auto"/>
        <w:ind w:firstLine="380"/>
        <w:jc w:val="center"/>
        <w:rPr>
          <w:rFonts w:ascii="Times New Roman" w:hAnsi="Times New Roman" w:cs="Times New Roman"/>
          <w:color w:val="000000"/>
          <w:sz w:val="21"/>
          <w:szCs w:val="21"/>
        </w:rPr>
      </w:pPr>
      <w:r>
        <w:rPr>
          <w:rFonts w:ascii="Times New Roman" w:hAnsi="Times New Roman" w:cs="Times New Roman"/>
          <w:color w:val="000000"/>
          <w:sz w:val="21"/>
          <w:szCs w:val="21"/>
        </w:rPr>
        <w:t>5. gr.</w:t>
      </w:r>
    </w:p>
    <w:p w14:paraId="31741A8E" w14:textId="77777777" w:rsidR="00D73BD2" w:rsidRPr="00D73BD2" w:rsidRDefault="00D73BD2" w:rsidP="00D73BD2">
      <w:pPr>
        <w:autoSpaceDE w:val="0"/>
        <w:autoSpaceDN w:val="0"/>
        <w:adjustRightInd w:val="0"/>
        <w:spacing w:after="0" w:line="240" w:lineRule="auto"/>
        <w:ind w:firstLine="380"/>
        <w:jc w:val="center"/>
        <w:rPr>
          <w:rFonts w:ascii="Times New Roman" w:hAnsi="Times New Roman" w:cs="Times New Roman"/>
          <w:i/>
          <w:color w:val="000000"/>
          <w:sz w:val="21"/>
          <w:szCs w:val="21"/>
        </w:rPr>
      </w:pPr>
      <w:r w:rsidRPr="00D73BD2">
        <w:rPr>
          <w:rFonts w:ascii="Times New Roman" w:hAnsi="Times New Roman" w:cs="Times New Roman"/>
          <w:i/>
          <w:color w:val="000000"/>
          <w:sz w:val="21"/>
          <w:szCs w:val="21"/>
        </w:rPr>
        <w:t>Útgáfa evrópsks fagskírteinis</w:t>
      </w:r>
    </w:p>
    <w:p w14:paraId="4E2B875C" w14:textId="77777777" w:rsidR="003C0D55" w:rsidRDefault="00D73BD2" w:rsidP="00D73BD2">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Evrópsk</w:t>
      </w:r>
      <w:r w:rsidR="0010647D" w:rsidRPr="00D73BD2">
        <w:rPr>
          <w:rFonts w:ascii="Times New Roman" w:hAnsi="Times New Roman" w:cs="Times New Roman"/>
          <w:color w:val="000000"/>
          <w:sz w:val="21"/>
          <w:szCs w:val="21"/>
        </w:rPr>
        <w:t xml:space="preserve"> fagskírteini </w:t>
      </w:r>
      <w:r>
        <w:rPr>
          <w:rFonts w:ascii="Times New Roman" w:hAnsi="Times New Roman" w:cs="Times New Roman"/>
          <w:color w:val="000000"/>
          <w:sz w:val="21"/>
          <w:szCs w:val="21"/>
        </w:rPr>
        <w:t>er</w:t>
      </w:r>
      <w:r w:rsidR="003C0D55">
        <w:rPr>
          <w:rFonts w:ascii="Times New Roman" w:hAnsi="Times New Roman" w:cs="Times New Roman"/>
          <w:color w:val="000000"/>
          <w:sz w:val="21"/>
          <w:szCs w:val="21"/>
        </w:rPr>
        <w:t>u</w:t>
      </w:r>
      <w:r>
        <w:rPr>
          <w:rFonts w:ascii="Times New Roman" w:hAnsi="Times New Roman" w:cs="Times New Roman"/>
          <w:color w:val="000000"/>
          <w:sz w:val="21"/>
          <w:szCs w:val="21"/>
        </w:rPr>
        <w:t xml:space="preserve"> gefin út </w:t>
      </w:r>
      <w:r w:rsidR="0010647D" w:rsidRPr="00D73BD2">
        <w:rPr>
          <w:rFonts w:ascii="Times New Roman" w:hAnsi="Times New Roman" w:cs="Times New Roman"/>
          <w:color w:val="000000"/>
          <w:sz w:val="21"/>
          <w:szCs w:val="21"/>
        </w:rPr>
        <w:t>til handa fagmenntuðum einstaklingum er þess óska að því gefnu að framkvæmdastjórn Evrópusambandsins hafi samþykkt innleiðingargerðir fyrir viðkomandi starf.</w:t>
      </w:r>
      <w:r w:rsidR="003C0D55">
        <w:rPr>
          <w:rFonts w:ascii="Times New Roman" w:hAnsi="Times New Roman" w:cs="Times New Roman"/>
          <w:color w:val="000000"/>
          <w:sz w:val="21"/>
          <w:szCs w:val="21"/>
        </w:rPr>
        <w:t xml:space="preserve"> Evrópsk fagskírteini eru</w:t>
      </w:r>
      <w:r w:rsidR="0010647D" w:rsidRPr="00D73BD2">
        <w:rPr>
          <w:rFonts w:ascii="Times New Roman" w:hAnsi="Times New Roman" w:cs="Times New Roman"/>
          <w:color w:val="000000"/>
          <w:sz w:val="21"/>
          <w:szCs w:val="21"/>
        </w:rPr>
        <w:t xml:space="preserve"> gefin út </w:t>
      </w:r>
      <w:r w:rsidR="003C0D55">
        <w:rPr>
          <w:rFonts w:ascii="Times New Roman" w:hAnsi="Times New Roman" w:cs="Times New Roman"/>
          <w:color w:val="000000"/>
          <w:sz w:val="21"/>
          <w:szCs w:val="21"/>
        </w:rPr>
        <w:t xml:space="preserve">af heimaaðildarríki </w:t>
      </w:r>
      <w:r w:rsidR="0010647D" w:rsidRPr="00D73BD2">
        <w:rPr>
          <w:rFonts w:ascii="Times New Roman" w:hAnsi="Times New Roman" w:cs="Times New Roman"/>
          <w:color w:val="000000"/>
          <w:sz w:val="21"/>
          <w:szCs w:val="21"/>
        </w:rPr>
        <w:t xml:space="preserve">til handa einstaklingum er óska eftir að veita þjónustu í </w:t>
      </w:r>
      <w:r w:rsidR="00B15019">
        <w:rPr>
          <w:rFonts w:ascii="Times New Roman" w:hAnsi="Times New Roman" w:cs="Times New Roman"/>
          <w:color w:val="000000"/>
          <w:sz w:val="21"/>
          <w:szCs w:val="21"/>
        </w:rPr>
        <w:t xml:space="preserve">starfsgreinum </w:t>
      </w:r>
      <w:r w:rsidR="00FB5AF7">
        <w:rPr>
          <w:rFonts w:ascii="Times New Roman" w:hAnsi="Times New Roman" w:cs="Times New Roman"/>
          <w:color w:val="000000"/>
          <w:sz w:val="21"/>
          <w:szCs w:val="21"/>
        </w:rPr>
        <w:t xml:space="preserve">þar </w:t>
      </w:r>
      <w:r w:rsidR="00B15019">
        <w:rPr>
          <w:rFonts w:ascii="Times New Roman" w:hAnsi="Times New Roman" w:cs="Times New Roman"/>
          <w:color w:val="000000"/>
          <w:sz w:val="21"/>
          <w:szCs w:val="21"/>
        </w:rPr>
        <w:t xml:space="preserve">sem </w:t>
      </w:r>
      <w:r w:rsidR="00FB5AF7">
        <w:rPr>
          <w:rFonts w:ascii="Times New Roman" w:hAnsi="Times New Roman" w:cs="Times New Roman"/>
          <w:color w:val="000000"/>
          <w:sz w:val="21"/>
          <w:szCs w:val="21"/>
        </w:rPr>
        <w:t>ekki er gerð krafa um forathugun skv. 13. gr.</w:t>
      </w:r>
      <w:r w:rsidR="0010647D" w:rsidRPr="00D73BD2">
        <w:rPr>
          <w:rFonts w:ascii="Times New Roman" w:hAnsi="Times New Roman" w:cs="Times New Roman"/>
          <w:color w:val="000000"/>
          <w:sz w:val="21"/>
          <w:szCs w:val="21"/>
        </w:rPr>
        <w:t xml:space="preserve"> </w:t>
      </w:r>
      <w:r w:rsidR="003C0D55">
        <w:rPr>
          <w:rFonts w:ascii="Times New Roman" w:hAnsi="Times New Roman" w:cs="Times New Roman"/>
          <w:color w:val="000000"/>
          <w:sz w:val="21"/>
          <w:szCs w:val="21"/>
        </w:rPr>
        <w:t xml:space="preserve">Evrópsk fagskírteini eru gefin út af gistiaðildarríki til handa einstaklingum er vilja öðlast </w:t>
      </w:r>
      <w:r w:rsidR="008851F4">
        <w:rPr>
          <w:rFonts w:ascii="Times New Roman" w:hAnsi="Times New Roman" w:cs="Times New Roman"/>
          <w:color w:val="000000"/>
          <w:sz w:val="21"/>
          <w:szCs w:val="21"/>
        </w:rPr>
        <w:t xml:space="preserve">lögmæta </w:t>
      </w:r>
      <w:r w:rsidR="003C0D55">
        <w:rPr>
          <w:rFonts w:ascii="Times New Roman" w:hAnsi="Times New Roman" w:cs="Times New Roman"/>
          <w:color w:val="000000"/>
          <w:sz w:val="21"/>
          <w:szCs w:val="21"/>
        </w:rPr>
        <w:t xml:space="preserve">staðfestu í því ríki eða bjóða fram þjónustu </w:t>
      </w:r>
      <w:r w:rsidR="00DD793D">
        <w:rPr>
          <w:rFonts w:ascii="Times New Roman" w:hAnsi="Times New Roman" w:cs="Times New Roman"/>
          <w:color w:val="000000"/>
          <w:sz w:val="21"/>
          <w:szCs w:val="21"/>
        </w:rPr>
        <w:t xml:space="preserve">í störfum </w:t>
      </w:r>
      <w:r w:rsidR="003971D6">
        <w:rPr>
          <w:rFonts w:ascii="Times New Roman" w:hAnsi="Times New Roman" w:cs="Times New Roman"/>
          <w:color w:val="000000"/>
          <w:sz w:val="21"/>
          <w:szCs w:val="21"/>
        </w:rPr>
        <w:t>þar sem gerð er krafa um forathugun skv. 13. gr.</w:t>
      </w:r>
      <w:r w:rsidR="003C0D55">
        <w:rPr>
          <w:rFonts w:ascii="Times New Roman" w:hAnsi="Times New Roman" w:cs="Times New Roman"/>
          <w:color w:val="000000"/>
          <w:sz w:val="21"/>
          <w:szCs w:val="21"/>
        </w:rPr>
        <w:t xml:space="preserve"> </w:t>
      </w:r>
    </w:p>
    <w:p w14:paraId="76F4C317" w14:textId="77777777" w:rsidR="0010647D" w:rsidRPr="00D73BD2" w:rsidRDefault="0010647D" w:rsidP="00D73BD2">
      <w:pPr>
        <w:autoSpaceDE w:val="0"/>
        <w:autoSpaceDN w:val="0"/>
        <w:adjustRightInd w:val="0"/>
        <w:spacing w:after="0" w:line="240" w:lineRule="auto"/>
        <w:ind w:firstLine="380"/>
        <w:jc w:val="both"/>
        <w:rPr>
          <w:rFonts w:ascii="Times New Roman" w:hAnsi="Times New Roman" w:cs="Times New Roman"/>
          <w:color w:val="000000"/>
          <w:sz w:val="21"/>
          <w:szCs w:val="21"/>
        </w:rPr>
      </w:pPr>
      <w:r w:rsidRPr="00D73BD2">
        <w:rPr>
          <w:rFonts w:ascii="Times New Roman" w:hAnsi="Times New Roman" w:cs="Times New Roman"/>
          <w:color w:val="000000"/>
          <w:sz w:val="21"/>
          <w:szCs w:val="21"/>
        </w:rPr>
        <w:t>Evrópskt fagskírteini veitir ekki sjálfkrafa rétt til tiltekinna starfa ef gerðar voru sérstakar kröfur um skráningu eða annars konar takmarkanir voru til staðar áður en evrópskt fagskírteini var tekið upp fyrir viðkomandi starf.</w:t>
      </w:r>
    </w:p>
    <w:p w14:paraId="26ED2E10" w14:textId="77777777" w:rsidR="003C0D55" w:rsidRDefault="003C0D55" w:rsidP="00D73BD2">
      <w:pPr>
        <w:autoSpaceDE w:val="0"/>
        <w:autoSpaceDN w:val="0"/>
        <w:adjustRightInd w:val="0"/>
        <w:spacing w:after="0" w:line="240" w:lineRule="auto"/>
        <w:ind w:firstLine="380"/>
        <w:jc w:val="both"/>
        <w:rPr>
          <w:rFonts w:ascii="Times New Roman" w:hAnsi="Times New Roman" w:cs="Times New Roman"/>
          <w:color w:val="000000"/>
          <w:sz w:val="21"/>
          <w:szCs w:val="21"/>
        </w:rPr>
      </w:pPr>
    </w:p>
    <w:p w14:paraId="740CD415" w14:textId="77777777" w:rsidR="003C0D55" w:rsidRDefault="003C0D55" w:rsidP="003C0D55">
      <w:pPr>
        <w:autoSpaceDE w:val="0"/>
        <w:autoSpaceDN w:val="0"/>
        <w:adjustRightInd w:val="0"/>
        <w:spacing w:after="0" w:line="240" w:lineRule="auto"/>
        <w:ind w:firstLine="380"/>
        <w:jc w:val="center"/>
        <w:rPr>
          <w:rFonts w:ascii="Times New Roman" w:hAnsi="Times New Roman" w:cs="Times New Roman"/>
          <w:color w:val="000000"/>
          <w:sz w:val="21"/>
          <w:szCs w:val="21"/>
        </w:rPr>
      </w:pPr>
      <w:r>
        <w:rPr>
          <w:rFonts w:ascii="Times New Roman" w:hAnsi="Times New Roman" w:cs="Times New Roman"/>
          <w:color w:val="000000"/>
          <w:sz w:val="21"/>
          <w:szCs w:val="21"/>
        </w:rPr>
        <w:t>6. gr.</w:t>
      </w:r>
    </w:p>
    <w:p w14:paraId="2B311348" w14:textId="77777777" w:rsidR="003C0D55" w:rsidRPr="003C0D55" w:rsidRDefault="003C0D55" w:rsidP="003C0D55">
      <w:pPr>
        <w:autoSpaceDE w:val="0"/>
        <w:autoSpaceDN w:val="0"/>
        <w:adjustRightInd w:val="0"/>
        <w:spacing w:after="0" w:line="240" w:lineRule="auto"/>
        <w:ind w:firstLine="380"/>
        <w:jc w:val="center"/>
        <w:rPr>
          <w:rFonts w:ascii="Times New Roman" w:hAnsi="Times New Roman" w:cs="Times New Roman"/>
          <w:i/>
          <w:color w:val="000000"/>
          <w:sz w:val="21"/>
          <w:szCs w:val="21"/>
        </w:rPr>
      </w:pPr>
      <w:r w:rsidRPr="003C0D55">
        <w:rPr>
          <w:rFonts w:ascii="Times New Roman" w:hAnsi="Times New Roman" w:cs="Times New Roman"/>
          <w:i/>
          <w:color w:val="000000"/>
          <w:sz w:val="21"/>
          <w:szCs w:val="21"/>
        </w:rPr>
        <w:t>Rafræn umsókn um evrópskt fagskírteini</w:t>
      </w:r>
    </w:p>
    <w:p w14:paraId="14BD6921" w14:textId="77777777" w:rsidR="0010647D" w:rsidRDefault="0010647D" w:rsidP="00D73BD2">
      <w:pPr>
        <w:autoSpaceDE w:val="0"/>
        <w:autoSpaceDN w:val="0"/>
        <w:adjustRightInd w:val="0"/>
        <w:spacing w:after="0" w:line="240" w:lineRule="auto"/>
        <w:ind w:firstLine="380"/>
        <w:jc w:val="both"/>
        <w:rPr>
          <w:rFonts w:ascii="Times New Roman" w:hAnsi="Times New Roman" w:cs="Times New Roman"/>
          <w:color w:val="000000"/>
          <w:sz w:val="21"/>
          <w:szCs w:val="21"/>
        </w:rPr>
      </w:pPr>
      <w:r w:rsidRPr="00D73BD2">
        <w:rPr>
          <w:rFonts w:ascii="Times New Roman" w:hAnsi="Times New Roman" w:cs="Times New Roman"/>
          <w:color w:val="000000"/>
          <w:sz w:val="21"/>
          <w:szCs w:val="21"/>
        </w:rPr>
        <w:t xml:space="preserve">Umsækjendur skulu geta sótt rafrænt um evrópskt fagskírteini í gegnum evrópskt upplýsingakerfi innri markaðarins (IMI). Við það er stofnuð sérstök skrá fyrir umsækjanda og skal hann leggja með öll tilskilin gögn vegna viðurkenningar. Innan viku frá því að umsókn er lögð fram skal </w:t>
      </w:r>
      <w:r w:rsidR="00867488">
        <w:rPr>
          <w:rFonts w:ascii="Times New Roman" w:hAnsi="Times New Roman" w:cs="Times New Roman"/>
          <w:color w:val="000000"/>
          <w:sz w:val="21"/>
          <w:szCs w:val="21"/>
        </w:rPr>
        <w:t xml:space="preserve">lögbært </w:t>
      </w:r>
      <w:r w:rsidR="0023299D">
        <w:rPr>
          <w:rFonts w:ascii="Times New Roman" w:hAnsi="Times New Roman" w:cs="Times New Roman"/>
          <w:color w:val="000000"/>
          <w:sz w:val="21"/>
          <w:szCs w:val="21"/>
        </w:rPr>
        <w:t>stjórnvald</w:t>
      </w:r>
      <w:r w:rsidR="00867488">
        <w:rPr>
          <w:rFonts w:ascii="Times New Roman" w:hAnsi="Times New Roman" w:cs="Times New Roman"/>
          <w:color w:val="000000"/>
          <w:sz w:val="21"/>
          <w:szCs w:val="21"/>
        </w:rPr>
        <w:t xml:space="preserve"> </w:t>
      </w:r>
      <w:r w:rsidRPr="00D73BD2">
        <w:rPr>
          <w:rFonts w:ascii="Times New Roman" w:hAnsi="Times New Roman" w:cs="Times New Roman"/>
          <w:color w:val="000000"/>
          <w:sz w:val="21"/>
          <w:szCs w:val="21"/>
        </w:rPr>
        <w:t>staðfesta móttöku umsóknar og upplýsa um gögn sem kann að vant</w:t>
      </w:r>
      <w:r w:rsidR="00867488">
        <w:rPr>
          <w:rFonts w:ascii="Times New Roman" w:hAnsi="Times New Roman" w:cs="Times New Roman"/>
          <w:color w:val="000000"/>
          <w:sz w:val="21"/>
          <w:szCs w:val="21"/>
        </w:rPr>
        <w:t>a með umsókn. Þar sem við á skulu</w:t>
      </w:r>
      <w:r w:rsidRPr="00D73BD2">
        <w:rPr>
          <w:rFonts w:ascii="Times New Roman" w:hAnsi="Times New Roman" w:cs="Times New Roman"/>
          <w:color w:val="000000"/>
          <w:sz w:val="21"/>
          <w:szCs w:val="21"/>
        </w:rPr>
        <w:t xml:space="preserve"> </w:t>
      </w:r>
      <w:r w:rsidR="00FB5AF7">
        <w:rPr>
          <w:rFonts w:ascii="Times New Roman" w:hAnsi="Times New Roman" w:cs="Times New Roman"/>
          <w:color w:val="000000"/>
          <w:sz w:val="21"/>
          <w:szCs w:val="21"/>
        </w:rPr>
        <w:t xml:space="preserve">lögbær </w:t>
      </w:r>
      <w:r w:rsidR="0023299D">
        <w:rPr>
          <w:rFonts w:ascii="Times New Roman" w:hAnsi="Times New Roman" w:cs="Times New Roman"/>
          <w:color w:val="000000"/>
          <w:sz w:val="21"/>
          <w:szCs w:val="21"/>
        </w:rPr>
        <w:t>stjórnvöld</w:t>
      </w:r>
      <w:r w:rsidRPr="00D73BD2">
        <w:rPr>
          <w:rFonts w:ascii="Times New Roman" w:hAnsi="Times New Roman" w:cs="Times New Roman"/>
          <w:color w:val="000000"/>
          <w:sz w:val="21"/>
          <w:szCs w:val="21"/>
        </w:rPr>
        <w:t xml:space="preserve"> gefa út þau viðbótarskírteini sem krafist er samkvæmt tilskipuninni. Lögbært stjórnvald skal staðfesta hvort umsækjandi hafi lögmæta staðfestu </w:t>
      </w:r>
      <w:r w:rsidR="005E7520">
        <w:rPr>
          <w:rFonts w:ascii="Times New Roman" w:hAnsi="Times New Roman" w:cs="Times New Roman"/>
          <w:color w:val="000000"/>
          <w:sz w:val="21"/>
          <w:szCs w:val="21"/>
        </w:rPr>
        <w:t>í EES-ríki</w:t>
      </w:r>
      <w:r w:rsidRPr="00D73BD2">
        <w:rPr>
          <w:rFonts w:ascii="Times New Roman" w:hAnsi="Times New Roman" w:cs="Times New Roman"/>
          <w:color w:val="000000"/>
          <w:sz w:val="21"/>
          <w:szCs w:val="21"/>
        </w:rPr>
        <w:t xml:space="preserve"> og hvort öll nauðsynleg gögn sem gefin </w:t>
      </w:r>
      <w:r w:rsidR="00867488">
        <w:rPr>
          <w:rFonts w:ascii="Times New Roman" w:hAnsi="Times New Roman" w:cs="Times New Roman"/>
          <w:color w:val="000000"/>
          <w:sz w:val="21"/>
          <w:szCs w:val="21"/>
        </w:rPr>
        <w:t>hafa verið út</w:t>
      </w:r>
      <w:r w:rsidRPr="00D73BD2">
        <w:rPr>
          <w:rFonts w:ascii="Times New Roman" w:hAnsi="Times New Roman" w:cs="Times New Roman"/>
          <w:color w:val="000000"/>
          <w:sz w:val="21"/>
          <w:szCs w:val="21"/>
        </w:rPr>
        <w:t xml:space="preserve"> séu gild og áreiðanleg. Ef til staðar er réttmætur vafi getur lögbært stjórnvald h</w:t>
      </w:r>
      <w:r w:rsidR="0023299D">
        <w:rPr>
          <w:rFonts w:ascii="Times New Roman" w:hAnsi="Times New Roman" w:cs="Times New Roman"/>
          <w:color w:val="000000"/>
          <w:sz w:val="21"/>
          <w:szCs w:val="21"/>
        </w:rPr>
        <w:t>aft samráð við til þess bæra aðila</w:t>
      </w:r>
      <w:r w:rsidR="00867488">
        <w:rPr>
          <w:rFonts w:ascii="Times New Roman" w:hAnsi="Times New Roman" w:cs="Times New Roman"/>
          <w:color w:val="000000"/>
          <w:sz w:val="21"/>
          <w:szCs w:val="21"/>
        </w:rPr>
        <w:t xml:space="preserve"> og</w:t>
      </w:r>
      <w:r w:rsidRPr="00D73BD2">
        <w:rPr>
          <w:rFonts w:ascii="Times New Roman" w:hAnsi="Times New Roman" w:cs="Times New Roman"/>
          <w:color w:val="000000"/>
          <w:sz w:val="21"/>
          <w:szCs w:val="21"/>
        </w:rPr>
        <w:t xml:space="preserve"> óskað eftir að umsækjandi leggi fram staðfest afrit gagna. Ef sami umsækjandi leggur fram fleiri umsóknir er lögbærum stjórnvöldum ekki heimilt að fara fram á endurframlagningu gagna sem liggja þegar fyrir í IMI-skránni og eru enn í gildi.</w:t>
      </w:r>
    </w:p>
    <w:p w14:paraId="4176E4C4" w14:textId="77777777" w:rsidR="00867488" w:rsidRDefault="00867488" w:rsidP="00D73BD2">
      <w:pPr>
        <w:autoSpaceDE w:val="0"/>
        <w:autoSpaceDN w:val="0"/>
        <w:adjustRightInd w:val="0"/>
        <w:spacing w:after="0" w:line="240" w:lineRule="auto"/>
        <w:ind w:firstLine="380"/>
        <w:jc w:val="both"/>
        <w:rPr>
          <w:rFonts w:ascii="Times New Roman" w:hAnsi="Times New Roman" w:cs="Times New Roman"/>
          <w:color w:val="000000"/>
          <w:sz w:val="21"/>
          <w:szCs w:val="21"/>
        </w:rPr>
      </w:pPr>
    </w:p>
    <w:p w14:paraId="0932FB83" w14:textId="77777777" w:rsidR="00867488" w:rsidRPr="00867488" w:rsidRDefault="00867488" w:rsidP="00867488">
      <w:pPr>
        <w:autoSpaceDE w:val="0"/>
        <w:autoSpaceDN w:val="0"/>
        <w:adjustRightInd w:val="0"/>
        <w:spacing w:after="0" w:line="240" w:lineRule="auto"/>
        <w:ind w:firstLine="380"/>
        <w:jc w:val="center"/>
        <w:rPr>
          <w:rFonts w:ascii="Times New Roman" w:hAnsi="Times New Roman" w:cs="Times New Roman"/>
          <w:color w:val="000000"/>
          <w:sz w:val="21"/>
          <w:szCs w:val="21"/>
        </w:rPr>
      </w:pPr>
      <w:r w:rsidRPr="00867488">
        <w:rPr>
          <w:rFonts w:ascii="Times New Roman" w:hAnsi="Times New Roman" w:cs="Times New Roman"/>
          <w:color w:val="000000"/>
          <w:sz w:val="21"/>
          <w:szCs w:val="21"/>
        </w:rPr>
        <w:t>7. gr.</w:t>
      </w:r>
    </w:p>
    <w:p w14:paraId="03E78EEF" w14:textId="77777777" w:rsidR="00867488" w:rsidRPr="00867488" w:rsidRDefault="00867488" w:rsidP="00867488">
      <w:pPr>
        <w:autoSpaceDE w:val="0"/>
        <w:autoSpaceDN w:val="0"/>
        <w:adjustRightInd w:val="0"/>
        <w:spacing w:after="0" w:line="240" w:lineRule="auto"/>
        <w:ind w:firstLine="380"/>
        <w:jc w:val="center"/>
        <w:rPr>
          <w:rFonts w:ascii="Times New Roman" w:hAnsi="Times New Roman" w:cs="Times New Roman"/>
          <w:i/>
          <w:color w:val="000000"/>
          <w:sz w:val="21"/>
          <w:szCs w:val="21"/>
        </w:rPr>
      </w:pPr>
      <w:r w:rsidRPr="00867488">
        <w:rPr>
          <w:rFonts w:ascii="Times New Roman" w:hAnsi="Times New Roman" w:cs="Times New Roman"/>
          <w:i/>
          <w:color w:val="000000"/>
          <w:sz w:val="21"/>
          <w:szCs w:val="21"/>
        </w:rPr>
        <w:t>Umsókn vegna tímabundinnar og</w:t>
      </w:r>
      <w:r w:rsidR="0023299D">
        <w:rPr>
          <w:rFonts w:ascii="Times New Roman" w:hAnsi="Times New Roman" w:cs="Times New Roman"/>
          <w:i/>
          <w:color w:val="000000"/>
          <w:sz w:val="21"/>
          <w:szCs w:val="21"/>
        </w:rPr>
        <w:t xml:space="preserve"> óreglulegrar veitingar þjónustu.</w:t>
      </w:r>
    </w:p>
    <w:p w14:paraId="65631F18" w14:textId="77777777" w:rsidR="00445B53" w:rsidRDefault="006B1C2C" w:rsidP="00867488">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Lögbært stjórnvald</w:t>
      </w:r>
      <w:r w:rsidR="0010647D" w:rsidRPr="00867488">
        <w:rPr>
          <w:rFonts w:ascii="Times New Roman" w:hAnsi="Times New Roman" w:cs="Times New Roman"/>
          <w:color w:val="000000"/>
          <w:sz w:val="21"/>
          <w:szCs w:val="21"/>
        </w:rPr>
        <w:t xml:space="preserve"> skal innan þriggja vikna sannprófa umsókn og meðfylgjandi gögn í IMI-skránni og gefa út evrópskt fagskírteini vegna tímabundinnar og óreglulegrar veitingar þjónustu </w:t>
      </w:r>
      <w:r w:rsidR="00FB5AF7">
        <w:rPr>
          <w:rFonts w:ascii="Times New Roman" w:hAnsi="Times New Roman" w:cs="Times New Roman"/>
          <w:color w:val="000000"/>
          <w:sz w:val="21"/>
          <w:szCs w:val="21"/>
        </w:rPr>
        <w:t>í störfum þar sem ekki er gerð krafa um forathugun skv. 13. gr</w:t>
      </w:r>
      <w:r w:rsidR="00DD793D">
        <w:rPr>
          <w:rFonts w:ascii="Times New Roman" w:hAnsi="Times New Roman" w:cs="Times New Roman"/>
          <w:color w:val="000000"/>
          <w:sz w:val="21"/>
          <w:szCs w:val="21"/>
        </w:rPr>
        <w:t>.</w:t>
      </w:r>
      <w:r w:rsidR="0010647D" w:rsidRPr="00867488">
        <w:rPr>
          <w:rFonts w:ascii="Times New Roman" w:hAnsi="Times New Roman" w:cs="Times New Roman"/>
          <w:color w:val="000000"/>
          <w:sz w:val="21"/>
          <w:szCs w:val="21"/>
        </w:rPr>
        <w:t xml:space="preserve"> Tímabilið hefst þegar einhver þau gögn hafa borist sem vantaði með umsókn eða ef engra viðbótargagna var krafist eftir að einnar viku fresturinn </w:t>
      </w:r>
      <w:r w:rsidR="00206601">
        <w:rPr>
          <w:rFonts w:ascii="Times New Roman" w:hAnsi="Times New Roman" w:cs="Times New Roman"/>
          <w:color w:val="000000"/>
          <w:sz w:val="21"/>
          <w:szCs w:val="21"/>
        </w:rPr>
        <w:t>sbr. 6. gr. er lið</w:t>
      </w:r>
      <w:r w:rsidR="0010647D" w:rsidRPr="00867488">
        <w:rPr>
          <w:rFonts w:ascii="Times New Roman" w:hAnsi="Times New Roman" w:cs="Times New Roman"/>
          <w:color w:val="000000"/>
          <w:sz w:val="21"/>
          <w:szCs w:val="21"/>
        </w:rPr>
        <w:t xml:space="preserve">inn. Evrópska fagskírteinið er að því búnu fært til sérhvers lögbærs stjórnvalds sem málið varðar og </w:t>
      </w:r>
      <w:r w:rsidR="00A3749D">
        <w:rPr>
          <w:rFonts w:ascii="Times New Roman" w:hAnsi="Times New Roman" w:cs="Times New Roman"/>
          <w:color w:val="000000"/>
          <w:sz w:val="21"/>
          <w:szCs w:val="21"/>
        </w:rPr>
        <w:t>jafngildir yfirlýsingu s</w:t>
      </w:r>
      <w:r w:rsidR="00FB5AF7">
        <w:rPr>
          <w:rFonts w:ascii="Times New Roman" w:hAnsi="Times New Roman" w:cs="Times New Roman"/>
          <w:color w:val="000000"/>
          <w:sz w:val="21"/>
          <w:szCs w:val="21"/>
        </w:rPr>
        <w:t>kv. 13. gr</w:t>
      </w:r>
      <w:r w:rsidR="00A3749D">
        <w:rPr>
          <w:rFonts w:ascii="Times New Roman" w:hAnsi="Times New Roman" w:cs="Times New Roman"/>
          <w:color w:val="000000"/>
          <w:sz w:val="21"/>
          <w:szCs w:val="21"/>
        </w:rPr>
        <w:t>. Umsækjandi skal upplýstur um útgáfu evrópska fagskírteinisins</w:t>
      </w:r>
      <w:r w:rsidR="00FB5AF7">
        <w:rPr>
          <w:rFonts w:ascii="Times New Roman" w:hAnsi="Times New Roman" w:cs="Times New Roman"/>
          <w:color w:val="000000"/>
          <w:sz w:val="21"/>
          <w:szCs w:val="21"/>
        </w:rPr>
        <w:t>. Lögbær s</w:t>
      </w:r>
      <w:r w:rsidR="0023299D">
        <w:rPr>
          <w:rFonts w:ascii="Times New Roman" w:hAnsi="Times New Roman" w:cs="Times New Roman"/>
          <w:color w:val="000000"/>
          <w:sz w:val="21"/>
          <w:szCs w:val="21"/>
        </w:rPr>
        <w:t xml:space="preserve">tjórnvöld </w:t>
      </w:r>
      <w:r w:rsidR="0010647D" w:rsidRPr="00867488">
        <w:rPr>
          <w:rFonts w:ascii="Times New Roman" w:hAnsi="Times New Roman" w:cs="Times New Roman"/>
          <w:color w:val="000000"/>
          <w:sz w:val="21"/>
          <w:szCs w:val="21"/>
        </w:rPr>
        <w:t xml:space="preserve">geta ekki farið fram </w:t>
      </w:r>
      <w:r w:rsidR="00FB5AF7">
        <w:rPr>
          <w:rFonts w:ascii="Times New Roman" w:hAnsi="Times New Roman" w:cs="Times New Roman"/>
          <w:color w:val="000000"/>
          <w:sz w:val="21"/>
          <w:szCs w:val="21"/>
        </w:rPr>
        <w:t>á frekari yfirlýsingar</w:t>
      </w:r>
      <w:r w:rsidR="0010647D" w:rsidRPr="00867488">
        <w:rPr>
          <w:rFonts w:ascii="Times New Roman" w:hAnsi="Times New Roman" w:cs="Times New Roman"/>
          <w:color w:val="000000"/>
          <w:sz w:val="21"/>
          <w:szCs w:val="21"/>
        </w:rPr>
        <w:t xml:space="preserve"> næstu 18 mánuði. </w:t>
      </w:r>
    </w:p>
    <w:p w14:paraId="26ACC55F" w14:textId="77777777" w:rsidR="00445B53" w:rsidRDefault="0023299D" w:rsidP="00867488">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Ákvörðun lögbærs stjórnvalds</w:t>
      </w:r>
      <w:r w:rsidR="0010647D" w:rsidRPr="00867488">
        <w:rPr>
          <w:rFonts w:ascii="Times New Roman" w:hAnsi="Times New Roman" w:cs="Times New Roman"/>
          <w:color w:val="000000"/>
          <w:sz w:val="21"/>
          <w:szCs w:val="21"/>
        </w:rPr>
        <w:t>, eða hafi ákvörðun ekki verið tekin innan</w:t>
      </w:r>
      <w:r w:rsidR="008536FF">
        <w:rPr>
          <w:rFonts w:ascii="Times New Roman" w:hAnsi="Times New Roman" w:cs="Times New Roman"/>
          <w:color w:val="000000"/>
          <w:sz w:val="21"/>
          <w:szCs w:val="21"/>
        </w:rPr>
        <w:t xml:space="preserve"> þriggja vikna, er kæranleg samkvæmt landslögum</w:t>
      </w:r>
      <w:r w:rsidR="0010647D" w:rsidRPr="00867488">
        <w:rPr>
          <w:rFonts w:ascii="Times New Roman" w:hAnsi="Times New Roman" w:cs="Times New Roman"/>
          <w:color w:val="000000"/>
          <w:sz w:val="21"/>
          <w:szCs w:val="21"/>
        </w:rPr>
        <w:t xml:space="preserve">. </w:t>
      </w:r>
    </w:p>
    <w:p w14:paraId="4D1C8555" w14:textId="77777777" w:rsidR="0010647D" w:rsidRDefault="0010647D" w:rsidP="00867488">
      <w:pPr>
        <w:autoSpaceDE w:val="0"/>
        <w:autoSpaceDN w:val="0"/>
        <w:adjustRightInd w:val="0"/>
        <w:spacing w:after="0" w:line="240" w:lineRule="auto"/>
        <w:ind w:firstLine="380"/>
        <w:jc w:val="both"/>
        <w:rPr>
          <w:rFonts w:ascii="Times New Roman" w:hAnsi="Times New Roman" w:cs="Times New Roman"/>
          <w:color w:val="000000"/>
          <w:sz w:val="21"/>
          <w:szCs w:val="21"/>
        </w:rPr>
      </w:pPr>
      <w:r w:rsidRPr="00867488">
        <w:rPr>
          <w:rFonts w:ascii="Times New Roman" w:hAnsi="Times New Roman" w:cs="Times New Roman"/>
          <w:color w:val="000000"/>
          <w:sz w:val="21"/>
          <w:szCs w:val="21"/>
        </w:rPr>
        <w:t>Ef handhafi evrópsks fagskírteinis óskar eftir að veita þjónustu í öðru aðildarríki en því sem fram kemur í upprunalegri um</w:t>
      </w:r>
      <w:r w:rsidR="00B12FBA">
        <w:rPr>
          <w:rFonts w:ascii="Times New Roman" w:hAnsi="Times New Roman" w:cs="Times New Roman"/>
          <w:color w:val="000000"/>
          <w:sz w:val="21"/>
          <w:szCs w:val="21"/>
        </w:rPr>
        <w:t>sókn getur hann farið fram á slí</w:t>
      </w:r>
      <w:r w:rsidRPr="00867488">
        <w:rPr>
          <w:rFonts w:ascii="Times New Roman" w:hAnsi="Times New Roman" w:cs="Times New Roman"/>
          <w:color w:val="000000"/>
          <w:sz w:val="21"/>
          <w:szCs w:val="21"/>
        </w:rPr>
        <w:t xml:space="preserve">ka </w:t>
      </w:r>
      <w:r w:rsidR="00F0493D">
        <w:rPr>
          <w:rFonts w:ascii="Times New Roman" w:hAnsi="Times New Roman" w:cs="Times New Roman"/>
          <w:color w:val="000000"/>
          <w:sz w:val="21"/>
          <w:szCs w:val="21"/>
        </w:rPr>
        <w:t>útvíkkun</w:t>
      </w:r>
      <w:r w:rsidRPr="00867488">
        <w:rPr>
          <w:rFonts w:ascii="Times New Roman" w:hAnsi="Times New Roman" w:cs="Times New Roman"/>
          <w:color w:val="000000"/>
          <w:sz w:val="21"/>
          <w:szCs w:val="21"/>
        </w:rPr>
        <w:t xml:space="preserve">. Ef handhafinn óskar eftir að veita þjónustu umfram 18 mánuðina sem um er getið </w:t>
      </w:r>
      <w:r w:rsidR="00AD121D">
        <w:rPr>
          <w:rFonts w:ascii="Times New Roman" w:hAnsi="Times New Roman" w:cs="Times New Roman"/>
          <w:color w:val="000000"/>
          <w:sz w:val="21"/>
          <w:szCs w:val="21"/>
        </w:rPr>
        <w:t>hér að framan</w:t>
      </w:r>
      <w:r w:rsidRPr="00867488">
        <w:rPr>
          <w:rFonts w:ascii="Times New Roman" w:hAnsi="Times New Roman" w:cs="Times New Roman"/>
          <w:color w:val="000000"/>
          <w:sz w:val="21"/>
          <w:szCs w:val="21"/>
        </w:rPr>
        <w:t xml:space="preserve"> skal hann upplýsa hið lögbæra stjórnvald um það. </w:t>
      </w:r>
      <w:r w:rsidR="00B12FBA">
        <w:rPr>
          <w:rFonts w:ascii="Times New Roman" w:hAnsi="Times New Roman" w:cs="Times New Roman"/>
          <w:color w:val="000000"/>
          <w:sz w:val="21"/>
          <w:szCs w:val="21"/>
        </w:rPr>
        <w:t xml:space="preserve">Hann skal einnig leggja fram gögn um verulegar breytingar á þeirri stöðu </w:t>
      </w:r>
      <w:r w:rsidR="00561570">
        <w:rPr>
          <w:rFonts w:ascii="Times New Roman" w:hAnsi="Times New Roman" w:cs="Times New Roman"/>
          <w:color w:val="000000"/>
          <w:sz w:val="21"/>
          <w:szCs w:val="21"/>
        </w:rPr>
        <w:t>sem IMI-skrái</w:t>
      </w:r>
      <w:r w:rsidR="00F85A03">
        <w:rPr>
          <w:rFonts w:ascii="Times New Roman" w:hAnsi="Times New Roman" w:cs="Times New Roman"/>
          <w:color w:val="000000"/>
          <w:sz w:val="21"/>
          <w:szCs w:val="21"/>
        </w:rPr>
        <w:t>n sýnir sem lögbær stjórnv</w:t>
      </w:r>
      <w:r w:rsidR="0023299D">
        <w:rPr>
          <w:rFonts w:ascii="Times New Roman" w:hAnsi="Times New Roman" w:cs="Times New Roman"/>
          <w:color w:val="000000"/>
          <w:sz w:val="21"/>
          <w:szCs w:val="21"/>
        </w:rPr>
        <w:t>öld</w:t>
      </w:r>
      <w:r w:rsidR="00F85A03">
        <w:rPr>
          <w:rFonts w:ascii="Times New Roman" w:hAnsi="Times New Roman" w:cs="Times New Roman"/>
          <w:color w:val="000000"/>
          <w:sz w:val="21"/>
          <w:szCs w:val="21"/>
        </w:rPr>
        <w:t xml:space="preserve"> kunna að krefjast. </w:t>
      </w:r>
      <w:r w:rsidR="0023299D">
        <w:rPr>
          <w:rFonts w:ascii="Times New Roman" w:hAnsi="Times New Roman" w:cs="Times New Roman"/>
          <w:color w:val="000000"/>
          <w:sz w:val="21"/>
          <w:szCs w:val="21"/>
        </w:rPr>
        <w:t>Lögbært stjórnvald</w:t>
      </w:r>
      <w:r w:rsidRPr="00867488">
        <w:rPr>
          <w:rFonts w:ascii="Times New Roman" w:hAnsi="Times New Roman" w:cs="Times New Roman"/>
          <w:color w:val="000000"/>
          <w:sz w:val="21"/>
          <w:szCs w:val="21"/>
        </w:rPr>
        <w:t xml:space="preserve"> skal færa uppfært </w:t>
      </w:r>
      <w:r w:rsidR="0023299D">
        <w:rPr>
          <w:rFonts w:ascii="Times New Roman" w:hAnsi="Times New Roman" w:cs="Times New Roman"/>
          <w:color w:val="000000"/>
          <w:sz w:val="21"/>
          <w:szCs w:val="21"/>
        </w:rPr>
        <w:t>evrópskt fagskírteini til viðkom</w:t>
      </w:r>
      <w:r w:rsidRPr="00867488">
        <w:rPr>
          <w:rFonts w:ascii="Times New Roman" w:hAnsi="Times New Roman" w:cs="Times New Roman"/>
          <w:color w:val="000000"/>
          <w:sz w:val="21"/>
          <w:szCs w:val="21"/>
        </w:rPr>
        <w:t>andi gistiaðildarríkis.</w:t>
      </w:r>
    </w:p>
    <w:p w14:paraId="5A33F414" w14:textId="77777777" w:rsidR="00445B53" w:rsidRDefault="00445B53" w:rsidP="00867488">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Evrópska fagskírteinið skal gilda í öllum aðildarríkjum Evrópska efnahagssvæðisins svo lengi sem handhafi þess heldur rétti sínum til starfa á grundvelli þeirra gagna og upplýsinga sem geymdar eru í IMI-skránni.</w:t>
      </w:r>
    </w:p>
    <w:p w14:paraId="16279A2E" w14:textId="77777777" w:rsidR="00867488" w:rsidRDefault="00867488" w:rsidP="00867488">
      <w:pPr>
        <w:autoSpaceDE w:val="0"/>
        <w:autoSpaceDN w:val="0"/>
        <w:adjustRightInd w:val="0"/>
        <w:spacing w:after="0" w:line="240" w:lineRule="auto"/>
        <w:ind w:firstLine="380"/>
        <w:jc w:val="both"/>
        <w:rPr>
          <w:rFonts w:ascii="Times New Roman" w:hAnsi="Times New Roman" w:cs="Times New Roman"/>
          <w:color w:val="000000"/>
          <w:sz w:val="21"/>
          <w:szCs w:val="21"/>
        </w:rPr>
      </w:pPr>
    </w:p>
    <w:p w14:paraId="0852944E" w14:textId="77777777" w:rsidR="00867488" w:rsidRDefault="00867488" w:rsidP="00867488">
      <w:pPr>
        <w:autoSpaceDE w:val="0"/>
        <w:autoSpaceDN w:val="0"/>
        <w:adjustRightInd w:val="0"/>
        <w:spacing w:after="0" w:line="240" w:lineRule="auto"/>
        <w:ind w:firstLine="380"/>
        <w:jc w:val="center"/>
        <w:rPr>
          <w:rFonts w:ascii="Times New Roman" w:hAnsi="Times New Roman" w:cs="Times New Roman"/>
          <w:color w:val="000000"/>
          <w:sz w:val="21"/>
          <w:szCs w:val="21"/>
        </w:rPr>
      </w:pPr>
      <w:r>
        <w:rPr>
          <w:rFonts w:ascii="Times New Roman" w:hAnsi="Times New Roman" w:cs="Times New Roman"/>
          <w:color w:val="000000"/>
          <w:sz w:val="21"/>
          <w:szCs w:val="21"/>
        </w:rPr>
        <w:t>8. gr.</w:t>
      </w:r>
    </w:p>
    <w:p w14:paraId="631033A6" w14:textId="77777777" w:rsidR="00867488" w:rsidRPr="00867488" w:rsidRDefault="00867488" w:rsidP="00D8269C">
      <w:pPr>
        <w:autoSpaceDE w:val="0"/>
        <w:autoSpaceDN w:val="0"/>
        <w:adjustRightInd w:val="0"/>
        <w:spacing w:after="0" w:line="240" w:lineRule="auto"/>
        <w:ind w:firstLine="380"/>
        <w:jc w:val="center"/>
        <w:rPr>
          <w:rFonts w:ascii="Times New Roman" w:hAnsi="Times New Roman" w:cs="Times New Roman"/>
          <w:i/>
          <w:color w:val="000000"/>
          <w:sz w:val="21"/>
          <w:szCs w:val="21"/>
        </w:rPr>
      </w:pPr>
      <w:r w:rsidRPr="00867488">
        <w:rPr>
          <w:rFonts w:ascii="Times New Roman" w:hAnsi="Times New Roman" w:cs="Times New Roman"/>
          <w:i/>
          <w:color w:val="000000"/>
          <w:sz w:val="21"/>
          <w:szCs w:val="21"/>
        </w:rPr>
        <w:t xml:space="preserve">Umsókn </w:t>
      </w:r>
      <w:r w:rsidR="00D8269C">
        <w:rPr>
          <w:rFonts w:ascii="Times New Roman" w:hAnsi="Times New Roman" w:cs="Times New Roman"/>
          <w:i/>
          <w:color w:val="000000"/>
          <w:sz w:val="21"/>
          <w:szCs w:val="21"/>
        </w:rPr>
        <w:t>um evrópskt fagskírteini vegna staðfestu og tímabundinnar og ór</w:t>
      </w:r>
      <w:r w:rsidR="0023299D">
        <w:rPr>
          <w:rFonts w:ascii="Times New Roman" w:hAnsi="Times New Roman" w:cs="Times New Roman"/>
          <w:i/>
          <w:color w:val="000000"/>
          <w:sz w:val="21"/>
          <w:szCs w:val="21"/>
        </w:rPr>
        <w:t xml:space="preserve">eglulegrar þjónustu </w:t>
      </w:r>
      <w:r w:rsidRPr="00867488">
        <w:rPr>
          <w:rFonts w:ascii="Times New Roman" w:hAnsi="Times New Roman" w:cs="Times New Roman"/>
          <w:i/>
          <w:color w:val="000000"/>
          <w:sz w:val="21"/>
          <w:szCs w:val="21"/>
        </w:rPr>
        <w:t>er varðar öryggisstörf</w:t>
      </w:r>
      <w:r w:rsidR="00D8269C">
        <w:rPr>
          <w:rFonts w:ascii="Times New Roman" w:hAnsi="Times New Roman" w:cs="Times New Roman"/>
          <w:i/>
          <w:color w:val="000000"/>
          <w:sz w:val="21"/>
          <w:szCs w:val="21"/>
        </w:rPr>
        <w:t xml:space="preserve"> eða störf í heilbrigðisþjónustu.</w:t>
      </w:r>
      <w:r w:rsidR="006F3FD5">
        <w:rPr>
          <w:rFonts w:ascii="Times New Roman" w:hAnsi="Times New Roman" w:cs="Times New Roman"/>
          <w:i/>
          <w:color w:val="000000"/>
          <w:sz w:val="21"/>
          <w:szCs w:val="21"/>
        </w:rPr>
        <w:t xml:space="preserve"> </w:t>
      </w:r>
    </w:p>
    <w:p w14:paraId="7F9A53CC" w14:textId="77777777" w:rsidR="00445B53" w:rsidRDefault="0010647D" w:rsidP="00445B53">
      <w:pPr>
        <w:autoSpaceDE w:val="0"/>
        <w:autoSpaceDN w:val="0"/>
        <w:adjustRightInd w:val="0"/>
        <w:spacing w:after="0" w:line="240" w:lineRule="auto"/>
        <w:ind w:firstLine="380"/>
        <w:jc w:val="both"/>
        <w:rPr>
          <w:rFonts w:ascii="Times New Roman" w:hAnsi="Times New Roman" w:cs="Times New Roman"/>
          <w:color w:val="000000"/>
          <w:sz w:val="21"/>
          <w:szCs w:val="21"/>
        </w:rPr>
      </w:pPr>
      <w:r w:rsidRPr="00867488">
        <w:rPr>
          <w:rFonts w:ascii="Times New Roman" w:hAnsi="Times New Roman" w:cs="Times New Roman"/>
          <w:color w:val="000000"/>
          <w:sz w:val="21"/>
          <w:szCs w:val="21"/>
        </w:rPr>
        <w:t xml:space="preserve">Þegar </w:t>
      </w:r>
      <w:r w:rsidR="00DD793D">
        <w:rPr>
          <w:rFonts w:ascii="Times New Roman" w:hAnsi="Times New Roman" w:cs="Times New Roman"/>
          <w:color w:val="000000"/>
          <w:sz w:val="21"/>
          <w:szCs w:val="21"/>
        </w:rPr>
        <w:t>sótt er um rétt til staðfestu eða til að veita þjónustu tímabundið og óreglulega í störfum</w:t>
      </w:r>
      <w:r w:rsidRPr="00867488">
        <w:rPr>
          <w:rFonts w:ascii="Times New Roman" w:hAnsi="Times New Roman" w:cs="Times New Roman"/>
          <w:color w:val="000000"/>
          <w:sz w:val="21"/>
          <w:szCs w:val="21"/>
        </w:rPr>
        <w:t xml:space="preserve"> </w:t>
      </w:r>
      <w:r w:rsidR="00FB5AF7">
        <w:rPr>
          <w:rFonts w:ascii="Times New Roman" w:hAnsi="Times New Roman" w:cs="Times New Roman"/>
          <w:color w:val="000000"/>
          <w:sz w:val="21"/>
          <w:szCs w:val="21"/>
        </w:rPr>
        <w:t>þar sem krafa er gerð um forathugun</w:t>
      </w:r>
      <w:r w:rsidR="0023299D">
        <w:rPr>
          <w:rFonts w:ascii="Times New Roman" w:hAnsi="Times New Roman" w:cs="Times New Roman"/>
          <w:color w:val="000000"/>
          <w:sz w:val="21"/>
          <w:szCs w:val="21"/>
        </w:rPr>
        <w:t xml:space="preserve"> skal lögbært stjórnvald</w:t>
      </w:r>
      <w:r w:rsidRPr="00867488">
        <w:rPr>
          <w:rFonts w:ascii="Times New Roman" w:hAnsi="Times New Roman" w:cs="Times New Roman"/>
          <w:color w:val="000000"/>
          <w:sz w:val="21"/>
          <w:szCs w:val="21"/>
        </w:rPr>
        <w:t xml:space="preserve"> innan mánaðar sannreyna að gögn í IMI-skránni séu gild og ósvikin </w:t>
      </w:r>
      <w:r w:rsidR="006B1C2C">
        <w:rPr>
          <w:rFonts w:ascii="Times New Roman" w:hAnsi="Times New Roman" w:cs="Times New Roman"/>
          <w:color w:val="000000"/>
          <w:sz w:val="21"/>
          <w:szCs w:val="21"/>
        </w:rPr>
        <w:t>til útgáfu evrópsks</w:t>
      </w:r>
      <w:r w:rsidRPr="00867488">
        <w:rPr>
          <w:rFonts w:ascii="Times New Roman" w:hAnsi="Times New Roman" w:cs="Times New Roman"/>
          <w:color w:val="000000"/>
          <w:sz w:val="21"/>
          <w:szCs w:val="21"/>
        </w:rPr>
        <w:t xml:space="preserve"> fagskírteini</w:t>
      </w:r>
      <w:r w:rsidR="006B1C2C">
        <w:rPr>
          <w:rFonts w:ascii="Times New Roman" w:hAnsi="Times New Roman" w:cs="Times New Roman"/>
          <w:color w:val="000000"/>
          <w:sz w:val="21"/>
          <w:szCs w:val="21"/>
        </w:rPr>
        <w:t>s</w:t>
      </w:r>
      <w:r w:rsidRPr="00867488">
        <w:rPr>
          <w:rFonts w:ascii="Times New Roman" w:hAnsi="Times New Roman" w:cs="Times New Roman"/>
          <w:color w:val="000000"/>
          <w:sz w:val="21"/>
          <w:szCs w:val="21"/>
        </w:rPr>
        <w:t xml:space="preserve">. Það tímabil hefst þegar einhver þau gögn sem vantaði </w:t>
      </w:r>
      <w:r w:rsidR="002F52DC">
        <w:rPr>
          <w:rFonts w:ascii="Times New Roman" w:hAnsi="Times New Roman" w:cs="Times New Roman"/>
          <w:color w:val="000000"/>
          <w:sz w:val="21"/>
          <w:szCs w:val="21"/>
        </w:rPr>
        <w:t xml:space="preserve">sbr. 6. gr. </w:t>
      </w:r>
      <w:r w:rsidRPr="00867488">
        <w:rPr>
          <w:rFonts w:ascii="Times New Roman" w:hAnsi="Times New Roman" w:cs="Times New Roman"/>
          <w:color w:val="000000"/>
          <w:sz w:val="21"/>
          <w:szCs w:val="21"/>
        </w:rPr>
        <w:t>hafa borist eða ef engra viðbótargagna var krafist eftir að ein</w:t>
      </w:r>
      <w:r w:rsidR="002F52DC">
        <w:rPr>
          <w:rFonts w:ascii="Times New Roman" w:hAnsi="Times New Roman" w:cs="Times New Roman"/>
          <w:color w:val="000000"/>
          <w:sz w:val="21"/>
          <w:szCs w:val="21"/>
        </w:rPr>
        <w:t>nar viku fresturinn er liðinn. Umsóknin um e</w:t>
      </w:r>
      <w:r w:rsidRPr="00867488">
        <w:rPr>
          <w:rFonts w:ascii="Times New Roman" w:hAnsi="Times New Roman" w:cs="Times New Roman"/>
          <w:color w:val="000000"/>
          <w:sz w:val="21"/>
          <w:szCs w:val="21"/>
        </w:rPr>
        <w:t>vrópska f</w:t>
      </w:r>
      <w:r w:rsidR="002F52DC">
        <w:rPr>
          <w:rFonts w:ascii="Times New Roman" w:hAnsi="Times New Roman" w:cs="Times New Roman"/>
          <w:color w:val="000000"/>
          <w:sz w:val="21"/>
          <w:szCs w:val="21"/>
        </w:rPr>
        <w:t>agskírteinið er að því búnu færð</w:t>
      </w:r>
      <w:r w:rsidRPr="00867488">
        <w:rPr>
          <w:rFonts w:ascii="Times New Roman" w:hAnsi="Times New Roman" w:cs="Times New Roman"/>
          <w:color w:val="000000"/>
          <w:sz w:val="21"/>
          <w:szCs w:val="21"/>
        </w:rPr>
        <w:t xml:space="preserve"> til sérhvers lögbærs stjórnvalds sem málið varðar og skal umsækjandi upplýstur um það. </w:t>
      </w:r>
    </w:p>
    <w:p w14:paraId="5E8DB9E9" w14:textId="77777777" w:rsidR="00445B53" w:rsidRDefault="00FB5AF7" w:rsidP="00445B53">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Fyrir störf sem njóta sjálfkrafa viðurkenningar</w:t>
      </w:r>
      <w:r w:rsidR="0023299D">
        <w:rPr>
          <w:rFonts w:ascii="Times New Roman" w:hAnsi="Times New Roman" w:cs="Times New Roman"/>
          <w:color w:val="000000"/>
          <w:sz w:val="21"/>
          <w:szCs w:val="21"/>
        </w:rPr>
        <w:t xml:space="preserve"> skulu lögbær</w:t>
      </w:r>
      <w:r w:rsidR="0010647D" w:rsidRPr="00867488">
        <w:rPr>
          <w:rFonts w:ascii="Times New Roman" w:hAnsi="Times New Roman" w:cs="Times New Roman"/>
          <w:color w:val="000000"/>
          <w:sz w:val="21"/>
          <w:szCs w:val="21"/>
        </w:rPr>
        <w:t xml:space="preserve"> stjórnvöld ákveða hvort gefa á út evrópskt fagskírteini innan eins mánaðar frá viðtöku umsóknarinnar sem heimaaðildarríkið sendi. Ef fyrir liggur réttmætur vafi er </w:t>
      </w:r>
      <w:r>
        <w:rPr>
          <w:rFonts w:ascii="Times New Roman" w:hAnsi="Times New Roman" w:cs="Times New Roman"/>
          <w:color w:val="000000"/>
          <w:sz w:val="21"/>
          <w:szCs w:val="21"/>
        </w:rPr>
        <w:t xml:space="preserve">lögbærum </w:t>
      </w:r>
      <w:r w:rsidR="0023299D">
        <w:rPr>
          <w:rFonts w:ascii="Times New Roman" w:hAnsi="Times New Roman" w:cs="Times New Roman"/>
          <w:color w:val="000000"/>
          <w:sz w:val="21"/>
          <w:szCs w:val="21"/>
        </w:rPr>
        <w:t>stjórnvöldum</w:t>
      </w:r>
      <w:r w:rsidR="0010647D" w:rsidRPr="00867488">
        <w:rPr>
          <w:rFonts w:ascii="Times New Roman" w:hAnsi="Times New Roman" w:cs="Times New Roman"/>
          <w:color w:val="000000"/>
          <w:sz w:val="21"/>
          <w:szCs w:val="21"/>
        </w:rPr>
        <w:t xml:space="preserve"> heimilt að fara fram á viðbótarupplýsingar, eða staðfest endurrit gagna, frá heimaaðildarríkinu sem ber að senda gögnin eigi síðar en tveimur vikum eftir að beiðnin barst. </w:t>
      </w:r>
    </w:p>
    <w:p w14:paraId="7E2202C5" w14:textId="77777777" w:rsidR="00445B53" w:rsidRDefault="00FB5AF7" w:rsidP="00445B53">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Fyrir störf</w:t>
      </w:r>
      <w:r w:rsidR="00405C54">
        <w:rPr>
          <w:rFonts w:ascii="Times New Roman" w:hAnsi="Times New Roman" w:cs="Times New Roman"/>
          <w:color w:val="000000"/>
          <w:sz w:val="21"/>
          <w:szCs w:val="21"/>
        </w:rPr>
        <w:t xml:space="preserve"> þar sem krafa er um forathugun eða krafist er uppbótarráðstafana</w:t>
      </w:r>
      <w:r w:rsidR="0010647D" w:rsidRPr="00867488">
        <w:rPr>
          <w:rFonts w:ascii="Times New Roman" w:hAnsi="Times New Roman" w:cs="Times New Roman"/>
          <w:color w:val="000000"/>
          <w:sz w:val="21"/>
          <w:szCs w:val="21"/>
        </w:rPr>
        <w:t xml:space="preserve"> ákveða stjórnvöld hvort gefa á út evrópskt fagskírteini eða umsækjanda </w:t>
      </w:r>
      <w:r w:rsidR="00405C54">
        <w:rPr>
          <w:rFonts w:ascii="Times New Roman" w:hAnsi="Times New Roman" w:cs="Times New Roman"/>
          <w:color w:val="000000"/>
          <w:sz w:val="21"/>
          <w:szCs w:val="21"/>
        </w:rPr>
        <w:t xml:space="preserve">er gert </w:t>
      </w:r>
      <w:r w:rsidR="0010647D" w:rsidRPr="00867488">
        <w:rPr>
          <w:rFonts w:ascii="Times New Roman" w:hAnsi="Times New Roman" w:cs="Times New Roman"/>
          <w:color w:val="000000"/>
          <w:sz w:val="21"/>
          <w:szCs w:val="21"/>
        </w:rPr>
        <w:t xml:space="preserve">að sæta uppbótarráðstöfunum innan tveggja mánaða frá viðtöku umsóknarinnar sem heimaaðildarríkið sendi. Ef fyrir liggur réttmætur </w:t>
      </w:r>
      <w:r w:rsidR="0023299D">
        <w:rPr>
          <w:rFonts w:ascii="Times New Roman" w:hAnsi="Times New Roman" w:cs="Times New Roman"/>
          <w:color w:val="000000"/>
          <w:sz w:val="21"/>
          <w:szCs w:val="21"/>
        </w:rPr>
        <w:t>vafi er stjórnvöldum</w:t>
      </w:r>
      <w:r w:rsidR="0010647D" w:rsidRPr="00867488">
        <w:rPr>
          <w:rFonts w:ascii="Times New Roman" w:hAnsi="Times New Roman" w:cs="Times New Roman"/>
          <w:color w:val="000000"/>
          <w:sz w:val="21"/>
          <w:szCs w:val="21"/>
        </w:rPr>
        <w:t xml:space="preserve"> heimilt að fara fram á viðbótargögn eða staðfest endurrit gagna frá heimaaðildarríki sem skal senda gögnin eigi síðar en tveimur vikum eftir að beiðnin er lögð fram. </w:t>
      </w:r>
    </w:p>
    <w:p w14:paraId="79D14BAE" w14:textId="77777777" w:rsidR="00445B53" w:rsidRDefault="0010647D" w:rsidP="00445B53">
      <w:pPr>
        <w:autoSpaceDE w:val="0"/>
        <w:autoSpaceDN w:val="0"/>
        <w:adjustRightInd w:val="0"/>
        <w:spacing w:after="0" w:line="240" w:lineRule="auto"/>
        <w:ind w:firstLine="380"/>
        <w:jc w:val="both"/>
        <w:rPr>
          <w:rFonts w:ascii="Times New Roman" w:hAnsi="Times New Roman" w:cs="Times New Roman"/>
          <w:color w:val="000000"/>
          <w:sz w:val="21"/>
          <w:szCs w:val="21"/>
        </w:rPr>
      </w:pPr>
      <w:r w:rsidRPr="00867488">
        <w:rPr>
          <w:rFonts w:ascii="Times New Roman" w:hAnsi="Times New Roman" w:cs="Times New Roman"/>
          <w:color w:val="000000"/>
          <w:sz w:val="21"/>
          <w:szCs w:val="21"/>
        </w:rPr>
        <w:t xml:space="preserve">Ef </w:t>
      </w:r>
      <w:r w:rsidR="0023299D">
        <w:rPr>
          <w:rFonts w:ascii="Times New Roman" w:hAnsi="Times New Roman" w:cs="Times New Roman"/>
          <w:color w:val="000000"/>
          <w:sz w:val="21"/>
          <w:szCs w:val="21"/>
        </w:rPr>
        <w:t>lögbær</w:t>
      </w:r>
      <w:r w:rsidRPr="00867488">
        <w:rPr>
          <w:rFonts w:ascii="Times New Roman" w:hAnsi="Times New Roman" w:cs="Times New Roman"/>
          <w:color w:val="000000"/>
          <w:sz w:val="21"/>
          <w:szCs w:val="21"/>
        </w:rPr>
        <w:t xml:space="preserve"> stjórnvöld fá ekki n</w:t>
      </w:r>
      <w:r w:rsidR="00405C54">
        <w:rPr>
          <w:rFonts w:ascii="Times New Roman" w:hAnsi="Times New Roman" w:cs="Times New Roman"/>
          <w:color w:val="000000"/>
          <w:sz w:val="21"/>
          <w:szCs w:val="21"/>
        </w:rPr>
        <w:t>auðsynlegar upplýsingar</w:t>
      </w:r>
      <w:r w:rsidR="006B1C2C">
        <w:rPr>
          <w:rFonts w:ascii="Times New Roman" w:hAnsi="Times New Roman" w:cs="Times New Roman"/>
          <w:color w:val="000000"/>
          <w:sz w:val="21"/>
          <w:szCs w:val="21"/>
        </w:rPr>
        <w:t xml:space="preserve"> geta þau</w:t>
      </w:r>
      <w:r w:rsidRPr="00867488">
        <w:rPr>
          <w:rFonts w:ascii="Times New Roman" w:hAnsi="Times New Roman" w:cs="Times New Roman"/>
          <w:color w:val="000000"/>
          <w:sz w:val="21"/>
          <w:szCs w:val="21"/>
        </w:rPr>
        <w:t xml:space="preserve"> synjað um útgáfu evrópsks fagskírteinis. Synjunin skal studd gildum rökum. </w:t>
      </w:r>
    </w:p>
    <w:p w14:paraId="6D5145D3" w14:textId="77777777" w:rsidR="006B1C2C" w:rsidRDefault="0010647D" w:rsidP="00445B53">
      <w:pPr>
        <w:autoSpaceDE w:val="0"/>
        <w:autoSpaceDN w:val="0"/>
        <w:adjustRightInd w:val="0"/>
        <w:spacing w:after="0" w:line="240" w:lineRule="auto"/>
        <w:ind w:firstLine="380"/>
        <w:jc w:val="both"/>
        <w:rPr>
          <w:rFonts w:ascii="Times New Roman" w:hAnsi="Times New Roman" w:cs="Times New Roman"/>
          <w:color w:val="000000"/>
          <w:sz w:val="21"/>
          <w:szCs w:val="21"/>
        </w:rPr>
      </w:pPr>
      <w:r w:rsidRPr="00867488">
        <w:rPr>
          <w:rFonts w:ascii="Times New Roman" w:hAnsi="Times New Roman" w:cs="Times New Roman"/>
          <w:color w:val="000000"/>
          <w:sz w:val="21"/>
          <w:szCs w:val="21"/>
        </w:rPr>
        <w:t xml:space="preserve">Ef </w:t>
      </w:r>
      <w:r w:rsidR="00405C54">
        <w:rPr>
          <w:rFonts w:ascii="Times New Roman" w:hAnsi="Times New Roman" w:cs="Times New Roman"/>
          <w:color w:val="000000"/>
          <w:sz w:val="21"/>
          <w:szCs w:val="21"/>
        </w:rPr>
        <w:t xml:space="preserve">lögbær </w:t>
      </w:r>
      <w:r w:rsidR="0023299D">
        <w:rPr>
          <w:rFonts w:ascii="Times New Roman" w:hAnsi="Times New Roman" w:cs="Times New Roman"/>
          <w:color w:val="000000"/>
          <w:sz w:val="21"/>
          <w:szCs w:val="21"/>
        </w:rPr>
        <w:t>stjórnvöld</w:t>
      </w:r>
      <w:r w:rsidRPr="00867488">
        <w:rPr>
          <w:rFonts w:ascii="Times New Roman" w:hAnsi="Times New Roman" w:cs="Times New Roman"/>
          <w:color w:val="000000"/>
          <w:sz w:val="21"/>
          <w:szCs w:val="21"/>
        </w:rPr>
        <w:t xml:space="preserve"> taka ekki ákvörðun innan þeirra tímamarka sem </w:t>
      </w:r>
      <w:r w:rsidR="0023299D">
        <w:rPr>
          <w:rFonts w:ascii="Times New Roman" w:hAnsi="Times New Roman" w:cs="Times New Roman"/>
          <w:color w:val="000000"/>
          <w:sz w:val="21"/>
          <w:szCs w:val="21"/>
        </w:rPr>
        <w:t>tilgreind</w:t>
      </w:r>
      <w:r w:rsidRPr="00867488">
        <w:rPr>
          <w:rFonts w:ascii="Times New Roman" w:hAnsi="Times New Roman" w:cs="Times New Roman"/>
          <w:color w:val="000000"/>
          <w:sz w:val="21"/>
          <w:szCs w:val="21"/>
        </w:rPr>
        <w:t xml:space="preserve"> eru í r</w:t>
      </w:r>
      <w:r w:rsidR="0023299D">
        <w:rPr>
          <w:rFonts w:ascii="Times New Roman" w:hAnsi="Times New Roman" w:cs="Times New Roman"/>
          <w:color w:val="000000"/>
          <w:sz w:val="21"/>
          <w:szCs w:val="21"/>
        </w:rPr>
        <w:t>eglugerð þessari eða skipuleggja</w:t>
      </w:r>
      <w:r w:rsidRPr="00867488">
        <w:rPr>
          <w:rFonts w:ascii="Times New Roman" w:hAnsi="Times New Roman" w:cs="Times New Roman"/>
          <w:color w:val="000000"/>
          <w:sz w:val="21"/>
          <w:szCs w:val="21"/>
        </w:rPr>
        <w:t xml:space="preserve"> ekki hæfnispróf skal litið svo á að evrópskt fagskírteini hafi verið gefið út og skal senda það sjálfkrafa um upplýsingakerfið fyrir innri markaðinn til umsækjanda. </w:t>
      </w:r>
    </w:p>
    <w:p w14:paraId="61F093FB" w14:textId="77777777" w:rsidR="0010647D" w:rsidRDefault="00405C54" w:rsidP="00867488">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Lögbær s</w:t>
      </w:r>
      <w:r w:rsidR="0023299D">
        <w:rPr>
          <w:rFonts w:ascii="Times New Roman" w:hAnsi="Times New Roman" w:cs="Times New Roman"/>
          <w:color w:val="000000"/>
          <w:sz w:val="21"/>
          <w:szCs w:val="21"/>
        </w:rPr>
        <w:t>tjórnvöld</w:t>
      </w:r>
      <w:r w:rsidR="0010647D" w:rsidRPr="00867488">
        <w:rPr>
          <w:rFonts w:ascii="Times New Roman" w:hAnsi="Times New Roman" w:cs="Times New Roman"/>
          <w:color w:val="000000"/>
          <w:sz w:val="21"/>
          <w:szCs w:val="21"/>
        </w:rPr>
        <w:t xml:space="preserve"> geta framlengt frestinn um tvær vikur vegna sjálfkrafa útgáfu evrópsks fagskírteinis. Þau skulu útskýra ástæðu framlengingarinnar og upplýsa umsækjandann um hana. Heimilt er að endurtaka slíka framlengingu í eitt skipti og aðeins þegar slíkt er mjög áríðandi, einkum af ástæðum sem varða lýðheilsu eða öryggi þeirra sem nýta þjónustuna. Útgáfa evrópsks fagskírteinis kemur í stað umsóknar um viðurkenningu á faglegri menntun og hæfi og </w:t>
      </w:r>
      <w:r w:rsidR="00C70ADC">
        <w:rPr>
          <w:rFonts w:ascii="Times New Roman" w:hAnsi="Times New Roman" w:cs="Times New Roman"/>
          <w:color w:val="000000"/>
          <w:sz w:val="21"/>
          <w:szCs w:val="21"/>
        </w:rPr>
        <w:t>eru</w:t>
      </w:r>
      <w:r w:rsidR="0010647D" w:rsidRPr="00867488">
        <w:rPr>
          <w:rFonts w:ascii="Times New Roman" w:hAnsi="Times New Roman" w:cs="Times New Roman"/>
          <w:color w:val="000000"/>
          <w:sz w:val="21"/>
          <w:szCs w:val="21"/>
        </w:rPr>
        <w:t xml:space="preserve"> ákvarð</w:t>
      </w:r>
      <w:r w:rsidR="00445B53">
        <w:rPr>
          <w:rFonts w:ascii="Times New Roman" w:hAnsi="Times New Roman" w:cs="Times New Roman"/>
          <w:color w:val="000000"/>
          <w:sz w:val="21"/>
          <w:szCs w:val="21"/>
        </w:rPr>
        <w:t>anir lögbærs stjórnvalds tengdar</w:t>
      </w:r>
      <w:r w:rsidR="0010647D" w:rsidRPr="00867488">
        <w:rPr>
          <w:rFonts w:ascii="Times New Roman" w:hAnsi="Times New Roman" w:cs="Times New Roman"/>
          <w:color w:val="000000"/>
          <w:sz w:val="21"/>
          <w:szCs w:val="21"/>
        </w:rPr>
        <w:t xml:space="preserve"> þeim</w:t>
      </w:r>
      <w:r w:rsidR="00C70ADC">
        <w:rPr>
          <w:rFonts w:ascii="Times New Roman" w:hAnsi="Times New Roman" w:cs="Times New Roman"/>
          <w:color w:val="000000"/>
          <w:sz w:val="21"/>
          <w:szCs w:val="21"/>
        </w:rPr>
        <w:t xml:space="preserve"> kæranlegar til æðra stjórnvalds eða málið borið undir</w:t>
      </w:r>
      <w:r w:rsidR="0010647D" w:rsidRPr="00867488">
        <w:rPr>
          <w:rFonts w:ascii="Times New Roman" w:hAnsi="Times New Roman" w:cs="Times New Roman"/>
          <w:color w:val="000000"/>
          <w:sz w:val="21"/>
          <w:szCs w:val="21"/>
        </w:rPr>
        <w:t xml:space="preserve"> dómstóla.</w:t>
      </w:r>
    </w:p>
    <w:p w14:paraId="6569E66A" w14:textId="77777777" w:rsidR="00954AEF" w:rsidRDefault="00954AEF" w:rsidP="00867488">
      <w:pPr>
        <w:autoSpaceDE w:val="0"/>
        <w:autoSpaceDN w:val="0"/>
        <w:adjustRightInd w:val="0"/>
        <w:spacing w:after="0" w:line="240" w:lineRule="auto"/>
        <w:ind w:firstLine="380"/>
        <w:jc w:val="both"/>
        <w:rPr>
          <w:rFonts w:ascii="Times New Roman" w:hAnsi="Times New Roman" w:cs="Times New Roman"/>
          <w:color w:val="000000"/>
          <w:sz w:val="21"/>
          <w:szCs w:val="21"/>
        </w:rPr>
      </w:pPr>
    </w:p>
    <w:p w14:paraId="2AB94F5E" w14:textId="77777777" w:rsidR="00954AEF" w:rsidRDefault="00954AEF" w:rsidP="00954AEF">
      <w:pPr>
        <w:autoSpaceDE w:val="0"/>
        <w:autoSpaceDN w:val="0"/>
        <w:adjustRightInd w:val="0"/>
        <w:spacing w:after="0" w:line="240" w:lineRule="auto"/>
        <w:ind w:firstLine="380"/>
        <w:jc w:val="center"/>
        <w:rPr>
          <w:rFonts w:ascii="Times New Roman" w:hAnsi="Times New Roman" w:cs="Times New Roman"/>
          <w:color w:val="000000"/>
          <w:sz w:val="21"/>
          <w:szCs w:val="21"/>
        </w:rPr>
      </w:pPr>
      <w:r>
        <w:rPr>
          <w:rFonts w:ascii="Times New Roman" w:hAnsi="Times New Roman" w:cs="Times New Roman"/>
          <w:color w:val="000000"/>
          <w:sz w:val="21"/>
          <w:szCs w:val="21"/>
        </w:rPr>
        <w:t>9. gr.</w:t>
      </w:r>
    </w:p>
    <w:p w14:paraId="2226A157" w14:textId="77777777" w:rsidR="00954AEF" w:rsidRPr="00954AEF" w:rsidRDefault="00614314" w:rsidP="00954AEF">
      <w:pPr>
        <w:autoSpaceDE w:val="0"/>
        <w:autoSpaceDN w:val="0"/>
        <w:adjustRightInd w:val="0"/>
        <w:spacing w:after="0" w:line="240" w:lineRule="auto"/>
        <w:ind w:firstLine="380"/>
        <w:jc w:val="center"/>
        <w:rPr>
          <w:rFonts w:ascii="Times New Roman" w:hAnsi="Times New Roman" w:cs="Times New Roman"/>
          <w:i/>
          <w:color w:val="000000"/>
          <w:sz w:val="21"/>
          <w:szCs w:val="21"/>
        </w:rPr>
      </w:pPr>
      <w:r>
        <w:rPr>
          <w:rFonts w:ascii="Times New Roman" w:hAnsi="Times New Roman" w:cs="Times New Roman"/>
          <w:i/>
          <w:color w:val="000000"/>
          <w:sz w:val="21"/>
          <w:szCs w:val="21"/>
        </w:rPr>
        <w:t>Vinnsla og aðgangur að gögnum er varða evrópska fagskírteinið</w:t>
      </w:r>
    </w:p>
    <w:p w14:paraId="3F08586D" w14:textId="611AE765" w:rsidR="0010647D" w:rsidRDefault="0010647D" w:rsidP="00954AEF">
      <w:pPr>
        <w:autoSpaceDE w:val="0"/>
        <w:autoSpaceDN w:val="0"/>
        <w:adjustRightInd w:val="0"/>
        <w:spacing w:after="0" w:line="240" w:lineRule="auto"/>
        <w:ind w:firstLine="380"/>
        <w:jc w:val="both"/>
        <w:rPr>
          <w:rFonts w:ascii="Times New Roman" w:hAnsi="Times New Roman" w:cs="Times New Roman"/>
          <w:color w:val="000000"/>
          <w:sz w:val="21"/>
          <w:szCs w:val="21"/>
        </w:rPr>
      </w:pPr>
      <w:r w:rsidRPr="00954AEF">
        <w:rPr>
          <w:rFonts w:ascii="Times New Roman" w:hAnsi="Times New Roman" w:cs="Times New Roman"/>
          <w:color w:val="000000"/>
          <w:sz w:val="21"/>
          <w:szCs w:val="21"/>
        </w:rPr>
        <w:t>Með fyrirvara um regluna um sakleysi uns sekt er sönnuð skulu lögbær stjórn</w:t>
      </w:r>
      <w:r w:rsidR="0023299D">
        <w:rPr>
          <w:rFonts w:ascii="Times New Roman" w:hAnsi="Times New Roman" w:cs="Times New Roman"/>
          <w:color w:val="000000"/>
          <w:sz w:val="21"/>
          <w:szCs w:val="21"/>
        </w:rPr>
        <w:t xml:space="preserve">völd </w:t>
      </w:r>
      <w:r w:rsidRPr="00954AEF">
        <w:rPr>
          <w:rFonts w:ascii="Times New Roman" w:hAnsi="Times New Roman" w:cs="Times New Roman"/>
          <w:color w:val="000000"/>
          <w:sz w:val="21"/>
          <w:szCs w:val="21"/>
        </w:rPr>
        <w:t xml:space="preserve">uppfæra tímanlega samsvarandi IMI-skrá með upplýsingum varðandi agaviðurlög eða refsiréttarleg viðurlög sem </w:t>
      </w:r>
      <w:r w:rsidR="00BF6800">
        <w:rPr>
          <w:rFonts w:ascii="Times New Roman" w:hAnsi="Times New Roman" w:cs="Times New Roman"/>
          <w:color w:val="000000"/>
          <w:sz w:val="21"/>
          <w:szCs w:val="21"/>
        </w:rPr>
        <w:t>varða leyfissviptingu</w:t>
      </w:r>
      <w:r w:rsidRPr="00954AEF">
        <w:rPr>
          <w:rFonts w:ascii="Times New Roman" w:hAnsi="Times New Roman" w:cs="Times New Roman"/>
          <w:color w:val="000000"/>
          <w:sz w:val="21"/>
          <w:szCs w:val="21"/>
        </w:rPr>
        <w:t xml:space="preserve"> eða takmörkun </w:t>
      </w:r>
      <w:r w:rsidR="00BF6800">
        <w:rPr>
          <w:rFonts w:ascii="Times New Roman" w:hAnsi="Times New Roman" w:cs="Times New Roman"/>
          <w:color w:val="000000"/>
          <w:sz w:val="21"/>
          <w:szCs w:val="21"/>
        </w:rPr>
        <w:t xml:space="preserve">á starfsréttindum </w:t>
      </w:r>
      <w:r w:rsidRPr="00954AEF">
        <w:rPr>
          <w:rFonts w:ascii="Times New Roman" w:hAnsi="Times New Roman" w:cs="Times New Roman"/>
          <w:color w:val="000000"/>
          <w:sz w:val="21"/>
          <w:szCs w:val="21"/>
        </w:rPr>
        <w:t xml:space="preserve">og hafa afleiðingar fyrir handhafa evrópsks fagskírteinis. Gætt skal ákvæða laga um persónuvernd og </w:t>
      </w:r>
      <w:r w:rsidR="0036462A">
        <w:rPr>
          <w:rFonts w:ascii="Times New Roman" w:hAnsi="Times New Roman" w:cs="Times New Roman"/>
          <w:color w:val="000000"/>
          <w:sz w:val="21"/>
          <w:szCs w:val="21"/>
        </w:rPr>
        <w:t>vinnslu</w:t>
      </w:r>
      <w:r w:rsidRPr="00954AEF">
        <w:rPr>
          <w:rFonts w:ascii="Times New Roman" w:hAnsi="Times New Roman" w:cs="Times New Roman"/>
          <w:color w:val="000000"/>
          <w:sz w:val="21"/>
          <w:szCs w:val="21"/>
        </w:rPr>
        <w:t xml:space="preserve"> persónuupplýsinga.</w:t>
      </w:r>
    </w:p>
    <w:p w14:paraId="3E3534ED" w14:textId="77777777" w:rsidR="00614314" w:rsidRDefault="00614314" w:rsidP="00954AEF">
      <w:pPr>
        <w:autoSpaceDE w:val="0"/>
        <w:autoSpaceDN w:val="0"/>
        <w:adjustRightInd w:val="0"/>
        <w:spacing w:after="0" w:line="240" w:lineRule="auto"/>
        <w:ind w:firstLine="380"/>
        <w:jc w:val="both"/>
        <w:rPr>
          <w:rFonts w:ascii="Times New Roman" w:hAnsi="Times New Roman" w:cs="Times New Roman"/>
          <w:color w:val="000000"/>
          <w:sz w:val="21"/>
          <w:szCs w:val="21"/>
        </w:rPr>
      </w:pPr>
      <w:r w:rsidRPr="00614314">
        <w:rPr>
          <w:rFonts w:ascii="Times New Roman" w:hAnsi="Times New Roman" w:cs="Times New Roman"/>
          <w:color w:val="000000"/>
          <w:sz w:val="21"/>
          <w:szCs w:val="21"/>
        </w:rPr>
        <w:t>Við uppfærslur skal jafnframt eyða upplýsingum sem engin þörf er fyrir lengur og skal upplýsa þegar í stað handhafa evrópsks fagskírteinis og viðkoma</w:t>
      </w:r>
      <w:r>
        <w:rPr>
          <w:rFonts w:ascii="Times New Roman" w:hAnsi="Times New Roman" w:cs="Times New Roman"/>
          <w:color w:val="000000"/>
          <w:sz w:val="21"/>
          <w:szCs w:val="21"/>
        </w:rPr>
        <w:t>n</w:t>
      </w:r>
      <w:r w:rsidRPr="00614314">
        <w:rPr>
          <w:rFonts w:ascii="Times New Roman" w:hAnsi="Times New Roman" w:cs="Times New Roman"/>
          <w:color w:val="000000"/>
          <w:sz w:val="21"/>
          <w:szCs w:val="21"/>
        </w:rPr>
        <w:t>di lögbær stjórnvöld sem hafa aðgang að IMI-skrá um hvers kyns uppfærslur. Skyldan skal ver</w:t>
      </w:r>
      <w:r>
        <w:rPr>
          <w:rFonts w:ascii="Times New Roman" w:hAnsi="Times New Roman" w:cs="Times New Roman"/>
          <w:color w:val="000000"/>
          <w:sz w:val="21"/>
          <w:szCs w:val="21"/>
        </w:rPr>
        <w:t>a</w:t>
      </w:r>
      <w:r w:rsidRPr="00614314">
        <w:rPr>
          <w:rFonts w:ascii="Times New Roman" w:hAnsi="Times New Roman" w:cs="Times New Roman"/>
          <w:color w:val="000000"/>
          <w:sz w:val="21"/>
          <w:szCs w:val="21"/>
        </w:rPr>
        <w:t xml:space="preserve"> með</w:t>
      </w:r>
      <w:r>
        <w:rPr>
          <w:rFonts w:ascii="Times New Roman" w:hAnsi="Times New Roman" w:cs="Times New Roman"/>
          <w:color w:val="000000"/>
          <w:sz w:val="21"/>
          <w:szCs w:val="21"/>
        </w:rPr>
        <w:t xml:space="preserve"> </w:t>
      </w:r>
      <w:r w:rsidRPr="00614314">
        <w:rPr>
          <w:rFonts w:ascii="Times New Roman" w:hAnsi="Times New Roman" w:cs="Times New Roman"/>
          <w:color w:val="000000"/>
          <w:sz w:val="21"/>
          <w:szCs w:val="21"/>
        </w:rPr>
        <w:t xml:space="preserve">fyrirvara um viðvörunarskyldu aðildarríkjanna skv. VI. </w:t>
      </w:r>
      <w:r w:rsidR="00BA4748">
        <w:rPr>
          <w:rFonts w:ascii="Times New Roman" w:hAnsi="Times New Roman" w:cs="Times New Roman"/>
          <w:color w:val="000000"/>
          <w:sz w:val="21"/>
          <w:szCs w:val="21"/>
        </w:rPr>
        <w:t>k</w:t>
      </w:r>
      <w:r w:rsidRPr="00614314">
        <w:rPr>
          <w:rFonts w:ascii="Times New Roman" w:hAnsi="Times New Roman" w:cs="Times New Roman"/>
          <w:color w:val="000000"/>
          <w:sz w:val="21"/>
          <w:szCs w:val="21"/>
        </w:rPr>
        <w:t>afla</w:t>
      </w:r>
      <w:r w:rsidR="00BA4748">
        <w:rPr>
          <w:rFonts w:ascii="Times New Roman" w:hAnsi="Times New Roman" w:cs="Times New Roman"/>
          <w:color w:val="000000"/>
          <w:sz w:val="21"/>
          <w:szCs w:val="21"/>
        </w:rPr>
        <w:t>.</w:t>
      </w:r>
    </w:p>
    <w:p w14:paraId="1A3C2E15" w14:textId="77777777" w:rsidR="00CA4E3A" w:rsidRDefault="00CA4E3A" w:rsidP="00954AEF">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Upplýsingar samkvæmt ofansögðu skulu eingöngu taka til</w:t>
      </w:r>
    </w:p>
    <w:p w14:paraId="11C0A822" w14:textId="77777777" w:rsidR="00CA4E3A" w:rsidRPr="00371DD9" w:rsidRDefault="00CA4E3A" w:rsidP="00371DD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sidRPr="00371DD9">
        <w:rPr>
          <w:rFonts w:ascii="Times New Roman" w:hAnsi="Times New Roman" w:cs="Times New Roman"/>
          <w:color w:val="000000"/>
          <w:sz w:val="21"/>
          <w:szCs w:val="21"/>
        </w:rPr>
        <w:t>nafns viðkomandi fagmanns,</w:t>
      </w:r>
    </w:p>
    <w:p w14:paraId="26FEE54A" w14:textId="77777777" w:rsidR="00CA4E3A" w:rsidRDefault="00CA4E3A" w:rsidP="00CA4E3A">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starfsgreinar er um ræðir,</w:t>
      </w:r>
    </w:p>
    <w:p w14:paraId="1BAEFF8F" w14:textId="77777777" w:rsidR="00CA4E3A" w:rsidRDefault="00FE0FA7" w:rsidP="00CA4E3A">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upplýsinga</w:t>
      </w:r>
      <w:r w:rsidR="00CA4E3A">
        <w:rPr>
          <w:rFonts w:ascii="Times New Roman" w:hAnsi="Times New Roman" w:cs="Times New Roman"/>
          <w:color w:val="000000"/>
          <w:sz w:val="21"/>
          <w:szCs w:val="21"/>
        </w:rPr>
        <w:t xml:space="preserve"> um það stjórnvald eða dómstól sem tekið hefur ákvörðun um takmörkun eða sviptingu starfsleyfis,</w:t>
      </w:r>
    </w:p>
    <w:p w14:paraId="238EC2DB" w14:textId="77777777" w:rsidR="00CA4E3A" w:rsidRDefault="00CA4E3A" w:rsidP="00CA4E3A">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umfang</w:t>
      </w:r>
      <w:r w:rsidR="00FE0FA7">
        <w:rPr>
          <w:rFonts w:ascii="Times New Roman" w:hAnsi="Times New Roman" w:cs="Times New Roman"/>
          <w:color w:val="000000"/>
          <w:sz w:val="21"/>
          <w:szCs w:val="21"/>
        </w:rPr>
        <w:t>s</w:t>
      </w:r>
      <w:r>
        <w:rPr>
          <w:rFonts w:ascii="Times New Roman" w:hAnsi="Times New Roman" w:cs="Times New Roman"/>
          <w:color w:val="000000"/>
          <w:sz w:val="21"/>
          <w:szCs w:val="21"/>
        </w:rPr>
        <w:t xml:space="preserve"> takmörkunar eða sviptingar starfsleyfis, og</w:t>
      </w:r>
    </w:p>
    <w:p w14:paraId="36D5FDFC" w14:textId="77777777" w:rsidR="00CA4E3A" w:rsidRDefault="00CA4E3A" w:rsidP="003F5E67">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tímabil</w:t>
      </w:r>
      <w:r w:rsidR="00FE0FA7">
        <w:rPr>
          <w:rFonts w:ascii="Times New Roman" w:hAnsi="Times New Roman" w:cs="Times New Roman"/>
          <w:color w:val="000000"/>
          <w:sz w:val="21"/>
          <w:szCs w:val="21"/>
        </w:rPr>
        <w:t>s</w:t>
      </w:r>
      <w:r>
        <w:rPr>
          <w:rFonts w:ascii="Times New Roman" w:hAnsi="Times New Roman" w:cs="Times New Roman"/>
          <w:color w:val="000000"/>
          <w:sz w:val="21"/>
          <w:szCs w:val="21"/>
        </w:rPr>
        <w:t xml:space="preserve"> sem takmörkun eða svipting starfsleyfis gildir.</w:t>
      </w:r>
    </w:p>
    <w:p w14:paraId="4A7D8FC0" w14:textId="77777777" w:rsidR="003F5E67" w:rsidRDefault="003F5E67" w:rsidP="003F5E67">
      <w:pPr>
        <w:autoSpaceDE w:val="0"/>
        <w:autoSpaceDN w:val="0"/>
        <w:adjustRightInd w:val="0"/>
        <w:spacing w:after="0" w:line="240" w:lineRule="auto"/>
        <w:jc w:val="both"/>
        <w:rPr>
          <w:rFonts w:ascii="Times New Roman" w:hAnsi="Times New Roman" w:cs="Times New Roman"/>
          <w:color w:val="000000"/>
          <w:sz w:val="21"/>
          <w:szCs w:val="21"/>
        </w:rPr>
      </w:pPr>
    </w:p>
    <w:p w14:paraId="4E00A578" w14:textId="77777777" w:rsidR="003F5E67" w:rsidRDefault="003F5E67" w:rsidP="00D44DC9">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Aðeins lögbær stjórnvöld í heima- og gistiaðildarríki skulu haf</w:t>
      </w:r>
      <w:r w:rsidR="00FE0FA7">
        <w:rPr>
          <w:rFonts w:ascii="Times New Roman" w:hAnsi="Times New Roman" w:cs="Times New Roman"/>
          <w:color w:val="000000"/>
          <w:sz w:val="21"/>
          <w:szCs w:val="21"/>
        </w:rPr>
        <w:t>a aðgang að upplýsingunum í IMI-</w:t>
      </w:r>
      <w:r>
        <w:rPr>
          <w:rFonts w:ascii="Times New Roman" w:hAnsi="Times New Roman" w:cs="Times New Roman"/>
          <w:color w:val="000000"/>
          <w:sz w:val="21"/>
          <w:szCs w:val="21"/>
        </w:rPr>
        <w:t>skránni og skulu þau veita viðkomandi handhafa evrópsks fagskírteinis upplýsingar um innihald skrárinnar óski hann eftir því.</w:t>
      </w:r>
    </w:p>
    <w:p w14:paraId="09D8DBF1" w14:textId="77777777" w:rsidR="008E0547" w:rsidRDefault="003F5E67" w:rsidP="00964A17">
      <w:pPr>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Upplýsingarnar á evrópska fagskírteininu skulu eingöngu ná til atriða sem nauðsynleg eru til þess að ganga úr skugga um rétt viðkomandi til þess að stunda það starf sem skírteinið gildir fyrir, svo sem nafn</w:t>
      </w:r>
      <w:r w:rsidR="00AE34DD">
        <w:rPr>
          <w:rFonts w:ascii="Times New Roman" w:hAnsi="Times New Roman" w:cs="Times New Roman"/>
          <w:color w:val="000000"/>
          <w:sz w:val="21"/>
          <w:szCs w:val="21"/>
        </w:rPr>
        <w:t>s</w:t>
      </w:r>
      <w:r>
        <w:rPr>
          <w:rFonts w:ascii="Times New Roman" w:hAnsi="Times New Roman" w:cs="Times New Roman"/>
          <w:color w:val="000000"/>
          <w:sz w:val="21"/>
          <w:szCs w:val="21"/>
        </w:rPr>
        <w:t xml:space="preserve"> og föðurnafn</w:t>
      </w:r>
      <w:r w:rsidR="00AE34DD">
        <w:rPr>
          <w:rFonts w:ascii="Times New Roman" w:hAnsi="Times New Roman" w:cs="Times New Roman"/>
          <w:color w:val="000000"/>
          <w:sz w:val="21"/>
          <w:szCs w:val="21"/>
        </w:rPr>
        <w:t>s handhafa, fæðingarstaðar og –dags</w:t>
      </w:r>
      <w:r>
        <w:rPr>
          <w:rFonts w:ascii="Times New Roman" w:hAnsi="Times New Roman" w:cs="Times New Roman"/>
          <w:color w:val="000000"/>
          <w:sz w:val="21"/>
          <w:szCs w:val="21"/>
        </w:rPr>
        <w:t>, starfsgrein</w:t>
      </w:r>
      <w:r w:rsidR="00AE34DD">
        <w:rPr>
          <w:rFonts w:ascii="Times New Roman" w:hAnsi="Times New Roman" w:cs="Times New Roman"/>
          <w:color w:val="000000"/>
          <w:sz w:val="21"/>
          <w:szCs w:val="21"/>
        </w:rPr>
        <w:t>ar, formlegrar prófgráðu</w:t>
      </w:r>
      <w:r>
        <w:rPr>
          <w:rFonts w:ascii="Times New Roman" w:hAnsi="Times New Roman" w:cs="Times New Roman"/>
          <w:color w:val="000000"/>
          <w:sz w:val="21"/>
          <w:szCs w:val="21"/>
        </w:rPr>
        <w:t>, viðurkenningarkerfi</w:t>
      </w:r>
      <w:r w:rsidR="00AE34DD">
        <w:rPr>
          <w:rFonts w:ascii="Times New Roman" w:hAnsi="Times New Roman" w:cs="Times New Roman"/>
          <w:color w:val="000000"/>
          <w:sz w:val="21"/>
          <w:szCs w:val="21"/>
        </w:rPr>
        <w:t>s</w:t>
      </w:r>
      <w:r>
        <w:rPr>
          <w:rFonts w:ascii="Times New Roman" w:hAnsi="Times New Roman" w:cs="Times New Roman"/>
          <w:color w:val="000000"/>
          <w:sz w:val="21"/>
          <w:szCs w:val="21"/>
        </w:rPr>
        <w:t>, heiti</w:t>
      </w:r>
      <w:r w:rsidR="00AE34DD">
        <w:rPr>
          <w:rFonts w:ascii="Times New Roman" w:hAnsi="Times New Roman" w:cs="Times New Roman"/>
          <w:color w:val="000000"/>
          <w:sz w:val="21"/>
          <w:szCs w:val="21"/>
        </w:rPr>
        <w:t>s</w:t>
      </w:r>
      <w:r>
        <w:rPr>
          <w:rFonts w:ascii="Times New Roman" w:hAnsi="Times New Roman" w:cs="Times New Roman"/>
          <w:color w:val="000000"/>
          <w:sz w:val="21"/>
          <w:szCs w:val="21"/>
        </w:rPr>
        <w:t xml:space="preserve"> lögbærs stjórnvalds, númer</w:t>
      </w:r>
      <w:r w:rsidR="00AE34DD">
        <w:rPr>
          <w:rFonts w:ascii="Times New Roman" w:hAnsi="Times New Roman" w:cs="Times New Roman"/>
          <w:color w:val="000000"/>
          <w:sz w:val="21"/>
          <w:szCs w:val="21"/>
        </w:rPr>
        <w:t>s</w:t>
      </w:r>
      <w:r>
        <w:rPr>
          <w:rFonts w:ascii="Times New Roman" w:hAnsi="Times New Roman" w:cs="Times New Roman"/>
          <w:color w:val="000000"/>
          <w:sz w:val="21"/>
          <w:szCs w:val="21"/>
        </w:rPr>
        <w:t xml:space="preserve"> skírteinis, öryggi</w:t>
      </w:r>
      <w:r w:rsidR="00AE34DD">
        <w:rPr>
          <w:rFonts w:ascii="Times New Roman" w:hAnsi="Times New Roman" w:cs="Times New Roman"/>
          <w:color w:val="000000"/>
          <w:sz w:val="21"/>
          <w:szCs w:val="21"/>
        </w:rPr>
        <w:t>sráðstafana</w:t>
      </w:r>
      <w:r>
        <w:rPr>
          <w:rFonts w:ascii="Times New Roman" w:hAnsi="Times New Roman" w:cs="Times New Roman"/>
          <w:color w:val="000000"/>
          <w:sz w:val="21"/>
          <w:szCs w:val="21"/>
        </w:rPr>
        <w:t xml:space="preserve"> og tilvísun</w:t>
      </w:r>
      <w:r w:rsidR="00AE34DD">
        <w:rPr>
          <w:rFonts w:ascii="Times New Roman" w:hAnsi="Times New Roman" w:cs="Times New Roman"/>
          <w:color w:val="000000"/>
          <w:sz w:val="21"/>
          <w:szCs w:val="21"/>
        </w:rPr>
        <w:t>ar</w:t>
      </w:r>
      <w:r>
        <w:rPr>
          <w:rFonts w:ascii="Times New Roman" w:hAnsi="Times New Roman" w:cs="Times New Roman"/>
          <w:color w:val="000000"/>
          <w:sz w:val="21"/>
          <w:szCs w:val="21"/>
        </w:rPr>
        <w:t xml:space="preserve"> í gild persónuskilríki. Einnig skulu koma fram upplýsingar um starfsreynslu sem aflað hefur verið eða uppbótarráðstafani</w:t>
      </w:r>
      <w:r w:rsidR="00AE34DD">
        <w:rPr>
          <w:rFonts w:ascii="Times New Roman" w:hAnsi="Times New Roman" w:cs="Times New Roman"/>
          <w:color w:val="000000"/>
          <w:sz w:val="21"/>
          <w:szCs w:val="21"/>
        </w:rPr>
        <w:t>r</w:t>
      </w:r>
      <w:r w:rsidR="008E0547">
        <w:rPr>
          <w:rFonts w:ascii="Times New Roman" w:hAnsi="Times New Roman" w:cs="Times New Roman"/>
          <w:color w:val="000000"/>
          <w:sz w:val="21"/>
          <w:szCs w:val="21"/>
        </w:rPr>
        <w:t xml:space="preserve"> sem handhafinn hefur staðist. </w:t>
      </w:r>
    </w:p>
    <w:p w14:paraId="5F7A5CE1" w14:textId="77777777" w:rsidR="00D72DBC" w:rsidRDefault="00D72DBC" w:rsidP="00964A17">
      <w:pPr>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Varðveita má persónuupplýsingar í IMI-skránni eins lengi og þess er þörf vegna viðurkenningarferlisins. Handhafi evrópsks fagskírteinis skal eiga þess kost að fá leiðréttar rangar eða ófullnægjandi upplýsingar um sig í skránni eða að skránni sé eytt. Handhafinn skal upplýstur um þennan rétt</w:t>
      </w:r>
      <w:r w:rsidR="00587EF7">
        <w:rPr>
          <w:rFonts w:ascii="Times New Roman" w:hAnsi="Times New Roman" w:cs="Times New Roman"/>
          <w:color w:val="000000"/>
          <w:sz w:val="21"/>
          <w:szCs w:val="21"/>
        </w:rPr>
        <w:t xml:space="preserve"> sinn þegar evrópska fagskírteinið er gefið út. Komi til þess að upplýsingum um umsækjendur um evrópskt fagskírteini </w:t>
      </w:r>
      <w:r w:rsidR="008E0547">
        <w:rPr>
          <w:rFonts w:ascii="Times New Roman" w:hAnsi="Times New Roman" w:cs="Times New Roman"/>
          <w:color w:val="000000"/>
          <w:sz w:val="21"/>
          <w:szCs w:val="21"/>
        </w:rPr>
        <w:t xml:space="preserve">sem gefið er út vegna staðfestu eða starfa </w:t>
      </w:r>
      <w:r w:rsidR="00BA4748">
        <w:rPr>
          <w:rFonts w:ascii="Times New Roman" w:hAnsi="Times New Roman" w:cs="Times New Roman"/>
          <w:color w:val="000000"/>
          <w:sz w:val="21"/>
          <w:szCs w:val="21"/>
        </w:rPr>
        <w:t xml:space="preserve">þar </w:t>
      </w:r>
      <w:r w:rsidR="008E0547">
        <w:rPr>
          <w:rFonts w:ascii="Times New Roman" w:hAnsi="Times New Roman" w:cs="Times New Roman"/>
          <w:color w:val="000000"/>
          <w:sz w:val="21"/>
          <w:szCs w:val="21"/>
        </w:rPr>
        <w:t xml:space="preserve">sem </w:t>
      </w:r>
      <w:r w:rsidR="00BA4748">
        <w:rPr>
          <w:rFonts w:ascii="Times New Roman" w:hAnsi="Times New Roman" w:cs="Times New Roman"/>
          <w:color w:val="000000"/>
          <w:sz w:val="21"/>
          <w:szCs w:val="21"/>
        </w:rPr>
        <w:t xml:space="preserve">krafist er forathugunar </w:t>
      </w:r>
      <w:r w:rsidR="00587EF7">
        <w:rPr>
          <w:rFonts w:ascii="Times New Roman" w:hAnsi="Times New Roman" w:cs="Times New Roman"/>
          <w:color w:val="000000"/>
          <w:sz w:val="21"/>
          <w:szCs w:val="21"/>
        </w:rPr>
        <w:t>sé eytt skulu lögbær stjórnvöld gefa viðkoma</w:t>
      </w:r>
      <w:r w:rsidR="008E0547">
        <w:rPr>
          <w:rFonts w:ascii="Times New Roman" w:hAnsi="Times New Roman" w:cs="Times New Roman"/>
          <w:color w:val="000000"/>
          <w:sz w:val="21"/>
          <w:szCs w:val="21"/>
        </w:rPr>
        <w:t>ndi staðfestingu á að hann hafi</w:t>
      </w:r>
      <w:r w:rsidR="00587EF7">
        <w:rPr>
          <w:rFonts w:ascii="Times New Roman" w:hAnsi="Times New Roman" w:cs="Times New Roman"/>
          <w:color w:val="000000"/>
          <w:sz w:val="21"/>
          <w:szCs w:val="21"/>
        </w:rPr>
        <w:t xml:space="preserve"> hlotið viðurkenningu á faglegri menntun sinni og hæfi. </w:t>
      </w:r>
    </w:p>
    <w:p w14:paraId="744A03A5" w14:textId="77777777" w:rsidR="00263F53" w:rsidRDefault="00263F53" w:rsidP="00964A17">
      <w:pPr>
        <w:spacing w:after="0" w:line="240" w:lineRule="auto"/>
        <w:ind w:firstLine="380"/>
        <w:jc w:val="both"/>
        <w:rPr>
          <w:rFonts w:ascii="Times New Roman" w:hAnsi="Times New Roman" w:cs="Times New Roman"/>
          <w:color w:val="000000"/>
          <w:sz w:val="21"/>
          <w:szCs w:val="21"/>
        </w:rPr>
      </w:pPr>
      <w:r w:rsidRPr="00263F53">
        <w:rPr>
          <w:rFonts w:ascii="Times New Roman" w:hAnsi="Times New Roman" w:cs="Times New Roman"/>
          <w:color w:val="000000"/>
          <w:sz w:val="21"/>
          <w:szCs w:val="21"/>
        </w:rPr>
        <w:t>Komi fram beiðni um eyðingu IMI-skrár, er tengist evrópsku fagskírteini sem gefið er út í þeim tilgangi að koma á tímabundinni og óreglulegri þjónustu sem hefur áhrif á lýðheilsu og almannaöryggi skulu lögbær stjórnvöld í viðkomandi gistiríki gefa handhafa evrópsks fagskírteinis staðfestingu á að hann hafi hlotið viðurkenningu á faglegri menntun sinni og hæfi.</w:t>
      </w:r>
    </w:p>
    <w:p w14:paraId="567ABDF6" w14:textId="77777777" w:rsidR="003F5E67" w:rsidRPr="00371DD9" w:rsidRDefault="00BA4748" w:rsidP="00964A17">
      <w:pPr>
        <w:spacing w:after="0" w:line="240" w:lineRule="auto"/>
        <w:ind w:firstLine="380"/>
        <w:jc w:val="both"/>
      </w:pPr>
      <w:r>
        <w:rPr>
          <w:rFonts w:ascii="Times New Roman" w:hAnsi="Times New Roman" w:cs="Times New Roman"/>
          <w:color w:val="000000"/>
          <w:sz w:val="21"/>
          <w:szCs w:val="21"/>
        </w:rPr>
        <w:t>Lögbær s</w:t>
      </w:r>
      <w:r w:rsidR="00587EF7">
        <w:rPr>
          <w:rFonts w:ascii="Times New Roman" w:hAnsi="Times New Roman" w:cs="Times New Roman"/>
          <w:color w:val="000000"/>
          <w:sz w:val="21"/>
          <w:szCs w:val="21"/>
        </w:rPr>
        <w:t xml:space="preserve">tjórnvöld hér á landi skulu veita vinnuveitendum, viðskiptavinum, sjúklingum og öðrum sem málið varðar </w:t>
      </w:r>
      <w:r w:rsidR="00AB29DE">
        <w:rPr>
          <w:rFonts w:ascii="Times New Roman" w:hAnsi="Times New Roman" w:cs="Times New Roman"/>
          <w:color w:val="000000"/>
          <w:sz w:val="21"/>
          <w:szCs w:val="21"/>
        </w:rPr>
        <w:t xml:space="preserve">staðfestingu á </w:t>
      </w:r>
      <w:r w:rsidR="00587EF7">
        <w:rPr>
          <w:rFonts w:ascii="Times New Roman" w:hAnsi="Times New Roman" w:cs="Times New Roman"/>
          <w:color w:val="000000"/>
          <w:sz w:val="21"/>
          <w:szCs w:val="21"/>
        </w:rPr>
        <w:t>réttmæti og gildi evrópskra fagskírteina sem umsækjendur leggja fram.</w:t>
      </w:r>
    </w:p>
    <w:p w14:paraId="3DD66B4C" w14:textId="77777777" w:rsidR="003F5E67" w:rsidRPr="003F5E67" w:rsidRDefault="003F5E67" w:rsidP="00D44DC9">
      <w:pPr>
        <w:autoSpaceDE w:val="0"/>
        <w:autoSpaceDN w:val="0"/>
        <w:adjustRightInd w:val="0"/>
        <w:spacing w:after="0" w:line="240" w:lineRule="auto"/>
        <w:jc w:val="both"/>
        <w:rPr>
          <w:rFonts w:ascii="Times New Roman" w:hAnsi="Times New Roman" w:cs="Times New Roman"/>
          <w:color w:val="000000"/>
          <w:sz w:val="21"/>
          <w:szCs w:val="21"/>
        </w:rPr>
      </w:pPr>
    </w:p>
    <w:p w14:paraId="65DF0FC9" w14:textId="77777777" w:rsidR="00AD121D" w:rsidRDefault="00AD121D" w:rsidP="00954AEF">
      <w:pPr>
        <w:autoSpaceDE w:val="0"/>
        <w:autoSpaceDN w:val="0"/>
        <w:adjustRightInd w:val="0"/>
        <w:spacing w:after="0" w:line="240" w:lineRule="auto"/>
        <w:ind w:firstLine="380"/>
        <w:jc w:val="both"/>
        <w:rPr>
          <w:rFonts w:ascii="Times New Roman" w:hAnsi="Times New Roman" w:cs="Times New Roman"/>
          <w:color w:val="000000"/>
          <w:sz w:val="21"/>
          <w:szCs w:val="21"/>
        </w:rPr>
      </w:pPr>
    </w:p>
    <w:p w14:paraId="396D6F4E" w14:textId="77777777" w:rsidR="00AD121D" w:rsidRDefault="00AD121D" w:rsidP="00AD121D">
      <w:pPr>
        <w:autoSpaceDE w:val="0"/>
        <w:autoSpaceDN w:val="0"/>
        <w:adjustRightInd w:val="0"/>
        <w:spacing w:after="0" w:line="240" w:lineRule="auto"/>
        <w:ind w:firstLine="380"/>
        <w:jc w:val="center"/>
        <w:rPr>
          <w:rFonts w:ascii="Times New Roman" w:hAnsi="Times New Roman" w:cs="Times New Roman"/>
          <w:color w:val="000000"/>
          <w:sz w:val="21"/>
          <w:szCs w:val="21"/>
        </w:rPr>
      </w:pPr>
      <w:r>
        <w:rPr>
          <w:rFonts w:ascii="Times New Roman" w:hAnsi="Times New Roman" w:cs="Times New Roman"/>
          <w:color w:val="000000"/>
          <w:sz w:val="21"/>
          <w:szCs w:val="21"/>
        </w:rPr>
        <w:t>10. gr.</w:t>
      </w:r>
    </w:p>
    <w:p w14:paraId="3653E2A5" w14:textId="77777777" w:rsidR="00AD121D" w:rsidRPr="00AD121D" w:rsidRDefault="00AD121D" w:rsidP="00AD121D">
      <w:pPr>
        <w:autoSpaceDE w:val="0"/>
        <w:autoSpaceDN w:val="0"/>
        <w:adjustRightInd w:val="0"/>
        <w:spacing w:after="0" w:line="240" w:lineRule="auto"/>
        <w:ind w:firstLine="380"/>
        <w:jc w:val="center"/>
        <w:rPr>
          <w:rFonts w:ascii="Times New Roman" w:hAnsi="Times New Roman" w:cs="Times New Roman"/>
          <w:i/>
          <w:color w:val="000000"/>
          <w:sz w:val="21"/>
          <w:szCs w:val="21"/>
        </w:rPr>
      </w:pPr>
      <w:r w:rsidRPr="00AD121D">
        <w:rPr>
          <w:rFonts w:ascii="Times New Roman" w:hAnsi="Times New Roman" w:cs="Times New Roman"/>
          <w:i/>
          <w:color w:val="000000"/>
          <w:sz w:val="21"/>
          <w:szCs w:val="21"/>
        </w:rPr>
        <w:t>Takmarkaður aðgangur</w:t>
      </w:r>
    </w:p>
    <w:p w14:paraId="4B2AAF94" w14:textId="77777777" w:rsidR="00AD121D" w:rsidRDefault="00AD121D" w:rsidP="00954AEF">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Lögbært stjórnvald skal veita takmarkaðan aðgang, sem metið er í hverju tilviki fyrir sig, að starfsgrein ef eftirtalin skilyrði eru uppfyllt:</w:t>
      </w:r>
    </w:p>
    <w:p w14:paraId="3F9EA03A" w14:textId="77777777" w:rsidR="00AD121D" w:rsidRDefault="00AD121D" w:rsidP="008E0547">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að umsækjandi hafi full réttindi í heimaaðildarríkinu til að starfa við þá grein sem sótt er um takmarkaðan aðgang að,</w:t>
      </w:r>
    </w:p>
    <w:p w14:paraId="43759448" w14:textId="77777777" w:rsidR="00AD121D" w:rsidRDefault="00AD121D" w:rsidP="00AD121D">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að svo mikill munur sé á þeirri starfsgrein í heimaaðildarríkinu og hér á landi að beiting uppbótarráðstafana jafngilti því að umsækjandinn þyrfti að ljúka fullu námi og þjálfun hér á landi til þess að fá óheftan aðgang að viðkomandi starfi,</w:t>
      </w:r>
    </w:p>
    <w:p w14:paraId="10C66560" w14:textId="77777777" w:rsidR="00AD121D" w:rsidRDefault="00AD121D" w:rsidP="00AD121D">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að hægt sé að aðskilja viðkomandi starfsemi frá annarri starfsemi sem fellur undir hið lögverndaða starf hér á landi.</w:t>
      </w:r>
    </w:p>
    <w:p w14:paraId="262BD7D6" w14:textId="77777777" w:rsidR="004C7D6C" w:rsidRDefault="004C7D6C" w:rsidP="006F1FD4">
      <w:pPr>
        <w:autoSpaceDE w:val="0"/>
        <w:autoSpaceDN w:val="0"/>
        <w:adjustRightInd w:val="0"/>
        <w:spacing w:after="0" w:line="240" w:lineRule="auto"/>
        <w:ind w:left="380" w:firstLine="328"/>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Þegar reynir á ákvæði c-liðar hér að framan skal lögbært stjórnvald hér á landi meta hvort unnt er að stunda starfsemina sjálfstætt. </w:t>
      </w:r>
    </w:p>
    <w:p w14:paraId="7B03FCEA" w14:textId="77777777" w:rsidR="00AD121D" w:rsidRDefault="00AD121D" w:rsidP="006F1FD4">
      <w:pPr>
        <w:autoSpaceDE w:val="0"/>
        <w:autoSpaceDN w:val="0"/>
        <w:adjustRightInd w:val="0"/>
        <w:spacing w:after="0" w:line="240" w:lineRule="auto"/>
        <w:ind w:left="380" w:firstLine="328"/>
        <w:jc w:val="both"/>
        <w:rPr>
          <w:rFonts w:ascii="Times New Roman" w:hAnsi="Times New Roman" w:cs="Times New Roman"/>
          <w:color w:val="000000"/>
          <w:sz w:val="21"/>
          <w:szCs w:val="21"/>
        </w:rPr>
      </w:pPr>
      <w:r>
        <w:rPr>
          <w:rFonts w:ascii="Times New Roman" w:hAnsi="Times New Roman" w:cs="Times New Roman"/>
          <w:color w:val="000000"/>
          <w:sz w:val="21"/>
          <w:szCs w:val="21"/>
        </w:rPr>
        <w:t>Heimilt er að synja um takmarkaðan aðgang ef unnt er að réttlæta það með tilvísun til almannahagsmuna. Um afgreiðslu umsókna um takmarkaðan aðgang fer samkvæmt viðeigandi ákvæðum reglugerðar þessarar.</w:t>
      </w:r>
    </w:p>
    <w:p w14:paraId="630A847B" w14:textId="77777777" w:rsidR="004A74DE" w:rsidRDefault="004A74DE" w:rsidP="006F1FD4">
      <w:pPr>
        <w:autoSpaceDE w:val="0"/>
        <w:autoSpaceDN w:val="0"/>
        <w:adjustRightInd w:val="0"/>
        <w:spacing w:after="0" w:line="240" w:lineRule="auto"/>
        <w:ind w:left="380" w:firstLine="328"/>
        <w:jc w:val="both"/>
        <w:rPr>
          <w:rFonts w:ascii="Times New Roman" w:hAnsi="Times New Roman" w:cs="Times New Roman"/>
          <w:color w:val="000000"/>
          <w:sz w:val="21"/>
          <w:szCs w:val="21"/>
        </w:rPr>
      </w:pPr>
      <w:r w:rsidRPr="00F34DBE">
        <w:rPr>
          <w:rFonts w:ascii="Times New Roman" w:hAnsi="Times New Roman" w:cs="Times New Roman"/>
          <w:color w:val="000000"/>
          <w:sz w:val="21"/>
          <w:szCs w:val="21"/>
        </w:rPr>
        <w:t>Umsækjanda er heimilt að starfa undir því starfsheiti er hann bar í heimaaðildarríki sínu þegar takmarkaður aðgangur hefur verið veittur.</w:t>
      </w:r>
    </w:p>
    <w:p w14:paraId="25895D0B" w14:textId="77777777" w:rsidR="005C452F" w:rsidRPr="00AD121D" w:rsidRDefault="005C452F" w:rsidP="006F1FD4">
      <w:pPr>
        <w:autoSpaceDE w:val="0"/>
        <w:autoSpaceDN w:val="0"/>
        <w:adjustRightInd w:val="0"/>
        <w:spacing w:after="0" w:line="240" w:lineRule="auto"/>
        <w:ind w:left="380" w:firstLine="328"/>
        <w:jc w:val="both"/>
        <w:rPr>
          <w:rFonts w:ascii="Times New Roman" w:hAnsi="Times New Roman" w:cs="Times New Roman"/>
          <w:color w:val="000000"/>
          <w:sz w:val="21"/>
          <w:szCs w:val="21"/>
        </w:rPr>
      </w:pPr>
      <w:r>
        <w:rPr>
          <w:rFonts w:ascii="Times New Roman" w:hAnsi="Times New Roman" w:cs="Times New Roman"/>
          <w:color w:val="000000"/>
          <w:sz w:val="21"/>
          <w:szCs w:val="21"/>
        </w:rPr>
        <w:t>Þessi grein á ekki við um umsækjendur sem njóta góðs af sjálfkrafa viðurkenningu faglegrar menntunar og hæfis.</w:t>
      </w:r>
    </w:p>
    <w:p w14:paraId="21C33A3A" w14:textId="77777777" w:rsidR="00954AEF" w:rsidRDefault="00954AEF" w:rsidP="00954AEF">
      <w:pPr>
        <w:autoSpaceDE w:val="0"/>
        <w:autoSpaceDN w:val="0"/>
        <w:adjustRightInd w:val="0"/>
        <w:spacing w:after="0" w:line="240" w:lineRule="auto"/>
        <w:jc w:val="both"/>
        <w:rPr>
          <w:rFonts w:ascii="Times New Roman" w:hAnsi="Times New Roman" w:cs="Times New Roman"/>
          <w:color w:val="000000"/>
          <w:sz w:val="21"/>
          <w:szCs w:val="21"/>
        </w:rPr>
      </w:pPr>
    </w:p>
    <w:p w14:paraId="599D84A2" w14:textId="77777777" w:rsidR="00954AEF" w:rsidRDefault="00954AEF" w:rsidP="0010647D">
      <w:pPr>
        <w:autoSpaceDE w:val="0"/>
        <w:autoSpaceDN w:val="0"/>
        <w:adjustRightInd w:val="0"/>
        <w:spacing w:after="0" w:line="240" w:lineRule="auto"/>
        <w:jc w:val="center"/>
        <w:rPr>
          <w:rFonts w:ascii="Times New Roman" w:hAnsi="Times New Roman" w:cs="Times New Roman"/>
          <w:color w:val="000000"/>
          <w:sz w:val="21"/>
          <w:szCs w:val="21"/>
        </w:rPr>
      </w:pPr>
    </w:p>
    <w:p w14:paraId="0AF61239" w14:textId="77777777" w:rsidR="0010647D" w:rsidRPr="00451323"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II. KAFLI </w:t>
      </w:r>
    </w:p>
    <w:p w14:paraId="1D25C03E" w14:textId="77777777" w:rsidR="0010647D" w:rsidRPr="00451323"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b/>
          <w:bCs/>
          <w:color w:val="000000"/>
          <w:sz w:val="21"/>
          <w:szCs w:val="21"/>
        </w:rPr>
        <w:t xml:space="preserve">Frelsi til að veita þjónustu. </w:t>
      </w:r>
    </w:p>
    <w:p w14:paraId="4C4CD274" w14:textId="77777777" w:rsidR="0010647D"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p>
    <w:p w14:paraId="3A32945E" w14:textId="77777777" w:rsidR="0010647D" w:rsidRPr="00451323" w:rsidRDefault="00954AEF" w:rsidP="0010647D">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r w:rsidR="0010647D" w:rsidRPr="00451323">
        <w:rPr>
          <w:rFonts w:ascii="Times New Roman" w:hAnsi="Times New Roman" w:cs="Times New Roman"/>
          <w:color w:val="000000"/>
          <w:sz w:val="21"/>
          <w:szCs w:val="21"/>
        </w:rPr>
        <w:t xml:space="preserve">. gr. </w:t>
      </w:r>
    </w:p>
    <w:p w14:paraId="4172A706" w14:textId="77777777" w:rsidR="0010647D" w:rsidRPr="00451323"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Þjónustuveitendur. </w:t>
      </w:r>
    </w:p>
    <w:p w14:paraId="667E78F4" w14:textId="70A6BDFF" w:rsidR="0010647D" w:rsidRPr="00451323"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Ekki er heimilt að takmarka frjálsa þjónustustarfsemi hér á landi og bera við skorti á faglegri menntun og hæfi umsækjanda, nema slíkt leiði af ákvæðum 4. og 5. gr. laga</w:t>
      </w:r>
      <w:r w:rsidR="0036462A">
        <w:rPr>
          <w:rFonts w:ascii="Times New Roman" w:hAnsi="Times New Roman" w:cs="Times New Roman"/>
          <w:color w:val="000000"/>
          <w:sz w:val="21"/>
          <w:szCs w:val="21"/>
        </w:rPr>
        <w:t xml:space="preserve"> </w:t>
      </w:r>
      <w:r w:rsidR="0036462A" w:rsidRPr="0036462A">
        <w:rPr>
          <w:rFonts w:ascii="Times New Roman" w:hAnsi="Times New Roman" w:cs="Times New Roman"/>
          <w:color w:val="000000"/>
          <w:sz w:val="21"/>
          <w:szCs w:val="21"/>
        </w:rPr>
        <w:t>um viðurkenningu á faglegri menntun og hæfi til starfa hér á landi</w:t>
      </w:r>
      <w:r w:rsidRPr="00451323">
        <w:rPr>
          <w:rFonts w:ascii="Times New Roman" w:hAnsi="Times New Roman" w:cs="Times New Roman"/>
          <w:color w:val="000000"/>
          <w:sz w:val="21"/>
          <w:szCs w:val="21"/>
        </w:rPr>
        <w:t xml:space="preserve">, fyrirmælum reglugerðar þessarar og tilskipuninni. </w:t>
      </w:r>
    </w:p>
    <w:p w14:paraId="1CF31870" w14:textId="77777777" w:rsidR="0010647D" w:rsidRPr="00451323"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Þegar þjónustuveitandi flytur til Íslands skal hann fylgja þeim lögum og stjórnvaldsfyrirmælum sem gilda um starfið er varða faglega menntun og hæfi með beinum hætti. Hér er átt við skilgreiningu á starfinu, notkun á starfsheitum og ákvæðum um alvarlega vanrækslu í starfi, sem beinlínis hafa verið sett til verndar neytendum. Hann er einnig bundinn af ákvæðum um viðurlög sem gilda gagnvart fagstéttum hér á landi. </w:t>
      </w:r>
    </w:p>
    <w:p w14:paraId="34FD3477" w14:textId="77777777" w:rsidR="0010647D"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p>
    <w:p w14:paraId="70D28069" w14:textId="77777777" w:rsidR="0010647D" w:rsidRPr="00451323" w:rsidRDefault="00954AEF" w:rsidP="0010647D">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r w:rsidR="0010647D" w:rsidRPr="00451323">
        <w:rPr>
          <w:rFonts w:ascii="Times New Roman" w:hAnsi="Times New Roman" w:cs="Times New Roman"/>
          <w:color w:val="000000"/>
          <w:sz w:val="21"/>
          <w:szCs w:val="21"/>
        </w:rPr>
        <w:t xml:space="preserve">. gr. </w:t>
      </w:r>
    </w:p>
    <w:p w14:paraId="56952B69" w14:textId="77777777" w:rsidR="0010647D" w:rsidRPr="00451323"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Undanþágur. </w:t>
      </w:r>
    </w:p>
    <w:p w14:paraId="33AF514F" w14:textId="77777777" w:rsidR="0010647D" w:rsidRPr="00451323"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Þjónustuveitendur frá öðrum EES-ríkjum eru undanþegnir kröfum sem gerðar eru til innlendra sérfræðinga og varða: </w:t>
      </w:r>
    </w:p>
    <w:p w14:paraId="67CF0855" w14:textId="1253566E" w:rsidR="0010647D" w:rsidRPr="00131C8F" w:rsidRDefault="0010647D" w:rsidP="00131C8F">
      <w:pPr>
        <w:pStyle w:val="ListParagraph"/>
        <w:numPr>
          <w:ilvl w:val="0"/>
          <w:numId w:val="10"/>
        </w:numPr>
        <w:autoSpaceDE w:val="0"/>
        <w:autoSpaceDN w:val="0"/>
        <w:adjustRightInd w:val="0"/>
        <w:spacing w:after="0" w:line="240" w:lineRule="auto"/>
        <w:rPr>
          <w:rFonts w:ascii="Times New Roman" w:hAnsi="Times New Roman" w:cs="Times New Roman"/>
          <w:color w:val="000000"/>
          <w:sz w:val="21"/>
          <w:szCs w:val="21"/>
        </w:rPr>
      </w:pPr>
      <w:r w:rsidRPr="00131C8F">
        <w:rPr>
          <w:rFonts w:ascii="Times New Roman" w:hAnsi="Times New Roman" w:cs="Times New Roman"/>
          <w:color w:val="000000"/>
          <w:sz w:val="21"/>
          <w:szCs w:val="21"/>
        </w:rPr>
        <w:t xml:space="preserve">starfsleyfi frá, skráningu hjá eða aðild að fagsamtökum eða sérfræðistofnun, </w:t>
      </w:r>
    </w:p>
    <w:p w14:paraId="234B1437" w14:textId="0AA99587" w:rsidR="00131C8F" w:rsidRPr="00131C8F" w:rsidRDefault="00131C8F" w:rsidP="00131C8F">
      <w:pPr>
        <w:pStyle w:val="ListParagraph"/>
        <w:numPr>
          <w:ilvl w:val="0"/>
          <w:numId w:val="10"/>
        </w:num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skráningu hjá Sjúkratryggingum Íslands í þeim tilgangi að gera upp reikninga hjá vátryggjanda vegna starfsemi tryggðra aðila.</w:t>
      </w:r>
    </w:p>
    <w:p w14:paraId="1460912C" w14:textId="34488260" w:rsidR="0010647D" w:rsidRPr="00451323"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bookmarkStart w:id="0" w:name="_GoBack"/>
      <w:bookmarkEnd w:id="0"/>
      <w:r w:rsidRPr="00451323">
        <w:rPr>
          <w:rFonts w:ascii="Times New Roman" w:hAnsi="Times New Roman" w:cs="Times New Roman"/>
          <w:color w:val="000000"/>
          <w:sz w:val="21"/>
          <w:szCs w:val="21"/>
        </w:rPr>
        <w:t>Þjónustuveitandi skal þó gera stofnuninni fyrir</w:t>
      </w:r>
      <w:r w:rsidR="0036462A">
        <w:rPr>
          <w:rFonts w:ascii="Times New Roman" w:hAnsi="Times New Roman" w:cs="Times New Roman"/>
          <w:color w:val="000000"/>
          <w:sz w:val="21"/>
          <w:szCs w:val="21"/>
        </w:rPr>
        <w:t xml:space="preserve"> </w:t>
      </w:r>
      <w:r w:rsidRPr="00451323">
        <w:rPr>
          <w:rFonts w:ascii="Times New Roman" w:hAnsi="Times New Roman" w:cs="Times New Roman"/>
          <w:color w:val="000000"/>
          <w:sz w:val="21"/>
          <w:szCs w:val="21"/>
        </w:rPr>
        <w:t xml:space="preserve">fram grein fyrir þeirri þjónustu sem hann veitir, eða eftir á, sé um neyðartilfelli að ræða. </w:t>
      </w:r>
    </w:p>
    <w:p w14:paraId="57ADF5E9" w14:textId="77777777" w:rsidR="0010647D"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p>
    <w:p w14:paraId="47BFDCF0" w14:textId="77777777" w:rsidR="0010647D" w:rsidRPr="00451323" w:rsidRDefault="00954AEF" w:rsidP="0010647D">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r w:rsidR="0010647D" w:rsidRPr="00451323">
        <w:rPr>
          <w:rFonts w:ascii="Times New Roman" w:hAnsi="Times New Roman" w:cs="Times New Roman"/>
          <w:color w:val="000000"/>
          <w:sz w:val="21"/>
          <w:szCs w:val="21"/>
        </w:rPr>
        <w:t xml:space="preserve">. gr. </w:t>
      </w:r>
    </w:p>
    <w:p w14:paraId="268BAF3E" w14:textId="77777777" w:rsidR="0010647D" w:rsidRPr="00451323" w:rsidRDefault="0010647D" w:rsidP="0010647D">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Yfirlýsing gefin fyrirfram ef þjónustuveitandi flytur. </w:t>
      </w:r>
    </w:p>
    <w:p w14:paraId="57CE9F02" w14:textId="098709DA" w:rsidR="0010647D" w:rsidRPr="00451323"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Þjónustuveitandi, sem starfar skv. 4. gr. laga um viðurkenningu á faglegri menntun og hæfi til starfa hér á landi, skal nota starfsheiti heimalands síns ef unnt er þegar þjónusta er veitt. Starfsheitið skal tilgreint á opinberu tungumáli eða einu af opinberu tungumálum heimalandsins þannig að komist verði hjá rugl</w:t>
      </w:r>
      <w:r w:rsidR="0036462A">
        <w:rPr>
          <w:rFonts w:ascii="Times New Roman" w:hAnsi="Times New Roman" w:cs="Times New Roman"/>
          <w:color w:val="000000"/>
          <w:sz w:val="21"/>
          <w:szCs w:val="21"/>
        </w:rPr>
        <w:t>ingshættu</w:t>
      </w:r>
      <w:r w:rsidRPr="00451323">
        <w:rPr>
          <w:rFonts w:ascii="Times New Roman" w:hAnsi="Times New Roman" w:cs="Times New Roman"/>
          <w:color w:val="000000"/>
          <w:sz w:val="21"/>
          <w:szCs w:val="21"/>
        </w:rPr>
        <w:t xml:space="preserve"> við starfsheitið hérlendis. Ef slíkt starfsheiti er ekki til skal þjónustuveitandinn tilgreina formlega menntun sína og hæfi. Í undantekningartilvikum skal þjónustan veitt undir því starfsheiti sem notað er hér á landi. </w:t>
      </w:r>
    </w:p>
    <w:p w14:paraId="2CB7067D" w14:textId="77777777" w:rsidR="0010647D"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Í fyrsta sinn sem þjónusta er veitt á sviði sem fellur innan lögverndaðs starfs, sem snertir lýðheilsu og almannaöryggi og nýtur ekki sjálfkrafa viðurkenningar</w:t>
      </w:r>
      <w:r w:rsidR="006F1FD4" w:rsidRPr="006F1FD4">
        <w:rPr>
          <w:rFonts w:ascii="Times New Roman" w:hAnsi="Times New Roman" w:cs="Times New Roman"/>
          <w:color w:val="000000"/>
          <w:sz w:val="21"/>
          <w:szCs w:val="21"/>
        </w:rPr>
        <w:t xml:space="preserve"> </w:t>
      </w:r>
      <w:r w:rsidRPr="00451323">
        <w:rPr>
          <w:rFonts w:ascii="Times New Roman" w:hAnsi="Times New Roman" w:cs="Times New Roman"/>
          <w:color w:val="000000"/>
          <w:sz w:val="21"/>
          <w:szCs w:val="21"/>
        </w:rPr>
        <w:t xml:space="preserve">getur </w:t>
      </w:r>
      <w:r w:rsidR="008D5F6B">
        <w:rPr>
          <w:rFonts w:ascii="Times New Roman" w:hAnsi="Times New Roman" w:cs="Times New Roman"/>
          <w:color w:val="000000"/>
          <w:sz w:val="21"/>
          <w:szCs w:val="21"/>
        </w:rPr>
        <w:t xml:space="preserve">lögbært </w:t>
      </w:r>
      <w:r w:rsidRPr="00451323">
        <w:rPr>
          <w:rFonts w:ascii="Times New Roman" w:hAnsi="Times New Roman" w:cs="Times New Roman"/>
          <w:color w:val="000000"/>
          <w:sz w:val="21"/>
          <w:szCs w:val="21"/>
        </w:rPr>
        <w:t xml:space="preserve">stjórnvald hér á landi kannað faglega menntun og hæfi þjónustuveitandans áður en þjónusta er veitt. Slík forathugun er aðeins leyfileg þegar tilgangur athugunarinnar er að koma í veg fyrir að heilsa eða öryggi þjónustuþega bíði alvarlega hnekki vegna ófullnægjandi starfsmenntunar og hæfis þjónustuveitandans og hún gengur ekki lengra en nauðsynlegt er í því skyni. </w:t>
      </w:r>
    </w:p>
    <w:p w14:paraId="0480BF6F" w14:textId="77777777" w:rsidR="0010647D"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10647D">
        <w:rPr>
          <w:rFonts w:ascii="Times New Roman" w:hAnsi="Times New Roman" w:cs="Times New Roman"/>
          <w:color w:val="000000"/>
          <w:sz w:val="21"/>
          <w:szCs w:val="21"/>
        </w:rPr>
        <w:t>Lögbært stjórnvald skal leitast við að láta þjónustuveitanda vita hvort til standi að kanna menntun hans og hæfi eða um niðurstöðu úr slíkri athugun, þar með talið hvort honum verði gert að gangast undir hæfnispróf eða hvort veiting þjónustu verði heimiluð. Skal hann upplýstur um þetta eigi síðar en mánuði eftir viðtöku yfirlýsingarinnar og meðfylgjandi skjala. Komi upp vandkvæði sem gætu leitt til tafar skal lögbæra stjórnvaldið tilkynna þjónustuveitanda um ástæður tafarinnar innan fyrsta mánaðar og jafnframt hvenær ákvörðunar er að vænta. Ákvörðun skal þó lögð fram fyrir lok annars mánaðar eftir viðtöku allra skjala.</w:t>
      </w:r>
    </w:p>
    <w:p w14:paraId="5A3CA684" w14:textId="77777777" w:rsidR="0010647D"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Þegar mikill munur er </w:t>
      </w:r>
      <w:r w:rsidRPr="00451323">
        <w:rPr>
          <w:rFonts w:ascii="Times New Roman" w:hAnsi="Times New Roman" w:cs="Times New Roman"/>
          <w:color w:val="000000"/>
          <w:sz w:val="21"/>
          <w:szCs w:val="21"/>
        </w:rPr>
        <w:t>á faglegri menntun og hæfi þjónustuveitandans og þeirri menntun sem krafist er hér á landi, að því marki að hann geti verið skaðlegur lýðheilsu og almannaöryggi,</w:t>
      </w:r>
      <w:r>
        <w:rPr>
          <w:rFonts w:ascii="Times New Roman" w:hAnsi="Times New Roman" w:cs="Times New Roman"/>
          <w:color w:val="000000"/>
          <w:sz w:val="21"/>
          <w:szCs w:val="21"/>
        </w:rPr>
        <w:t xml:space="preserve"> og umsækjandi geti ekki talist hafa bætt sér upp mismuninn með faglegri starfsreynslu eða með þekkingu, leikni og hæfni sem aflað er í ævinámi sem formlega hefur verið staðfest af til þess hæfum aðila,</w:t>
      </w:r>
      <w:r w:rsidRPr="00451323">
        <w:rPr>
          <w:rFonts w:ascii="Times New Roman" w:hAnsi="Times New Roman" w:cs="Times New Roman"/>
          <w:color w:val="000000"/>
          <w:sz w:val="21"/>
          <w:szCs w:val="21"/>
        </w:rPr>
        <w:t xml:space="preserve"> skal þjónustuveitandanum gefið tækifæri til að sýna, einkum með hæfnisprófi, að hann hafi afl</w:t>
      </w:r>
      <w:r>
        <w:rPr>
          <w:rFonts w:ascii="Times New Roman" w:hAnsi="Times New Roman" w:cs="Times New Roman"/>
          <w:color w:val="000000"/>
          <w:sz w:val="21"/>
          <w:szCs w:val="21"/>
        </w:rPr>
        <w:t xml:space="preserve">að sér </w:t>
      </w:r>
      <w:r w:rsidRPr="00451323">
        <w:rPr>
          <w:rFonts w:ascii="Times New Roman" w:hAnsi="Times New Roman" w:cs="Times New Roman"/>
          <w:color w:val="000000"/>
          <w:sz w:val="21"/>
          <w:szCs w:val="21"/>
        </w:rPr>
        <w:t xml:space="preserve">þeirrar þekkingar eða hæfni sem á skortir. Undir öllum kringumstæðum verður að vera mögulegt að veita þjónustuna innan mánaðar frá því að ákvörðun er tekin </w:t>
      </w:r>
      <w:r>
        <w:rPr>
          <w:rFonts w:ascii="Times New Roman" w:hAnsi="Times New Roman" w:cs="Times New Roman"/>
          <w:color w:val="000000"/>
          <w:sz w:val="21"/>
          <w:szCs w:val="21"/>
        </w:rPr>
        <w:t>í samræmi við fyrri undirgrein.</w:t>
      </w:r>
    </w:p>
    <w:p w14:paraId="63CD01B3" w14:textId="77777777" w:rsidR="0010647D" w:rsidRPr="00451323" w:rsidRDefault="0010647D" w:rsidP="0010647D">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Komi engin viðbrögð frá lögbæra stjórnvaldinu innan þess frests sem vísað er til í fyrri undirgreinum er heimilt að veita þjónustuna. Í þeim tilvikum þegar búið er að staðfesta menntun og hæfi samkvæmt þessari málsgrein skal þjónustan veitt undir því starfsheiti sem er notað hér á landi.  </w:t>
      </w:r>
    </w:p>
    <w:p w14:paraId="4AC71182" w14:textId="77777777" w:rsidR="0010647D" w:rsidRDefault="0010647D" w:rsidP="0010647D">
      <w:pPr>
        <w:autoSpaceDE w:val="0"/>
        <w:autoSpaceDN w:val="0"/>
        <w:adjustRightInd w:val="0"/>
        <w:spacing w:after="0" w:line="240" w:lineRule="auto"/>
        <w:rPr>
          <w:rFonts w:ascii="Times New Roman" w:hAnsi="Times New Roman" w:cs="Times New Roman"/>
          <w:color w:val="000000"/>
          <w:sz w:val="21"/>
          <w:szCs w:val="21"/>
        </w:rPr>
      </w:pPr>
    </w:p>
    <w:p w14:paraId="51F78E21" w14:textId="77777777" w:rsidR="0072595E" w:rsidRPr="00451323" w:rsidRDefault="00954AEF" w:rsidP="0072595E">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r w:rsidR="0072595E" w:rsidRPr="00451323">
        <w:rPr>
          <w:rFonts w:ascii="Times New Roman" w:hAnsi="Times New Roman" w:cs="Times New Roman"/>
          <w:color w:val="000000"/>
          <w:sz w:val="21"/>
          <w:szCs w:val="21"/>
        </w:rPr>
        <w:t xml:space="preserve">. gr. </w:t>
      </w:r>
    </w:p>
    <w:p w14:paraId="21146307" w14:textId="77777777" w:rsidR="0072595E" w:rsidRPr="00451323" w:rsidRDefault="0072595E" w:rsidP="0072595E">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Samvinna stjórnvalda. </w:t>
      </w:r>
    </w:p>
    <w:p w14:paraId="2627D19F" w14:textId="77777777" w:rsidR="0072595E" w:rsidRPr="00451323" w:rsidRDefault="0072595E" w:rsidP="0072595E">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Lögbær stjórnvöld hér á landi geta, í hvert sinn sem þjónusta er boðin, beðið lögbær stjórnvöld heimalands umsækjanda um að láta í té hvers kyns upplýsinga</w:t>
      </w:r>
      <w:r w:rsidR="001E2C93">
        <w:rPr>
          <w:rFonts w:ascii="Times New Roman" w:hAnsi="Times New Roman" w:cs="Times New Roman"/>
          <w:color w:val="000000"/>
          <w:sz w:val="21"/>
          <w:szCs w:val="21"/>
        </w:rPr>
        <w:t>r um lögmæti staðfestu þjónustu</w:t>
      </w:r>
      <w:r w:rsidRPr="00451323">
        <w:rPr>
          <w:rFonts w:ascii="Times New Roman" w:hAnsi="Times New Roman" w:cs="Times New Roman"/>
          <w:color w:val="000000"/>
          <w:sz w:val="21"/>
          <w:szCs w:val="21"/>
        </w:rPr>
        <w:t xml:space="preserve">veitandans og góða starfshætti hans, sem og upplýsingar um að hann hafi ekki sætt agaviðurlögum eða refsiréttarlegum viðurlögum. </w:t>
      </w:r>
    </w:p>
    <w:p w14:paraId="60A17E93" w14:textId="77777777" w:rsidR="0072595E" w:rsidRPr="00451323" w:rsidRDefault="0072595E" w:rsidP="0072595E">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Lögbærum stjórnvöldum ber að tryggja að skipst sé á öllum upplýsingum sem nauðsynlegar eru til að unnt sé að fylgja kvörtunum þjónustuþega vegna þjónustuveitanda eftir með réttum hætti. Greina skal þjónustuþega frá niðurstöðum kvörtunarinnar. </w:t>
      </w:r>
    </w:p>
    <w:p w14:paraId="2E81C7FD" w14:textId="77777777" w:rsidR="0072595E" w:rsidRDefault="0072595E" w:rsidP="0072595E">
      <w:pPr>
        <w:autoSpaceDE w:val="0"/>
        <w:autoSpaceDN w:val="0"/>
        <w:adjustRightInd w:val="0"/>
        <w:spacing w:after="0" w:line="240" w:lineRule="auto"/>
        <w:jc w:val="center"/>
        <w:rPr>
          <w:rFonts w:ascii="Times New Roman" w:hAnsi="Times New Roman" w:cs="Times New Roman"/>
          <w:color w:val="000000"/>
          <w:sz w:val="21"/>
          <w:szCs w:val="21"/>
        </w:rPr>
      </w:pPr>
    </w:p>
    <w:p w14:paraId="43E1EEAE" w14:textId="77777777" w:rsidR="0072595E" w:rsidRPr="00451323" w:rsidRDefault="00954AEF" w:rsidP="0072595E">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r w:rsidR="0072595E" w:rsidRPr="00451323">
        <w:rPr>
          <w:rFonts w:ascii="Times New Roman" w:hAnsi="Times New Roman" w:cs="Times New Roman"/>
          <w:color w:val="000000"/>
          <w:sz w:val="21"/>
          <w:szCs w:val="21"/>
        </w:rPr>
        <w:t xml:space="preserve">. gr. </w:t>
      </w:r>
    </w:p>
    <w:p w14:paraId="4D8E64C6" w14:textId="77777777" w:rsidR="0072595E" w:rsidRPr="00451323" w:rsidRDefault="0072595E" w:rsidP="0072595E">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Upplýsingar sem ber að veita þjónustuþegum. </w:t>
      </w:r>
    </w:p>
    <w:p w14:paraId="6ABCD86B" w14:textId="77777777" w:rsidR="0072595E" w:rsidRPr="00451323" w:rsidRDefault="0072595E" w:rsidP="0072595E">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Ef þjónusta er veitt undir því starfsheiti sem notað er í öðru</w:t>
      </w:r>
      <w:r w:rsidR="001E2C93">
        <w:rPr>
          <w:rFonts w:ascii="Times New Roman" w:hAnsi="Times New Roman" w:cs="Times New Roman"/>
          <w:color w:val="000000"/>
          <w:sz w:val="21"/>
          <w:szCs w:val="21"/>
        </w:rPr>
        <w:t xml:space="preserve"> EES-ríki eða á grundvelli form</w:t>
      </w:r>
      <w:r w:rsidRPr="00451323">
        <w:rPr>
          <w:rFonts w:ascii="Times New Roman" w:hAnsi="Times New Roman" w:cs="Times New Roman"/>
          <w:color w:val="000000"/>
          <w:sz w:val="21"/>
          <w:szCs w:val="21"/>
        </w:rPr>
        <w:t xml:space="preserve">legrar menntunar og hæfis þjónustuveitandans geta lögbær stjórnvöld hér á landi krafist þess að þjónustuveitandinn láti þjónustuþega í té upplýsingar um eftirfarandi: </w:t>
      </w:r>
    </w:p>
    <w:p w14:paraId="69C76E90" w14:textId="77777777" w:rsidR="0072595E" w:rsidRPr="00451323" w:rsidRDefault="0072595E" w:rsidP="0072595E">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a. ef þjónustuveitandi er skráður í viðskiptaskrá eða aðra opinbera skrá, hvaða skrá hann er skráður í, skráningarnúmer hans eða samsvarandi auðkenni hans í þeirri skrá, </w:t>
      </w:r>
    </w:p>
    <w:p w14:paraId="22E98785" w14:textId="77777777" w:rsidR="0072595E" w:rsidRPr="00451323" w:rsidRDefault="0072595E" w:rsidP="0072595E">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b. ef starfsemin er háð starfsleyfi í öðru EES-ríki, nafn og</w:t>
      </w:r>
      <w:r w:rsidR="00AE34DD">
        <w:rPr>
          <w:rFonts w:ascii="Times New Roman" w:hAnsi="Times New Roman" w:cs="Times New Roman"/>
          <w:color w:val="000000"/>
          <w:sz w:val="21"/>
          <w:szCs w:val="21"/>
        </w:rPr>
        <w:t xml:space="preserve"> heimilisfang lögbærs eftirlits</w:t>
      </w:r>
      <w:r w:rsidRPr="00451323">
        <w:rPr>
          <w:rFonts w:ascii="Times New Roman" w:hAnsi="Times New Roman" w:cs="Times New Roman"/>
          <w:color w:val="000000"/>
          <w:sz w:val="21"/>
          <w:szCs w:val="21"/>
        </w:rPr>
        <w:t xml:space="preserve">stjórnvalds, </w:t>
      </w:r>
    </w:p>
    <w:p w14:paraId="7400C0CC" w14:textId="77777777" w:rsidR="0072595E" w:rsidRPr="00451323" w:rsidRDefault="0072595E" w:rsidP="0072595E">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c. þau fagfélög eða sambærilega aðila sem þjónustuveitandinn er skráður hjá, </w:t>
      </w:r>
    </w:p>
    <w:p w14:paraId="5BF136E3" w14:textId="77777777" w:rsidR="0072595E" w:rsidRPr="00451323" w:rsidRDefault="0072595E" w:rsidP="0072595E">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d. starfsheiti eða, ef starfsheiti er ekki fyrir hendi, vitnisburð um formlega menntun og hæfi þjónustuveitanda og aðildarríkið sem gaf hann út, </w:t>
      </w:r>
    </w:p>
    <w:p w14:paraId="4FD38824" w14:textId="77777777" w:rsidR="0072595E" w:rsidRPr="00451323" w:rsidRDefault="0072595E" w:rsidP="0072595E">
      <w:pPr>
        <w:autoSpaceDE w:val="0"/>
        <w:autoSpaceDN w:val="0"/>
        <w:adjustRightInd w:val="0"/>
        <w:spacing w:after="0" w:line="240" w:lineRule="auto"/>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e. upplýsingar um vátryggingavernd eða aðra persónulega eða sameiginlega vernd fyrir starfsmenn með tilliti til starfsábyrgðar. </w:t>
      </w:r>
    </w:p>
    <w:p w14:paraId="011AB994" w14:textId="77777777" w:rsidR="00AD4171" w:rsidRDefault="00AD4171" w:rsidP="00F8174C">
      <w:pPr>
        <w:autoSpaceDE w:val="0"/>
        <w:autoSpaceDN w:val="0"/>
        <w:adjustRightInd w:val="0"/>
        <w:spacing w:after="0" w:line="240" w:lineRule="auto"/>
        <w:jc w:val="center"/>
        <w:rPr>
          <w:rFonts w:ascii="Times New Roman" w:hAnsi="Times New Roman" w:cs="Times New Roman"/>
          <w:color w:val="000000"/>
          <w:sz w:val="21"/>
          <w:szCs w:val="21"/>
        </w:rPr>
      </w:pPr>
    </w:p>
    <w:p w14:paraId="794E16D6"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III. KAFLI </w:t>
      </w:r>
    </w:p>
    <w:p w14:paraId="43CF1929"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b/>
          <w:bCs/>
          <w:color w:val="000000"/>
          <w:sz w:val="21"/>
          <w:szCs w:val="21"/>
        </w:rPr>
        <w:t xml:space="preserve">Almennt kerfi til viðurkenningar á vitnisburði um nám. </w:t>
      </w:r>
    </w:p>
    <w:p w14:paraId="7B052437" w14:textId="77777777" w:rsidR="00F8174C"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p>
    <w:p w14:paraId="0F4B4885"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color w:val="000000"/>
          <w:sz w:val="21"/>
          <w:szCs w:val="21"/>
        </w:rPr>
        <w:t>1</w:t>
      </w:r>
      <w:r w:rsidR="00954AEF">
        <w:rPr>
          <w:rFonts w:ascii="Times New Roman" w:hAnsi="Times New Roman" w:cs="Times New Roman"/>
          <w:color w:val="000000"/>
          <w:sz w:val="21"/>
          <w:szCs w:val="21"/>
        </w:rPr>
        <w:t>6</w:t>
      </w:r>
      <w:r w:rsidRPr="00451323">
        <w:rPr>
          <w:rFonts w:ascii="Times New Roman" w:hAnsi="Times New Roman" w:cs="Times New Roman"/>
          <w:color w:val="000000"/>
          <w:sz w:val="21"/>
          <w:szCs w:val="21"/>
        </w:rPr>
        <w:t xml:space="preserve">. gr. </w:t>
      </w:r>
    </w:p>
    <w:p w14:paraId="5629D794"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Þrepaskipting menntunar og hæfis. </w:t>
      </w:r>
    </w:p>
    <w:p w14:paraId="1E402AA0" w14:textId="77777777" w:rsidR="00F8174C" w:rsidRPr="00451323"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Við meðferð umsókna um viðurkenningu á menntun og hæfi, sbr.</w:t>
      </w:r>
      <w:r w:rsidR="001E2C93">
        <w:rPr>
          <w:rFonts w:ascii="Times New Roman" w:hAnsi="Times New Roman" w:cs="Times New Roman"/>
          <w:color w:val="000000"/>
          <w:sz w:val="21"/>
          <w:szCs w:val="21"/>
        </w:rPr>
        <w:t xml:space="preserve"> 1</w:t>
      </w:r>
      <w:r w:rsidR="00031B88">
        <w:rPr>
          <w:rFonts w:ascii="Times New Roman" w:hAnsi="Times New Roman" w:cs="Times New Roman"/>
          <w:color w:val="000000"/>
          <w:sz w:val="21"/>
          <w:szCs w:val="21"/>
        </w:rPr>
        <w:t>8</w:t>
      </w:r>
      <w:r w:rsidR="001E2C93">
        <w:rPr>
          <w:rFonts w:ascii="Times New Roman" w:hAnsi="Times New Roman" w:cs="Times New Roman"/>
          <w:color w:val="000000"/>
          <w:sz w:val="21"/>
          <w:szCs w:val="21"/>
        </w:rPr>
        <w:t>. gr.</w:t>
      </w:r>
      <w:r w:rsidR="00031B88">
        <w:rPr>
          <w:rFonts w:ascii="Times New Roman" w:hAnsi="Times New Roman" w:cs="Times New Roman"/>
          <w:color w:val="000000"/>
          <w:sz w:val="21"/>
          <w:szCs w:val="21"/>
        </w:rPr>
        <w:t xml:space="preserve"> og 9. mgr. 19. gr.</w:t>
      </w:r>
      <w:r w:rsidR="001E2C93">
        <w:rPr>
          <w:rFonts w:ascii="Times New Roman" w:hAnsi="Times New Roman" w:cs="Times New Roman"/>
          <w:color w:val="000000"/>
          <w:sz w:val="21"/>
          <w:szCs w:val="21"/>
        </w:rPr>
        <w:t>, skal stuðst við eftir</w:t>
      </w:r>
      <w:r w:rsidRPr="00451323">
        <w:rPr>
          <w:rFonts w:ascii="Times New Roman" w:hAnsi="Times New Roman" w:cs="Times New Roman"/>
          <w:color w:val="000000"/>
          <w:sz w:val="21"/>
          <w:szCs w:val="21"/>
        </w:rPr>
        <w:t xml:space="preserve">farandi flokkun: </w:t>
      </w:r>
    </w:p>
    <w:p w14:paraId="1EAFF825" w14:textId="77777777" w:rsidR="00F8174C" w:rsidRPr="00451323" w:rsidRDefault="00F8174C" w:rsidP="00F8174C">
      <w:pPr>
        <w:autoSpaceDE w:val="0"/>
        <w:autoSpaceDN w:val="0"/>
        <w:adjustRightInd w:val="0"/>
        <w:spacing w:after="0" w:line="240" w:lineRule="auto"/>
        <w:ind w:left="700" w:hanging="30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a. hæfnisvottorð gefið út á grundvelli: </w:t>
      </w:r>
    </w:p>
    <w:p w14:paraId="5FCF69DF" w14:textId="77777777" w:rsidR="00F8174C" w:rsidRPr="00451323" w:rsidRDefault="00F8174C" w:rsidP="00F8174C">
      <w:pPr>
        <w:autoSpaceDE w:val="0"/>
        <w:autoSpaceDN w:val="0"/>
        <w:adjustRightInd w:val="0"/>
        <w:spacing w:after="0" w:line="240" w:lineRule="auto"/>
        <w:ind w:left="980" w:hanging="5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1. annaðhvort náms sem fellur ekki undir vottorð eða prófskírteini í skilningi b-, c-, d- eða e-liðar</w:t>
      </w:r>
      <w:r w:rsidR="00BD0639">
        <w:rPr>
          <w:rFonts w:ascii="Times New Roman" w:hAnsi="Times New Roman" w:cs="Times New Roman"/>
          <w:color w:val="000000"/>
          <w:sz w:val="21"/>
          <w:szCs w:val="21"/>
        </w:rPr>
        <w:t xml:space="preserve"> eða </w:t>
      </w:r>
      <w:r w:rsidRPr="00451323">
        <w:rPr>
          <w:rFonts w:ascii="Times New Roman" w:hAnsi="Times New Roman" w:cs="Times New Roman"/>
          <w:color w:val="000000"/>
          <w:sz w:val="21"/>
          <w:szCs w:val="21"/>
        </w:rPr>
        <w:t xml:space="preserve">sérstaks prófs án undangengins náms eða að umsækjandi hafi verið í fullu starfi í þrjú ár eða í samsvarandi tíma í hlutastarfi á næstliðnum tíu árum eða </w:t>
      </w:r>
    </w:p>
    <w:p w14:paraId="331D8653" w14:textId="77777777" w:rsidR="00F8174C" w:rsidRPr="00451323" w:rsidRDefault="00F8174C" w:rsidP="00F8174C">
      <w:pPr>
        <w:autoSpaceDE w:val="0"/>
        <w:autoSpaceDN w:val="0"/>
        <w:adjustRightInd w:val="0"/>
        <w:spacing w:after="0" w:line="240" w:lineRule="auto"/>
        <w:ind w:left="980" w:hanging="5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2. almenns grunnskóla- eða framhaldsskólanáms, sem staðfestir að handhafi hafi öðlast almenna þekkingu, </w:t>
      </w:r>
    </w:p>
    <w:p w14:paraId="0EB6F0BA" w14:textId="77777777" w:rsidR="00F8174C" w:rsidRPr="00451323" w:rsidRDefault="00F8174C" w:rsidP="00F8174C">
      <w:pPr>
        <w:autoSpaceDE w:val="0"/>
        <w:autoSpaceDN w:val="0"/>
        <w:adjustRightInd w:val="0"/>
        <w:spacing w:after="0" w:line="240" w:lineRule="auto"/>
        <w:ind w:left="700" w:hanging="30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b. vottorð sem staðfestir að lokið hafi verið á fullnægjandi hátt námi á framhaldsskólastigi: </w:t>
      </w:r>
    </w:p>
    <w:p w14:paraId="1B3DC97E" w14:textId="77777777" w:rsidR="00F8174C" w:rsidRPr="00451323" w:rsidRDefault="00F8174C" w:rsidP="00F8174C">
      <w:pPr>
        <w:autoSpaceDE w:val="0"/>
        <w:autoSpaceDN w:val="0"/>
        <w:adjustRightInd w:val="0"/>
        <w:spacing w:after="0" w:line="240" w:lineRule="auto"/>
        <w:ind w:left="980" w:hanging="5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1. annaðhvort almennu námi, þar sem við bætist nám eða faglegt nám annað en það sem um getur í c-lið, og/eða starfi á reynslutíma eða starfsreynslu sem krafist er til viðbótar því námi eða </w:t>
      </w:r>
    </w:p>
    <w:p w14:paraId="2C67A9E9" w14:textId="77777777" w:rsidR="00F8174C" w:rsidRPr="00451323" w:rsidRDefault="00F8174C" w:rsidP="00F8174C">
      <w:pPr>
        <w:autoSpaceDE w:val="0"/>
        <w:autoSpaceDN w:val="0"/>
        <w:adjustRightInd w:val="0"/>
        <w:spacing w:after="0" w:line="240" w:lineRule="auto"/>
        <w:ind w:left="980" w:hanging="5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2. tæknilegu eða faglegu námi, þar sem bætist við, ef við á, nám eða faglegt nám sem um getur í næsta tölulið á undan og/eða starfi á reynslutíma eða starfsreynslu sem krafist er til viðbótar því námi, </w:t>
      </w:r>
    </w:p>
    <w:p w14:paraId="1FEE1FE5" w14:textId="77777777" w:rsidR="00F8174C" w:rsidRDefault="00F8174C" w:rsidP="00F8174C">
      <w:pPr>
        <w:autoSpaceDE w:val="0"/>
        <w:autoSpaceDN w:val="0"/>
        <w:adjustRightInd w:val="0"/>
        <w:spacing w:after="0" w:line="240" w:lineRule="auto"/>
        <w:ind w:firstLine="400"/>
        <w:rPr>
          <w:rFonts w:ascii="Times New Roman" w:hAnsi="Times New Roman" w:cs="Times New Roman"/>
          <w:color w:val="000000"/>
          <w:sz w:val="21"/>
          <w:szCs w:val="21"/>
        </w:rPr>
      </w:pPr>
      <w:r w:rsidRPr="00451323">
        <w:rPr>
          <w:rFonts w:ascii="Times New Roman" w:hAnsi="Times New Roman" w:cs="Times New Roman"/>
          <w:color w:val="000000"/>
          <w:sz w:val="21"/>
          <w:szCs w:val="21"/>
        </w:rPr>
        <w:t>c. prófskírteini sem vottar að lokið hafi verið á fullnægjandi hátt:</w:t>
      </w:r>
      <w:r w:rsidRPr="00F8174C">
        <w:rPr>
          <w:rFonts w:ascii="Times New Roman" w:hAnsi="Times New Roman" w:cs="Times New Roman"/>
          <w:color w:val="000000"/>
          <w:sz w:val="21"/>
          <w:szCs w:val="21"/>
        </w:rPr>
        <w:t xml:space="preserve"> </w:t>
      </w:r>
    </w:p>
    <w:p w14:paraId="0D4A5C47" w14:textId="77777777" w:rsidR="001E2C93" w:rsidRDefault="00F8174C" w:rsidP="00F8174C">
      <w:pPr>
        <w:autoSpaceDE w:val="0"/>
        <w:autoSpaceDN w:val="0"/>
        <w:adjustRightInd w:val="0"/>
        <w:spacing w:after="0" w:line="240" w:lineRule="auto"/>
        <w:ind w:left="980" w:hanging="5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1. annaðhvort eins árs námi eftir framhaldsskólastigið, öðru en því sem um getur í d- og e-lið, eða samsvarandi tíma í hlutanámi, þar sem eitt inntökuskilyrðið er að lokið haf</w:t>
      </w:r>
      <w:r>
        <w:rPr>
          <w:rFonts w:ascii="Times New Roman" w:hAnsi="Times New Roman" w:cs="Times New Roman"/>
          <w:color w:val="000000"/>
          <w:sz w:val="21"/>
          <w:szCs w:val="21"/>
        </w:rPr>
        <w:t>i verið á fullnægjandi hátt</w:t>
      </w:r>
      <w:r w:rsidRPr="00F8174C">
        <w:rPr>
          <w:rFonts w:ascii="Times New Roman" w:hAnsi="Times New Roman" w:cs="Times New Roman"/>
          <w:color w:val="000000"/>
          <w:sz w:val="21"/>
          <w:szCs w:val="21"/>
        </w:rPr>
        <w:t xml:space="preserve"> </w:t>
      </w:r>
      <w:r w:rsidRPr="00451323">
        <w:rPr>
          <w:rFonts w:ascii="Times New Roman" w:hAnsi="Times New Roman" w:cs="Times New Roman"/>
          <w:color w:val="000000"/>
          <w:sz w:val="21"/>
          <w:szCs w:val="21"/>
        </w:rPr>
        <w:t>því námi á framhaldsskólastigi sem krafist er við inntöku í háskóla eða æðri menntastofnun eða að lokið hafi verið samsvarandi námi á öðru stigi í framhaldsskóla, auk faglega námsins sem hugsanlega er krafist til viðbótar námi eftir framhaldsskólastigið eða</w:t>
      </w:r>
      <w:r>
        <w:rPr>
          <w:rFonts w:ascii="Times New Roman" w:hAnsi="Times New Roman" w:cs="Times New Roman"/>
          <w:color w:val="000000"/>
          <w:sz w:val="21"/>
          <w:szCs w:val="21"/>
        </w:rPr>
        <w:t xml:space="preserve"> </w:t>
      </w:r>
    </w:p>
    <w:p w14:paraId="78C2B93A" w14:textId="77777777" w:rsidR="00F8174C" w:rsidRPr="00451323" w:rsidRDefault="00F8174C" w:rsidP="00F8174C">
      <w:pPr>
        <w:autoSpaceDE w:val="0"/>
        <w:autoSpaceDN w:val="0"/>
        <w:adjustRightInd w:val="0"/>
        <w:spacing w:after="0" w:line="240" w:lineRule="auto"/>
        <w:ind w:left="980" w:hanging="5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2. </w:t>
      </w:r>
      <w:r>
        <w:rPr>
          <w:rFonts w:ascii="Times New Roman" w:hAnsi="Times New Roman" w:cs="Times New Roman"/>
          <w:color w:val="000000"/>
          <w:sz w:val="21"/>
          <w:szCs w:val="21"/>
        </w:rPr>
        <w:t xml:space="preserve">lögverndaðri menntun og þjálfun eða, </w:t>
      </w:r>
      <w:r w:rsidRPr="00451323">
        <w:rPr>
          <w:rFonts w:ascii="Times New Roman" w:hAnsi="Times New Roman" w:cs="Times New Roman"/>
          <w:color w:val="000000"/>
          <w:sz w:val="21"/>
          <w:szCs w:val="21"/>
        </w:rPr>
        <w:t xml:space="preserve">þegar um lögverndað starf er að ræða, námi sem er byggt upp á sérstakan hátt </w:t>
      </w:r>
      <w:r>
        <w:rPr>
          <w:rFonts w:ascii="Times New Roman" w:hAnsi="Times New Roman" w:cs="Times New Roman"/>
          <w:color w:val="000000"/>
          <w:sz w:val="21"/>
          <w:szCs w:val="21"/>
        </w:rPr>
        <w:t xml:space="preserve">þar sem stefnt er á hæfni sem gengur lengra en á stigi b, </w:t>
      </w:r>
      <w:r w:rsidRPr="00451323">
        <w:rPr>
          <w:rFonts w:ascii="Times New Roman" w:hAnsi="Times New Roman" w:cs="Times New Roman"/>
          <w:color w:val="000000"/>
          <w:sz w:val="21"/>
          <w:szCs w:val="21"/>
        </w:rPr>
        <w:t xml:space="preserve">á samsvarandi námsstigi og kveðið er á um í næsta tölulið á undan sem tryggir sambærileg fagleg gæði og undirbýr nemann undir sambærilega ábyrgð og verkefni, </w:t>
      </w:r>
    </w:p>
    <w:p w14:paraId="6148D111" w14:textId="77777777" w:rsidR="00F8174C" w:rsidRDefault="00F8174C" w:rsidP="00F8174C">
      <w:pPr>
        <w:autoSpaceDE w:val="0"/>
        <w:autoSpaceDN w:val="0"/>
        <w:adjustRightInd w:val="0"/>
        <w:spacing w:after="0" w:line="240" w:lineRule="auto"/>
        <w:ind w:left="700" w:hanging="30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d. prófskírteini sem vottar að handhafi hafi á fullnægjandi hátt lokið a.m.k. þriggja en mest fjögurra ára námi eftir framhaldsskólastigið eða samsvarandi tíma í hlutanámi</w:t>
      </w:r>
      <w:r>
        <w:rPr>
          <w:rFonts w:ascii="Times New Roman" w:hAnsi="Times New Roman" w:cs="Times New Roman"/>
          <w:color w:val="000000"/>
          <w:sz w:val="21"/>
          <w:szCs w:val="21"/>
        </w:rPr>
        <w:t>, sem að auki má gefa upp í samsvarandi fjölda ECTS-eininga,</w:t>
      </w:r>
      <w:r w:rsidRPr="00451323">
        <w:rPr>
          <w:rFonts w:ascii="Times New Roman" w:hAnsi="Times New Roman" w:cs="Times New Roman"/>
          <w:color w:val="000000"/>
          <w:sz w:val="21"/>
          <w:szCs w:val="21"/>
        </w:rPr>
        <w:t xml:space="preserve"> við háskóla eða æðri menntastofnun eða aðra stofnun á sama skólastigi og hafi, eftir atvikum, lokið því faglega námi sem krafist er til viðbótar námi eftir framhaldsskólastigið, </w:t>
      </w:r>
    </w:p>
    <w:p w14:paraId="418961B3" w14:textId="77777777" w:rsidR="0010647D" w:rsidRDefault="00F8174C" w:rsidP="00F8174C">
      <w:pPr>
        <w:autoSpaceDE w:val="0"/>
        <w:autoSpaceDN w:val="0"/>
        <w:adjustRightInd w:val="0"/>
        <w:spacing w:after="0" w:line="240" w:lineRule="auto"/>
        <w:ind w:left="700" w:hanging="30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e. prófskírteini sem vottar að handhafi hafi á fullnægjandi hátt lokið a.m.k. fjögurra ára námi eftir framhaldsskólastigið eða samsvarandi hlutanámi</w:t>
      </w:r>
      <w:r>
        <w:rPr>
          <w:rFonts w:ascii="Times New Roman" w:hAnsi="Times New Roman" w:cs="Times New Roman"/>
          <w:color w:val="000000"/>
          <w:sz w:val="21"/>
          <w:szCs w:val="21"/>
        </w:rPr>
        <w:t>, sem að auki má gefa upp í samsvarandi fjölda ECTS-eininga,</w:t>
      </w:r>
      <w:r w:rsidRPr="00451323">
        <w:rPr>
          <w:rFonts w:ascii="Times New Roman" w:hAnsi="Times New Roman" w:cs="Times New Roman"/>
          <w:color w:val="000000"/>
          <w:sz w:val="21"/>
          <w:szCs w:val="21"/>
        </w:rPr>
        <w:t xml:space="preserve"> við háskóla eða æðri menntastofnun eða aðra stofnun á sama stigi og hafi, eftir atvikum, lokið því faglega námi sem krafist er til viðbótar námi </w:t>
      </w:r>
      <w:r>
        <w:rPr>
          <w:rFonts w:ascii="Times New Roman" w:hAnsi="Times New Roman" w:cs="Times New Roman"/>
          <w:color w:val="000000"/>
          <w:sz w:val="21"/>
          <w:szCs w:val="21"/>
        </w:rPr>
        <w:t xml:space="preserve">eftir </w:t>
      </w:r>
      <w:r w:rsidRPr="00451323">
        <w:rPr>
          <w:rFonts w:ascii="Times New Roman" w:hAnsi="Times New Roman" w:cs="Times New Roman"/>
          <w:color w:val="000000"/>
          <w:sz w:val="21"/>
          <w:szCs w:val="21"/>
        </w:rPr>
        <w:t>framhaldsskólastigi</w:t>
      </w:r>
      <w:r>
        <w:rPr>
          <w:rFonts w:ascii="Times New Roman" w:hAnsi="Times New Roman" w:cs="Times New Roman"/>
          <w:color w:val="000000"/>
          <w:sz w:val="21"/>
          <w:szCs w:val="21"/>
        </w:rPr>
        <w:t>ð</w:t>
      </w:r>
      <w:r w:rsidRPr="00451323">
        <w:rPr>
          <w:rFonts w:ascii="Times New Roman" w:hAnsi="Times New Roman" w:cs="Times New Roman"/>
          <w:color w:val="000000"/>
          <w:sz w:val="21"/>
          <w:szCs w:val="21"/>
        </w:rPr>
        <w:t>.</w:t>
      </w:r>
    </w:p>
    <w:p w14:paraId="4E75F8C7" w14:textId="77777777" w:rsidR="00F8174C"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p>
    <w:p w14:paraId="1ED5C196"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color w:val="000000"/>
          <w:sz w:val="21"/>
          <w:szCs w:val="21"/>
        </w:rPr>
        <w:t>1</w:t>
      </w:r>
      <w:r w:rsidR="00954AEF">
        <w:rPr>
          <w:rFonts w:ascii="Times New Roman" w:hAnsi="Times New Roman" w:cs="Times New Roman"/>
          <w:color w:val="000000"/>
          <w:sz w:val="21"/>
          <w:szCs w:val="21"/>
        </w:rPr>
        <w:t>7</w:t>
      </w:r>
      <w:r w:rsidRPr="00451323">
        <w:rPr>
          <w:rFonts w:ascii="Times New Roman" w:hAnsi="Times New Roman" w:cs="Times New Roman"/>
          <w:color w:val="000000"/>
          <w:sz w:val="21"/>
          <w:szCs w:val="21"/>
        </w:rPr>
        <w:t xml:space="preserve">. gr. </w:t>
      </w:r>
    </w:p>
    <w:p w14:paraId="0970626D"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Jöfn staða prófskírteina. </w:t>
      </w:r>
    </w:p>
    <w:p w14:paraId="377C954A" w14:textId="77777777" w:rsidR="00F8174C"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Litið skal á hvern vitnisburð um formlega menntun og hæfi eða safn slíkra vitnisburða, sem </w:t>
      </w:r>
      <w:r>
        <w:rPr>
          <w:rFonts w:ascii="Times New Roman" w:hAnsi="Times New Roman" w:cs="Times New Roman"/>
          <w:color w:val="000000"/>
          <w:sz w:val="21"/>
          <w:szCs w:val="21"/>
        </w:rPr>
        <w:t xml:space="preserve">lögbært stjórnvald </w:t>
      </w:r>
      <w:r w:rsidRPr="00451323">
        <w:rPr>
          <w:rFonts w:ascii="Times New Roman" w:hAnsi="Times New Roman" w:cs="Times New Roman"/>
          <w:color w:val="000000"/>
          <w:sz w:val="21"/>
          <w:szCs w:val="21"/>
        </w:rPr>
        <w:t>í aðildarríki að samningnum um Evrópska efnahagssvæðið</w:t>
      </w:r>
      <w:r>
        <w:rPr>
          <w:rFonts w:ascii="Times New Roman" w:hAnsi="Times New Roman" w:cs="Times New Roman"/>
          <w:color w:val="000000"/>
          <w:sz w:val="21"/>
          <w:szCs w:val="21"/>
        </w:rPr>
        <w:t xml:space="preserve"> </w:t>
      </w:r>
      <w:r w:rsidR="008D5F6B">
        <w:rPr>
          <w:rFonts w:ascii="Times New Roman" w:hAnsi="Times New Roman" w:cs="Times New Roman"/>
          <w:color w:val="000000"/>
          <w:sz w:val="21"/>
          <w:szCs w:val="21"/>
        </w:rPr>
        <w:t xml:space="preserve">eða Sviss </w:t>
      </w:r>
      <w:r>
        <w:rPr>
          <w:rFonts w:ascii="Times New Roman" w:hAnsi="Times New Roman" w:cs="Times New Roman"/>
          <w:color w:val="000000"/>
          <w:sz w:val="21"/>
          <w:szCs w:val="21"/>
        </w:rPr>
        <w:t>gefur út og vottar að handhafi hafi á fullnægjandi hátt lokið námi í einu aðildarríkjanna, í fullu námi eða hlutanámi, innan eða utan formlegra námsbrauta</w:t>
      </w:r>
      <w:r w:rsidRPr="00451323">
        <w:rPr>
          <w:rFonts w:ascii="Times New Roman" w:hAnsi="Times New Roman" w:cs="Times New Roman"/>
          <w:color w:val="000000"/>
          <w:sz w:val="21"/>
          <w:szCs w:val="21"/>
        </w:rPr>
        <w:t>, sem vitnisburð um formlega menntun og hæfi af því tagi sem um getur í 1</w:t>
      </w:r>
      <w:r w:rsidR="0034573C">
        <w:rPr>
          <w:rFonts w:ascii="Times New Roman" w:hAnsi="Times New Roman" w:cs="Times New Roman"/>
          <w:color w:val="000000"/>
          <w:sz w:val="21"/>
          <w:szCs w:val="21"/>
        </w:rPr>
        <w:t>6</w:t>
      </w:r>
      <w:r w:rsidRPr="00451323">
        <w:rPr>
          <w:rFonts w:ascii="Times New Roman" w:hAnsi="Times New Roman" w:cs="Times New Roman"/>
          <w:color w:val="000000"/>
          <w:sz w:val="21"/>
          <w:szCs w:val="21"/>
        </w:rPr>
        <w:t xml:space="preserve">. gr., þ.m.t. sama þrep og veiti rétt til aðgangs að eða stundunar starfs eða </w:t>
      </w:r>
      <w:r w:rsidR="008D5F6B">
        <w:rPr>
          <w:rFonts w:ascii="Times New Roman" w:hAnsi="Times New Roman" w:cs="Times New Roman"/>
          <w:color w:val="000000"/>
          <w:sz w:val="21"/>
          <w:szCs w:val="21"/>
        </w:rPr>
        <w:t xml:space="preserve">til að </w:t>
      </w:r>
      <w:r w:rsidRPr="00451323">
        <w:rPr>
          <w:rFonts w:ascii="Times New Roman" w:hAnsi="Times New Roman" w:cs="Times New Roman"/>
          <w:color w:val="000000"/>
          <w:sz w:val="21"/>
          <w:szCs w:val="21"/>
        </w:rPr>
        <w:t xml:space="preserve">búa sig undir að stunda viðkomandi starf. </w:t>
      </w:r>
    </w:p>
    <w:p w14:paraId="4177F95F" w14:textId="77777777" w:rsidR="00F8174C"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Litið skal á faglega menntun og hæfi sem veitir handhafa áunnin réttindi þó svo hann uppfylli ekki þær kröfur sem settar eru í gildandi lögum, eða stjórnsýslufyrirmælum, aðildarríkis fyrir því að fá aðild að, eða stunda starfsgrein, sem vitnisburð um formlega menntun og hæfi samkvæmt sömu skilyrðum og segir í a-lið 1</w:t>
      </w:r>
      <w:r w:rsidR="0034573C">
        <w:rPr>
          <w:rFonts w:ascii="Times New Roman" w:hAnsi="Times New Roman" w:cs="Times New Roman"/>
          <w:color w:val="000000"/>
          <w:sz w:val="21"/>
          <w:szCs w:val="21"/>
        </w:rPr>
        <w:t>6</w:t>
      </w:r>
      <w:r w:rsidRPr="00451323">
        <w:rPr>
          <w:rFonts w:ascii="Times New Roman" w:hAnsi="Times New Roman" w:cs="Times New Roman"/>
          <w:color w:val="000000"/>
          <w:sz w:val="21"/>
          <w:szCs w:val="21"/>
        </w:rPr>
        <w:t xml:space="preserve">. gr. Þetta á einkum við ef viðkomandi ríki eykur kröfur um menntun vegna aðgangs að og iðkunar starfs og ef einstaklingur, sem hefur áður lokið námi sem uppfyllir ekki nýju skilyrðin um menntun og hæfi, getur nýtt sér áunnin réttindi á </w:t>
      </w:r>
      <w:r w:rsidR="001E2C93">
        <w:rPr>
          <w:rFonts w:ascii="Times New Roman" w:hAnsi="Times New Roman" w:cs="Times New Roman"/>
          <w:color w:val="000000"/>
          <w:sz w:val="21"/>
          <w:szCs w:val="21"/>
        </w:rPr>
        <w:t>grundvelli laga eða stjórnsýslu</w:t>
      </w:r>
      <w:r w:rsidRPr="00451323">
        <w:rPr>
          <w:rFonts w:ascii="Times New Roman" w:hAnsi="Times New Roman" w:cs="Times New Roman"/>
          <w:color w:val="000000"/>
          <w:sz w:val="21"/>
          <w:szCs w:val="21"/>
        </w:rPr>
        <w:t>fyrirmæla í aðildarríkinu. Í því tilviki er fyrra nám metið sambærilegt nýja námsþrepinu við mat á því hvort skilyrði 1</w:t>
      </w:r>
      <w:r w:rsidR="0034573C">
        <w:rPr>
          <w:rFonts w:ascii="Times New Roman" w:hAnsi="Times New Roman" w:cs="Times New Roman"/>
          <w:color w:val="000000"/>
          <w:sz w:val="21"/>
          <w:szCs w:val="21"/>
        </w:rPr>
        <w:t>8</w:t>
      </w:r>
      <w:r w:rsidRPr="00451323">
        <w:rPr>
          <w:rFonts w:ascii="Times New Roman" w:hAnsi="Times New Roman" w:cs="Times New Roman"/>
          <w:color w:val="000000"/>
          <w:sz w:val="21"/>
          <w:szCs w:val="21"/>
        </w:rPr>
        <w:t>. gr. séu uppfyllt.</w:t>
      </w:r>
    </w:p>
    <w:p w14:paraId="32A681E9" w14:textId="77777777" w:rsidR="00F8174C"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p>
    <w:p w14:paraId="38D29DAA"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color w:val="000000"/>
          <w:sz w:val="21"/>
          <w:szCs w:val="21"/>
        </w:rPr>
        <w:t>1</w:t>
      </w:r>
      <w:r w:rsidR="00954AEF">
        <w:rPr>
          <w:rFonts w:ascii="Times New Roman" w:hAnsi="Times New Roman" w:cs="Times New Roman"/>
          <w:color w:val="000000"/>
          <w:sz w:val="21"/>
          <w:szCs w:val="21"/>
        </w:rPr>
        <w:t>8</w:t>
      </w:r>
      <w:r w:rsidRPr="00451323">
        <w:rPr>
          <w:rFonts w:ascii="Times New Roman" w:hAnsi="Times New Roman" w:cs="Times New Roman"/>
          <w:color w:val="000000"/>
          <w:sz w:val="21"/>
          <w:szCs w:val="21"/>
        </w:rPr>
        <w:t xml:space="preserve">. gr. </w:t>
      </w:r>
    </w:p>
    <w:p w14:paraId="02F74A52"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Skilyrði fyrir viðurkenningu. </w:t>
      </w:r>
    </w:p>
    <w:p w14:paraId="63EACACF" w14:textId="77777777" w:rsidR="00F8174C" w:rsidRPr="00451323"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Ef réttur til að starfa á sviði lögverndaðs starfs hér á landi er háður skilyrðum um sérstaka faglega menntun og hæfi skal lögbært stjórnvald veita þeim heimild til að starfa á þeim vettvangi, sem hefur undir höndum hæfnisvottorð eða vitnisburð um þá formlegu menntun og hæfi sem krafist er</w:t>
      </w:r>
      <w:r>
        <w:rPr>
          <w:rFonts w:ascii="Times New Roman" w:hAnsi="Times New Roman" w:cs="Times New Roman"/>
          <w:color w:val="000000"/>
          <w:sz w:val="21"/>
          <w:szCs w:val="21"/>
        </w:rPr>
        <w:t xml:space="preserve"> og vísað er til í 1</w:t>
      </w:r>
      <w:r w:rsidR="0034573C">
        <w:rPr>
          <w:rFonts w:ascii="Times New Roman" w:hAnsi="Times New Roman" w:cs="Times New Roman"/>
          <w:color w:val="000000"/>
          <w:sz w:val="21"/>
          <w:szCs w:val="21"/>
        </w:rPr>
        <w:t>6</w:t>
      </w:r>
      <w:r>
        <w:rPr>
          <w:rFonts w:ascii="Times New Roman" w:hAnsi="Times New Roman" w:cs="Times New Roman"/>
          <w:color w:val="000000"/>
          <w:sz w:val="21"/>
          <w:szCs w:val="21"/>
        </w:rPr>
        <w:t>. gr.</w:t>
      </w:r>
      <w:r w:rsidRPr="00451323">
        <w:rPr>
          <w:rFonts w:ascii="Times New Roman" w:hAnsi="Times New Roman" w:cs="Times New Roman"/>
          <w:color w:val="000000"/>
          <w:sz w:val="21"/>
          <w:szCs w:val="21"/>
        </w:rPr>
        <w:t xml:space="preserve"> </w:t>
      </w:r>
    </w:p>
    <w:p w14:paraId="417348AF" w14:textId="77777777" w:rsidR="00F8174C" w:rsidRPr="00451323"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Hæfnisvottorð eða vitnisburður um formlega menntun og hæfi skulu gefin út af lögbæru stjórnvaldi í aðildarríki að samningnum um Evrópska efnahagssvæðið</w:t>
      </w:r>
      <w:r w:rsidR="009E797B">
        <w:rPr>
          <w:rFonts w:ascii="Times New Roman" w:hAnsi="Times New Roman" w:cs="Times New Roman"/>
          <w:color w:val="000000"/>
          <w:sz w:val="21"/>
          <w:szCs w:val="21"/>
        </w:rPr>
        <w:t xml:space="preserve"> eða Sviss</w:t>
      </w:r>
      <w:r w:rsidRPr="00451323">
        <w:rPr>
          <w:rFonts w:ascii="Times New Roman" w:hAnsi="Times New Roman" w:cs="Times New Roman"/>
          <w:color w:val="000000"/>
          <w:sz w:val="21"/>
          <w:szCs w:val="21"/>
        </w:rPr>
        <w:t>,</w:t>
      </w:r>
      <w:r>
        <w:rPr>
          <w:rFonts w:ascii="Times New Roman" w:hAnsi="Times New Roman" w:cs="Times New Roman"/>
          <w:color w:val="000000"/>
          <w:sz w:val="21"/>
          <w:szCs w:val="21"/>
        </w:rPr>
        <w:t xml:space="preserve"> sem starfa á grundvelli laga, reglugerða og annarra stjórnsýslufyrirmæla viðkomandi ríkis.</w:t>
      </w:r>
      <w:r w:rsidRPr="00451323">
        <w:rPr>
          <w:rFonts w:ascii="Times New Roman" w:hAnsi="Times New Roman" w:cs="Times New Roman"/>
          <w:color w:val="000000"/>
          <w:sz w:val="21"/>
          <w:szCs w:val="21"/>
        </w:rPr>
        <w:t xml:space="preserve"> </w:t>
      </w:r>
    </w:p>
    <w:p w14:paraId="7EB8381D" w14:textId="77777777" w:rsidR="00203245"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Einnig skal veita umsækjendum, sem hafa stundað þá starfsemi sem um getur í </w:t>
      </w:r>
      <w:r w:rsidR="00203245">
        <w:rPr>
          <w:rFonts w:ascii="Times New Roman" w:hAnsi="Times New Roman" w:cs="Times New Roman"/>
          <w:color w:val="000000"/>
          <w:sz w:val="21"/>
          <w:szCs w:val="21"/>
        </w:rPr>
        <w:t>1. mgr.</w:t>
      </w:r>
      <w:r w:rsidRPr="00451323">
        <w:rPr>
          <w:rFonts w:ascii="Times New Roman" w:hAnsi="Times New Roman" w:cs="Times New Roman"/>
          <w:color w:val="000000"/>
          <w:sz w:val="21"/>
          <w:szCs w:val="21"/>
        </w:rPr>
        <w:t xml:space="preserve"> í </w:t>
      </w:r>
      <w:r>
        <w:rPr>
          <w:rFonts w:ascii="Times New Roman" w:hAnsi="Times New Roman" w:cs="Times New Roman"/>
          <w:color w:val="000000"/>
          <w:sz w:val="21"/>
          <w:szCs w:val="21"/>
        </w:rPr>
        <w:t xml:space="preserve">eitt </w:t>
      </w:r>
      <w:r w:rsidRPr="00451323">
        <w:rPr>
          <w:rFonts w:ascii="Times New Roman" w:hAnsi="Times New Roman" w:cs="Times New Roman"/>
          <w:color w:val="000000"/>
          <w:sz w:val="21"/>
          <w:szCs w:val="21"/>
        </w:rPr>
        <w:t xml:space="preserve">ár </w:t>
      </w:r>
      <w:r>
        <w:rPr>
          <w:rFonts w:ascii="Times New Roman" w:hAnsi="Times New Roman" w:cs="Times New Roman"/>
          <w:color w:val="000000"/>
          <w:sz w:val="21"/>
          <w:szCs w:val="21"/>
        </w:rPr>
        <w:t xml:space="preserve">í fullu starfi eða samsvarandi tíma í hlutastarfi </w:t>
      </w:r>
      <w:r w:rsidRPr="00451323">
        <w:rPr>
          <w:rFonts w:ascii="Times New Roman" w:hAnsi="Times New Roman" w:cs="Times New Roman"/>
          <w:color w:val="000000"/>
          <w:sz w:val="21"/>
          <w:szCs w:val="21"/>
        </w:rPr>
        <w:t>á næstliðnum 10 árum í öðru aðildarríki sem lögverndar ekki þ</w:t>
      </w:r>
      <w:r w:rsidR="00BD0639">
        <w:rPr>
          <w:rFonts w:ascii="Times New Roman" w:hAnsi="Times New Roman" w:cs="Times New Roman"/>
          <w:color w:val="000000"/>
          <w:sz w:val="21"/>
          <w:szCs w:val="21"/>
        </w:rPr>
        <w:t>á starfsgrein, heimild til að</w:t>
      </w:r>
      <w:r w:rsidRPr="00451323">
        <w:rPr>
          <w:rFonts w:ascii="Times New Roman" w:hAnsi="Times New Roman" w:cs="Times New Roman"/>
          <w:color w:val="000000"/>
          <w:sz w:val="21"/>
          <w:szCs w:val="21"/>
        </w:rPr>
        <w:t xml:space="preserve"> stunda þá starfsemi sem lýst er í þeirri málsgrein. Áskilið er að þeir hafi undir höndum eitt eða fleiri hæfnisvottorð eða vitnisburði um formlega menntun og hæfi.</w:t>
      </w:r>
    </w:p>
    <w:p w14:paraId="7C4DA8DE" w14:textId="77777777" w:rsidR="00203245" w:rsidRDefault="00203245"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Hæfnisvottorð eða vitnisburður um formlega menntun og hæfi skulu uppfylla eftirfarandi skilyrði:</w:t>
      </w:r>
    </w:p>
    <w:p w14:paraId="4A544210" w14:textId="77777777" w:rsidR="00203245" w:rsidRPr="00371DD9" w:rsidRDefault="00203245" w:rsidP="00371DD9">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1"/>
          <w:szCs w:val="21"/>
        </w:rPr>
      </w:pPr>
      <w:r w:rsidRPr="00371DD9">
        <w:rPr>
          <w:rFonts w:ascii="Times New Roman" w:hAnsi="Times New Roman" w:cs="Times New Roman"/>
          <w:color w:val="000000"/>
          <w:sz w:val="21"/>
          <w:szCs w:val="21"/>
        </w:rPr>
        <w:t>þau eru gefin út af lögbæru stjórnvaldi í aðildarríki að samningnum um Evrópska efnahagssvæðið</w:t>
      </w:r>
      <w:r w:rsidR="008D5F6B">
        <w:rPr>
          <w:rFonts w:ascii="Times New Roman" w:hAnsi="Times New Roman" w:cs="Times New Roman"/>
          <w:color w:val="000000"/>
          <w:sz w:val="21"/>
          <w:szCs w:val="21"/>
        </w:rPr>
        <w:t xml:space="preserve"> eða Sviss</w:t>
      </w:r>
      <w:r w:rsidRPr="00371DD9">
        <w:rPr>
          <w:rFonts w:ascii="Times New Roman" w:hAnsi="Times New Roman" w:cs="Times New Roman"/>
          <w:color w:val="000000"/>
          <w:sz w:val="21"/>
          <w:szCs w:val="21"/>
        </w:rPr>
        <w:t>, sem starfa á grundvelli laga, reglugerða og annarra stjórnsýslufyrirmæla viðkomandi ríkis,</w:t>
      </w:r>
    </w:p>
    <w:p w14:paraId="1D772B91" w14:textId="77777777" w:rsidR="00F8174C" w:rsidRPr="00371DD9" w:rsidRDefault="00203245" w:rsidP="00371DD9">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þau staðfesta að handhafi hafi hlotið undirbúning til þess að gegna viðkomandi starfi.</w:t>
      </w:r>
    </w:p>
    <w:p w14:paraId="7FCF25A6" w14:textId="77777777" w:rsidR="00733267" w:rsidRDefault="00733267"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Ekki er heimilt að krefjast eins árs star</w:t>
      </w:r>
      <w:r w:rsidR="00047552">
        <w:rPr>
          <w:rFonts w:ascii="Times New Roman" w:hAnsi="Times New Roman" w:cs="Times New Roman"/>
          <w:color w:val="000000"/>
          <w:sz w:val="21"/>
          <w:szCs w:val="21"/>
        </w:rPr>
        <w:t>f</w:t>
      </w:r>
      <w:r>
        <w:rPr>
          <w:rFonts w:ascii="Times New Roman" w:hAnsi="Times New Roman" w:cs="Times New Roman"/>
          <w:color w:val="000000"/>
          <w:sz w:val="21"/>
          <w:szCs w:val="21"/>
        </w:rPr>
        <w:t>sreynslu þegar vitnisburður umsækjanda um formlega menntun og hæfi vottar lögverndaða menntun.</w:t>
      </w:r>
    </w:p>
    <w:p w14:paraId="48E4588D" w14:textId="77777777" w:rsidR="00733267" w:rsidRDefault="00733267"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Stjórnvöld hér á landi skulu taka gilt það menntunarþrep sem vísað er til í 16. gr. af heimaaðildarríki sem og að það prófskírteini sem heimaaðildarríki vottar sem lögverndaða menntun með sérstakri uppbyggingu og vísað er til í lið c. 2 í 16. gr. sé jafngilt menntunarþrepi sem vísað er til í lið c. 1 í sömu grein.</w:t>
      </w:r>
    </w:p>
    <w:p w14:paraId="7B25EDD0" w14:textId="77777777" w:rsidR="00733267" w:rsidRDefault="00733267"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Þrátt fyrir framangreint geta lögbær stjórnvöld hafnað beiðni um aðgang að og iðku</w:t>
      </w:r>
      <w:r w:rsidR="00371DD9">
        <w:rPr>
          <w:rFonts w:ascii="Times New Roman" w:hAnsi="Times New Roman" w:cs="Times New Roman"/>
          <w:color w:val="000000"/>
          <w:sz w:val="21"/>
          <w:szCs w:val="21"/>
        </w:rPr>
        <w:t>n starfs handhöfum hæfnisvottorð</w:t>
      </w:r>
      <w:r>
        <w:rPr>
          <w:rFonts w:ascii="Times New Roman" w:hAnsi="Times New Roman" w:cs="Times New Roman"/>
          <w:color w:val="000000"/>
          <w:sz w:val="21"/>
          <w:szCs w:val="21"/>
        </w:rPr>
        <w:t xml:space="preserve">a sem falla undir lið a í 16. gr. þegar kröfur um menntun sem krafist er til iðkunar viðkomandi starfs falla undir lið e í 16. gr. </w:t>
      </w:r>
    </w:p>
    <w:p w14:paraId="79214789" w14:textId="77777777" w:rsidR="00371DD9" w:rsidRPr="00451323" w:rsidRDefault="00371DD9" w:rsidP="00371DD9">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color w:val="000000"/>
          <w:sz w:val="21"/>
          <w:szCs w:val="21"/>
        </w:rPr>
        <w:t>1</w:t>
      </w:r>
      <w:r>
        <w:rPr>
          <w:rFonts w:ascii="Times New Roman" w:hAnsi="Times New Roman" w:cs="Times New Roman"/>
          <w:color w:val="000000"/>
          <w:sz w:val="21"/>
          <w:szCs w:val="21"/>
        </w:rPr>
        <w:t>9</w:t>
      </w:r>
      <w:r w:rsidRPr="00451323">
        <w:rPr>
          <w:rFonts w:ascii="Times New Roman" w:hAnsi="Times New Roman" w:cs="Times New Roman"/>
          <w:color w:val="000000"/>
          <w:sz w:val="21"/>
          <w:szCs w:val="21"/>
        </w:rPr>
        <w:t xml:space="preserve">. gr. </w:t>
      </w:r>
    </w:p>
    <w:p w14:paraId="0CC24018" w14:textId="77777777" w:rsidR="00371DD9" w:rsidRDefault="00371DD9" w:rsidP="00371DD9">
      <w:pPr>
        <w:autoSpaceDE w:val="0"/>
        <w:autoSpaceDN w:val="0"/>
        <w:adjustRightInd w:val="0"/>
        <w:spacing w:after="0" w:line="240" w:lineRule="auto"/>
        <w:ind w:firstLine="380"/>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Uppbótarráðstafanir.</w:t>
      </w:r>
    </w:p>
    <w:p w14:paraId="13218CCC" w14:textId="77777777" w:rsidR="00F8174C" w:rsidRPr="00451323" w:rsidRDefault="00BD0639"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Ákvæði 18. gr. koma ekki í veg fyrir að </w:t>
      </w:r>
      <w:r w:rsidR="008D5F6B">
        <w:rPr>
          <w:rFonts w:ascii="Times New Roman" w:hAnsi="Times New Roman" w:cs="Times New Roman"/>
          <w:color w:val="000000"/>
          <w:sz w:val="21"/>
          <w:szCs w:val="21"/>
        </w:rPr>
        <w:t xml:space="preserve">lögbærum </w:t>
      </w:r>
      <w:r>
        <w:rPr>
          <w:rFonts w:ascii="Times New Roman" w:hAnsi="Times New Roman" w:cs="Times New Roman"/>
          <w:color w:val="000000"/>
          <w:sz w:val="21"/>
          <w:szCs w:val="21"/>
        </w:rPr>
        <w:t>stjórnvöldum sé heimilt</w:t>
      </w:r>
      <w:r w:rsidR="00F8174C" w:rsidRPr="00451323">
        <w:rPr>
          <w:rFonts w:ascii="Times New Roman" w:hAnsi="Times New Roman" w:cs="Times New Roman"/>
          <w:color w:val="000000"/>
          <w:sz w:val="21"/>
          <w:szCs w:val="21"/>
        </w:rPr>
        <w:t xml:space="preserve"> að krefjast þess að umsækjandi ljúki allt að þriggja ára aðlögunartíma eða taki hæfnispróf ef: </w:t>
      </w:r>
    </w:p>
    <w:p w14:paraId="09232ACE" w14:textId="77777777" w:rsidR="00F8174C" w:rsidRPr="00371DD9" w:rsidRDefault="00F8174C" w:rsidP="00371DD9">
      <w:pPr>
        <w:pStyle w:val="ListParagraph"/>
        <w:numPr>
          <w:ilvl w:val="0"/>
          <w:numId w:val="8"/>
        </w:numPr>
        <w:autoSpaceDE w:val="0"/>
        <w:autoSpaceDN w:val="0"/>
        <w:adjustRightInd w:val="0"/>
        <w:spacing w:after="0" w:line="240" w:lineRule="auto"/>
        <w:rPr>
          <w:rFonts w:ascii="Times New Roman" w:hAnsi="Times New Roman" w:cs="Times New Roman"/>
          <w:color w:val="000000"/>
          <w:sz w:val="21"/>
          <w:szCs w:val="21"/>
        </w:rPr>
      </w:pPr>
      <w:r w:rsidRPr="00371DD9">
        <w:rPr>
          <w:rFonts w:ascii="Times New Roman" w:hAnsi="Times New Roman" w:cs="Times New Roman"/>
          <w:color w:val="000000"/>
          <w:sz w:val="21"/>
          <w:szCs w:val="21"/>
        </w:rPr>
        <w:t xml:space="preserve">námið sem hann hefur stundað er að inntaki verulega frábrugðið inntaki þess sem sá vitnisburður um formlega menntun og hæfi, sem krafist er hér á landi, tekur til, </w:t>
      </w:r>
    </w:p>
    <w:p w14:paraId="252DD942" w14:textId="77777777" w:rsidR="00335F69" w:rsidRPr="00371DD9" w:rsidRDefault="00F8174C" w:rsidP="00371DD9">
      <w:pPr>
        <w:pStyle w:val="ListParagraph"/>
        <w:numPr>
          <w:ilvl w:val="0"/>
          <w:numId w:val="8"/>
        </w:numPr>
        <w:autoSpaceDE w:val="0"/>
        <w:autoSpaceDN w:val="0"/>
        <w:adjustRightInd w:val="0"/>
        <w:spacing w:after="0" w:line="240" w:lineRule="auto"/>
        <w:rPr>
          <w:rFonts w:ascii="Times New Roman" w:hAnsi="Times New Roman" w:cs="Times New Roman"/>
          <w:color w:val="000000"/>
          <w:sz w:val="21"/>
          <w:szCs w:val="21"/>
        </w:rPr>
      </w:pPr>
      <w:r w:rsidRPr="00371DD9">
        <w:rPr>
          <w:rFonts w:ascii="Times New Roman" w:hAnsi="Times New Roman" w:cs="Times New Roman"/>
          <w:color w:val="000000"/>
          <w:sz w:val="21"/>
          <w:szCs w:val="21"/>
        </w:rPr>
        <w:t>starfið sem er lögverndað á Íslandi nær til einnar eða fleir</w:t>
      </w:r>
      <w:r w:rsidR="00335F69" w:rsidRPr="00371DD9">
        <w:rPr>
          <w:rFonts w:ascii="Times New Roman" w:hAnsi="Times New Roman" w:cs="Times New Roman"/>
          <w:color w:val="000000"/>
          <w:sz w:val="21"/>
          <w:szCs w:val="21"/>
        </w:rPr>
        <w:t>i tegunda lögverndaðrar atvinnu</w:t>
      </w:r>
      <w:r w:rsidRPr="00371DD9">
        <w:rPr>
          <w:rFonts w:ascii="Times New Roman" w:hAnsi="Times New Roman" w:cs="Times New Roman"/>
          <w:color w:val="000000"/>
          <w:sz w:val="21"/>
          <w:szCs w:val="21"/>
        </w:rPr>
        <w:t>starfsemi sem er ekki að finna í samsvarandi starfi í heimalandi umsækjanda og sá munur birtist í sérstöku námi sem krafist er hér og er að inntaki v</w:t>
      </w:r>
      <w:r w:rsidR="00335F69" w:rsidRPr="00371DD9">
        <w:rPr>
          <w:rFonts w:ascii="Times New Roman" w:hAnsi="Times New Roman" w:cs="Times New Roman"/>
          <w:color w:val="000000"/>
          <w:sz w:val="21"/>
          <w:szCs w:val="21"/>
        </w:rPr>
        <w:t xml:space="preserve">erulega frábrugðið námi umsækjanda. </w:t>
      </w:r>
    </w:p>
    <w:p w14:paraId="6AF48A32" w14:textId="77777777" w:rsidR="00F8174C" w:rsidRPr="00451323" w:rsidRDefault="00F8174C" w:rsidP="00335F69">
      <w:pPr>
        <w:autoSpaceDE w:val="0"/>
        <w:autoSpaceDN w:val="0"/>
        <w:adjustRightInd w:val="0"/>
        <w:spacing w:after="0" w:line="240" w:lineRule="auto"/>
        <w:ind w:firstLine="380"/>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Umsækjanda skal veittur réttur til að velja milli aðlögunartíma og hæfnisprófs. </w:t>
      </w:r>
    </w:p>
    <w:p w14:paraId="42669C78" w14:textId="77777777" w:rsidR="00F8174C" w:rsidRPr="00451323"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Þrátt fyrir meginregluna um rétt umsækjanda til að velja, eins og mælt er fyrir um í 2. mgr., getur </w:t>
      </w:r>
      <w:r w:rsidR="008D5F6B">
        <w:rPr>
          <w:rFonts w:ascii="Times New Roman" w:hAnsi="Times New Roman" w:cs="Times New Roman"/>
          <w:color w:val="000000"/>
          <w:sz w:val="21"/>
          <w:szCs w:val="21"/>
        </w:rPr>
        <w:t xml:space="preserve">lögbært </w:t>
      </w:r>
      <w:r w:rsidRPr="00451323">
        <w:rPr>
          <w:rFonts w:ascii="Times New Roman" w:hAnsi="Times New Roman" w:cs="Times New Roman"/>
          <w:color w:val="000000"/>
          <w:sz w:val="21"/>
          <w:szCs w:val="21"/>
        </w:rPr>
        <w:t xml:space="preserve">stjórnvald kveðið á um annaðhvort aðlögunartíma eða hæfnispróf ef um er að ræða störf þar sem nákvæm þekking á landslögum er nauðsynleg og þar sem ráðgjöf eða aðstoð í tengslum við landslög er mikilvægur og stöðugur þáttur atvinnustarfseminnar. </w:t>
      </w:r>
    </w:p>
    <w:p w14:paraId="758D8E9E" w14:textId="77777777" w:rsidR="00F8174C" w:rsidRPr="00451323"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Í þeim tilvikum, sem um getur í a-lið 1</w:t>
      </w:r>
      <w:r w:rsidR="0034573C">
        <w:rPr>
          <w:rFonts w:ascii="Times New Roman" w:hAnsi="Times New Roman" w:cs="Times New Roman"/>
          <w:color w:val="000000"/>
          <w:sz w:val="21"/>
          <w:szCs w:val="21"/>
        </w:rPr>
        <w:t>6</w:t>
      </w:r>
      <w:r w:rsidRPr="00451323">
        <w:rPr>
          <w:rFonts w:ascii="Times New Roman" w:hAnsi="Times New Roman" w:cs="Times New Roman"/>
          <w:color w:val="000000"/>
          <w:sz w:val="21"/>
          <w:szCs w:val="21"/>
        </w:rPr>
        <w:t>. gr., má krefjast þes</w:t>
      </w:r>
      <w:r w:rsidR="00335F69">
        <w:rPr>
          <w:rFonts w:ascii="Times New Roman" w:hAnsi="Times New Roman" w:cs="Times New Roman"/>
          <w:color w:val="000000"/>
          <w:sz w:val="21"/>
          <w:szCs w:val="21"/>
        </w:rPr>
        <w:t>s að umsækjandi ljúki aðlögunar</w:t>
      </w:r>
      <w:r w:rsidRPr="00451323">
        <w:rPr>
          <w:rFonts w:ascii="Times New Roman" w:hAnsi="Times New Roman" w:cs="Times New Roman"/>
          <w:color w:val="000000"/>
          <w:sz w:val="21"/>
          <w:szCs w:val="21"/>
        </w:rPr>
        <w:t>tíma eða gangist undir hæfnispróf ef hann hyggst stunda slíka atvinnustarfsemi á eigin vegum eða sem stjórnandi fyrirtækis þar sem krafist er þekkingar og beitingar á sértækum landsbundnum, gildandi reglum. Þetta gildir því aðeins að þegar lögbær stjórnvöl</w:t>
      </w:r>
      <w:r w:rsidR="00335F69">
        <w:rPr>
          <w:rFonts w:ascii="Times New Roman" w:hAnsi="Times New Roman" w:cs="Times New Roman"/>
          <w:color w:val="000000"/>
          <w:sz w:val="21"/>
          <w:szCs w:val="21"/>
        </w:rPr>
        <w:t>d hér á landi veita eigin ríkis</w:t>
      </w:r>
      <w:r w:rsidRPr="00451323">
        <w:rPr>
          <w:rFonts w:ascii="Times New Roman" w:hAnsi="Times New Roman" w:cs="Times New Roman"/>
          <w:color w:val="000000"/>
          <w:sz w:val="21"/>
          <w:szCs w:val="21"/>
        </w:rPr>
        <w:t xml:space="preserve">borgurum aðgang að slíkri starfsemi sé krafist þekkingar á og beitingar þessara reglna. </w:t>
      </w:r>
    </w:p>
    <w:p w14:paraId="52A53A3C" w14:textId="77777777" w:rsidR="00F8174C"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Þrátt fyrir meginregluna um val umsækjanda milli aðlögunartíma eða hæfnisprófs getur lögbært stjórnvald tekið ákvörðun um slíkar uppbótarráðstafanir ef:</w:t>
      </w:r>
    </w:p>
    <w:p w14:paraId="27B7ECEF" w14:textId="77777777" w:rsidR="00F8174C" w:rsidRDefault="00F8174C" w:rsidP="00F8174C">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handhafi prófskírteinis sem vísað er til í a-lið 1</w:t>
      </w:r>
      <w:r w:rsidR="0034573C">
        <w:rPr>
          <w:rFonts w:ascii="Times New Roman" w:hAnsi="Times New Roman" w:cs="Times New Roman"/>
          <w:color w:val="000000"/>
          <w:sz w:val="21"/>
          <w:szCs w:val="21"/>
        </w:rPr>
        <w:t>6</w:t>
      </w:r>
      <w:r>
        <w:rPr>
          <w:rFonts w:ascii="Times New Roman" w:hAnsi="Times New Roman" w:cs="Times New Roman"/>
          <w:color w:val="000000"/>
          <w:sz w:val="21"/>
          <w:szCs w:val="21"/>
        </w:rPr>
        <w:t>. gr. sækir um að gegna starfi þar sem krafist er prófskírteinis samkvæmt c-lið 1</w:t>
      </w:r>
      <w:r w:rsidR="0034573C">
        <w:rPr>
          <w:rFonts w:ascii="Times New Roman" w:hAnsi="Times New Roman" w:cs="Times New Roman"/>
          <w:color w:val="000000"/>
          <w:sz w:val="21"/>
          <w:szCs w:val="21"/>
        </w:rPr>
        <w:t>6</w:t>
      </w:r>
      <w:r>
        <w:rPr>
          <w:rFonts w:ascii="Times New Roman" w:hAnsi="Times New Roman" w:cs="Times New Roman"/>
          <w:color w:val="000000"/>
          <w:sz w:val="21"/>
          <w:szCs w:val="21"/>
        </w:rPr>
        <w:t>. gr. hér á landi, eða</w:t>
      </w:r>
    </w:p>
    <w:p w14:paraId="56095E32" w14:textId="77777777" w:rsidR="00F8174C" w:rsidRDefault="00F8174C" w:rsidP="00F8174C">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handhafi prófskírteinis sem vísað er til í b-lið 1</w:t>
      </w:r>
      <w:r w:rsidR="0034573C">
        <w:rPr>
          <w:rFonts w:ascii="Times New Roman" w:hAnsi="Times New Roman" w:cs="Times New Roman"/>
          <w:color w:val="000000"/>
          <w:sz w:val="21"/>
          <w:szCs w:val="21"/>
        </w:rPr>
        <w:t>6</w:t>
      </w:r>
      <w:r>
        <w:rPr>
          <w:rFonts w:ascii="Times New Roman" w:hAnsi="Times New Roman" w:cs="Times New Roman"/>
          <w:color w:val="000000"/>
          <w:sz w:val="21"/>
          <w:szCs w:val="21"/>
        </w:rPr>
        <w:t>. gr. sækir um að gegna starfi þar sem krafist er prófskírteinis samkvæmt d- eða e-lið 1</w:t>
      </w:r>
      <w:r w:rsidR="0034573C">
        <w:rPr>
          <w:rFonts w:ascii="Times New Roman" w:hAnsi="Times New Roman" w:cs="Times New Roman"/>
          <w:color w:val="000000"/>
          <w:sz w:val="21"/>
          <w:szCs w:val="21"/>
        </w:rPr>
        <w:t>6</w:t>
      </w:r>
      <w:r>
        <w:rPr>
          <w:rFonts w:ascii="Times New Roman" w:hAnsi="Times New Roman" w:cs="Times New Roman"/>
          <w:color w:val="000000"/>
          <w:sz w:val="21"/>
          <w:szCs w:val="21"/>
        </w:rPr>
        <w:t xml:space="preserve">. gr. </w:t>
      </w:r>
    </w:p>
    <w:p w14:paraId="406F880B" w14:textId="77777777" w:rsidR="00F8174C" w:rsidRDefault="00F8174C" w:rsidP="00F8174C">
      <w:pPr>
        <w:autoSpaceDE w:val="0"/>
        <w:autoSpaceDN w:val="0"/>
        <w:adjustRightInd w:val="0"/>
        <w:spacing w:after="0" w:line="240" w:lineRule="auto"/>
        <w:jc w:val="both"/>
        <w:rPr>
          <w:rFonts w:ascii="Times New Roman" w:hAnsi="Times New Roman" w:cs="Times New Roman"/>
          <w:color w:val="000000"/>
          <w:sz w:val="21"/>
          <w:szCs w:val="21"/>
        </w:rPr>
      </w:pPr>
    </w:p>
    <w:p w14:paraId="11C2ECB5" w14:textId="77777777" w:rsidR="00335F69" w:rsidRDefault="00F8174C" w:rsidP="00335F69">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Í þeim tilvikum að umsækjandi sem er handhafi prófskírteinis sem vísað er til í a-lið 1</w:t>
      </w:r>
      <w:r w:rsidR="0034573C">
        <w:rPr>
          <w:rFonts w:ascii="Times New Roman" w:hAnsi="Times New Roman" w:cs="Times New Roman"/>
          <w:color w:val="000000"/>
          <w:sz w:val="21"/>
          <w:szCs w:val="21"/>
        </w:rPr>
        <w:t>6</w:t>
      </w:r>
      <w:r>
        <w:rPr>
          <w:rFonts w:ascii="Times New Roman" w:hAnsi="Times New Roman" w:cs="Times New Roman"/>
          <w:color w:val="000000"/>
          <w:sz w:val="21"/>
          <w:szCs w:val="21"/>
        </w:rPr>
        <w:t xml:space="preserve">. gr. sækir um að gegna starfi þar sem krafist er prófskírteinis samkvæmt d-lið sömu greinar geta </w:t>
      </w:r>
      <w:r w:rsidR="002A56D1">
        <w:rPr>
          <w:rFonts w:ascii="Times New Roman" w:hAnsi="Times New Roman" w:cs="Times New Roman"/>
          <w:color w:val="000000"/>
          <w:sz w:val="21"/>
          <w:szCs w:val="21"/>
        </w:rPr>
        <w:t xml:space="preserve">lögbær </w:t>
      </w:r>
      <w:r>
        <w:rPr>
          <w:rFonts w:ascii="Times New Roman" w:hAnsi="Times New Roman" w:cs="Times New Roman"/>
          <w:color w:val="000000"/>
          <w:sz w:val="21"/>
          <w:szCs w:val="21"/>
        </w:rPr>
        <w:t xml:space="preserve">stjórnvöld sett skilyrði um bæði aðlögunartíma og hæfnispróf. </w:t>
      </w:r>
    </w:p>
    <w:p w14:paraId="7DFFA601" w14:textId="77777777" w:rsidR="00F8174C" w:rsidRPr="003B0E26" w:rsidRDefault="00F8174C" w:rsidP="00335F69">
      <w:pPr>
        <w:autoSpaceDE w:val="0"/>
        <w:autoSpaceDN w:val="0"/>
        <w:adjustRightInd w:val="0"/>
        <w:spacing w:after="0" w:line="240" w:lineRule="auto"/>
        <w:ind w:firstLine="380"/>
        <w:jc w:val="both"/>
        <w:rPr>
          <w:rFonts w:ascii="Times New Roman" w:hAnsi="Times New Roman" w:cs="Times New Roman"/>
          <w:color w:val="000000"/>
          <w:sz w:val="21"/>
          <w:szCs w:val="21"/>
        </w:rPr>
      </w:pPr>
      <w:r w:rsidRPr="003B0E26">
        <w:rPr>
          <w:rFonts w:ascii="Times New Roman" w:hAnsi="Times New Roman" w:cs="Times New Roman"/>
          <w:color w:val="000000"/>
          <w:sz w:val="21"/>
          <w:szCs w:val="21"/>
        </w:rPr>
        <w:t>Að því er varðar beitingu a- og b-liðar 1. mgr. er með „verulega frábrugð</w:t>
      </w:r>
      <w:r w:rsidR="00335F69">
        <w:rPr>
          <w:rFonts w:ascii="Times New Roman" w:hAnsi="Times New Roman" w:cs="Times New Roman"/>
          <w:color w:val="000000"/>
          <w:sz w:val="21"/>
          <w:szCs w:val="21"/>
        </w:rPr>
        <w:t xml:space="preserve">nu </w:t>
      </w:r>
      <w:r w:rsidRPr="003B0E26">
        <w:rPr>
          <w:rFonts w:ascii="Times New Roman" w:hAnsi="Times New Roman" w:cs="Times New Roman"/>
          <w:color w:val="000000"/>
          <w:sz w:val="21"/>
          <w:szCs w:val="21"/>
        </w:rPr>
        <w:t xml:space="preserve">inntaki“ vísað til </w:t>
      </w:r>
      <w:r>
        <w:rPr>
          <w:rFonts w:ascii="Times New Roman" w:hAnsi="Times New Roman" w:cs="Times New Roman"/>
          <w:color w:val="000000"/>
          <w:sz w:val="21"/>
          <w:szCs w:val="21"/>
        </w:rPr>
        <w:t xml:space="preserve">þekkingar, leikni og hæfni </w:t>
      </w:r>
      <w:r w:rsidRPr="003B0E26">
        <w:rPr>
          <w:rFonts w:ascii="Times New Roman" w:hAnsi="Times New Roman" w:cs="Times New Roman"/>
          <w:color w:val="000000"/>
          <w:sz w:val="21"/>
          <w:szCs w:val="21"/>
        </w:rPr>
        <w:t xml:space="preserve">sem hefur grundvallarþýðingu í starfi og að verulegur munur er á inntaki náms umsækjanda og því námi sem krafist er hér á landi með tilliti til þessa. </w:t>
      </w:r>
    </w:p>
    <w:p w14:paraId="539074CA" w14:textId="77777777" w:rsidR="00F8174C" w:rsidRDefault="00271C80" w:rsidP="00335F69">
      <w:pPr>
        <w:autoSpaceDE w:val="0"/>
        <w:autoSpaceDN w:val="0"/>
        <w:adjustRightInd w:val="0"/>
        <w:spacing w:after="0" w:line="240" w:lineRule="auto"/>
        <w:ind w:firstLine="380"/>
        <w:rPr>
          <w:rFonts w:ascii="Times New Roman" w:hAnsi="Times New Roman" w:cs="Times New Roman"/>
          <w:color w:val="000000"/>
          <w:sz w:val="21"/>
          <w:szCs w:val="21"/>
        </w:rPr>
      </w:pPr>
      <w:r>
        <w:rPr>
          <w:rFonts w:ascii="Times New Roman" w:hAnsi="Times New Roman" w:cs="Times New Roman"/>
          <w:color w:val="000000"/>
          <w:sz w:val="21"/>
          <w:szCs w:val="21"/>
        </w:rPr>
        <w:t xml:space="preserve">Gætt skal meðalhófs við beitingu 1. mgr. þessarar greinar. </w:t>
      </w:r>
      <w:r w:rsidR="00F8174C" w:rsidRPr="00451323">
        <w:rPr>
          <w:rFonts w:ascii="Times New Roman" w:hAnsi="Times New Roman" w:cs="Times New Roman"/>
          <w:color w:val="000000"/>
          <w:sz w:val="21"/>
          <w:szCs w:val="21"/>
        </w:rPr>
        <w:t xml:space="preserve">Áður en þess er krafist að umsækjandi ljúki aðlögunartíma </w:t>
      </w:r>
      <w:r w:rsidR="00335F69">
        <w:rPr>
          <w:rFonts w:ascii="Times New Roman" w:hAnsi="Times New Roman" w:cs="Times New Roman"/>
          <w:color w:val="000000"/>
          <w:sz w:val="21"/>
          <w:szCs w:val="21"/>
        </w:rPr>
        <w:t>eða taki hæfnispróf verður hlut</w:t>
      </w:r>
      <w:r w:rsidR="00F8174C" w:rsidRPr="00451323">
        <w:rPr>
          <w:rFonts w:ascii="Times New Roman" w:hAnsi="Times New Roman" w:cs="Times New Roman"/>
          <w:color w:val="000000"/>
          <w:sz w:val="21"/>
          <w:szCs w:val="21"/>
        </w:rPr>
        <w:t xml:space="preserve">aðeigandi stjórnvald að staðfesta hvort </w:t>
      </w:r>
      <w:r w:rsidR="00F8174C">
        <w:rPr>
          <w:rFonts w:ascii="Times New Roman" w:hAnsi="Times New Roman" w:cs="Times New Roman"/>
          <w:color w:val="000000"/>
          <w:sz w:val="21"/>
          <w:szCs w:val="21"/>
        </w:rPr>
        <w:t xml:space="preserve">sú </w:t>
      </w:r>
      <w:r w:rsidR="00F8174C" w:rsidRPr="00451323">
        <w:rPr>
          <w:rFonts w:ascii="Times New Roman" w:hAnsi="Times New Roman" w:cs="Times New Roman"/>
          <w:color w:val="000000"/>
          <w:sz w:val="21"/>
          <w:szCs w:val="21"/>
        </w:rPr>
        <w:t>þekking</w:t>
      </w:r>
      <w:r w:rsidR="00F8174C">
        <w:rPr>
          <w:rFonts w:ascii="Times New Roman" w:hAnsi="Times New Roman" w:cs="Times New Roman"/>
          <w:color w:val="000000"/>
          <w:sz w:val="21"/>
          <w:szCs w:val="21"/>
        </w:rPr>
        <w:t>, leikni og hæfni</w:t>
      </w:r>
      <w:r w:rsidR="00F8174C" w:rsidRPr="00451323">
        <w:rPr>
          <w:rFonts w:ascii="Times New Roman" w:hAnsi="Times New Roman" w:cs="Times New Roman"/>
          <w:color w:val="000000"/>
          <w:sz w:val="21"/>
          <w:szCs w:val="21"/>
        </w:rPr>
        <w:t xml:space="preserve"> sem umsækjandi hefur aflað sér með starfsreynslu sinni í aðildarríki eða í þriðja landi </w:t>
      </w:r>
      <w:r w:rsidR="00F8174C">
        <w:rPr>
          <w:rFonts w:ascii="Times New Roman" w:hAnsi="Times New Roman" w:cs="Times New Roman"/>
          <w:color w:val="000000"/>
          <w:sz w:val="21"/>
          <w:szCs w:val="21"/>
        </w:rPr>
        <w:t xml:space="preserve">eða með ævinámi </w:t>
      </w:r>
      <w:r w:rsidR="00F8174C" w:rsidRPr="00451323">
        <w:rPr>
          <w:rFonts w:ascii="Times New Roman" w:hAnsi="Times New Roman" w:cs="Times New Roman"/>
          <w:color w:val="000000"/>
          <w:sz w:val="21"/>
          <w:szCs w:val="21"/>
        </w:rPr>
        <w:t>sé þess eðlis að það nái fyllilega eða að hluta til yfir þann verulega mismun sem um getur í</w:t>
      </w:r>
      <w:r w:rsidR="00335F69">
        <w:rPr>
          <w:rFonts w:ascii="Times New Roman" w:hAnsi="Times New Roman" w:cs="Times New Roman"/>
          <w:color w:val="000000"/>
          <w:sz w:val="21"/>
          <w:szCs w:val="21"/>
        </w:rPr>
        <w:t xml:space="preserve"> </w:t>
      </w:r>
      <w:r w:rsidR="00F8174C">
        <w:rPr>
          <w:rFonts w:ascii="Times New Roman" w:hAnsi="Times New Roman" w:cs="Times New Roman"/>
          <w:color w:val="000000"/>
          <w:sz w:val="21"/>
          <w:szCs w:val="21"/>
        </w:rPr>
        <w:t>1</w:t>
      </w:r>
      <w:r w:rsidR="00F8174C" w:rsidRPr="00451323">
        <w:rPr>
          <w:rFonts w:ascii="Times New Roman" w:hAnsi="Times New Roman" w:cs="Times New Roman"/>
          <w:color w:val="000000"/>
          <w:sz w:val="21"/>
          <w:szCs w:val="21"/>
        </w:rPr>
        <w:t>. mgr.</w:t>
      </w:r>
    </w:p>
    <w:p w14:paraId="67DD501B" w14:textId="77777777" w:rsidR="00F8174C"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Ákvörðun um að setja skilyrði um aðlögunartíma eða hæfnispróf skal rökstudd. Einkum skal upplýsa umsækjanda um:</w:t>
      </w:r>
    </w:p>
    <w:p w14:paraId="30571D23" w14:textId="77777777" w:rsidR="00F8174C" w:rsidRDefault="00F8174C" w:rsidP="00F8174C">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menntunarþrep prófskírteinis sem krafist er til viðkomandi starfs hér á landi og menntunarþrep þess prófskírteinis sem umsækjandi leggur fram með umsókn,</w:t>
      </w:r>
    </w:p>
    <w:p w14:paraId="19058ED3" w14:textId="77777777" w:rsidR="00F8174C" w:rsidRDefault="00F8174C" w:rsidP="00F8174C">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þann umtalsverða mun sem vísað er til í 1. mgr. og ástæður þess að muninn er ekki hægt að bæta upp með þekkingu, leikni og hæfni sem aflað hefur verið með starfsreynslu eða í ævinámi sem staðfest hefur verið af til þess hæfum aðila. </w:t>
      </w:r>
    </w:p>
    <w:p w14:paraId="0544F698" w14:textId="77777777" w:rsidR="00F8174C" w:rsidRDefault="00F8174C" w:rsidP="006C5C32">
      <w:pPr>
        <w:autoSpaceDE w:val="0"/>
        <w:autoSpaceDN w:val="0"/>
        <w:adjustRightInd w:val="0"/>
        <w:spacing w:after="0" w:line="240" w:lineRule="auto"/>
        <w:ind w:firstLine="380"/>
        <w:rPr>
          <w:rFonts w:ascii="Times New Roman" w:hAnsi="Times New Roman" w:cs="Times New Roman"/>
          <w:color w:val="000000"/>
          <w:sz w:val="21"/>
          <w:szCs w:val="21"/>
        </w:rPr>
      </w:pPr>
      <w:r>
        <w:rPr>
          <w:rFonts w:ascii="Times New Roman" w:hAnsi="Times New Roman" w:cs="Times New Roman"/>
          <w:color w:val="000000"/>
          <w:sz w:val="21"/>
          <w:szCs w:val="21"/>
        </w:rPr>
        <w:t>Tryggt skal að umsækjandinn hafi möguleika á að þreyta hæfnispróf það sem vísað er til í 1. mgr. innan sex mánaða frá því að ákvörðun um hæfnispróf lá fyrir.</w:t>
      </w:r>
    </w:p>
    <w:p w14:paraId="41B4D2B3" w14:textId="77777777" w:rsidR="006C5C32" w:rsidRDefault="006C5C32" w:rsidP="00F8174C">
      <w:pPr>
        <w:autoSpaceDE w:val="0"/>
        <w:autoSpaceDN w:val="0"/>
        <w:adjustRightInd w:val="0"/>
        <w:spacing w:after="0" w:line="240" w:lineRule="auto"/>
        <w:rPr>
          <w:rFonts w:ascii="Times New Roman" w:hAnsi="Times New Roman" w:cs="Times New Roman"/>
          <w:color w:val="000000"/>
          <w:sz w:val="21"/>
          <w:szCs w:val="21"/>
        </w:rPr>
      </w:pPr>
    </w:p>
    <w:p w14:paraId="510400AE" w14:textId="77777777" w:rsidR="00F8174C"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p>
    <w:p w14:paraId="219B0361"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IV. KAFLI </w:t>
      </w:r>
    </w:p>
    <w:p w14:paraId="52DD76DB"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b/>
          <w:bCs/>
          <w:color w:val="000000"/>
          <w:sz w:val="21"/>
          <w:szCs w:val="21"/>
        </w:rPr>
        <w:t xml:space="preserve">Málsmeðferð o.fl. </w:t>
      </w:r>
    </w:p>
    <w:p w14:paraId="15258880" w14:textId="77777777" w:rsidR="00F8174C"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p>
    <w:p w14:paraId="5BF26147" w14:textId="77777777" w:rsidR="00F8174C" w:rsidRPr="00451323" w:rsidRDefault="00954AEF" w:rsidP="00F8174C">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w:t>
      </w:r>
      <w:r w:rsidR="00F8174C" w:rsidRPr="00451323">
        <w:rPr>
          <w:rFonts w:ascii="Times New Roman" w:hAnsi="Times New Roman" w:cs="Times New Roman"/>
          <w:color w:val="000000"/>
          <w:sz w:val="21"/>
          <w:szCs w:val="21"/>
        </w:rPr>
        <w:t xml:space="preserve">. gr. </w:t>
      </w:r>
    </w:p>
    <w:p w14:paraId="7C8AC545"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Frestir til afgreiðslu umsóknar og málsmeðferð. </w:t>
      </w:r>
    </w:p>
    <w:p w14:paraId="72BED828" w14:textId="77777777" w:rsidR="00F8174C" w:rsidRPr="00451323"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Lögbært stjórnvald skal staðfesta viðtöku umsóknar innan eins mánaðar frá því að hún berst og láta umsækjanda vita ef skjöl vantar. Ef vafi leikur á öryggi eða trúverðugleika gagna er </w:t>
      </w:r>
      <w:r w:rsidR="000F33C6">
        <w:rPr>
          <w:rFonts w:ascii="Times New Roman" w:hAnsi="Times New Roman" w:cs="Times New Roman"/>
          <w:color w:val="000000"/>
          <w:sz w:val="21"/>
          <w:szCs w:val="21"/>
        </w:rPr>
        <w:t xml:space="preserve">lögbæru </w:t>
      </w:r>
      <w:r w:rsidRPr="00451323">
        <w:rPr>
          <w:rFonts w:ascii="Times New Roman" w:hAnsi="Times New Roman" w:cs="Times New Roman"/>
          <w:color w:val="000000"/>
          <w:sz w:val="21"/>
          <w:szCs w:val="21"/>
        </w:rPr>
        <w:t xml:space="preserve">stjórnvaldi heimilt að kalla eftir staðfestingu lögbærs stjórnvalds í heimalandi umsækjanda á áreiðanleika gagnanna. </w:t>
      </w:r>
      <w:r>
        <w:rPr>
          <w:rFonts w:ascii="Times New Roman" w:hAnsi="Times New Roman" w:cs="Times New Roman"/>
          <w:color w:val="000000"/>
          <w:sz w:val="21"/>
          <w:szCs w:val="21"/>
        </w:rPr>
        <w:t xml:space="preserve">Ef fyrir liggur réttmætur vafi getur lögbært stjórnvald óskað eftir staðfestingu á því frá lögbæru stjórnvaldi í upprunaríki að umsækjandi hafi ekki misst starfsleyfi sitt eða verið bannað að iðka starf sitt vegna ávirðinga í starfi eða vegna dóms fyrir glæpsamlegt athæfi er tengist starfinu. </w:t>
      </w:r>
      <w:r w:rsidRPr="00451323">
        <w:rPr>
          <w:rFonts w:ascii="Times New Roman" w:hAnsi="Times New Roman" w:cs="Times New Roman"/>
          <w:color w:val="000000"/>
          <w:sz w:val="21"/>
          <w:szCs w:val="21"/>
        </w:rPr>
        <w:t xml:space="preserve">Lögbært stjórnvald getur óskað eftir áliti til þess bærs fagaðila á þeim gögnum sem fylgja með umsókn sem lögð eru fram með umsókn um viðurkenningu á faglegri menntun og hæfi. </w:t>
      </w:r>
    </w:p>
    <w:p w14:paraId="1E776C8C" w14:textId="77777777" w:rsidR="00F8174C" w:rsidRPr="00451323"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Afgreiða skal umsókn svo skjótt sem auðið er og eigi síðar en þremur mánuðum eftir þann dag sem fullgerð umsókn umsækjanda var lögð fram. Heimilt er að framlengja frest til afgreiðslu umsóknar um einn mánuð þegar fjallað er um viðurkenningu á vitnisburði um nám og starfsreynslu. </w:t>
      </w:r>
    </w:p>
    <w:p w14:paraId="668BEDA1" w14:textId="350B9FA8" w:rsidR="00F8174C" w:rsidRPr="00451323"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Um málsmeðferð að öðru leyti, þ. á m. um heimild til þess að kæra ákvörðun eða drátt á ákvörðun, fer samkvæmt stjórnsýslulögum. </w:t>
      </w:r>
    </w:p>
    <w:p w14:paraId="2128313A" w14:textId="77777777" w:rsidR="00F8174C"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p>
    <w:p w14:paraId="1DF53B97" w14:textId="77777777" w:rsidR="00F8174C" w:rsidRPr="00451323" w:rsidRDefault="00954AEF" w:rsidP="00F8174C">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21</w:t>
      </w:r>
      <w:r w:rsidR="00F8174C" w:rsidRPr="00451323">
        <w:rPr>
          <w:rFonts w:ascii="Times New Roman" w:hAnsi="Times New Roman" w:cs="Times New Roman"/>
          <w:color w:val="000000"/>
          <w:sz w:val="21"/>
          <w:szCs w:val="21"/>
        </w:rPr>
        <w:t xml:space="preserve">. gr. </w:t>
      </w:r>
    </w:p>
    <w:p w14:paraId="63FBC833"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Notkun starfsheita. </w:t>
      </w:r>
    </w:p>
    <w:p w14:paraId="4D3C3D25" w14:textId="77777777" w:rsidR="00F8174C" w:rsidRPr="00451323"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Ef notkun starfsheitis sem tengist starfi er lögverndað hér á landi skulu ríkisborgarar annarra aðildarríkja, sem hafa heimild til að leggja stund á lögverndað starf hér á landi, nota starfsheiti þess starfs og mögulega skammstöfun. </w:t>
      </w:r>
    </w:p>
    <w:p w14:paraId="1B028E82" w14:textId="77777777" w:rsidR="00F8174C"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p>
    <w:p w14:paraId="4C21D171" w14:textId="77777777" w:rsidR="00F8174C" w:rsidRPr="00451323" w:rsidRDefault="00954AEF" w:rsidP="00F8174C">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22</w:t>
      </w:r>
      <w:r w:rsidR="00F8174C" w:rsidRPr="00451323">
        <w:rPr>
          <w:rFonts w:ascii="Times New Roman" w:hAnsi="Times New Roman" w:cs="Times New Roman"/>
          <w:color w:val="000000"/>
          <w:sz w:val="21"/>
          <w:szCs w:val="21"/>
        </w:rPr>
        <w:t xml:space="preserve">. gr. </w:t>
      </w:r>
    </w:p>
    <w:p w14:paraId="486CA914"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Tungumálakunnátta. </w:t>
      </w:r>
    </w:p>
    <w:p w14:paraId="0B9F339E" w14:textId="77777777" w:rsidR="00F8174C" w:rsidRPr="00451323"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Einstaklingar, sem fá viðurkenningu á faglegri menntun og hæ</w:t>
      </w:r>
      <w:r w:rsidR="00335F69">
        <w:rPr>
          <w:rFonts w:ascii="Times New Roman" w:hAnsi="Times New Roman" w:cs="Times New Roman"/>
          <w:color w:val="000000"/>
          <w:sz w:val="21"/>
          <w:szCs w:val="21"/>
        </w:rPr>
        <w:t>fi, skulu búa yfir þeirri tungu</w:t>
      </w:r>
      <w:r w:rsidRPr="00451323">
        <w:rPr>
          <w:rFonts w:ascii="Times New Roman" w:hAnsi="Times New Roman" w:cs="Times New Roman"/>
          <w:color w:val="000000"/>
          <w:sz w:val="21"/>
          <w:szCs w:val="21"/>
        </w:rPr>
        <w:t xml:space="preserve">málakunnáttu sem nauðsynleg er til að geta lagt stund á starfið á Íslandi. </w:t>
      </w:r>
      <w:r w:rsidR="000052DF">
        <w:rPr>
          <w:rFonts w:ascii="Times New Roman" w:hAnsi="Times New Roman" w:cs="Times New Roman"/>
          <w:color w:val="000000"/>
          <w:sz w:val="21"/>
          <w:szCs w:val="21"/>
        </w:rPr>
        <w:t>Athugun á tungumálakunnáttu er heimil ef starfsgreinin sem um ræðir varðar lýðheilsu</w:t>
      </w:r>
      <w:r w:rsidR="000F33C6">
        <w:rPr>
          <w:rFonts w:ascii="Times New Roman" w:hAnsi="Times New Roman" w:cs="Times New Roman"/>
          <w:color w:val="000000"/>
          <w:sz w:val="21"/>
          <w:szCs w:val="21"/>
        </w:rPr>
        <w:t>, öryggi sjúklinga og uppeldi og menntun ólögráða einstaklinga</w:t>
      </w:r>
      <w:r w:rsidR="000052DF">
        <w:rPr>
          <w:rFonts w:ascii="Times New Roman" w:hAnsi="Times New Roman" w:cs="Times New Roman"/>
          <w:color w:val="000000"/>
          <w:sz w:val="21"/>
          <w:szCs w:val="21"/>
        </w:rPr>
        <w:t xml:space="preserve"> og ef verulegur og hlutlægur vafi leikur á hvort kunnátta starfsmanns í tungumálinu sé nægjanleg til þeirra starfa sem hann hyggst sinna. Athugun getur </w:t>
      </w:r>
      <w:r w:rsidR="006E4BFD">
        <w:rPr>
          <w:rFonts w:ascii="Times New Roman" w:hAnsi="Times New Roman" w:cs="Times New Roman"/>
          <w:color w:val="000000"/>
          <w:sz w:val="21"/>
          <w:szCs w:val="21"/>
        </w:rPr>
        <w:t>aðeins farið fram eftir útgáfu e</w:t>
      </w:r>
      <w:r w:rsidR="000052DF">
        <w:rPr>
          <w:rFonts w:ascii="Times New Roman" w:hAnsi="Times New Roman" w:cs="Times New Roman"/>
          <w:color w:val="000000"/>
          <w:sz w:val="21"/>
          <w:szCs w:val="21"/>
        </w:rPr>
        <w:t xml:space="preserve">vrópsks fagskírteinis skv. 8. gr. eða eftir að viðurkenning hefur verið veitt. </w:t>
      </w:r>
      <w:r w:rsidR="00D44DC9">
        <w:rPr>
          <w:rFonts w:ascii="Times New Roman" w:hAnsi="Times New Roman" w:cs="Times New Roman"/>
          <w:color w:val="000000"/>
          <w:sz w:val="21"/>
          <w:szCs w:val="21"/>
        </w:rPr>
        <w:t>Könnun á tungumálakunnáttu skal miðast við það starf sem sótt er um að iðka og er ákvörðun um slíka könnun kæranleg til dómstóla.</w:t>
      </w:r>
    </w:p>
    <w:p w14:paraId="758BF595" w14:textId="77777777" w:rsidR="00F8174C"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p>
    <w:p w14:paraId="15595662" w14:textId="77777777" w:rsidR="00F8174C" w:rsidRPr="00451323" w:rsidRDefault="00954AEF" w:rsidP="00F8174C">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23</w:t>
      </w:r>
      <w:r w:rsidR="00F8174C" w:rsidRPr="00451323">
        <w:rPr>
          <w:rFonts w:ascii="Times New Roman" w:hAnsi="Times New Roman" w:cs="Times New Roman"/>
          <w:color w:val="000000"/>
          <w:sz w:val="21"/>
          <w:szCs w:val="21"/>
        </w:rPr>
        <w:t xml:space="preserve">. gr. </w:t>
      </w:r>
    </w:p>
    <w:p w14:paraId="1F53ADD1"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Notkun námstitla. </w:t>
      </w:r>
    </w:p>
    <w:p w14:paraId="683FF7F3" w14:textId="77777777" w:rsidR="00B23002" w:rsidRDefault="000052DF"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Fagmenntuðum einstaklingum erlendis frá er heimilt að nota námstitla sem þeir hafa hlotið í heimalandinu og skammstafanir þeirra á tungumáli heimalandsins. </w:t>
      </w:r>
      <w:r w:rsidR="00F8174C" w:rsidRPr="00451323">
        <w:rPr>
          <w:rFonts w:ascii="Times New Roman" w:hAnsi="Times New Roman" w:cs="Times New Roman"/>
          <w:color w:val="000000"/>
          <w:sz w:val="21"/>
          <w:szCs w:val="21"/>
        </w:rPr>
        <w:t xml:space="preserve">Heimilt er að krefjast þess að námstitli </w:t>
      </w:r>
      <w:r>
        <w:rPr>
          <w:rFonts w:ascii="Times New Roman" w:hAnsi="Times New Roman" w:cs="Times New Roman"/>
          <w:color w:val="000000"/>
          <w:sz w:val="21"/>
          <w:szCs w:val="21"/>
        </w:rPr>
        <w:t xml:space="preserve">frá heimalandinu </w:t>
      </w:r>
      <w:r w:rsidR="00F8174C" w:rsidRPr="00451323">
        <w:rPr>
          <w:rFonts w:ascii="Times New Roman" w:hAnsi="Times New Roman" w:cs="Times New Roman"/>
          <w:color w:val="000000"/>
          <w:sz w:val="21"/>
          <w:szCs w:val="21"/>
        </w:rPr>
        <w:t xml:space="preserve">fylgi upplýsingar um </w:t>
      </w:r>
      <w:r w:rsidR="00335F69">
        <w:rPr>
          <w:rFonts w:ascii="Times New Roman" w:hAnsi="Times New Roman" w:cs="Times New Roman"/>
          <w:color w:val="000000"/>
          <w:sz w:val="21"/>
          <w:szCs w:val="21"/>
        </w:rPr>
        <w:t>heiti og heimilisfang stofnunar</w:t>
      </w:r>
      <w:r w:rsidR="00F8174C" w:rsidRPr="00451323">
        <w:rPr>
          <w:rFonts w:ascii="Times New Roman" w:hAnsi="Times New Roman" w:cs="Times New Roman"/>
          <w:color w:val="000000"/>
          <w:sz w:val="21"/>
          <w:szCs w:val="21"/>
        </w:rPr>
        <w:t>innar eða prófanefndarinnar sem veitti hann. Ef líklegt má telja að námstitli verði ruglað saman við námstitil hér á landi, sem krefst viðbótarnáms hér sem viðkomandi einstaklingur hefur ekki lokið, er heimilt að krefjast þess að hann noti námstitil heimalandsins á viðeigandi formi.</w:t>
      </w:r>
    </w:p>
    <w:p w14:paraId="79181AFD" w14:textId="77777777" w:rsidR="00B23002" w:rsidRDefault="00B23002"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p>
    <w:p w14:paraId="2CD04376" w14:textId="77777777" w:rsidR="00422502" w:rsidRDefault="00422502" w:rsidP="00B23002">
      <w:pPr>
        <w:autoSpaceDE w:val="0"/>
        <w:autoSpaceDN w:val="0"/>
        <w:adjustRightInd w:val="0"/>
        <w:spacing w:after="0" w:line="240" w:lineRule="auto"/>
        <w:ind w:firstLine="380"/>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24. gr. </w:t>
      </w:r>
    </w:p>
    <w:p w14:paraId="4CB8E0E8" w14:textId="77777777" w:rsidR="00422502" w:rsidRPr="002419A8" w:rsidRDefault="00422502" w:rsidP="00B23002">
      <w:pPr>
        <w:autoSpaceDE w:val="0"/>
        <w:autoSpaceDN w:val="0"/>
        <w:adjustRightInd w:val="0"/>
        <w:spacing w:after="0" w:line="240" w:lineRule="auto"/>
        <w:ind w:firstLine="380"/>
        <w:jc w:val="center"/>
        <w:rPr>
          <w:rFonts w:ascii="Times New Roman" w:hAnsi="Times New Roman" w:cs="Times New Roman"/>
          <w:i/>
          <w:color w:val="000000"/>
          <w:sz w:val="21"/>
          <w:szCs w:val="21"/>
        </w:rPr>
      </w:pPr>
      <w:r w:rsidRPr="002419A8">
        <w:rPr>
          <w:rFonts w:ascii="Times New Roman" w:hAnsi="Times New Roman" w:cs="Times New Roman"/>
          <w:i/>
          <w:color w:val="000000"/>
          <w:sz w:val="21"/>
          <w:szCs w:val="21"/>
        </w:rPr>
        <w:t>Viðurkenning starfsþjálfunartíma</w:t>
      </w:r>
    </w:p>
    <w:p w14:paraId="6B98F25B" w14:textId="77777777" w:rsidR="00422502" w:rsidRDefault="00422502" w:rsidP="00422502">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Ef aðgengi að lögverndaðri starfsgrein hér á landi er háð því að viðkomandi hafi lokið tilskildu vinnustaðanámi eða starfsþjálfun skulu lögbær stjórnvöld hér á landi viðurkenna starfsþjálfun sem farið hefur fram í öðru EES-ríki</w:t>
      </w:r>
      <w:r w:rsidR="00747733">
        <w:rPr>
          <w:rFonts w:ascii="Times New Roman" w:hAnsi="Times New Roman" w:cs="Times New Roman"/>
          <w:color w:val="000000"/>
          <w:sz w:val="21"/>
          <w:szCs w:val="21"/>
        </w:rPr>
        <w:t xml:space="preserve"> </w:t>
      </w:r>
      <w:r w:rsidR="006B4169">
        <w:rPr>
          <w:rFonts w:ascii="Times New Roman" w:hAnsi="Times New Roman" w:cs="Times New Roman"/>
          <w:color w:val="000000"/>
          <w:sz w:val="21"/>
          <w:szCs w:val="21"/>
        </w:rPr>
        <w:t xml:space="preserve">eða Sviss </w:t>
      </w:r>
      <w:r w:rsidR="00747733">
        <w:rPr>
          <w:rFonts w:ascii="Times New Roman" w:hAnsi="Times New Roman" w:cs="Times New Roman"/>
          <w:color w:val="000000"/>
          <w:sz w:val="21"/>
          <w:szCs w:val="21"/>
        </w:rPr>
        <w:t>að því gefnu að starfsþjálfunin sé í samræmi við landsreglur eða námskrár í viðkomandi ríki. Einnig skal tekið tillit til starfs</w:t>
      </w:r>
      <w:r w:rsidR="00D44DC9">
        <w:rPr>
          <w:rFonts w:ascii="Times New Roman" w:hAnsi="Times New Roman" w:cs="Times New Roman"/>
          <w:color w:val="000000"/>
          <w:sz w:val="21"/>
          <w:szCs w:val="21"/>
        </w:rPr>
        <w:t>þjálfunar sem farið hefur fram í</w:t>
      </w:r>
      <w:r w:rsidR="00747733">
        <w:rPr>
          <w:rFonts w:ascii="Times New Roman" w:hAnsi="Times New Roman" w:cs="Times New Roman"/>
          <w:color w:val="000000"/>
          <w:sz w:val="21"/>
          <w:szCs w:val="21"/>
        </w:rPr>
        <w:t xml:space="preserve"> þriðja landi.</w:t>
      </w:r>
      <w:r w:rsidR="00D44DC9">
        <w:rPr>
          <w:rFonts w:ascii="Times New Roman" w:hAnsi="Times New Roman" w:cs="Times New Roman"/>
          <w:color w:val="000000"/>
          <w:sz w:val="21"/>
          <w:szCs w:val="21"/>
        </w:rPr>
        <w:t xml:space="preserve"> Lögbært stjórnvald getur sett reglur um hámarkslengd starfsþjálfunar sem afla má erlendis.</w:t>
      </w:r>
      <w:r w:rsidR="00747733">
        <w:rPr>
          <w:rFonts w:ascii="Times New Roman" w:hAnsi="Times New Roman" w:cs="Times New Roman"/>
          <w:color w:val="000000"/>
          <w:sz w:val="21"/>
          <w:szCs w:val="21"/>
        </w:rPr>
        <w:t xml:space="preserve"> </w:t>
      </w:r>
    </w:p>
    <w:p w14:paraId="6596713C" w14:textId="77777777" w:rsidR="00747733" w:rsidRDefault="00747733" w:rsidP="00422502">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Viðurkenning starfsþjálfunartíma kemur ekki í veg fyrir að fylgt sé kröfum um að menn standist lokapróf til þess að fá aðgang að viðkomandi starfi hér á landi. </w:t>
      </w:r>
    </w:p>
    <w:p w14:paraId="57830574" w14:textId="77777777" w:rsidR="00747733" w:rsidRDefault="00747733" w:rsidP="00422502">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Lögbær stjórnvöld skulu birta leiðbeiningar um skipulag og viðurkenningu starfsþjálfunar sem farið hefur fram í öðru ríki og geta sett hámark á þann tíma sem unnt er að viðurkenna.</w:t>
      </w:r>
    </w:p>
    <w:p w14:paraId="58751A3E" w14:textId="77777777" w:rsidR="00747733" w:rsidRDefault="00747733" w:rsidP="00422502">
      <w:pPr>
        <w:autoSpaceDE w:val="0"/>
        <w:autoSpaceDN w:val="0"/>
        <w:adjustRightInd w:val="0"/>
        <w:spacing w:after="0" w:line="240" w:lineRule="auto"/>
        <w:ind w:firstLine="380"/>
        <w:jc w:val="both"/>
        <w:rPr>
          <w:rFonts w:ascii="Times New Roman" w:hAnsi="Times New Roman" w:cs="Times New Roman"/>
          <w:color w:val="000000"/>
          <w:sz w:val="21"/>
          <w:szCs w:val="21"/>
        </w:rPr>
      </w:pPr>
    </w:p>
    <w:p w14:paraId="1F7C93F8" w14:textId="77777777" w:rsidR="00C62704" w:rsidRPr="00C62704" w:rsidRDefault="00C62704" w:rsidP="00C62704">
      <w:pPr>
        <w:autoSpaceDE w:val="0"/>
        <w:autoSpaceDN w:val="0"/>
        <w:adjustRightInd w:val="0"/>
        <w:spacing w:after="0" w:line="240" w:lineRule="auto"/>
        <w:ind w:firstLine="380"/>
        <w:jc w:val="center"/>
        <w:rPr>
          <w:rFonts w:ascii="Times New Roman" w:hAnsi="Times New Roman" w:cs="Times New Roman"/>
          <w:b/>
          <w:color w:val="000000"/>
          <w:sz w:val="21"/>
          <w:szCs w:val="21"/>
        </w:rPr>
      </w:pPr>
      <w:r w:rsidRPr="00C62704">
        <w:rPr>
          <w:rFonts w:ascii="Times New Roman" w:hAnsi="Times New Roman" w:cs="Times New Roman"/>
          <w:b/>
          <w:color w:val="000000"/>
          <w:sz w:val="21"/>
          <w:szCs w:val="21"/>
        </w:rPr>
        <w:t>V. KAFLI</w:t>
      </w:r>
    </w:p>
    <w:p w14:paraId="09454399" w14:textId="77777777" w:rsidR="00C62704" w:rsidRDefault="00C62704" w:rsidP="00C62704">
      <w:pPr>
        <w:autoSpaceDE w:val="0"/>
        <w:autoSpaceDN w:val="0"/>
        <w:adjustRightInd w:val="0"/>
        <w:spacing w:after="0" w:line="240" w:lineRule="auto"/>
        <w:ind w:firstLine="380"/>
        <w:jc w:val="center"/>
        <w:rPr>
          <w:rFonts w:ascii="Times New Roman" w:hAnsi="Times New Roman" w:cs="Times New Roman"/>
          <w:i/>
          <w:color w:val="000000"/>
          <w:sz w:val="21"/>
          <w:szCs w:val="21"/>
        </w:rPr>
      </w:pPr>
    </w:p>
    <w:p w14:paraId="413F0864" w14:textId="77777777" w:rsidR="00C62704" w:rsidRPr="00C62704" w:rsidRDefault="00C62704" w:rsidP="00C62704">
      <w:pPr>
        <w:autoSpaceDE w:val="0"/>
        <w:autoSpaceDN w:val="0"/>
        <w:adjustRightInd w:val="0"/>
        <w:spacing w:after="0" w:line="240" w:lineRule="auto"/>
        <w:ind w:firstLine="380"/>
        <w:jc w:val="center"/>
        <w:rPr>
          <w:rFonts w:ascii="Times New Roman" w:hAnsi="Times New Roman" w:cs="Times New Roman"/>
          <w:i/>
          <w:color w:val="000000"/>
          <w:sz w:val="21"/>
          <w:szCs w:val="21"/>
        </w:rPr>
      </w:pPr>
      <w:r w:rsidRPr="00C62704">
        <w:rPr>
          <w:rFonts w:ascii="Times New Roman" w:hAnsi="Times New Roman" w:cs="Times New Roman"/>
          <w:i/>
          <w:color w:val="000000"/>
          <w:sz w:val="21"/>
          <w:szCs w:val="21"/>
        </w:rPr>
        <w:t>Samvinna stjórnvalda og fyrirkomulag viðvarana.</w:t>
      </w:r>
    </w:p>
    <w:p w14:paraId="2A31CCEE" w14:textId="77777777" w:rsidR="00C62704" w:rsidRDefault="00C62704" w:rsidP="00C62704">
      <w:pPr>
        <w:autoSpaceDE w:val="0"/>
        <w:autoSpaceDN w:val="0"/>
        <w:adjustRightInd w:val="0"/>
        <w:spacing w:after="0" w:line="240" w:lineRule="auto"/>
        <w:ind w:firstLine="380"/>
        <w:jc w:val="center"/>
        <w:rPr>
          <w:rFonts w:ascii="Times New Roman" w:hAnsi="Times New Roman" w:cs="Times New Roman"/>
          <w:color w:val="000000"/>
          <w:sz w:val="21"/>
          <w:szCs w:val="21"/>
        </w:rPr>
      </w:pPr>
    </w:p>
    <w:p w14:paraId="538F8FD1" w14:textId="77777777" w:rsidR="00C62704" w:rsidRPr="00C62704" w:rsidRDefault="00C62704" w:rsidP="00C62704">
      <w:pPr>
        <w:autoSpaceDE w:val="0"/>
        <w:autoSpaceDN w:val="0"/>
        <w:adjustRightInd w:val="0"/>
        <w:spacing w:after="0" w:line="240" w:lineRule="auto"/>
        <w:ind w:firstLine="380"/>
        <w:jc w:val="center"/>
        <w:rPr>
          <w:rFonts w:ascii="Times New Roman" w:hAnsi="Times New Roman" w:cs="Times New Roman"/>
          <w:color w:val="000000"/>
          <w:sz w:val="21"/>
          <w:szCs w:val="21"/>
        </w:rPr>
      </w:pPr>
      <w:r>
        <w:rPr>
          <w:rFonts w:ascii="Times New Roman" w:hAnsi="Times New Roman" w:cs="Times New Roman"/>
          <w:color w:val="000000"/>
          <w:sz w:val="21"/>
          <w:szCs w:val="21"/>
        </w:rPr>
        <w:t>25</w:t>
      </w:r>
      <w:r w:rsidRPr="00C62704">
        <w:rPr>
          <w:rFonts w:ascii="Times New Roman" w:hAnsi="Times New Roman" w:cs="Times New Roman"/>
          <w:color w:val="000000"/>
          <w:sz w:val="21"/>
          <w:szCs w:val="21"/>
        </w:rPr>
        <w:t>. gr.</w:t>
      </w:r>
    </w:p>
    <w:p w14:paraId="458D1819" w14:textId="77777777" w:rsidR="00C62704" w:rsidRPr="0064678B" w:rsidRDefault="00C62704" w:rsidP="00C62704">
      <w:pPr>
        <w:autoSpaceDE w:val="0"/>
        <w:autoSpaceDN w:val="0"/>
        <w:adjustRightInd w:val="0"/>
        <w:spacing w:after="0" w:line="240" w:lineRule="auto"/>
        <w:ind w:firstLine="380"/>
        <w:jc w:val="center"/>
        <w:rPr>
          <w:rFonts w:ascii="Times New Roman" w:hAnsi="Times New Roman" w:cs="Times New Roman"/>
          <w:i/>
          <w:color w:val="000000"/>
          <w:sz w:val="21"/>
          <w:szCs w:val="21"/>
        </w:rPr>
      </w:pPr>
      <w:r w:rsidRPr="0064678B">
        <w:rPr>
          <w:rFonts w:ascii="Times New Roman" w:hAnsi="Times New Roman" w:cs="Times New Roman"/>
          <w:i/>
          <w:color w:val="000000"/>
          <w:sz w:val="21"/>
          <w:szCs w:val="21"/>
        </w:rPr>
        <w:t>Samvinna stjórnvalda,</w:t>
      </w:r>
    </w:p>
    <w:p w14:paraId="50E24262" w14:textId="77777777" w:rsidR="00C62704" w:rsidRPr="00C62704" w:rsidRDefault="00C62704" w:rsidP="00C62704">
      <w:pPr>
        <w:autoSpaceDE w:val="0"/>
        <w:autoSpaceDN w:val="0"/>
        <w:adjustRightInd w:val="0"/>
        <w:spacing w:after="0" w:line="240" w:lineRule="auto"/>
        <w:ind w:firstLine="380"/>
        <w:rPr>
          <w:rFonts w:ascii="Times New Roman" w:hAnsi="Times New Roman" w:cs="Times New Roman"/>
          <w:color w:val="000000"/>
          <w:sz w:val="21"/>
          <w:szCs w:val="21"/>
        </w:rPr>
      </w:pPr>
      <w:r w:rsidRPr="00C62704">
        <w:rPr>
          <w:rFonts w:ascii="Times New Roman" w:hAnsi="Times New Roman" w:cs="Times New Roman"/>
          <w:color w:val="000000"/>
          <w:sz w:val="21"/>
          <w:szCs w:val="21"/>
        </w:rPr>
        <w:t xml:space="preserve">Lögbær  stjórnvöld í gisti- og heimaaðildarríki skulu hafa náið samráð og veita gagnkvæma aðstoð til að auðvelda beitingu tilskipunarinnar. Þau skulu tryggja að farið sé með upplýsingar sem þau skiptast á sem trúnaðarmál. </w:t>
      </w:r>
    </w:p>
    <w:p w14:paraId="13199880" w14:textId="77777777" w:rsidR="00C62704" w:rsidRPr="00C62704" w:rsidRDefault="00C62704" w:rsidP="00C62704">
      <w:pPr>
        <w:autoSpaceDE w:val="0"/>
        <w:autoSpaceDN w:val="0"/>
        <w:adjustRightInd w:val="0"/>
        <w:spacing w:after="0" w:line="240" w:lineRule="auto"/>
        <w:ind w:firstLine="380"/>
        <w:rPr>
          <w:rFonts w:ascii="Times New Roman" w:hAnsi="Times New Roman" w:cs="Times New Roman"/>
          <w:color w:val="000000"/>
          <w:sz w:val="21"/>
          <w:szCs w:val="21"/>
        </w:rPr>
      </w:pPr>
      <w:r w:rsidRPr="00C62704">
        <w:rPr>
          <w:rFonts w:ascii="Times New Roman" w:hAnsi="Times New Roman" w:cs="Times New Roman"/>
          <w:color w:val="000000"/>
          <w:sz w:val="21"/>
          <w:szCs w:val="21"/>
        </w:rPr>
        <w:t xml:space="preserve">Lögbær stjórnvöld skulu skiptast á upplýsingum að því er varðar viðurlög og refsiaðgerðir eða aðrar alvarlegar, sérstakar aðstæður sem eru líklegar til að hafa áhrif á </w:t>
      </w:r>
      <w:r w:rsidR="0025789D">
        <w:rPr>
          <w:rFonts w:ascii="Times New Roman" w:hAnsi="Times New Roman" w:cs="Times New Roman"/>
          <w:color w:val="000000"/>
          <w:sz w:val="21"/>
          <w:szCs w:val="21"/>
        </w:rPr>
        <w:t>iðkun starfa</w:t>
      </w:r>
      <w:r w:rsidRPr="00C62704">
        <w:rPr>
          <w:rFonts w:ascii="Times New Roman" w:hAnsi="Times New Roman" w:cs="Times New Roman"/>
          <w:color w:val="000000"/>
          <w:sz w:val="21"/>
          <w:szCs w:val="21"/>
        </w:rPr>
        <w:t>. Stjórnvöld skulu virða ákvæði laga um persónuvernd og miðlun  persónuupplýsinga.</w:t>
      </w:r>
    </w:p>
    <w:p w14:paraId="57FC1362" w14:textId="77777777" w:rsidR="00AB6B0C" w:rsidRDefault="00C62704" w:rsidP="00C62704">
      <w:pPr>
        <w:autoSpaceDE w:val="0"/>
        <w:autoSpaceDN w:val="0"/>
        <w:adjustRightInd w:val="0"/>
        <w:spacing w:after="0" w:line="240" w:lineRule="auto"/>
        <w:ind w:firstLine="380"/>
        <w:rPr>
          <w:rFonts w:ascii="Times New Roman" w:hAnsi="Times New Roman" w:cs="Times New Roman"/>
          <w:color w:val="000000"/>
          <w:sz w:val="21"/>
          <w:szCs w:val="21"/>
        </w:rPr>
      </w:pPr>
      <w:r w:rsidRPr="00C62704">
        <w:rPr>
          <w:rFonts w:ascii="Times New Roman" w:hAnsi="Times New Roman" w:cs="Times New Roman"/>
          <w:color w:val="000000"/>
          <w:sz w:val="21"/>
          <w:szCs w:val="21"/>
        </w:rPr>
        <w:t>Lögbær stjórnvöld skulu nota upplýsingakerfið fyrir innri markaðinn (IMI) hvað varðar 1. og 2. mgr.</w:t>
      </w:r>
    </w:p>
    <w:p w14:paraId="7C8068DF" w14:textId="77777777" w:rsidR="00C62704" w:rsidRPr="00C62704" w:rsidRDefault="00C62704" w:rsidP="00C62704">
      <w:pPr>
        <w:autoSpaceDE w:val="0"/>
        <w:autoSpaceDN w:val="0"/>
        <w:adjustRightInd w:val="0"/>
        <w:spacing w:after="0" w:line="240" w:lineRule="auto"/>
        <w:ind w:firstLine="380"/>
        <w:rPr>
          <w:rFonts w:ascii="Times New Roman" w:hAnsi="Times New Roman" w:cs="Times New Roman"/>
          <w:color w:val="000000"/>
          <w:sz w:val="21"/>
          <w:szCs w:val="21"/>
        </w:rPr>
      </w:pPr>
      <w:r w:rsidRPr="00C62704">
        <w:rPr>
          <w:rFonts w:ascii="Times New Roman" w:hAnsi="Times New Roman" w:cs="Times New Roman"/>
          <w:color w:val="000000"/>
          <w:sz w:val="21"/>
          <w:szCs w:val="21"/>
        </w:rPr>
        <w:t xml:space="preserve">  </w:t>
      </w:r>
    </w:p>
    <w:p w14:paraId="65441DC8" w14:textId="77777777" w:rsidR="00C62704" w:rsidRPr="00C62704" w:rsidRDefault="00C62704" w:rsidP="00C62704">
      <w:pPr>
        <w:autoSpaceDE w:val="0"/>
        <w:autoSpaceDN w:val="0"/>
        <w:adjustRightInd w:val="0"/>
        <w:spacing w:after="0" w:line="240" w:lineRule="auto"/>
        <w:ind w:firstLine="380"/>
        <w:jc w:val="center"/>
        <w:rPr>
          <w:rFonts w:ascii="Times New Roman" w:hAnsi="Times New Roman" w:cs="Times New Roman"/>
          <w:color w:val="000000"/>
          <w:sz w:val="21"/>
          <w:szCs w:val="21"/>
        </w:rPr>
      </w:pPr>
    </w:p>
    <w:p w14:paraId="01377BB8" w14:textId="77777777" w:rsidR="00C62704" w:rsidRPr="00C62704" w:rsidRDefault="00C62704" w:rsidP="00C62704">
      <w:pPr>
        <w:autoSpaceDE w:val="0"/>
        <w:autoSpaceDN w:val="0"/>
        <w:adjustRightInd w:val="0"/>
        <w:spacing w:after="0" w:line="240" w:lineRule="auto"/>
        <w:ind w:firstLine="380"/>
        <w:jc w:val="center"/>
        <w:rPr>
          <w:rFonts w:ascii="Times New Roman" w:hAnsi="Times New Roman" w:cs="Times New Roman"/>
          <w:color w:val="000000"/>
          <w:sz w:val="21"/>
          <w:szCs w:val="21"/>
        </w:rPr>
      </w:pPr>
      <w:r>
        <w:rPr>
          <w:rFonts w:ascii="Times New Roman" w:hAnsi="Times New Roman" w:cs="Times New Roman"/>
          <w:color w:val="000000"/>
          <w:sz w:val="21"/>
          <w:szCs w:val="21"/>
        </w:rPr>
        <w:t>26</w:t>
      </w:r>
      <w:r w:rsidRPr="00C62704">
        <w:rPr>
          <w:rFonts w:ascii="Times New Roman" w:hAnsi="Times New Roman" w:cs="Times New Roman"/>
          <w:color w:val="000000"/>
          <w:sz w:val="21"/>
          <w:szCs w:val="21"/>
        </w:rPr>
        <w:t xml:space="preserve">. gr. </w:t>
      </w:r>
    </w:p>
    <w:p w14:paraId="4891F133" w14:textId="77777777" w:rsidR="00C62704" w:rsidRPr="0025789D" w:rsidRDefault="00C62704" w:rsidP="00C62704">
      <w:pPr>
        <w:autoSpaceDE w:val="0"/>
        <w:autoSpaceDN w:val="0"/>
        <w:adjustRightInd w:val="0"/>
        <w:spacing w:after="0" w:line="240" w:lineRule="auto"/>
        <w:ind w:firstLine="380"/>
        <w:jc w:val="center"/>
        <w:rPr>
          <w:rFonts w:ascii="Times New Roman" w:hAnsi="Times New Roman" w:cs="Times New Roman"/>
          <w:i/>
          <w:color w:val="000000"/>
          <w:sz w:val="21"/>
          <w:szCs w:val="21"/>
        </w:rPr>
      </w:pPr>
      <w:r w:rsidRPr="0025789D">
        <w:rPr>
          <w:rFonts w:ascii="Times New Roman" w:hAnsi="Times New Roman" w:cs="Times New Roman"/>
          <w:i/>
          <w:color w:val="000000"/>
          <w:sz w:val="21"/>
          <w:szCs w:val="21"/>
        </w:rPr>
        <w:t>Fyrirkomulag varðandi viðvaranir.</w:t>
      </w:r>
    </w:p>
    <w:p w14:paraId="21DF0394" w14:textId="77777777" w:rsidR="00C62704" w:rsidRPr="00C62704" w:rsidRDefault="00C62704" w:rsidP="00C62704">
      <w:pPr>
        <w:autoSpaceDE w:val="0"/>
        <w:autoSpaceDN w:val="0"/>
        <w:adjustRightInd w:val="0"/>
        <w:spacing w:after="0" w:line="240" w:lineRule="auto"/>
        <w:ind w:firstLine="380"/>
        <w:rPr>
          <w:rFonts w:ascii="Times New Roman" w:hAnsi="Times New Roman" w:cs="Times New Roman"/>
          <w:color w:val="000000"/>
          <w:sz w:val="21"/>
          <w:szCs w:val="21"/>
        </w:rPr>
      </w:pPr>
      <w:r w:rsidRPr="00C62704">
        <w:rPr>
          <w:rFonts w:ascii="Times New Roman" w:hAnsi="Times New Roman" w:cs="Times New Roman"/>
          <w:color w:val="000000"/>
          <w:sz w:val="21"/>
          <w:szCs w:val="21"/>
        </w:rPr>
        <w:tab/>
      </w:r>
      <w:r w:rsidR="0025789D">
        <w:rPr>
          <w:rFonts w:ascii="Times New Roman" w:hAnsi="Times New Roman" w:cs="Times New Roman"/>
          <w:color w:val="000000"/>
          <w:sz w:val="21"/>
          <w:szCs w:val="21"/>
        </w:rPr>
        <w:t>Lögbær stjórnvöld hér á landi skulu</w:t>
      </w:r>
      <w:r w:rsidRPr="00C62704">
        <w:rPr>
          <w:rFonts w:ascii="Times New Roman" w:hAnsi="Times New Roman" w:cs="Times New Roman"/>
          <w:color w:val="000000"/>
          <w:sz w:val="21"/>
          <w:szCs w:val="21"/>
        </w:rPr>
        <w:t xml:space="preserve"> tilkynna lögbærum stjórn</w:t>
      </w:r>
      <w:r w:rsidR="0025789D">
        <w:rPr>
          <w:rFonts w:ascii="Times New Roman" w:hAnsi="Times New Roman" w:cs="Times New Roman"/>
          <w:color w:val="000000"/>
          <w:sz w:val="21"/>
          <w:szCs w:val="21"/>
        </w:rPr>
        <w:t>völdum allra EES- ríkja</w:t>
      </w:r>
      <w:r w:rsidR="006B4169">
        <w:rPr>
          <w:rFonts w:ascii="Times New Roman" w:hAnsi="Times New Roman" w:cs="Times New Roman"/>
          <w:color w:val="000000"/>
          <w:sz w:val="21"/>
          <w:szCs w:val="21"/>
        </w:rPr>
        <w:t xml:space="preserve"> </w:t>
      </w:r>
      <w:r w:rsidRPr="00C62704">
        <w:rPr>
          <w:rFonts w:ascii="Times New Roman" w:hAnsi="Times New Roman" w:cs="Times New Roman"/>
          <w:color w:val="000000"/>
          <w:sz w:val="21"/>
          <w:szCs w:val="21"/>
        </w:rPr>
        <w:t>þegar stjórnvald eða dóms</w:t>
      </w:r>
      <w:r w:rsidR="00C40274">
        <w:rPr>
          <w:rFonts w:ascii="Times New Roman" w:hAnsi="Times New Roman" w:cs="Times New Roman"/>
          <w:color w:val="000000"/>
          <w:sz w:val="21"/>
          <w:szCs w:val="21"/>
        </w:rPr>
        <w:t>tólar hafa takmarkað eða</w:t>
      </w:r>
      <w:r w:rsidRPr="00C62704">
        <w:rPr>
          <w:rFonts w:ascii="Times New Roman" w:hAnsi="Times New Roman" w:cs="Times New Roman"/>
          <w:color w:val="000000"/>
          <w:sz w:val="21"/>
          <w:szCs w:val="21"/>
        </w:rPr>
        <w:t xml:space="preserve"> svipt </w:t>
      </w:r>
      <w:r w:rsidR="0025789D">
        <w:rPr>
          <w:rFonts w:ascii="Times New Roman" w:hAnsi="Times New Roman" w:cs="Times New Roman"/>
          <w:color w:val="000000"/>
          <w:sz w:val="21"/>
          <w:szCs w:val="21"/>
        </w:rPr>
        <w:t xml:space="preserve">fagmenntaðan </w:t>
      </w:r>
      <w:r w:rsidRPr="00C62704">
        <w:rPr>
          <w:rFonts w:ascii="Times New Roman" w:hAnsi="Times New Roman" w:cs="Times New Roman"/>
          <w:color w:val="000000"/>
          <w:sz w:val="21"/>
          <w:szCs w:val="21"/>
        </w:rPr>
        <w:t>starfsma</w:t>
      </w:r>
      <w:r w:rsidR="0025789D">
        <w:rPr>
          <w:rFonts w:ascii="Times New Roman" w:hAnsi="Times New Roman" w:cs="Times New Roman"/>
          <w:color w:val="000000"/>
          <w:sz w:val="21"/>
          <w:szCs w:val="21"/>
        </w:rPr>
        <w:t>nn starfsleyfi</w:t>
      </w:r>
      <w:r w:rsidRPr="00C62704">
        <w:rPr>
          <w:rFonts w:ascii="Times New Roman" w:hAnsi="Times New Roman" w:cs="Times New Roman"/>
          <w:color w:val="000000"/>
          <w:sz w:val="21"/>
          <w:szCs w:val="21"/>
        </w:rPr>
        <w:t>, í heild eða að hluta</w:t>
      </w:r>
      <w:r w:rsidR="0025789D">
        <w:rPr>
          <w:rFonts w:ascii="Times New Roman" w:hAnsi="Times New Roman" w:cs="Times New Roman"/>
          <w:color w:val="000000"/>
          <w:sz w:val="21"/>
          <w:szCs w:val="21"/>
        </w:rPr>
        <w:t>, svo og tímabundið</w:t>
      </w:r>
      <w:r w:rsidR="00230118">
        <w:rPr>
          <w:rFonts w:ascii="Times New Roman" w:hAnsi="Times New Roman" w:cs="Times New Roman"/>
          <w:color w:val="000000"/>
          <w:sz w:val="21"/>
          <w:szCs w:val="21"/>
        </w:rPr>
        <w:t xml:space="preserve">, </w:t>
      </w:r>
      <w:r w:rsidR="00230118" w:rsidRPr="00230118">
        <w:rPr>
          <w:rFonts w:ascii="Times New Roman" w:hAnsi="Times New Roman" w:cs="Times New Roman"/>
          <w:color w:val="000000"/>
          <w:sz w:val="21"/>
          <w:szCs w:val="21"/>
        </w:rPr>
        <w:t xml:space="preserve">í </w:t>
      </w:r>
      <w:r w:rsidR="00230118">
        <w:rPr>
          <w:rFonts w:ascii="Times New Roman" w:hAnsi="Times New Roman" w:cs="Times New Roman"/>
          <w:color w:val="000000"/>
          <w:sz w:val="21"/>
          <w:szCs w:val="21"/>
        </w:rPr>
        <w:t xml:space="preserve">störfum í </w:t>
      </w:r>
      <w:r w:rsidR="00230118" w:rsidRPr="00230118">
        <w:rPr>
          <w:rFonts w:ascii="Times New Roman" w:hAnsi="Times New Roman" w:cs="Times New Roman"/>
          <w:color w:val="000000"/>
          <w:sz w:val="21"/>
          <w:szCs w:val="21"/>
        </w:rPr>
        <w:t>öryggisþjónustu, heilbrigðisgreinum og störfum sem tengjast uppeldi og menntun ólögráða einstakl</w:t>
      </w:r>
      <w:r w:rsidR="00230118">
        <w:rPr>
          <w:rFonts w:ascii="Times New Roman" w:hAnsi="Times New Roman" w:cs="Times New Roman"/>
          <w:color w:val="000000"/>
          <w:sz w:val="21"/>
          <w:szCs w:val="21"/>
        </w:rPr>
        <w:t xml:space="preserve">inga, þar með talið í leik-, </w:t>
      </w:r>
      <w:r w:rsidR="00230118" w:rsidRPr="00230118">
        <w:rPr>
          <w:rFonts w:ascii="Times New Roman" w:hAnsi="Times New Roman" w:cs="Times New Roman"/>
          <w:color w:val="000000"/>
          <w:sz w:val="21"/>
          <w:szCs w:val="21"/>
        </w:rPr>
        <w:t>grunn- og framhaldsskólum</w:t>
      </w:r>
      <w:r w:rsidR="0025789D">
        <w:rPr>
          <w:rFonts w:ascii="Times New Roman" w:hAnsi="Times New Roman" w:cs="Times New Roman"/>
          <w:color w:val="000000"/>
          <w:sz w:val="21"/>
          <w:szCs w:val="21"/>
        </w:rPr>
        <w:t>.</w:t>
      </w:r>
    </w:p>
    <w:p w14:paraId="0398FFBD" w14:textId="77777777" w:rsidR="00C62704" w:rsidRPr="00C62704" w:rsidRDefault="0025789D" w:rsidP="00C62704">
      <w:pPr>
        <w:autoSpaceDE w:val="0"/>
        <w:autoSpaceDN w:val="0"/>
        <w:adjustRightInd w:val="0"/>
        <w:spacing w:after="0" w:line="240" w:lineRule="auto"/>
        <w:ind w:firstLine="380"/>
        <w:jc w:val="center"/>
        <w:rPr>
          <w:rFonts w:ascii="Times New Roman" w:hAnsi="Times New Roman" w:cs="Times New Roman"/>
          <w:color w:val="000000"/>
          <w:sz w:val="21"/>
          <w:szCs w:val="21"/>
        </w:rPr>
      </w:pPr>
      <w:r>
        <w:rPr>
          <w:rFonts w:ascii="Times New Roman" w:hAnsi="Times New Roman" w:cs="Times New Roman"/>
          <w:color w:val="000000"/>
          <w:sz w:val="21"/>
          <w:szCs w:val="21"/>
        </w:rPr>
        <w:t>Lögbær stjórnvöld skulu</w:t>
      </w:r>
      <w:r w:rsidR="00C62704" w:rsidRPr="00C62704">
        <w:rPr>
          <w:rFonts w:ascii="Times New Roman" w:hAnsi="Times New Roman" w:cs="Times New Roman"/>
          <w:color w:val="000000"/>
          <w:sz w:val="21"/>
          <w:szCs w:val="21"/>
        </w:rPr>
        <w:t xml:space="preserve"> senda upplýsingar skv. 1. mgr. um upplýsingakerfið fyrir innri markaðinn (IMI) eigi síðar en þremur dögum eftir þann dag þegar ákvörðun var tekin um að takmarka e</w:t>
      </w:r>
      <w:r>
        <w:rPr>
          <w:rFonts w:ascii="Times New Roman" w:hAnsi="Times New Roman" w:cs="Times New Roman"/>
          <w:color w:val="000000"/>
          <w:sz w:val="21"/>
          <w:szCs w:val="21"/>
        </w:rPr>
        <w:t xml:space="preserve">ða svipta viðkomandi </w:t>
      </w:r>
      <w:r w:rsidR="00C62704" w:rsidRPr="00C62704">
        <w:rPr>
          <w:rFonts w:ascii="Times New Roman" w:hAnsi="Times New Roman" w:cs="Times New Roman"/>
          <w:color w:val="000000"/>
          <w:sz w:val="21"/>
          <w:szCs w:val="21"/>
        </w:rPr>
        <w:t>starfsmann starfsleyfi í heild eða að hluta. Takmarka skal þessar upplýsingar við eftirfarandi:</w:t>
      </w:r>
    </w:p>
    <w:p w14:paraId="1F97A744" w14:textId="77777777" w:rsidR="00C62704" w:rsidRPr="00C62704" w:rsidRDefault="0025789D" w:rsidP="00C62704">
      <w:pPr>
        <w:autoSpaceDE w:val="0"/>
        <w:autoSpaceDN w:val="0"/>
        <w:adjustRightInd w:val="0"/>
        <w:spacing w:after="0" w:line="240" w:lineRule="auto"/>
        <w:ind w:firstLine="380"/>
        <w:rPr>
          <w:rFonts w:ascii="Times New Roman" w:hAnsi="Times New Roman" w:cs="Times New Roman"/>
          <w:color w:val="000000"/>
          <w:sz w:val="21"/>
          <w:szCs w:val="21"/>
        </w:rPr>
      </w:pPr>
      <w:r>
        <w:rPr>
          <w:rFonts w:ascii="Times New Roman" w:hAnsi="Times New Roman" w:cs="Times New Roman"/>
          <w:color w:val="000000"/>
          <w:sz w:val="21"/>
          <w:szCs w:val="21"/>
        </w:rPr>
        <w:t>a.</w:t>
      </w:r>
      <w:r>
        <w:rPr>
          <w:rFonts w:ascii="Times New Roman" w:hAnsi="Times New Roman" w:cs="Times New Roman"/>
          <w:color w:val="000000"/>
          <w:sz w:val="21"/>
          <w:szCs w:val="21"/>
        </w:rPr>
        <w:tab/>
        <w:t xml:space="preserve">nafn </w:t>
      </w:r>
      <w:r w:rsidR="00C62704" w:rsidRPr="00C62704">
        <w:rPr>
          <w:rFonts w:ascii="Times New Roman" w:hAnsi="Times New Roman" w:cs="Times New Roman"/>
          <w:color w:val="000000"/>
          <w:sz w:val="21"/>
          <w:szCs w:val="21"/>
        </w:rPr>
        <w:t>starfsmanns,</w:t>
      </w:r>
    </w:p>
    <w:p w14:paraId="17F8989F" w14:textId="77777777" w:rsidR="00C62704" w:rsidRPr="00C62704" w:rsidRDefault="0025789D" w:rsidP="00C62704">
      <w:pPr>
        <w:autoSpaceDE w:val="0"/>
        <w:autoSpaceDN w:val="0"/>
        <w:adjustRightInd w:val="0"/>
        <w:spacing w:after="0" w:line="240" w:lineRule="auto"/>
        <w:ind w:firstLine="380"/>
        <w:rPr>
          <w:rFonts w:ascii="Times New Roman" w:hAnsi="Times New Roman" w:cs="Times New Roman"/>
          <w:color w:val="000000"/>
          <w:sz w:val="21"/>
          <w:szCs w:val="21"/>
        </w:rPr>
      </w:pPr>
      <w:r>
        <w:rPr>
          <w:rFonts w:ascii="Times New Roman" w:hAnsi="Times New Roman" w:cs="Times New Roman"/>
          <w:color w:val="000000"/>
          <w:sz w:val="21"/>
          <w:szCs w:val="21"/>
        </w:rPr>
        <w:t>b.</w:t>
      </w:r>
      <w:r>
        <w:rPr>
          <w:rFonts w:ascii="Times New Roman" w:hAnsi="Times New Roman" w:cs="Times New Roman"/>
          <w:color w:val="000000"/>
          <w:sz w:val="21"/>
          <w:szCs w:val="21"/>
        </w:rPr>
        <w:tab/>
      </w:r>
      <w:r w:rsidR="00C62704" w:rsidRPr="00C62704">
        <w:rPr>
          <w:rFonts w:ascii="Times New Roman" w:hAnsi="Times New Roman" w:cs="Times New Roman"/>
          <w:color w:val="000000"/>
          <w:sz w:val="21"/>
          <w:szCs w:val="21"/>
        </w:rPr>
        <w:t>starfsgrein,</w:t>
      </w:r>
    </w:p>
    <w:p w14:paraId="3703D917" w14:textId="77777777" w:rsidR="00C62704" w:rsidRPr="00C62704" w:rsidRDefault="00C62704" w:rsidP="00C62704">
      <w:pPr>
        <w:autoSpaceDE w:val="0"/>
        <w:autoSpaceDN w:val="0"/>
        <w:adjustRightInd w:val="0"/>
        <w:spacing w:after="0" w:line="240" w:lineRule="auto"/>
        <w:ind w:firstLine="380"/>
        <w:rPr>
          <w:rFonts w:ascii="Times New Roman" w:hAnsi="Times New Roman" w:cs="Times New Roman"/>
          <w:color w:val="000000"/>
          <w:sz w:val="21"/>
          <w:szCs w:val="21"/>
        </w:rPr>
      </w:pPr>
      <w:r w:rsidRPr="00C62704">
        <w:rPr>
          <w:rFonts w:ascii="Times New Roman" w:hAnsi="Times New Roman" w:cs="Times New Roman"/>
          <w:color w:val="000000"/>
          <w:sz w:val="21"/>
          <w:szCs w:val="21"/>
        </w:rPr>
        <w:t>c.</w:t>
      </w:r>
      <w:r w:rsidRPr="00C62704">
        <w:rPr>
          <w:rFonts w:ascii="Times New Roman" w:hAnsi="Times New Roman" w:cs="Times New Roman"/>
          <w:color w:val="000000"/>
          <w:sz w:val="21"/>
          <w:szCs w:val="21"/>
        </w:rPr>
        <w:tab/>
        <w:t>upplýsin</w:t>
      </w:r>
      <w:r w:rsidR="0025789D">
        <w:rPr>
          <w:rFonts w:ascii="Times New Roman" w:hAnsi="Times New Roman" w:cs="Times New Roman"/>
          <w:color w:val="000000"/>
          <w:sz w:val="21"/>
          <w:szCs w:val="21"/>
        </w:rPr>
        <w:t>g</w:t>
      </w:r>
      <w:r w:rsidRPr="00C62704">
        <w:rPr>
          <w:rFonts w:ascii="Times New Roman" w:hAnsi="Times New Roman" w:cs="Times New Roman"/>
          <w:color w:val="000000"/>
          <w:sz w:val="21"/>
          <w:szCs w:val="21"/>
        </w:rPr>
        <w:t>ar um innlent stjórnvald eða dómstól sem tók ákvörðun um takmörkun eða sviptingu,</w:t>
      </w:r>
    </w:p>
    <w:p w14:paraId="29AC0C37" w14:textId="77777777" w:rsidR="00C62704" w:rsidRPr="00C62704" w:rsidRDefault="00C62704" w:rsidP="00C62704">
      <w:pPr>
        <w:autoSpaceDE w:val="0"/>
        <w:autoSpaceDN w:val="0"/>
        <w:adjustRightInd w:val="0"/>
        <w:spacing w:after="0" w:line="240" w:lineRule="auto"/>
        <w:ind w:firstLine="380"/>
        <w:rPr>
          <w:rFonts w:ascii="Times New Roman" w:hAnsi="Times New Roman" w:cs="Times New Roman"/>
          <w:color w:val="000000"/>
          <w:sz w:val="21"/>
          <w:szCs w:val="21"/>
        </w:rPr>
      </w:pPr>
      <w:r w:rsidRPr="00C62704">
        <w:rPr>
          <w:rFonts w:ascii="Times New Roman" w:hAnsi="Times New Roman" w:cs="Times New Roman"/>
          <w:color w:val="000000"/>
          <w:sz w:val="21"/>
          <w:szCs w:val="21"/>
        </w:rPr>
        <w:t>d.</w:t>
      </w:r>
      <w:r w:rsidRPr="00C62704">
        <w:rPr>
          <w:rFonts w:ascii="Times New Roman" w:hAnsi="Times New Roman" w:cs="Times New Roman"/>
          <w:color w:val="000000"/>
          <w:sz w:val="21"/>
          <w:szCs w:val="21"/>
        </w:rPr>
        <w:tab/>
        <w:t>umfang takmörkunar eða sviptingar,</w:t>
      </w:r>
    </w:p>
    <w:p w14:paraId="485D710C" w14:textId="77777777" w:rsidR="00C62704" w:rsidRPr="00C62704" w:rsidRDefault="00C62704" w:rsidP="00C62704">
      <w:pPr>
        <w:autoSpaceDE w:val="0"/>
        <w:autoSpaceDN w:val="0"/>
        <w:adjustRightInd w:val="0"/>
        <w:spacing w:after="0" w:line="240" w:lineRule="auto"/>
        <w:ind w:firstLine="380"/>
        <w:rPr>
          <w:rFonts w:ascii="Times New Roman" w:hAnsi="Times New Roman" w:cs="Times New Roman"/>
          <w:color w:val="000000"/>
          <w:sz w:val="21"/>
          <w:szCs w:val="21"/>
        </w:rPr>
      </w:pPr>
      <w:r w:rsidRPr="00C62704">
        <w:rPr>
          <w:rFonts w:ascii="Times New Roman" w:hAnsi="Times New Roman" w:cs="Times New Roman"/>
          <w:color w:val="000000"/>
          <w:sz w:val="21"/>
          <w:szCs w:val="21"/>
        </w:rPr>
        <w:t>e.</w:t>
      </w:r>
      <w:r w:rsidRPr="00C62704">
        <w:rPr>
          <w:rFonts w:ascii="Times New Roman" w:hAnsi="Times New Roman" w:cs="Times New Roman"/>
          <w:color w:val="000000"/>
          <w:sz w:val="21"/>
          <w:szCs w:val="21"/>
        </w:rPr>
        <w:tab/>
        <w:t>gildistíma takmörkunar eða sviptingar.</w:t>
      </w:r>
    </w:p>
    <w:p w14:paraId="43C6B5BF" w14:textId="77777777" w:rsidR="00C62704" w:rsidRPr="00C62704" w:rsidRDefault="0025789D" w:rsidP="00C62704">
      <w:pPr>
        <w:autoSpaceDE w:val="0"/>
        <w:autoSpaceDN w:val="0"/>
        <w:adjustRightInd w:val="0"/>
        <w:spacing w:after="0" w:line="240" w:lineRule="auto"/>
        <w:ind w:firstLine="380"/>
        <w:rPr>
          <w:rFonts w:ascii="Times New Roman" w:hAnsi="Times New Roman" w:cs="Times New Roman"/>
          <w:color w:val="000000"/>
          <w:sz w:val="21"/>
          <w:szCs w:val="21"/>
        </w:rPr>
      </w:pPr>
      <w:r>
        <w:rPr>
          <w:rFonts w:ascii="Times New Roman" w:hAnsi="Times New Roman" w:cs="Times New Roman"/>
          <w:color w:val="000000"/>
          <w:sz w:val="21"/>
          <w:szCs w:val="21"/>
        </w:rPr>
        <w:t>Lögbær stjórnvöld skulu</w:t>
      </w:r>
      <w:r w:rsidR="00C62704" w:rsidRPr="00C62704">
        <w:rPr>
          <w:rFonts w:ascii="Times New Roman" w:hAnsi="Times New Roman" w:cs="Times New Roman"/>
          <w:color w:val="000000"/>
          <w:sz w:val="21"/>
          <w:szCs w:val="21"/>
        </w:rPr>
        <w:t xml:space="preserve"> upplýsa lögbær stjórnvöl</w:t>
      </w:r>
      <w:r w:rsidR="00971C0F">
        <w:rPr>
          <w:rFonts w:ascii="Times New Roman" w:hAnsi="Times New Roman" w:cs="Times New Roman"/>
          <w:color w:val="000000"/>
          <w:sz w:val="21"/>
          <w:szCs w:val="21"/>
        </w:rPr>
        <w:t>d í öllum EE</w:t>
      </w:r>
      <w:r>
        <w:rPr>
          <w:rFonts w:ascii="Times New Roman" w:hAnsi="Times New Roman" w:cs="Times New Roman"/>
          <w:color w:val="000000"/>
          <w:sz w:val="21"/>
          <w:szCs w:val="21"/>
        </w:rPr>
        <w:t>S- ríkjum</w:t>
      </w:r>
      <w:r w:rsidR="000F33C6">
        <w:rPr>
          <w:rFonts w:ascii="Times New Roman" w:hAnsi="Times New Roman" w:cs="Times New Roman"/>
          <w:color w:val="000000"/>
          <w:sz w:val="21"/>
          <w:szCs w:val="21"/>
        </w:rPr>
        <w:t xml:space="preserve"> </w:t>
      </w:r>
      <w:r w:rsidR="006B4169">
        <w:rPr>
          <w:rFonts w:ascii="Times New Roman" w:hAnsi="Times New Roman" w:cs="Times New Roman"/>
          <w:color w:val="000000"/>
          <w:sz w:val="21"/>
          <w:szCs w:val="21"/>
        </w:rPr>
        <w:t xml:space="preserve">og </w:t>
      </w:r>
      <w:r w:rsidR="00C62704" w:rsidRPr="00C62704">
        <w:rPr>
          <w:rFonts w:ascii="Times New Roman" w:hAnsi="Times New Roman" w:cs="Times New Roman"/>
          <w:color w:val="000000"/>
          <w:sz w:val="21"/>
          <w:szCs w:val="21"/>
        </w:rPr>
        <w:t>með viðvörun um upplýsingakerfið fyrir innri markaðinn (IMI), eigi síðar en þremur dögum eftir ákvörðu</w:t>
      </w:r>
      <w:r>
        <w:rPr>
          <w:rFonts w:ascii="Times New Roman" w:hAnsi="Times New Roman" w:cs="Times New Roman"/>
          <w:color w:val="000000"/>
          <w:sz w:val="21"/>
          <w:szCs w:val="21"/>
        </w:rPr>
        <w:t xml:space="preserve">n dómstólsins, um þá </w:t>
      </w:r>
      <w:r w:rsidR="00C62704" w:rsidRPr="00C62704">
        <w:rPr>
          <w:rFonts w:ascii="Times New Roman" w:hAnsi="Times New Roman" w:cs="Times New Roman"/>
          <w:color w:val="000000"/>
          <w:sz w:val="21"/>
          <w:szCs w:val="21"/>
        </w:rPr>
        <w:t xml:space="preserve">starfsmenn sem hafa sótt um viðurkenningu á menntun og hæfi og sem síðar hafa orðið uppvísir að því fyrir dómstólum að hafa notað falsaðan vitnisburð um faglega menntun og hæfi í því samhengi. </w:t>
      </w:r>
    </w:p>
    <w:p w14:paraId="393738CE" w14:textId="77777777" w:rsidR="00C62704" w:rsidRPr="00C62704" w:rsidRDefault="0025789D" w:rsidP="00C62704">
      <w:pPr>
        <w:autoSpaceDE w:val="0"/>
        <w:autoSpaceDN w:val="0"/>
        <w:adjustRightInd w:val="0"/>
        <w:spacing w:after="0" w:line="240" w:lineRule="auto"/>
        <w:ind w:firstLine="380"/>
        <w:rPr>
          <w:rFonts w:ascii="Times New Roman" w:hAnsi="Times New Roman" w:cs="Times New Roman"/>
          <w:color w:val="000000"/>
          <w:sz w:val="21"/>
          <w:szCs w:val="21"/>
        </w:rPr>
      </w:pPr>
      <w:r>
        <w:rPr>
          <w:rFonts w:ascii="Times New Roman" w:hAnsi="Times New Roman" w:cs="Times New Roman"/>
          <w:color w:val="000000"/>
          <w:sz w:val="21"/>
          <w:szCs w:val="21"/>
        </w:rPr>
        <w:t>Lögbær stjórnvöld skulu</w:t>
      </w:r>
      <w:r w:rsidR="00C62704" w:rsidRPr="00C62704">
        <w:rPr>
          <w:rFonts w:ascii="Times New Roman" w:hAnsi="Times New Roman" w:cs="Times New Roman"/>
          <w:color w:val="000000"/>
          <w:sz w:val="21"/>
          <w:szCs w:val="21"/>
        </w:rPr>
        <w:t xml:space="preserve"> þegar í stað upplýsa lögbær stjór</w:t>
      </w:r>
      <w:r>
        <w:rPr>
          <w:rFonts w:ascii="Times New Roman" w:hAnsi="Times New Roman" w:cs="Times New Roman"/>
          <w:color w:val="000000"/>
          <w:sz w:val="21"/>
          <w:szCs w:val="21"/>
        </w:rPr>
        <w:t>nvöld í EES- ríkjunum</w:t>
      </w:r>
      <w:r w:rsidR="000F33C6">
        <w:rPr>
          <w:rFonts w:ascii="Times New Roman" w:hAnsi="Times New Roman" w:cs="Times New Roman"/>
          <w:color w:val="000000"/>
          <w:sz w:val="21"/>
          <w:szCs w:val="21"/>
        </w:rPr>
        <w:t xml:space="preserve"> </w:t>
      </w:r>
      <w:r w:rsidR="00C62704" w:rsidRPr="00C62704">
        <w:rPr>
          <w:rFonts w:ascii="Times New Roman" w:hAnsi="Times New Roman" w:cs="Times New Roman"/>
          <w:color w:val="000000"/>
          <w:sz w:val="21"/>
          <w:szCs w:val="21"/>
        </w:rPr>
        <w:t xml:space="preserve">um það þegar takmörkun eða svipting starfsréttinda er felld úr gildi, og frá og með hvaða dagsetningu. </w:t>
      </w:r>
    </w:p>
    <w:p w14:paraId="168AF734" w14:textId="77777777" w:rsidR="00C62704" w:rsidRPr="00C62704" w:rsidRDefault="00C62704" w:rsidP="00C62704">
      <w:pPr>
        <w:autoSpaceDE w:val="0"/>
        <w:autoSpaceDN w:val="0"/>
        <w:adjustRightInd w:val="0"/>
        <w:spacing w:after="0" w:line="240" w:lineRule="auto"/>
        <w:ind w:firstLine="380"/>
        <w:rPr>
          <w:rFonts w:ascii="Times New Roman" w:hAnsi="Times New Roman" w:cs="Times New Roman"/>
          <w:color w:val="000000"/>
          <w:sz w:val="21"/>
          <w:szCs w:val="21"/>
        </w:rPr>
      </w:pPr>
      <w:r w:rsidRPr="00C62704">
        <w:rPr>
          <w:rFonts w:ascii="Times New Roman" w:hAnsi="Times New Roman" w:cs="Times New Roman"/>
          <w:color w:val="000000"/>
          <w:sz w:val="21"/>
          <w:szCs w:val="21"/>
        </w:rPr>
        <w:t>Vinna má gögn vegna viðvarana innan upplýsingakerfisins fyrir innri markaðinn (IMI) á gildistím</w:t>
      </w:r>
      <w:r w:rsidR="0025789D">
        <w:rPr>
          <w:rFonts w:ascii="Times New Roman" w:hAnsi="Times New Roman" w:cs="Times New Roman"/>
          <w:color w:val="000000"/>
          <w:sz w:val="21"/>
          <w:szCs w:val="21"/>
        </w:rPr>
        <w:t>a</w:t>
      </w:r>
      <w:r w:rsidRPr="00C62704">
        <w:rPr>
          <w:rFonts w:ascii="Times New Roman" w:hAnsi="Times New Roman" w:cs="Times New Roman"/>
          <w:color w:val="000000"/>
          <w:sz w:val="21"/>
          <w:szCs w:val="21"/>
        </w:rPr>
        <w:t xml:space="preserve"> þeirra. Viðvörun skal eytt ú</w:t>
      </w:r>
      <w:r w:rsidR="0025789D">
        <w:rPr>
          <w:rFonts w:ascii="Times New Roman" w:hAnsi="Times New Roman" w:cs="Times New Roman"/>
          <w:color w:val="000000"/>
          <w:sz w:val="21"/>
          <w:szCs w:val="21"/>
        </w:rPr>
        <w:t>r</w:t>
      </w:r>
      <w:r w:rsidRPr="00C62704">
        <w:rPr>
          <w:rFonts w:ascii="Times New Roman" w:hAnsi="Times New Roman" w:cs="Times New Roman"/>
          <w:color w:val="000000"/>
          <w:sz w:val="21"/>
          <w:szCs w:val="21"/>
        </w:rPr>
        <w:t xml:space="preserve"> upplýsingakerfinu fyrir innri markaðinn innan þriggja daga frá því að ákvörðun um afturköllun var samþykkt eða frá því að svipting eða takmörkun starfsleyfis rann úr gildi. </w:t>
      </w:r>
    </w:p>
    <w:p w14:paraId="6C3A3A7D" w14:textId="31639F8A" w:rsidR="00C62704" w:rsidRPr="00C62704" w:rsidRDefault="0025789D" w:rsidP="00C62704">
      <w:pPr>
        <w:autoSpaceDE w:val="0"/>
        <w:autoSpaceDN w:val="0"/>
        <w:adjustRightInd w:val="0"/>
        <w:spacing w:after="0" w:line="240" w:lineRule="auto"/>
        <w:ind w:firstLine="380"/>
        <w:rPr>
          <w:rFonts w:ascii="Times New Roman" w:hAnsi="Times New Roman" w:cs="Times New Roman"/>
          <w:color w:val="000000"/>
          <w:sz w:val="21"/>
          <w:szCs w:val="21"/>
        </w:rPr>
      </w:pPr>
      <w:r>
        <w:rPr>
          <w:rFonts w:ascii="Times New Roman" w:hAnsi="Times New Roman" w:cs="Times New Roman"/>
          <w:color w:val="000000"/>
          <w:sz w:val="21"/>
          <w:szCs w:val="21"/>
        </w:rPr>
        <w:t>Lögbær stjórnvöld skulu</w:t>
      </w:r>
      <w:r w:rsidR="00C62704" w:rsidRPr="00C62704">
        <w:rPr>
          <w:rFonts w:ascii="Times New Roman" w:hAnsi="Times New Roman" w:cs="Times New Roman"/>
          <w:color w:val="000000"/>
          <w:sz w:val="21"/>
          <w:szCs w:val="21"/>
        </w:rPr>
        <w:t xml:space="preserve"> upplýsa </w:t>
      </w:r>
      <w:r>
        <w:rPr>
          <w:rFonts w:ascii="Times New Roman" w:hAnsi="Times New Roman" w:cs="Times New Roman"/>
          <w:color w:val="000000"/>
          <w:sz w:val="21"/>
          <w:szCs w:val="21"/>
        </w:rPr>
        <w:t>þann er sætt hefur leyfissviptingu</w:t>
      </w:r>
      <w:r w:rsidR="00C62704" w:rsidRPr="00C62704">
        <w:rPr>
          <w:rFonts w:ascii="Times New Roman" w:hAnsi="Times New Roman" w:cs="Times New Roman"/>
          <w:color w:val="000000"/>
          <w:sz w:val="21"/>
          <w:szCs w:val="21"/>
        </w:rPr>
        <w:t xml:space="preserve"> skriflega þegar ákvörðun um viðvörun um hann er send, ásamt viðvöruninni sjálfri. Ákvörðun </w:t>
      </w:r>
      <w:r>
        <w:rPr>
          <w:rFonts w:ascii="Times New Roman" w:hAnsi="Times New Roman" w:cs="Times New Roman"/>
          <w:color w:val="000000"/>
          <w:sz w:val="21"/>
          <w:szCs w:val="21"/>
        </w:rPr>
        <w:t>stjórnvalds</w:t>
      </w:r>
      <w:r w:rsidR="00C62704" w:rsidRPr="00C62704">
        <w:rPr>
          <w:rFonts w:ascii="Times New Roman" w:hAnsi="Times New Roman" w:cs="Times New Roman"/>
          <w:color w:val="000000"/>
          <w:sz w:val="21"/>
          <w:szCs w:val="21"/>
        </w:rPr>
        <w:t xml:space="preserve"> er kæranleg til ráðherra. Um málsmeðferð slíkra mála hér á landi fer skv. stjórnsýslulögum. </w:t>
      </w:r>
    </w:p>
    <w:p w14:paraId="10E2BAE2" w14:textId="56B08490" w:rsidR="00C62704" w:rsidRDefault="00C62704" w:rsidP="00C62704">
      <w:pPr>
        <w:autoSpaceDE w:val="0"/>
        <w:autoSpaceDN w:val="0"/>
        <w:adjustRightInd w:val="0"/>
        <w:spacing w:after="0" w:line="240" w:lineRule="auto"/>
        <w:ind w:firstLine="380"/>
        <w:rPr>
          <w:rFonts w:ascii="Times New Roman" w:hAnsi="Times New Roman" w:cs="Times New Roman"/>
          <w:color w:val="000000"/>
          <w:sz w:val="21"/>
          <w:szCs w:val="21"/>
        </w:rPr>
      </w:pPr>
      <w:r w:rsidRPr="00C62704">
        <w:rPr>
          <w:rFonts w:ascii="Times New Roman" w:hAnsi="Times New Roman" w:cs="Times New Roman"/>
          <w:color w:val="000000"/>
          <w:sz w:val="21"/>
          <w:szCs w:val="21"/>
        </w:rPr>
        <w:t>Um vinnslu persónuupplýsinga vegna upplýsinga s</w:t>
      </w:r>
      <w:r w:rsidR="00D366A6">
        <w:rPr>
          <w:rFonts w:ascii="Times New Roman" w:hAnsi="Times New Roman" w:cs="Times New Roman"/>
          <w:color w:val="000000"/>
          <w:sz w:val="21"/>
          <w:szCs w:val="21"/>
        </w:rPr>
        <w:t>kv. 1. og 3. mgr. skal fara samkvæmt</w:t>
      </w:r>
      <w:r w:rsidRPr="00C62704">
        <w:rPr>
          <w:rFonts w:ascii="Times New Roman" w:hAnsi="Times New Roman" w:cs="Times New Roman"/>
          <w:color w:val="000000"/>
          <w:sz w:val="21"/>
          <w:szCs w:val="21"/>
        </w:rPr>
        <w:t xml:space="preserve"> lögum um persónuvernd og </w:t>
      </w:r>
      <w:r w:rsidR="00745CD4">
        <w:rPr>
          <w:rFonts w:ascii="Times New Roman" w:hAnsi="Times New Roman" w:cs="Times New Roman"/>
          <w:color w:val="000000"/>
          <w:sz w:val="21"/>
          <w:szCs w:val="21"/>
        </w:rPr>
        <w:t>vinnslu</w:t>
      </w:r>
      <w:r w:rsidRPr="00C62704">
        <w:rPr>
          <w:rFonts w:ascii="Times New Roman" w:hAnsi="Times New Roman" w:cs="Times New Roman"/>
          <w:color w:val="000000"/>
          <w:sz w:val="21"/>
          <w:szCs w:val="21"/>
        </w:rPr>
        <w:t xml:space="preserve"> persónuupplýsinga.</w:t>
      </w:r>
    </w:p>
    <w:p w14:paraId="6528321D" w14:textId="77777777" w:rsidR="0064678B" w:rsidRDefault="0064678B" w:rsidP="00B23002">
      <w:pPr>
        <w:autoSpaceDE w:val="0"/>
        <w:autoSpaceDN w:val="0"/>
        <w:adjustRightInd w:val="0"/>
        <w:spacing w:after="0" w:line="240" w:lineRule="auto"/>
        <w:ind w:firstLine="380"/>
        <w:jc w:val="center"/>
        <w:rPr>
          <w:rFonts w:ascii="Times New Roman" w:hAnsi="Times New Roman" w:cs="Times New Roman"/>
          <w:color w:val="000000"/>
          <w:sz w:val="21"/>
          <w:szCs w:val="21"/>
        </w:rPr>
      </w:pPr>
    </w:p>
    <w:p w14:paraId="52175D59" w14:textId="77777777" w:rsidR="004E4E3A" w:rsidRDefault="00C62704" w:rsidP="00B23002">
      <w:pPr>
        <w:autoSpaceDE w:val="0"/>
        <w:autoSpaceDN w:val="0"/>
        <w:adjustRightInd w:val="0"/>
        <w:spacing w:after="0" w:line="240" w:lineRule="auto"/>
        <w:ind w:firstLine="380"/>
        <w:jc w:val="center"/>
        <w:rPr>
          <w:rFonts w:ascii="Times New Roman" w:hAnsi="Times New Roman" w:cs="Times New Roman"/>
          <w:color w:val="000000"/>
          <w:sz w:val="21"/>
          <w:szCs w:val="21"/>
        </w:rPr>
      </w:pPr>
      <w:r>
        <w:rPr>
          <w:rFonts w:ascii="Times New Roman" w:hAnsi="Times New Roman" w:cs="Times New Roman"/>
          <w:color w:val="000000"/>
          <w:sz w:val="21"/>
          <w:szCs w:val="21"/>
        </w:rPr>
        <w:t>27</w:t>
      </w:r>
      <w:r w:rsidR="004E4E3A">
        <w:rPr>
          <w:rFonts w:ascii="Times New Roman" w:hAnsi="Times New Roman" w:cs="Times New Roman"/>
          <w:color w:val="000000"/>
          <w:sz w:val="21"/>
          <w:szCs w:val="21"/>
        </w:rPr>
        <w:t>. gr.</w:t>
      </w:r>
    </w:p>
    <w:p w14:paraId="6564FEDD" w14:textId="77777777" w:rsidR="004E4E3A" w:rsidRPr="00EF6DDE" w:rsidRDefault="004E4E3A" w:rsidP="00B23002">
      <w:pPr>
        <w:autoSpaceDE w:val="0"/>
        <w:autoSpaceDN w:val="0"/>
        <w:adjustRightInd w:val="0"/>
        <w:spacing w:after="0" w:line="240" w:lineRule="auto"/>
        <w:ind w:firstLine="380"/>
        <w:jc w:val="center"/>
        <w:rPr>
          <w:rFonts w:ascii="Times New Roman" w:hAnsi="Times New Roman" w:cs="Times New Roman"/>
          <w:i/>
          <w:color w:val="000000"/>
          <w:sz w:val="21"/>
          <w:szCs w:val="21"/>
        </w:rPr>
      </w:pPr>
      <w:r w:rsidRPr="00EF6DDE">
        <w:rPr>
          <w:rFonts w:ascii="Times New Roman" w:hAnsi="Times New Roman" w:cs="Times New Roman"/>
          <w:i/>
          <w:color w:val="000000"/>
          <w:sz w:val="21"/>
          <w:szCs w:val="21"/>
        </w:rPr>
        <w:t>Rafrænar upplýsingar</w:t>
      </w:r>
    </w:p>
    <w:p w14:paraId="6E9254D3" w14:textId="14384B3E" w:rsidR="008A648D" w:rsidRDefault="008A648D" w:rsidP="004E4E3A">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Einstaklingum skal tryggt</w:t>
      </w:r>
      <w:r w:rsidR="004E4E3A">
        <w:rPr>
          <w:rFonts w:ascii="Times New Roman" w:hAnsi="Times New Roman" w:cs="Times New Roman"/>
          <w:color w:val="000000"/>
          <w:sz w:val="21"/>
          <w:szCs w:val="21"/>
        </w:rPr>
        <w:t xml:space="preserve"> aðgengi að rafrænum upplýsingum á íslensku og ensku um lögvernduð störf hér á landi og um menntunarkröfur til þeirra</w:t>
      </w:r>
      <w:r>
        <w:rPr>
          <w:rFonts w:ascii="Times New Roman" w:hAnsi="Times New Roman" w:cs="Times New Roman"/>
          <w:color w:val="000000"/>
          <w:sz w:val="21"/>
          <w:szCs w:val="21"/>
        </w:rPr>
        <w:t xml:space="preserve"> í samræmi við II. kafla. laga um þjónustuviðskipti á innri markaði Evrópska efnahagssvæðisins eftir því sem við getur átt. Við ákvörðun um umfang þeirra upplýsinga skal höfð hliðsjón af ákvæðum 57. gr. tilskipunarinnar.</w:t>
      </w:r>
      <w:r w:rsidR="00D366A6">
        <w:rPr>
          <w:rFonts w:ascii="Times New Roman" w:hAnsi="Times New Roman" w:cs="Times New Roman"/>
          <w:color w:val="000000"/>
          <w:sz w:val="21"/>
          <w:szCs w:val="21"/>
        </w:rPr>
        <w:t xml:space="preserve"> </w:t>
      </w:r>
    </w:p>
    <w:p w14:paraId="7ECD1C1C" w14:textId="77777777" w:rsidR="00D366A6" w:rsidRDefault="00D366A6" w:rsidP="004E4E3A">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Umsækjendum um viðurkenningu faglegrar menntunar skal gert kleift að senda umsókn sína ásamt fylgigögnum rafrænt og að unnt sé að ljúka allri formlegri vinnu við umsókn rafrænt.</w:t>
      </w:r>
    </w:p>
    <w:p w14:paraId="1DBC48F2" w14:textId="77777777" w:rsidR="004E4E3A" w:rsidRDefault="004E4E3A" w:rsidP="004E4E3A">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p>
    <w:p w14:paraId="5B473F9C" w14:textId="77777777" w:rsidR="00B23002" w:rsidRDefault="00B23002" w:rsidP="00B23002">
      <w:pPr>
        <w:autoSpaceDE w:val="0"/>
        <w:autoSpaceDN w:val="0"/>
        <w:adjustRightInd w:val="0"/>
        <w:spacing w:after="0" w:line="240" w:lineRule="auto"/>
        <w:ind w:firstLine="38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r w:rsidR="00C62704">
        <w:rPr>
          <w:rFonts w:ascii="Times New Roman" w:hAnsi="Times New Roman" w:cs="Times New Roman"/>
          <w:color w:val="000000"/>
          <w:sz w:val="21"/>
          <w:szCs w:val="21"/>
        </w:rPr>
        <w:t>8</w:t>
      </w:r>
      <w:r>
        <w:rPr>
          <w:rFonts w:ascii="Times New Roman" w:hAnsi="Times New Roman" w:cs="Times New Roman"/>
          <w:color w:val="000000"/>
          <w:sz w:val="21"/>
          <w:szCs w:val="21"/>
        </w:rPr>
        <w:t>. gr.</w:t>
      </w:r>
    </w:p>
    <w:p w14:paraId="57601964" w14:textId="77777777" w:rsidR="00B23002" w:rsidRPr="00B23002" w:rsidRDefault="00B23002" w:rsidP="00B23002">
      <w:pPr>
        <w:autoSpaceDE w:val="0"/>
        <w:autoSpaceDN w:val="0"/>
        <w:adjustRightInd w:val="0"/>
        <w:spacing w:after="0" w:line="240" w:lineRule="auto"/>
        <w:ind w:firstLine="380"/>
        <w:jc w:val="center"/>
        <w:rPr>
          <w:rFonts w:ascii="Times New Roman" w:hAnsi="Times New Roman" w:cs="Times New Roman"/>
          <w:i/>
          <w:color w:val="000000"/>
          <w:sz w:val="21"/>
          <w:szCs w:val="21"/>
        </w:rPr>
      </w:pPr>
      <w:r w:rsidRPr="00B23002">
        <w:rPr>
          <w:rFonts w:ascii="Times New Roman" w:hAnsi="Times New Roman" w:cs="Times New Roman"/>
          <w:i/>
          <w:color w:val="000000"/>
          <w:sz w:val="21"/>
          <w:szCs w:val="21"/>
        </w:rPr>
        <w:t>Upplýsingamiðstöð</w:t>
      </w:r>
    </w:p>
    <w:p w14:paraId="1CBAE361" w14:textId="77777777" w:rsidR="00607841" w:rsidRDefault="00B23002"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Menntamálastofnun er falið að veita þegnum er til hennar leita upplýsingar og leiðbeiningar er varða viðurkenningu á faglegri menntun. Hún hefur einnig með höndum upplýsingagjöf til hliðstæð</w:t>
      </w:r>
      <w:r w:rsidR="00321356">
        <w:rPr>
          <w:rFonts w:ascii="Times New Roman" w:hAnsi="Times New Roman" w:cs="Times New Roman"/>
          <w:color w:val="000000"/>
          <w:sz w:val="21"/>
          <w:szCs w:val="21"/>
        </w:rPr>
        <w:t>ra miðstöðva í öðrum EES-ríkjum eða Sviss</w:t>
      </w:r>
      <w:r w:rsidR="000F33C6">
        <w:rPr>
          <w:rFonts w:ascii="Times New Roman" w:hAnsi="Times New Roman" w:cs="Times New Roman"/>
          <w:color w:val="000000"/>
          <w:sz w:val="21"/>
          <w:szCs w:val="21"/>
        </w:rPr>
        <w:t xml:space="preserve"> </w:t>
      </w:r>
      <w:r>
        <w:rPr>
          <w:rFonts w:ascii="Times New Roman" w:hAnsi="Times New Roman" w:cs="Times New Roman"/>
          <w:color w:val="000000"/>
          <w:sz w:val="21"/>
          <w:szCs w:val="21"/>
        </w:rPr>
        <w:t>þegar eftir slíku er leitað.</w:t>
      </w:r>
    </w:p>
    <w:p w14:paraId="48B1AFBE" w14:textId="77777777" w:rsidR="00F8174C" w:rsidRPr="00451323" w:rsidRDefault="00607841"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Á vegum Menntamálastofnunar starfar sérstakt fagráð skipað fulltrúum fagráðuneyta og samtaka á vinnumarkaði sem er stjórnvöldum til ráðgjafar í málefnum er varða </w:t>
      </w:r>
      <w:r w:rsidR="0020516B">
        <w:rPr>
          <w:rFonts w:ascii="Times New Roman" w:hAnsi="Times New Roman" w:cs="Times New Roman"/>
          <w:color w:val="000000"/>
          <w:sz w:val="21"/>
          <w:szCs w:val="21"/>
        </w:rPr>
        <w:t>viðurkenningu faglegrar menntunar</w:t>
      </w:r>
      <w:r>
        <w:rPr>
          <w:rFonts w:ascii="Times New Roman" w:hAnsi="Times New Roman" w:cs="Times New Roman"/>
          <w:color w:val="000000"/>
          <w:sz w:val="21"/>
          <w:szCs w:val="21"/>
        </w:rPr>
        <w:t xml:space="preserve"> og heldur til haga upplýsingum um lögvernduð störf h</w:t>
      </w:r>
      <w:r w:rsidR="0020516B">
        <w:rPr>
          <w:rFonts w:ascii="Times New Roman" w:hAnsi="Times New Roman" w:cs="Times New Roman"/>
          <w:color w:val="000000"/>
          <w:sz w:val="21"/>
          <w:szCs w:val="21"/>
        </w:rPr>
        <w:t>ér á landi. Fagráðið er vettvangur umræðu</w:t>
      </w:r>
      <w:r w:rsidR="00B32A15">
        <w:rPr>
          <w:rFonts w:ascii="Times New Roman" w:hAnsi="Times New Roman" w:cs="Times New Roman"/>
          <w:color w:val="000000"/>
          <w:sz w:val="21"/>
          <w:szCs w:val="21"/>
        </w:rPr>
        <w:t>, fylgist með</w:t>
      </w:r>
      <w:r w:rsidR="0020516B">
        <w:rPr>
          <w:rFonts w:ascii="Times New Roman" w:hAnsi="Times New Roman" w:cs="Times New Roman"/>
          <w:color w:val="000000"/>
          <w:sz w:val="21"/>
          <w:szCs w:val="21"/>
        </w:rPr>
        <w:t xml:space="preserve"> og miðlar reynslu af beitingu tilskipunar 2005/36/EB hér á landi.</w:t>
      </w:r>
      <w:r>
        <w:rPr>
          <w:rFonts w:ascii="Times New Roman" w:hAnsi="Times New Roman" w:cs="Times New Roman"/>
          <w:color w:val="000000"/>
          <w:sz w:val="21"/>
          <w:szCs w:val="21"/>
        </w:rPr>
        <w:t xml:space="preserve"> </w:t>
      </w:r>
      <w:r w:rsidR="00F8174C" w:rsidRPr="00451323">
        <w:rPr>
          <w:rFonts w:ascii="Times New Roman" w:hAnsi="Times New Roman" w:cs="Times New Roman"/>
          <w:color w:val="000000"/>
          <w:sz w:val="21"/>
          <w:szCs w:val="21"/>
        </w:rPr>
        <w:t xml:space="preserve"> </w:t>
      </w:r>
    </w:p>
    <w:p w14:paraId="63AFEC01" w14:textId="77777777" w:rsidR="00F8174C"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p>
    <w:p w14:paraId="6EFDD65A"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color w:val="000000"/>
          <w:sz w:val="21"/>
          <w:szCs w:val="21"/>
        </w:rPr>
        <w:t>2</w:t>
      </w:r>
      <w:r w:rsidR="00C62704">
        <w:rPr>
          <w:rFonts w:ascii="Times New Roman" w:hAnsi="Times New Roman" w:cs="Times New Roman"/>
          <w:color w:val="000000"/>
          <w:sz w:val="21"/>
          <w:szCs w:val="21"/>
        </w:rPr>
        <w:t>9</w:t>
      </w:r>
      <w:r w:rsidRPr="00451323">
        <w:rPr>
          <w:rFonts w:ascii="Times New Roman" w:hAnsi="Times New Roman" w:cs="Times New Roman"/>
          <w:color w:val="000000"/>
          <w:sz w:val="21"/>
          <w:szCs w:val="21"/>
        </w:rPr>
        <w:t xml:space="preserve">. gr. </w:t>
      </w:r>
    </w:p>
    <w:p w14:paraId="1B151B6E"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 xml:space="preserve">Gildistaka. </w:t>
      </w:r>
    </w:p>
    <w:p w14:paraId="13CA119F" w14:textId="3A5043DF" w:rsidR="00F8174C" w:rsidRPr="00451323" w:rsidRDefault="00F8174C" w:rsidP="00F8174C">
      <w:pPr>
        <w:autoSpaceDE w:val="0"/>
        <w:autoSpaceDN w:val="0"/>
        <w:adjustRightInd w:val="0"/>
        <w:spacing w:after="0" w:line="240" w:lineRule="auto"/>
        <w:ind w:firstLine="380"/>
        <w:jc w:val="both"/>
        <w:rPr>
          <w:rFonts w:ascii="Times New Roman" w:hAnsi="Times New Roman" w:cs="Times New Roman"/>
          <w:color w:val="000000"/>
          <w:sz w:val="21"/>
          <w:szCs w:val="21"/>
        </w:rPr>
      </w:pPr>
      <w:r w:rsidRPr="00451323">
        <w:rPr>
          <w:rFonts w:ascii="Times New Roman" w:hAnsi="Times New Roman" w:cs="Times New Roman"/>
          <w:color w:val="000000"/>
          <w:sz w:val="21"/>
          <w:szCs w:val="21"/>
        </w:rPr>
        <w:t xml:space="preserve">Reglugerð þessi er sett með heimild í 9. gr. laga </w:t>
      </w:r>
      <w:r w:rsidR="00C86A4F" w:rsidRPr="00451323">
        <w:rPr>
          <w:rFonts w:ascii="Times New Roman" w:hAnsi="Times New Roman" w:cs="Times New Roman"/>
          <w:color w:val="000000"/>
          <w:sz w:val="21"/>
          <w:szCs w:val="21"/>
        </w:rPr>
        <w:t xml:space="preserve">um viðurkenningu á faglegri menntun og hæfi til starfa hér á landi </w:t>
      </w:r>
      <w:r w:rsidRPr="00451323">
        <w:rPr>
          <w:rFonts w:ascii="Times New Roman" w:hAnsi="Times New Roman" w:cs="Times New Roman"/>
          <w:color w:val="000000"/>
          <w:sz w:val="21"/>
          <w:szCs w:val="21"/>
        </w:rPr>
        <w:t xml:space="preserve">nr. 26/2010 og öðlast þegar gildi. </w:t>
      </w:r>
      <w:r w:rsidR="00675339">
        <w:rPr>
          <w:rFonts w:ascii="Times New Roman" w:hAnsi="Times New Roman" w:cs="Times New Roman"/>
          <w:color w:val="000000"/>
          <w:sz w:val="21"/>
          <w:szCs w:val="21"/>
        </w:rPr>
        <w:t xml:space="preserve">Með henni er innleidd </w:t>
      </w:r>
      <w:r w:rsidR="0036462A">
        <w:rPr>
          <w:rFonts w:ascii="Times New Roman" w:hAnsi="Times New Roman" w:cs="Times New Roman"/>
          <w:color w:val="000000"/>
          <w:sz w:val="21"/>
          <w:szCs w:val="21"/>
        </w:rPr>
        <w:t>f</w:t>
      </w:r>
      <w:r w:rsidR="0036462A" w:rsidRPr="0036462A">
        <w:rPr>
          <w:rFonts w:ascii="Times New Roman" w:hAnsi="Times New Roman" w:cs="Times New Roman"/>
          <w:color w:val="000000"/>
          <w:sz w:val="21"/>
          <w:szCs w:val="21"/>
        </w:rPr>
        <w:t>ramkvæmdarreglugerð framkvæmdastjórnarinnar (ESB) 2015/983 frá 24. júní 2015 um málsmeðferð við útgáfu evrópska fagskírteinisins og beitingu viðvörunarkerfisins samkvæmt tilskipun Evrópuþingsins og ráðsins 2005/36/EB</w:t>
      </w:r>
      <w:r w:rsidR="00675339">
        <w:rPr>
          <w:rFonts w:ascii="Times New Roman" w:hAnsi="Times New Roman" w:cs="Times New Roman"/>
          <w:color w:val="000000"/>
          <w:sz w:val="21"/>
          <w:szCs w:val="21"/>
        </w:rPr>
        <w:t>.</w:t>
      </w:r>
    </w:p>
    <w:p w14:paraId="4A12BF40" w14:textId="77777777" w:rsidR="00F8174C" w:rsidRDefault="00F8174C" w:rsidP="00F8174C">
      <w:pPr>
        <w:autoSpaceDE w:val="0"/>
        <w:autoSpaceDN w:val="0"/>
        <w:adjustRightInd w:val="0"/>
        <w:spacing w:after="0" w:line="240" w:lineRule="auto"/>
        <w:jc w:val="center"/>
        <w:rPr>
          <w:rFonts w:ascii="Times New Roman" w:hAnsi="Times New Roman" w:cs="Times New Roman"/>
          <w:i/>
          <w:iCs/>
          <w:color w:val="000000"/>
          <w:sz w:val="21"/>
          <w:szCs w:val="21"/>
        </w:rPr>
      </w:pPr>
    </w:p>
    <w:p w14:paraId="4C3FE6D2" w14:textId="77777777" w:rsidR="00F8174C" w:rsidRPr="00451323" w:rsidRDefault="00F8174C" w:rsidP="00F8174C">
      <w:pPr>
        <w:autoSpaceDE w:val="0"/>
        <w:autoSpaceDN w:val="0"/>
        <w:adjustRightInd w:val="0"/>
        <w:spacing w:after="0" w:line="240" w:lineRule="auto"/>
        <w:jc w:val="center"/>
        <w:rPr>
          <w:rFonts w:ascii="Times New Roman" w:hAnsi="Times New Roman" w:cs="Times New Roman"/>
          <w:color w:val="000000"/>
          <w:sz w:val="21"/>
          <w:szCs w:val="21"/>
        </w:rPr>
      </w:pPr>
      <w:r w:rsidRPr="00451323">
        <w:rPr>
          <w:rFonts w:ascii="Times New Roman" w:hAnsi="Times New Roman" w:cs="Times New Roman"/>
          <w:i/>
          <w:iCs/>
          <w:color w:val="000000"/>
          <w:sz w:val="21"/>
          <w:szCs w:val="21"/>
        </w:rPr>
        <w:t>Mennta- og menningarm</w:t>
      </w:r>
      <w:r>
        <w:rPr>
          <w:rFonts w:ascii="Times New Roman" w:hAnsi="Times New Roman" w:cs="Times New Roman"/>
          <w:i/>
          <w:iCs/>
          <w:color w:val="000000"/>
          <w:sz w:val="21"/>
          <w:szCs w:val="21"/>
        </w:rPr>
        <w:t>álaráðuneytinu,</w:t>
      </w:r>
      <w:r w:rsidRPr="00451323">
        <w:rPr>
          <w:rFonts w:ascii="Times New Roman" w:hAnsi="Times New Roman" w:cs="Times New Roman"/>
          <w:i/>
          <w:iCs/>
          <w:color w:val="000000"/>
          <w:sz w:val="21"/>
          <w:szCs w:val="21"/>
        </w:rPr>
        <w:t xml:space="preserve">. </w:t>
      </w:r>
    </w:p>
    <w:p w14:paraId="4A86E7B2" w14:textId="77777777" w:rsidR="00F8174C" w:rsidRDefault="00F8174C" w:rsidP="00F8174C">
      <w:pPr>
        <w:autoSpaceDE w:val="0"/>
        <w:autoSpaceDN w:val="0"/>
        <w:adjustRightInd w:val="0"/>
        <w:spacing w:after="0" w:line="240" w:lineRule="auto"/>
        <w:jc w:val="center"/>
        <w:rPr>
          <w:rFonts w:ascii="Times New Roman" w:hAnsi="Times New Roman" w:cs="Times New Roman"/>
          <w:b/>
          <w:bCs/>
          <w:color w:val="000000"/>
          <w:sz w:val="21"/>
          <w:szCs w:val="21"/>
        </w:rPr>
      </w:pPr>
    </w:p>
    <w:p w14:paraId="34737699" w14:textId="77777777" w:rsidR="00F8174C" w:rsidRDefault="00F8174C" w:rsidP="00F8174C">
      <w:pPr>
        <w:autoSpaceDE w:val="0"/>
        <w:autoSpaceDN w:val="0"/>
        <w:adjustRightInd w:val="0"/>
        <w:spacing w:after="0" w:line="240" w:lineRule="auto"/>
        <w:jc w:val="center"/>
        <w:rPr>
          <w:rFonts w:ascii="Times New Roman" w:hAnsi="Times New Roman" w:cs="Times New Roman"/>
          <w:b/>
          <w:bCs/>
          <w:color w:val="000000"/>
          <w:sz w:val="21"/>
          <w:szCs w:val="21"/>
        </w:rPr>
      </w:pPr>
    </w:p>
    <w:p w14:paraId="4C99AABE" w14:textId="77777777" w:rsidR="00F8174C" w:rsidRPr="00451323" w:rsidRDefault="00EA7D2D" w:rsidP="00F8174C">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b/>
          <w:bCs/>
          <w:color w:val="000000"/>
          <w:sz w:val="21"/>
          <w:szCs w:val="21"/>
        </w:rPr>
        <w:t>Lilja Dögg Alfreðsdóttir</w:t>
      </w:r>
      <w:r w:rsidR="00F8174C">
        <w:rPr>
          <w:rFonts w:ascii="Times New Roman" w:hAnsi="Times New Roman" w:cs="Times New Roman"/>
          <w:b/>
          <w:bCs/>
          <w:color w:val="000000"/>
          <w:sz w:val="21"/>
          <w:szCs w:val="21"/>
        </w:rPr>
        <w:t>.</w:t>
      </w:r>
    </w:p>
    <w:p w14:paraId="3E3808B9" w14:textId="77777777" w:rsidR="00F8174C" w:rsidRDefault="00EA7D2D" w:rsidP="00F8174C">
      <w:pPr>
        <w:jc w:val="right"/>
      </w:pPr>
      <w:r>
        <w:rPr>
          <w:rFonts w:ascii="Times New Roman" w:hAnsi="Times New Roman" w:cs="Times New Roman"/>
          <w:i/>
          <w:iCs/>
          <w:color w:val="000000"/>
          <w:sz w:val="21"/>
          <w:szCs w:val="21"/>
        </w:rPr>
        <w:t>Páll Magnússon</w:t>
      </w:r>
      <w:r w:rsidR="00F8174C" w:rsidRPr="00451323">
        <w:rPr>
          <w:rFonts w:ascii="Times New Roman" w:hAnsi="Times New Roman" w:cs="Times New Roman"/>
          <w:i/>
          <w:iCs/>
          <w:color w:val="000000"/>
          <w:sz w:val="21"/>
          <w:szCs w:val="21"/>
        </w:rPr>
        <w:t>.</w:t>
      </w:r>
    </w:p>
    <w:p w14:paraId="06B388E9" w14:textId="77777777" w:rsidR="00F8174C" w:rsidRPr="00451323" w:rsidRDefault="00F8174C" w:rsidP="00F8174C">
      <w:pPr>
        <w:autoSpaceDE w:val="0"/>
        <w:autoSpaceDN w:val="0"/>
        <w:adjustRightInd w:val="0"/>
        <w:spacing w:after="0" w:line="240" w:lineRule="auto"/>
        <w:rPr>
          <w:rFonts w:ascii="Times New Roman" w:hAnsi="Times New Roman" w:cs="Times New Roman"/>
          <w:color w:val="000000"/>
          <w:sz w:val="21"/>
          <w:szCs w:val="21"/>
        </w:rPr>
      </w:pPr>
    </w:p>
    <w:sectPr w:rsidR="00F8174C" w:rsidRPr="004513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6463" w14:textId="77777777" w:rsidR="003B1A1B" w:rsidRDefault="003B1A1B" w:rsidP="0010647D">
      <w:pPr>
        <w:spacing w:after="0" w:line="240" w:lineRule="auto"/>
      </w:pPr>
      <w:r>
        <w:separator/>
      </w:r>
    </w:p>
  </w:endnote>
  <w:endnote w:type="continuationSeparator" w:id="0">
    <w:p w14:paraId="68BE1AB5" w14:textId="77777777" w:rsidR="003B1A1B" w:rsidRDefault="003B1A1B" w:rsidP="0010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8E461" w14:textId="77777777" w:rsidR="003B1A1B" w:rsidRDefault="003B1A1B" w:rsidP="0010647D">
      <w:pPr>
        <w:spacing w:after="0" w:line="240" w:lineRule="auto"/>
      </w:pPr>
      <w:r>
        <w:separator/>
      </w:r>
    </w:p>
  </w:footnote>
  <w:footnote w:type="continuationSeparator" w:id="0">
    <w:p w14:paraId="2CC51150" w14:textId="77777777" w:rsidR="003B1A1B" w:rsidRDefault="003B1A1B" w:rsidP="00106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6D63"/>
    <w:multiLevelType w:val="hybridMultilevel"/>
    <w:tmpl w:val="E50C9502"/>
    <w:lvl w:ilvl="0" w:tplc="4A30A48A">
      <w:start w:val="1"/>
      <w:numFmt w:val="lowerLetter"/>
      <w:lvlText w:val="%1."/>
      <w:lvlJc w:val="left"/>
      <w:pPr>
        <w:ind w:left="740" w:hanging="360"/>
      </w:pPr>
      <w:rPr>
        <w:rFonts w:hint="default"/>
      </w:rPr>
    </w:lvl>
    <w:lvl w:ilvl="1" w:tplc="040F0019" w:tentative="1">
      <w:start w:val="1"/>
      <w:numFmt w:val="lowerLetter"/>
      <w:lvlText w:val="%2."/>
      <w:lvlJc w:val="left"/>
      <w:pPr>
        <w:ind w:left="1460" w:hanging="360"/>
      </w:pPr>
    </w:lvl>
    <w:lvl w:ilvl="2" w:tplc="040F001B" w:tentative="1">
      <w:start w:val="1"/>
      <w:numFmt w:val="lowerRoman"/>
      <w:lvlText w:val="%3."/>
      <w:lvlJc w:val="right"/>
      <w:pPr>
        <w:ind w:left="2180" w:hanging="180"/>
      </w:pPr>
    </w:lvl>
    <w:lvl w:ilvl="3" w:tplc="040F000F" w:tentative="1">
      <w:start w:val="1"/>
      <w:numFmt w:val="decimal"/>
      <w:lvlText w:val="%4."/>
      <w:lvlJc w:val="left"/>
      <w:pPr>
        <w:ind w:left="2900" w:hanging="360"/>
      </w:pPr>
    </w:lvl>
    <w:lvl w:ilvl="4" w:tplc="040F0019" w:tentative="1">
      <w:start w:val="1"/>
      <w:numFmt w:val="lowerLetter"/>
      <w:lvlText w:val="%5."/>
      <w:lvlJc w:val="left"/>
      <w:pPr>
        <w:ind w:left="3620" w:hanging="360"/>
      </w:pPr>
    </w:lvl>
    <w:lvl w:ilvl="5" w:tplc="040F001B" w:tentative="1">
      <w:start w:val="1"/>
      <w:numFmt w:val="lowerRoman"/>
      <w:lvlText w:val="%6."/>
      <w:lvlJc w:val="right"/>
      <w:pPr>
        <w:ind w:left="4340" w:hanging="180"/>
      </w:pPr>
    </w:lvl>
    <w:lvl w:ilvl="6" w:tplc="040F000F" w:tentative="1">
      <w:start w:val="1"/>
      <w:numFmt w:val="decimal"/>
      <w:lvlText w:val="%7."/>
      <w:lvlJc w:val="left"/>
      <w:pPr>
        <w:ind w:left="5060" w:hanging="360"/>
      </w:pPr>
    </w:lvl>
    <w:lvl w:ilvl="7" w:tplc="040F0019" w:tentative="1">
      <w:start w:val="1"/>
      <w:numFmt w:val="lowerLetter"/>
      <w:lvlText w:val="%8."/>
      <w:lvlJc w:val="left"/>
      <w:pPr>
        <w:ind w:left="5780" w:hanging="360"/>
      </w:pPr>
    </w:lvl>
    <w:lvl w:ilvl="8" w:tplc="040F001B" w:tentative="1">
      <w:start w:val="1"/>
      <w:numFmt w:val="lowerRoman"/>
      <w:lvlText w:val="%9."/>
      <w:lvlJc w:val="right"/>
      <w:pPr>
        <w:ind w:left="6500" w:hanging="180"/>
      </w:pPr>
    </w:lvl>
  </w:abstractNum>
  <w:abstractNum w:abstractNumId="1" w15:restartNumberingAfterBreak="0">
    <w:nsid w:val="0F67144C"/>
    <w:multiLevelType w:val="hybridMultilevel"/>
    <w:tmpl w:val="978E87FC"/>
    <w:lvl w:ilvl="0" w:tplc="188E79C2">
      <w:start w:val="4"/>
      <w:numFmt w:val="bullet"/>
      <w:lvlText w:val="-"/>
      <w:lvlJc w:val="left"/>
      <w:pPr>
        <w:ind w:left="1100" w:hanging="360"/>
      </w:pPr>
      <w:rPr>
        <w:rFonts w:ascii="Times New Roman" w:eastAsiaTheme="minorHAnsi" w:hAnsi="Times New Roman" w:cs="Times New Roman" w:hint="default"/>
      </w:rPr>
    </w:lvl>
    <w:lvl w:ilvl="1" w:tplc="040F0003" w:tentative="1">
      <w:start w:val="1"/>
      <w:numFmt w:val="bullet"/>
      <w:lvlText w:val="o"/>
      <w:lvlJc w:val="left"/>
      <w:pPr>
        <w:ind w:left="1820" w:hanging="360"/>
      </w:pPr>
      <w:rPr>
        <w:rFonts w:ascii="Courier New" w:hAnsi="Courier New" w:cs="Courier New" w:hint="default"/>
      </w:rPr>
    </w:lvl>
    <w:lvl w:ilvl="2" w:tplc="040F0005" w:tentative="1">
      <w:start w:val="1"/>
      <w:numFmt w:val="bullet"/>
      <w:lvlText w:val=""/>
      <w:lvlJc w:val="left"/>
      <w:pPr>
        <w:ind w:left="2540" w:hanging="360"/>
      </w:pPr>
      <w:rPr>
        <w:rFonts w:ascii="Wingdings" w:hAnsi="Wingdings" w:hint="default"/>
      </w:rPr>
    </w:lvl>
    <w:lvl w:ilvl="3" w:tplc="040F0001" w:tentative="1">
      <w:start w:val="1"/>
      <w:numFmt w:val="bullet"/>
      <w:lvlText w:val=""/>
      <w:lvlJc w:val="left"/>
      <w:pPr>
        <w:ind w:left="3260" w:hanging="360"/>
      </w:pPr>
      <w:rPr>
        <w:rFonts w:ascii="Symbol" w:hAnsi="Symbol" w:hint="default"/>
      </w:rPr>
    </w:lvl>
    <w:lvl w:ilvl="4" w:tplc="040F0003" w:tentative="1">
      <w:start w:val="1"/>
      <w:numFmt w:val="bullet"/>
      <w:lvlText w:val="o"/>
      <w:lvlJc w:val="left"/>
      <w:pPr>
        <w:ind w:left="3980" w:hanging="360"/>
      </w:pPr>
      <w:rPr>
        <w:rFonts w:ascii="Courier New" w:hAnsi="Courier New" w:cs="Courier New" w:hint="default"/>
      </w:rPr>
    </w:lvl>
    <w:lvl w:ilvl="5" w:tplc="040F0005" w:tentative="1">
      <w:start w:val="1"/>
      <w:numFmt w:val="bullet"/>
      <w:lvlText w:val=""/>
      <w:lvlJc w:val="left"/>
      <w:pPr>
        <w:ind w:left="4700" w:hanging="360"/>
      </w:pPr>
      <w:rPr>
        <w:rFonts w:ascii="Wingdings" w:hAnsi="Wingdings" w:hint="default"/>
      </w:rPr>
    </w:lvl>
    <w:lvl w:ilvl="6" w:tplc="040F0001" w:tentative="1">
      <w:start w:val="1"/>
      <w:numFmt w:val="bullet"/>
      <w:lvlText w:val=""/>
      <w:lvlJc w:val="left"/>
      <w:pPr>
        <w:ind w:left="5420" w:hanging="360"/>
      </w:pPr>
      <w:rPr>
        <w:rFonts w:ascii="Symbol" w:hAnsi="Symbol" w:hint="default"/>
      </w:rPr>
    </w:lvl>
    <w:lvl w:ilvl="7" w:tplc="040F0003" w:tentative="1">
      <w:start w:val="1"/>
      <w:numFmt w:val="bullet"/>
      <w:lvlText w:val="o"/>
      <w:lvlJc w:val="left"/>
      <w:pPr>
        <w:ind w:left="6140" w:hanging="360"/>
      </w:pPr>
      <w:rPr>
        <w:rFonts w:ascii="Courier New" w:hAnsi="Courier New" w:cs="Courier New" w:hint="default"/>
      </w:rPr>
    </w:lvl>
    <w:lvl w:ilvl="8" w:tplc="040F0005" w:tentative="1">
      <w:start w:val="1"/>
      <w:numFmt w:val="bullet"/>
      <w:lvlText w:val=""/>
      <w:lvlJc w:val="left"/>
      <w:pPr>
        <w:ind w:left="6860" w:hanging="360"/>
      </w:pPr>
      <w:rPr>
        <w:rFonts w:ascii="Wingdings" w:hAnsi="Wingdings" w:hint="default"/>
      </w:rPr>
    </w:lvl>
  </w:abstractNum>
  <w:abstractNum w:abstractNumId="2" w15:restartNumberingAfterBreak="0">
    <w:nsid w:val="22275BF1"/>
    <w:multiLevelType w:val="hybridMultilevel"/>
    <w:tmpl w:val="D3DC3DA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9E14507"/>
    <w:multiLevelType w:val="hybridMultilevel"/>
    <w:tmpl w:val="C262B98A"/>
    <w:lvl w:ilvl="0" w:tplc="6A0825C8">
      <w:start w:val="1"/>
      <w:numFmt w:val="lowerLetter"/>
      <w:lvlText w:val="%1."/>
      <w:lvlJc w:val="left"/>
      <w:pPr>
        <w:ind w:left="740" w:hanging="360"/>
      </w:pPr>
      <w:rPr>
        <w:rFonts w:hint="default"/>
      </w:rPr>
    </w:lvl>
    <w:lvl w:ilvl="1" w:tplc="040F0019" w:tentative="1">
      <w:start w:val="1"/>
      <w:numFmt w:val="lowerLetter"/>
      <w:lvlText w:val="%2."/>
      <w:lvlJc w:val="left"/>
      <w:pPr>
        <w:ind w:left="1460" w:hanging="360"/>
      </w:pPr>
    </w:lvl>
    <w:lvl w:ilvl="2" w:tplc="040F001B" w:tentative="1">
      <w:start w:val="1"/>
      <w:numFmt w:val="lowerRoman"/>
      <w:lvlText w:val="%3."/>
      <w:lvlJc w:val="right"/>
      <w:pPr>
        <w:ind w:left="2180" w:hanging="180"/>
      </w:pPr>
    </w:lvl>
    <w:lvl w:ilvl="3" w:tplc="040F000F" w:tentative="1">
      <w:start w:val="1"/>
      <w:numFmt w:val="decimal"/>
      <w:lvlText w:val="%4."/>
      <w:lvlJc w:val="left"/>
      <w:pPr>
        <w:ind w:left="2900" w:hanging="360"/>
      </w:pPr>
    </w:lvl>
    <w:lvl w:ilvl="4" w:tplc="040F0019" w:tentative="1">
      <w:start w:val="1"/>
      <w:numFmt w:val="lowerLetter"/>
      <w:lvlText w:val="%5."/>
      <w:lvlJc w:val="left"/>
      <w:pPr>
        <w:ind w:left="3620" w:hanging="360"/>
      </w:pPr>
    </w:lvl>
    <w:lvl w:ilvl="5" w:tplc="040F001B" w:tentative="1">
      <w:start w:val="1"/>
      <w:numFmt w:val="lowerRoman"/>
      <w:lvlText w:val="%6."/>
      <w:lvlJc w:val="right"/>
      <w:pPr>
        <w:ind w:left="4340" w:hanging="180"/>
      </w:pPr>
    </w:lvl>
    <w:lvl w:ilvl="6" w:tplc="040F000F" w:tentative="1">
      <w:start w:val="1"/>
      <w:numFmt w:val="decimal"/>
      <w:lvlText w:val="%7."/>
      <w:lvlJc w:val="left"/>
      <w:pPr>
        <w:ind w:left="5060" w:hanging="360"/>
      </w:pPr>
    </w:lvl>
    <w:lvl w:ilvl="7" w:tplc="040F0019" w:tentative="1">
      <w:start w:val="1"/>
      <w:numFmt w:val="lowerLetter"/>
      <w:lvlText w:val="%8."/>
      <w:lvlJc w:val="left"/>
      <w:pPr>
        <w:ind w:left="5780" w:hanging="360"/>
      </w:pPr>
    </w:lvl>
    <w:lvl w:ilvl="8" w:tplc="040F001B" w:tentative="1">
      <w:start w:val="1"/>
      <w:numFmt w:val="lowerRoman"/>
      <w:lvlText w:val="%9."/>
      <w:lvlJc w:val="right"/>
      <w:pPr>
        <w:ind w:left="6500" w:hanging="180"/>
      </w:pPr>
    </w:lvl>
  </w:abstractNum>
  <w:abstractNum w:abstractNumId="4" w15:restartNumberingAfterBreak="0">
    <w:nsid w:val="2FCF567B"/>
    <w:multiLevelType w:val="hybridMultilevel"/>
    <w:tmpl w:val="FC1C7F34"/>
    <w:lvl w:ilvl="0" w:tplc="4ED482F0">
      <w:start w:val="1"/>
      <w:numFmt w:val="lowerLetter"/>
      <w:lvlText w:val="%1."/>
      <w:lvlJc w:val="left"/>
      <w:pPr>
        <w:ind w:left="740" w:hanging="360"/>
      </w:pPr>
      <w:rPr>
        <w:rFonts w:ascii="Times New Roman" w:eastAsiaTheme="minorHAnsi" w:hAnsi="Times New Roman" w:cs="Times New Roman"/>
      </w:rPr>
    </w:lvl>
    <w:lvl w:ilvl="1" w:tplc="040F0003" w:tentative="1">
      <w:start w:val="1"/>
      <w:numFmt w:val="bullet"/>
      <w:lvlText w:val="o"/>
      <w:lvlJc w:val="left"/>
      <w:pPr>
        <w:ind w:left="1460" w:hanging="360"/>
      </w:pPr>
      <w:rPr>
        <w:rFonts w:ascii="Courier New" w:hAnsi="Courier New" w:cs="Courier New" w:hint="default"/>
      </w:rPr>
    </w:lvl>
    <w:lvl w:ilvl="2" w:tplc="040F0005" w:tentative="1">
      <w:start w:val="1"/>
      <w:numFmt w:val="bullet"/>
      <w:lvlText w:val=""/>
      <w:lvlJc w:val="left"/>
      <w:pPr>
        <w:ind w:left="2180" w:hanging="360"/>
      </w:pPr>
      <w:rPr>
        <w:rFonts w:ascii="Wingdings" w:hAnsi="Wingdings" w:hint="default"/>
      </w:rPr>
    </w:lvl>
    <w:lvl w:ilvl="3" w:tplc="040F0001" w:tentative="1">
      <w:start w:val="1"/>
      <w:numFmt w:val="bullet"/>
      <w:lvlText w:val=""/>
      <w:lvlJc w:val="left"/>
      <w:pPr>
        <w:ind w:left="2900" w:hanging="360"/>
      </w:pPr>
      <w:rPr>
        <w:rFonts w:ascii="Symbol" w:hAnsi="Symbol" w:hint="default"/>
      </w:rPr>
    </w:lvl>
    <w:lvl w:ilvl="4" w:tplc="040F0003" w:tentative="1">
      <w:start w:val="1"/>
      <w:numFmt w:val="bullet"/>
      <w:lvlText w:val="o"/>
      <w:lvlJc w:val="left"/>
      <w:pPr>
        <w:ind w:left="3620" w:hanging="360"/>
      </w:pPr>
      <w:rPr>
        <w:rFonts w:ascii="Courier New" w:hAnsi="Courier New" w:cs="Courier New" w:hint="default"/>
      </w:rPr>
    </w:lvl>
    <w:lvl w:ilvl="5" w:tplc="040F0005" w:tentative="1">
      <w:start w:val="1"/>
      <w:numFmt w:val="bullet"/>
      <w:lvlText w:val=""/>
      <w:lvlJc w:val="left"/>
      <w:pPr>
        <w:ind w:left="4340" w:hanging="360"/>
      </w:pPr>
      <w:rPr>
        <w:rFonts w:ascii="Wingdings" w:hAnsi="Wingdings" w:hint="default"/>
      </w:rPr>
    </w:lvl>
    <w:lvl w:ilvl="6" w:tplc="040F0001" w:tentative="1">
      <w:start w:val="1"/>
      <w:numFmt w:val="bullet"/>
      <w:lvlText w:val=""/>
      <w:lvlJc w:val="left"/>
      <w:pPr>
        <w:ind w:left="5060" w:hanging="360"/>
      </w:pPr>
      <w:rPr>
        <w:rFonts w:ascii="Symbol" w:hAnsi="Symbol" w:hint="default"/>
      </w:rPr>
    </w:lvl>
    <w:lvl w:ilvl="7" w:tplc="040F0003" w:tentative="1">
      <w:start w:val="1"/>
      <w:numFmt w:val="bullet"/>
      <w:lvlText w:val="o"/>
      <w:lvlJc w:val="left"/>
      <w:pPr>
        <w:ind w:left="5780" w:hanging="360"/>
      </w:pPr>
      <w:rPr>
        <w:rFonts w:ascii="Courier New" w:hAnsi="Courier New" w:cs="Courier New" w:hint="default"/>
      </w:rPr>
    </w:lvl>
    <w:lvl w:ilvl="8" w:tplc="040F0005" w:tentative="1">
      <w:start w:val="1"/>
      <w:numFmt w:val="bullet"/>
      <w:lvlText w:val=""/>
      <w:lvlJc w:val="left"/>
      <w:pPr>
        <w:ind w:left="6500" w:hanging="360"/>
      </w:pPr>
      <w:rPr>
        <w:rFonts w:ascii="Wingdings" w:hAnsi="Wingdings" w:hint="default"/>
      </w:rPr>
    </w:lvl>
  </w:abstractNum>
  <w:abstractNum w:abstractNumId="5" w15:restartNumberingAfterBreak="0">
    <w:nsid w:val="31A25A01"/>
    <w:multiLevelType w:val="hybridMultilevel"/>
    <w:tmpl w:val="E98883EE"/>
    <w:lvl w:ilvl="0" w:tplc="A218FDC0">
      <w:start w:val="1"/>
      <w:numFmt w:val="lowerLetter"/>
      <w:lvlText w:val="%1."/>
      <w:lvlJc w:val="left"/>
      <w:pPr>
        <w:ind w:left="720" w:hanging="360"/>
      </w:pPr>
      <w:rPr>
        <w:rFonts w:ascii="Times New Roman" w:eastAsiaTheme="minorHAnsi" w:hAnsi="Times New Roman" w:cs="Times New Roman"/>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4EFF41FC"/>
    <w:multiLevelType w:val="hybridMultilevel"/>
    <w:tmpl w:val="B630EEC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47D79FB"/>
    <w:multiLevelType w:val="hybridMultilevel"/>
    <w:tmpl w:val="35F0AA04"/>
    <w:lvl w:ilvl="0" w:tplc="C1FA2664">
      <w:start w:val="1"/>
      <w:numFmt w:val="lowerLetter"/>
      <w:lvlText w:val="%1."/>
      <w:lvlJc w:val="left"/>
      <w:pPr>
        <w:ind w:left="740" w:hanging="360"/>
      </w:pPr>
      <w:rPr>
        <w:rFonts w:hint="default"/>
      </w:rPr>
    </w:lvl>
    <w:lvl w:ilvl="1" w:tplc="040F0019" w:tentative="1">
      <w:start w:val="1"/>
      <w:numFmt w:val="lowerLetter"/>
      <w:lvlText w:val="%2."/>
      <w:lvlJc w:val="left"/>
      <w:pPr>
        <w:ind w:left="1460" w:hanging="360"/>
      </w:pPr>
    </w:lvl>
    <w:lvl w:ilvl="2" w:tplc="040F001B" w:tentative="1">
      <w:start w:val="1"/>
      <w:numFmt w:val="lowerRoman"/>
      <w:lvlText w:val="%3."/>
      <w:lvlJc w:val="right"/>
      <w:pPr>
        <w:ind w:left="2180" w:hanging="180"/>
      </w:pPr>
    </w:lvl>
    <w:lvl w:ilvl="3" w:tplc="040F000F" w:tentative="1">
      <w:start w:val="1"/>
      <w:numFmt w:val="decimal"/>
      <w:lvlText w:val="%4."/>
      <w:lvlJc w:val="left"/>
      <w:pPr>
        <w:ind w:left="2900" w:hanging="360"/>
      </w:pPr>
    </w:lvl>
    <w:lvl w:ilvl="4" w:tplc="040F0019" w:tentative="1">
      <w:start w:val="1"/>
      <w:numFmt w:val="lowerLetter"/>
      <w:lvlText w:val="%5."/>
      <w:lvlJc w:val="left"/>
      <w:pPr>
        <w:ind w:left="3620" w:hanging="360"/>
      </w:pPr>
    </w:lvl>
    <w:lvl w:ilvl="5" w:tplc="040F001B" w:tentative="1">
      <w:start w:val="1"/>
      <w:numFmt w:val="lowerRoman"/>
      <w:lvlText w:val="%6."/>
      <w:lvlJc w:val="right"/>
      <w:pPr>
        <w:ind w:left="4340" w:hanging="180"/>
      </w:pPr>
    </w:lvl>
    <w:lvl w:ilvl="6" w:tplc="040F000F" w:tentative="1">
      <w:start w:val="1"/>
      <w:numFmt w:val="decimal"/>
      <w:lvlText w:val="%7."/>
      <w:lvlJc w:val="left"/>
      <w:pPr>
        <w:ind w:left="5060" w:hanging="360"/>
      </w:pPr>
    </w:lvl>
    <w:lvl w:ilvl="7" w:tplc="040F0019" w:tentative="1">
      <w:start w:val="1"/>
      <w:numFmt w:val="lowerLetter"/>
      <w:lvlText w:val="%8."/>
      <w:lvlJc w:val="left"/>
      <w:pPr>
        <w:ind w:left="5780" w:hanging="360"/>
      </w:pPr>
    </w:lvl>
    <w:lvl w:ilvl="8" w:tplc="040F001B" w:tentative="1">
      <w:start w:val="1"/>
      <w:numFmt w:val="lowerRoman"/>
      <w:lvlText w:val="%9."/>
      <w:lvlJc w:val="right"/>
      <w:pPr>
        <w:ind w:left="6500" w:hanging="180"/>
      </w:pPr>
    </w:lvl>
  </w:abstractNum>
  <w:abstractNum w:abstractNumId="8" w15:restartNumberingAfterBreak="0">
    <w:nsid w:val="61D45DCB"/>
    <w:multiLevelType w:val="hybridMultilevel"/>
    <w:tmpl w:val="746A6CF2"/>
    <w:lvl w:ilvl="0" w:tplc="EDE88642">
      <w:start w:val="1"/>
      <w:numFmt w:val="lowerLetter"/>
      <w:lvlText w:val="%1."/>
      <w:lvlJc w:val="left"/>
      <w:pPr>
        <w:ind w:left="740" w:hanging="360"/>
      </w:pPr>
      <w:rPr>
        <w:rFonts w:ascii="Times New Roman" w:eastAsiaTheme="minorHAnsi" w:hAnsi="Times New Roman" w:cs="Times New Roman"/>
      </w:rPr>
    </w:lvl>
    <w:lvl w:ilvl="1" w:tplc="040F0019" w:tentative="1">
      <w:start w:val="1"/>
      <w:numFmt w:val="lowerLetter"/>
      <w:lvlText w:val="%2."/>
      <w:lvlJc w:val="left"/>
      <w:pPr>
        <w:ind w:left="1460" w:hanging="360"/>
      </w:pPr>
    </w:lvl>
    <w:lvl w:ilvl="2" w:tplc="040F001B" w:tentative="1">
      <w:start w:val="1"/>
      <w:numFmt w:val="lowerRoman"/>
      <w:lvlText w:val="%3."/>
      <w:lvlJc w:val="right"/>
      <w:pPr>
        <w:ind w:left="2180" w:hanging="180"/>
      </w:pPr>
    </w:lvl>
    <w:lvl w:ilvl="3" w:tplc="040F000F" w:tentative="1">
      <w:start w:val="1"/>
      <w:numFmt w:val="decimal"/>
      <w:lvlText w:val="%4."/>
      <w:lvlJc w:val="left"/>
      <w:pPr>
        <w:ind w:left="2900" w:hanging="360"/>
      </w:pPr>
    </w:lvl>
    <w:lvl w:ilvl="4" w:tplc="040F0019" w:tentative="1">
      <w:start w:val="1"/>
      <w:numFmt w:val="lowerLetter"/>
      <w:lvlText w:val="%5."/>
      <w:lvlJc w:val="left"/>
      <w:pPr>
        <w:ind w:left="3620" w:hanging="360"/>
      </w:pPr>
    </w:lvl>
    <w:lvl w:ilvl="5" w:tplc="040F001B" w:tentative="1">
      <w:start w:val="1"/>
      <w:numFmt w:val="lowerRoman"/>
      <w:lvlText w:val="%6."/>
      <w:lvlJc w:val="right"/>
      <w:pPr>
        <w:ind w:left="4340" w:hanging="180"/>
      </w:pPr>
    </w:lvl>
    <w:lvl w:ilvl="6" w:tplc="040F000F" w:tentative="1">
      <w:start w:val="1"/>
      <w:numFmt w:val="decimal"/>
      <w:lvlText w:val="%7."/>
      <w:lvlJc w:val="left"/>
      <w:pPr>
        <w:ind w:left="5060" w:hanging="360"/>
      </w:pPr>
    </w:lvl>
    <w:lvl w:ilvl="7" w:tplc="040F0019" w:tentative="1">
      <w:start w:val="1"/>
      <w:numFmt w:val="lowerLetter"/>
      <w:lvlText w:val="%8."/>
      <w:lvlJc w:val="left"/>
      <w:pPr>
        <w:ind w:left="5780" w:hanging="360"/>
      </w:pPr>
    </w:lvl>
    <w:lvl w:ilvl="8" w:tplc="040F001B" w:tentative="1">
      <w:start w:val="1"/>
      <w:numFmt w:val="lowerRoman"/>
      <w:lvlText w:val="%9."/>
      <w:lvlJc w:val="right"/>
      <w:pPr>
        <w:ind w:left="6500" w:hanging="180"/>
      </w:pPr>
    </w:lvl>
  </w:abstractNum>
  <w:abstractNum w:abstractNumId="9" w15:restartNumberingAfterBreak="0">
    <w:nsid w:val="7AD81624"/>
    <w:multiLevelType w:val="hybridMultilevel"/>
    <w:tmpl w:val="1B6A374E"/>
    <w:lvl w:ilvl="0" w:tplc="0B98423A">
      <w:start w:val="1"/>
      <w:numFmt w:val="lowerLetter"/>
      <w:lvlText w:val="%1."/>
      <w:lvlJc w:val="left"/>
      <w:pPr>
        <w:ind w:left="740" w:hanging="360"/>
      </w:pPr>
      <w:rPr>
        <w:rFonts w:ascii="Times New Roman" w:eastAsiaTheme="minorHAnsi" w:hAnsi="Times New Roman" w:cs="Times New Roman"/>
      </w:rPr>
    </w:lvl>
    <w:lvl w:ilvl="1" w:tplc="040F0019" w:tentative="1">
      <w:start w:val="1"/>
      <w:numFmt w:val="lowerLetter"/>
      <w:lvlText w:val="%2."/>
      <w:lvlJc w:val="left"/>
      <w:pPr>
        <w:ind w:left="1460" w:hanging="360"/>
      </w:pPr>
    </w:lvl>
    <w:lvl w:ilvl="2" w:tplc="040F001B" w:tentative="1">
      <w:start w:val="1"/>
      <w:numFmt w:val="lowerRoman"/>
      <w:lvlText w:val="%3."/>
      <w:lvlJc w:val="right"/>
      <w:pPr>
        <w:ind w:left="2180" w:hanging="180"/>
      </w:pPr>
    </w:lvl>
    <w:lvl w:ilvl="3" w:tplc="040F000F" w:tentative="1">
      <w:start w:val="1"/>
      <w:numFmt w:val="decimal"/>
      <w:lvlText w:val="%4."/>
      <w:lvlJc w:val="left"/>
      <w:pPr>
        <w:ind w:left="2900" w:hanging="360"/>
      </w:pPr>
    </w:lvl>
    <w:lvl w:ilvl="4" w:tplc="040F0019" w:tentative="1">
      <w:start w:val="1"/>
      <w:numFmt w:val="lowerLetter"/>
      <w:lvlText w:val="%5."/>
      <w:lvlJc w:val="left"/>
      <w:pPr>
        <w:ind w:left="3620" w:hanging="360"/>
      </w:pPr>
    </w:lvl>
    <w:lvl w:ilvl="5" w:tplc="040F001B" w:tentative="1">
      <w:start w:val="1"/>
      <w:numFmt w:val="lowerRoman"/>
      <w:lvlText w:val="%6."/>
      <w:lvlJc w:val="right"/>
      <w:pPr>
        <w:ind w:left="4340" w:hanging="180"/>
      </w:pPr>
    </w:lvl>
    <w:lvl w:ilvl="6" w:tplc="040F000F" w:tentative="1">
      <w:start w:val="1"/>
      <w:numFmt w:val="decimal"/>
      <w:lvlText w:val="%7."/>
      <w:lvlJc w:val="left"/>
      <w:pPr>
        <w:ind w:left="5060" w:hanging="360"/>
      </w:pPr>
    </w:lvl>
    <w:lvl w:ilvl="7" w:tplc="040F0019" w:tentative="1">
      <w:start w:val="1"/>
      <w:numFmt w:val="lowerLetter"/>
      <w:lvlText w:val="%8."/>
      <w:lvlJc w:val="left"/>
      <w:pPr>
        <w:ind w:left="5780" w:hanging="360"/>
      </w:pPr>
    </w:lvl>
    <w:lvl w:ilvl="8" w:tplc="040F001B" w:tentative="1">
      <w:start w:val="1"/>
      <w:numFmt w:val="lowerRoman"/>
      <w:lvlText w:val="%9."/>
      <w:lvlJc w:val="right"/>
      <w:pPr>
        <w:ind w:left="6500" w:hanging="180"/>
      </w:pPr>
    </w:lvl>
  </w:abstractNum>
  <w:num w:numId="1">
    <w:abstractNumId w:val="0"/>
  </w:num>
  <w:num w:numId="2">
    <w:abstractNumId w:val="1"/>
  </w:num>
  <w:num w:numId="3">
    <w:abstractNumId w:val="7"/>
  </w:num>
  <w:num w:numId="4">
    <w:abstractNumId w:val="3"/>
  </w:num>
  <w:num w:numId="5">
    <w:abstractNumId w:val="4"/>
  </w:num>
  <w:num w:numId="6">
    <w:abstractNumId w:val="8"/>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47D"/>
    <w:rsid w:val="00000C06"/>
    <w:rsid w:val="00001A7B"/>
    <w:rsid w:val="000052DF"/>
    <w:rsid w:val="00012B5A"/>
    <w:rsid w:val="00015B49"/>
    <w:rsid w:val="00017C1A"/>
    <w:rsid w:val="00020C61"/>
    <w:rsid w:val="00024B40"/>
    <w:rsid w:val="0002791F"/>
    <w:rsid w:val="00031B88"/>
    <w:rsid w:val="00035289"/>
    <w:rsid w:val="000443F7"/>
    <w:rsid w:val="0004488B"/>
    <w:rsid w:val="00047552"/>
    <w:rsid w:val="00051CD7"/>
    <w:rsid w:val="000553BB"/>
    <w:rsid w:val="00064F71"/>
    <w:rsid w:val="0006614E"/>
    <w:rsid w:val="00071B0B"/>
    <w:rsid w:val="00074FD3"/>
    <w:rsid w:val="00075AC3"/>
    <w:rsid w:val="00085871"/>
    <w:rsid w:val="00085F53"/>
    <w:rsid w:val="00086718"/>
    <w:rsid w:val="00090D20"/>
    <w:rsid w:val="00095587"/>
    <w:rsid w:val="000A0E2F"/>
    <w:rsid w:val="000A532B"/>
    <w:rsid w:val="000B30E9"/>
    <w:rsid w:val="000B7594"/>
    <w:rsid w:val="000C312D"/>
    <w:rsid w:val="000C5197"/>
    <w:rsid w:val="000D53CE"/>
    <w:rsid w:val="000E27FA"/>
    <w:rsid w:val="000E57BE"/>
    <w:rsid w:val="000E6777"/>
    <w:rsid w:val="000F0BD5"/>
    <w:rsid w:val="000F1621"/>
    <w:rsid w:val="000F2325"/>
    <w:rsid w:val="000F33C6"/>
    <w:rsid w:val="001007E7"/>
    <w:rsid w:val="00105654"/>
    <w:rsid w:val="0010647D"/>
    <w:rsid w:val="00107D2C"/>
    <w:rsid w:val="0011016A"/>
    <w:rsid w:val="001102BF"/>
    <w:rsid w:val="00111F65"/>
    <w:rsid w:val="00114B46"/>
    <w:rsid w:val="001151AA"/>
    <w:rsid w:val="00117762"/>
    <w:rsid w:val="00120510"/>
    <w:rsid w:val="00121A85"/>
    <w:rsid w:val="00121AB4"/>
    <w:rsid w:val="00122192"/>
    <w:rsid w:val="00123396"/>
    <w:rsid w:val="00131C8F"/>
    <w:rsid w:val="00133263"/>
    <w:rsid w:val="00134411"/>
    <w:rsid w:val="001349D6"/>
    <w:rsid w:val="0014584D"/>
    <w:rsid w:val="0014646B"/>
    <w:rsid w:val="0015020E"/>
    <w:rsid w:val="00150E4B"/>
    <w:rsid w:val="001530EE"/>
    <w:rsid w:val="00155CF7"/>
    <w:rsid w:val="00160E28"/>
    <w:rsid w:val="00162143"/>
    <w:rsid w:val="001713A8"/>
    <w:rsid w:val="001716AD"/>
    <w:rsid w:val="00175E0F"/>
    <w:rsid w:val="00185A65"/>
    <w:rsid w:val="0018688B"/>
    <w:rsid w:val="0019077D"/>
    <w:rsid w:val="0019160B"/>
    <w:rsid w:val="001947CC"/>
    <w:rsid w:val="001A200A"/>
    <w:rsid w:val="001A3857"/>
    <w:rsid w:val="001A637D"/>
    <w:rsid w:val="001A6CBA"/>
    <w:rsid w:val="001A7871"/>
    <w:rsid w:val="001B008F"/>
    <w:rsid w:val="001B3A30"/>
    <w:rsid w:val="001C2AB5"/>
    <w:rsid w:val="001C2ACC"/>
    <w:rsid w:val="001C2D2D"/>
    <w:rsid w:val="001D6091"/>
    <w:rsid w:val="001E1207"/>
    <w:rsid w:val="001E2C93"/>
    <w:rsid w:val="001E5FD1"/>
    <w:rsid w:val="001F6368"/>
    <w:rsid w:val="00203245"/>
    <w:rsid w:val="0020502E"/>
    <w:rsid w:val="0020516B"/>
    <w:rsid w:val="00206601"/>
    <w:rsid w:val="00214489"/>
    <w:rsid w:val="00221B36"/>
    <w:rsid w:val="00223693"/>
    <w:rsid w:val="00224954"/>
    <w:rsid w:val="00227105"/>
    <w:rsid w:val="00230118"/>
    <w:rsid w:val="0023020A"/>
    <w:rsid w:val="0023299D"/>
    <w:rsid w:val="002419A8"/>
    <w:rsid w:val="00242CBE"/>
    <w:rsid w:val="00243952"/>
    <w:rsid w:val="00252A03"/>
    <w:rsid w:val="0025789D"/>
    <w:rsid w:val="0026116B"/>
    <w:rsid w:val="00263F53"/>
    <w:rsid w:val="0026496C"/>
    <w:rsid w:val="00271C80"/>
    <w:rsid w:val="002751C3"/>
    <w:rsid w:val="00277D41"/>
    <w:rsid w:val="002856A6"/>
    <w:rsid w:val="00286F2E"/>
    <w:rsid w:val="0029217E"/>
    <w:rsid w:val="002A1886"/>
    <w:rsid w:val="002A3028"/>
    <w:rsid w:val="002A3D82"/>
    <w:rsid w:val="002A56D1"/>
    <w:rsid w:val="002A5A7E"/>
    <w:rsid w:val="002A647D"/>
    <w:rsid w:val="002A73E3"/>
    <w:rsid w:val="002D195E"/>
    <w:rsid w:val="002D2DCA"/>
    <w:rsid w:val="002D6583"/>
    <w:rsid w:val="002E14B2"/>
    <w:rsid w:val="002F32BB"/>
    <w:rsid w:val="002F35A4"/>
    <w:rsid w:val="002F5291"/>
    <w:rsid w:val="002F52DC"/>
    <w:rsid w:val="002F6064"/>
    <w:rsid w:val="003104AA"/>
    <w:rsid w:val="00312B50"/>
    <w:rsid w:val="00316292"/>
    <w:rsid w:val="00316954"/>
    <w:rsid w:val="00321356"/>
    <w:rsid w:val="00322986"/>
    <w:rsid w:val="00324694"/>
    <w:rsid w:val="0032548F"/>
    <w:rsid w:val="00327441"/>
    <w:rsid w:val="00333166"/>
    <w:rsid w:val="00335F69"/>
    <w:rsid w:val="00340F3A"/>
    <w:rsid w:val="00342032"/>
    <w:rsid w:val="00344DD3"/>
    <w:rsid w:val="0034573C"/>
    <w:rsid w:val="00347646"/>
    <w:rsid w:val="00350BAE"/>
    <w:rsid w:val="00350E6E"/>
    <w:rsid w:val="003605ED"/>
    <w:rsid w:val="0036462A"/>
    <w:rsid w:val="00370D16"/>
    <w:rsid w:val="00371AE9"/>
    <w:rsid w:val="00371BD1"/>
    <w:rsid w:val="00371DD9"/>
    <w:rsid w:val="00373F0C"/>
    <w:rsid w:val="00374AC8"/>
    <w:rsid w:val="00380D21"/>
    <w:rsid w:val="0038352C"/>
    <w:rsid w:val="0039154B"/>
    <w:rsid w:val="003929FD"/>
    <w:rsid w:val="003971D6"/>
    <w:rsid w:val="003979BD"/>
    <w:rsid w:val="00397B8C"/>
    <w:rsid w:val="003A1837"/>
    <w:rsid w:val="003B19F8"/>
    <w:rsid w:val="003B1A1B"/>
    <w:rsid w:val="003B4961"/>
    <w:rsid w:val="003B66F1"/>
    <w:rsid w:val="003B6F97"/>
    <w:rsid w:val="003C0D55"/>
    <w:rsid w:val="003C38EC"/>
    <w:rsid w:val="003C52D4"/>
    <w:rsid w:val="003D07AA"/>
    <w:rsid w:val="003D629A"/>
    <w:rsid w:val="003D77D7"/>
    <w:rsid w:val="003E7380"/>
    <w:rsid w:val="003F3A1E"/>
    <w:rsid w:val="003F4B9E"/>
    <w:rsid w:val="003F56CB"/>
    <w:rsid w:val="003F5897"/>
    <w:rsid w:val="003F5E67"/>
    <w:rsid w:val="003F6733"/>
    <w:rsid w:val="004010B7"/>
    <w:rsid w:val="00403105"/>
    <w:rsid w:val="00405C54"/>
    <w:rsid w:val="00410131"/>
    <w:rsid w:val="004104C1"/>
    <w:rsid w:val="004119B9"/>
    <w:rsid w:val="004141F1"/>
    <w:rsid w:val="0041609D"/>
    <w:rsid w:val="0042063E"/>
    <w:rsid w:val="00422502"/>
    <w:rsid w:val="00425CA0"/>
    <w:rsid w:val="004305E9"/>
    <w:rsid w:val="004341D3"/>
    <w:rsid w:val="00434381"/>
    <w:rsid w:val="00434CAD"/>
    <w:rsid w:val="00436880"/>
    <w:rsid w:val="00437C31"/>
    <w:rsid w:val="00443455"/>
    <w:rsid w:val="00445B53"/>
    <w:rsid w:val="00447DB3"/>
    <w:rsid w:val="0045075D"/>
    <w:rsid w:val="00455493"/>
    <w:rsid w:val="00455552"/>
    <w:rsid w:val="00465908"/>
    <w:rsid w:val="00465957"/>
    <w:rsid w:val="004715F4"/>
    <w:rsid w:val="00475CEE"/>
    <w:rsid w:val="004774AE"/>
    <w:rsid w:val="00477894"/>
    <w:rsid w:val="00480979"/>
    <w:rsid w:val="004816DE"/>
    <w:rsid w:val="00485FFF"/>
    <w:rsid w:val="004913F2"/>
    <w:rsid w:val="004914A2"/>
    <w:rsid w:val="00491B34"/>
    <w:rsid w:val="00494AF0"/>
    <w:rsid w:val="00495B71"/>
    <w:rsid w:val="0049725F"/>
    <w:rsid w:val="004A0700"/>
    <w:rsid w:val="004A125E"/>
    <w:rsid w:val="004A3452"/>
    <w:rsid w:val="004A3CAF"/>
    <w:rsid w:val="004A4D2B"/>
    <w:rsid w:val="004A74DE"/>
    <w:rsid w:val="004B06EE"/>
    <w:rsid w:val="004B0AF0"/>
    <w:rsid w:val="004B1E4F"/>
    <w:rsid w:val="004B2BFE"/>
    <w:rsid w:val="004C5838"/>
    <w:rsid w:val="004C7D6C"/>
    <w:rsid w:val="004D17B9"/>
    <w:rsid w:val="004D5929"/>
    <w:rsid w:val="004D6B66"/>
    <w:rsid w:val="004E1F50"/>
    <w:rsid w:val="004E2CD8"/>
    <w:rsid w:val="004E3483"/>
    <w:rsid w:val="004E4E3A"/>
    <w:rsid w:val="004E5627"/>
    <w:rsid w:val="004F1554"/>
    <w:rsid w:val="004F38FF"/>
    <w:rsid w:val="004F56F0"/>
    <w:rsid w:val="00500337"/>
    <w:rsid w:val="0050077A"/>
    <w:rsid w:val="005025A4"/>
    <w:rsid w:val="00510BD4"/>
    <w:rsid w:val="0051368D"/>
    <w:rsid w:val="0051376B"/>
    <w:rsid w:val="00520979"/>
    <w:rsid w:val="00527063"/>
    <w:rsid w:val="00530029"/>
    <w:rsid w:val="0053767A"/>
    <w:rsid w:val="005422BB"/>
    <w:rsid w:val="00545181"/>
    <w:rsid w:val="00555CA0"/>
    <w:rsid w:val="0055687A"/>
    <w:rsid w:val="005577B4"/>
    <w:rsid w:val="00561570"/>
    <w:rsid w:val="00571F89"/>
    <w:rsid w:val="00574E7C"/>
    <w:rsid w:val="00574F9F"/>
    <w:rsid w:val="0058386E"/>
    <w:rsid w:val="00584B80"/>
    <w:rsid w:val="00585D6A"/>
    <w:rsid w:val="00586EE4"/>
    <w:rsid w:val="005873BF"/>
    <w:rsid w:val="0058787B"/>
    <w:rsid w:val="00587EF7"/>
    <w:rsid w:val="005A01C9"/>
    <w:rsid w:val="005A0BB4"/>
    <w:rsid w:val="005A479C"/>
    <w:rsid w:val="005C452F"/>
    <w:rsid w:val="005C4D25"/>
    <w:rsid w:val="005D08E3"/>
    <w:rsid w:val="005D5323"/>
    <w:rsid w:val="005D5492"/>
    <w:rsid w:val="005D6C34"/>
    <w:rsid w:val="005D73D3"/>
    <w:rsid w:val="005E3BF0"/>
    <w:rsid w:val="005E7520"/>
    <w:rsid w:val="005E7B12"/>
    <w:rsid w:val="005F7936"/>
    <w:rsid w:val="00603D0C"/>
    <w:rsid w:val="0060662E"/>
    <w:rsid w:val="00607841"/>
    <w:rsid w:val="006078D7"/>
    <w:rsid w:val="0061112E"/>
    <w:rsid w:val="00614314"/>
    <w:rsid w:val="006156F6"/>
    <w:rsid w:val="006223F0"/>
    <w:rsid w:val="00622951"/>
    <w:rsid w:val="00624BCC"/>
    <w:rsid w:val="00624ED6"/>
    <w:rsid w:val="00632896"/>
    <w:rsid w:val="0063309B"/>
    <w:rsid w:val="00635A74"/>
    <w:rsid w:val="0063725B"/>
    <w:rsid w:val="006373DE"/>
    <w:rsid w:val="00640059"/>
    <w:rsid w:val="0064523B"/>
    <w:rsid w:val="0064678B"/>
    <w:rsid w:val="00647DAA"/>
    <w:rsid w:val="00650796"/>
    <w:rsid w:val="00657E3D"/>
    <w:rsid w:val="00666CAB"/>
    <w:rsid w:val="00670E80"/>
    <w:rsid w:val="006714B5"/>
    <w:rsid w:val="00675339"/>
    <w:rsid w:val="006758E1"/>
    <w:rsid w:val="00677645"/>
    <w:rsid w:val="00685ABA"/>
    <w:rsid w:val="00691D10"/>
    <w:rsid w:val="0069251D"/>
    <w:rsid w:val="00696703"/>
    <w:rsid w:val="006A0B51"/>
    <w:rsid w:val="006A2100"/>
    <w:rsid w:val="006A6291"/>
    <w:rsid w:val="006A694B"/>
    <w:rsid w:val="006B0733"/>
    <w:rsid w:val="006B1C2C"/>
    <w:rsid w:val="006B4169"/>
    <w:rsid w:val="006C2148"/>
    <w:rsid w:val="006C5C32"/>
    <w:rsid w:val="006C75A5"/>
    <w:rsid w:val="006D0905"/>
    <w:rsid w:val="006D24C2"/>
    <w:rsid w:val="006D2A32"/>
    <w:rsid w:val="006D6EF3"/>
    <w:rsid w:val="006D6F06"/>
    <w:rsid w:val="006E1EE9"/>
    <w:rsid w:val="006E22C9"/>
    <w:rsid w:val="006E29EE"/>
    <w:rsid w:val="006E4134"/>
    <w:rsid w:val="006E4692"/>
    <w:rsid w:val="006E4BFD"/>
    <w:rsid w:val="006E4EFC"/>
    <w:rsid w:val="006E7F64"/>
    <w:rsid w:val="006F1FD4"/>
    <w:rsid w:val="006F27F8"/>
    <w:rsid w:val="006F2A5C"/>
    <w:rsid w:val="006F2E0A"/>
    <w:rsid w:val="006F3FD5"/>
    <w:rsid w:val="00702648"/>
    <w:rsid w:val="00702CC4"/>
    <w:rsid w:val="00702D78"/>
    <w:rsid w:val="00706028"/>
    <w:rsid w:val="00710959"/>
    <w:rsid w:val="00715218"/>
    <w:rsid w:val="007203BD"/>
    <w:rsid w:val="00723FA6"/>
    <w:rsid w:val="0072542B"/>
    <w:rsid w:val="0072595E"/>
    <w:rsid w:val="007319F0"/>
    <w:rsid w:val="007324D3"/>
    <w:rsid w:val="00732C79"/>
    <w:rsid w:val="00732F4D"/>
    <w:rsid w:val="0073325F"/>
    <w:rsid w:val="00733267"/>
    <w:rsid w:val="0073463D"/>
    <w:rsid w:val="00737190"/>
    <w:rsid w:val="00740B7B"/>
    <w:rsid w:val="007419BF"/>
    <w:rsid w:val="007458C5"/>
    <w:rsid w:val="00745CD4"/>
    <w:rsid w:val="007469C2"/>
    <w:rsid w:val="00747733"/>
    <w:rsid w:val="007503AB"/>
    <w:rsid w:val="00756A0A"/>
    <w:rsid w:val="00757240"/>
    <w:rsid w:val="007577F9"/>
    <w:rsid w:val="00763D6E"/>
    <w:rsid w:val="00765979"/>
    <w:rsid w:val="0076712A"/>
    <w:rsid w:val="00773162"/>
    <w:rsid w:val="00774C42"/>
    <w:rsid w:val="00775FDB"/>
    <w:rsid w:val="007817F6"/>
    <w:rsid w:val="007823F2"/>
    <w:rsid w:val="0078764E"/>
    <w:rsid w:val="007A331A"/>
    <w:rsid w:val="007A6896"/>
    <w:rsid w:val="007C6859"/>
    <w:rsid w:val="007C79BC"/>
    <w:rsid w:val="007D14E5"/>
    <w:rsid w:val="007D26CD"/>
    <w:rsid w:val="007D2B4C"/>
    <w:rsid w:val="007D7859"/>
    <w:rsid w:val="007E0E55"/>
    <w:rsid w:val="007E1376"/>
    <w:rsid w:val="007E3A41"/>
    <w:rsid w:val="007F0B89"/>
    <w:rsid w:val="007F57EF"/>
    <w:rsid w:val="007F7287"/>
    <w:rsid w:val="007F7663"/>
    <w:rsid w:val="007F78C5"/>
    <w:rsid w:val="00800685"/>
    <w:rsid w:val="008071C5"/>
    <w:rsid w:val="00813681"/>
    <w:rsid w:val="00815D0D"/>
    <w:rsid w:val="008164F8"/>
    <w:rsid w:val="0082395F"/>
    <w:rsid w:val="00823AB2"/>
    <w:rsid w:val="008408E3"/>
    <w:rsid w:val="0084542C"/>
    <w:rsid w:val="008527FD"/>
    <w:rsid w:val="00852EBD"/>
    <w:rsid w:val="008536FF"/>
    <w:rsid w:val="008662C1"/>
    <w:rsid w:val="00867488"/>
    <w:rsid w:val="008721D3"/>
    <w:rsid w:val="008778EF"/>
    <w:rsid w:val="0088472E"/>
    <w:rsid w:val="008851F4"/>
    <w:rsid w:val="00886630"/>
    <w:rsid w:val="008927B3"/>
    <w:rsid w:val="00893571"/>
    <w:rsid w:val="008938D9"/>
    <w:rsid w:val="00893B65"/>
    <w:rsid w:val="00895A12"/>
    <w:rsid w:val="008A13C6"/>
    <w:rsid w:val="008A1AE0"/>
    <w:rsid w:val="008A1B30"/>
    <w:rsid w:val="008A2AFD"/>
    <w:rsid w:val="008A648D"/>
    <w:rsid w:val="008A7361"/>
    <w:rsid w:val="008B4417"/>
    <w:rsid w:val="008B4C89"/>
    <w:rsid w:val="008B7444"/>
    <w:rsid w:val="008C57D2"/>
    <w:rsid w:val="008D14AF"/>
    <w:rsid w:val="008D3604"/>
    <w:rsid w:val="008D5F6B"/>
    <w:rsid w:val="008E0547"/>
    <w:rsid w:val="008E3527"/>
    <w:rsid w:val="009003F6"/>
    <w:rsid w:val="00900AF3"/>
    <w:rsid w:val="00903B58"/>
    <w:rsid w:val="00907C3F"/>
    <w:rsid w:val="00910265"/>
    <w:rsid w:val="00910387"/>
    <w:rsid w:val="0091064F"/>
    <w:rsid w:val="00912B3B"/>
    <w:rsid w:val="009149FE"/>
    <w:rsid w:val="00915B95"/>
    <w:rsid w:val="0092388A"/>
    <w:rsid w:val="009540F0"/>
    <w:rsid w:val="00954566"/>
    <w:rsid w:val="00954AEF"/>
    <w:rsid w:val="009577A1"/>
    <w:rsid w:val="00962861"/>
    <w:rsid w:val="00964A17"/>
    <w:rsid w:val="00971C0F"/>
    <w:rsid w:val="00974ED4"/>
    <w:rsid w:val="009839D1"/>
    <w:rsid w:val="00986690"/>
    <w:rsid w:val="00990BB0"/>
    <w:rsid w:val="009959A8"/>
    <w:rsid w:val="009967C5"/>
    <w:rsid w:val="00997F25"/>
    <w:rsid w:val="009A0A09"/>
    <w:rsid w:val="009A398A"/>
    <w:rsid w:val="009A51C5"/>
    <w:rsid w:val="009A7E89"/>
    <w:rsid w:val="009B26E2"/>
    <w:rsid w:val="009B3E3A"/>
    <w:rsid w:val="009B5F8D"/>
    <w:rsid w:val="009B6B68"/>
    <w:rsid w:val="009D20E5"/>
    <w:rsid w:val="009D4934"/>
    <w:rsid w:val="009D6F1B"/>
    <w:rsid w:val="009E3A50"/>
    <w:rsid w:val="009E614F"/>
    <w:rsid w:val="009E6CBA"/>
    <w:rsid w:val="009E797B"/>
    <w:rsid w:val="009F14D6"/>
    <w:rsid w:val="009F1CCA"/>
    <w:rsid w:val="009F4646"/>
    <w:rsid w:val="009F5D40"/>
    <w:rsid w:val="009F69BC"/>
    <w:rsid w:val="009F6A56"/>
    <w:rsid w:val="00A0695F"/>
    <w:rsid w:val="00A10D02"/>
    <w:rsid w:val="00A10D57"/>
    <w:rsid w:val="00A12C3C"/>
    <w:rsid w:val="00A16E7A"/>
    <w:rsid w:val="00A17AAE"/>
    <w:rsid w:val="00A210DC"/>
    <w:rsid w:val="00A216CF"/>
    <w:rsid w:val="00A23A94"/>
    <w:rsid w:val="00A33285"/>
    <w:rsid w:val="00A33520"/>
    <w:rsid w:val="00A36D80"/>
    <w:rsid w:val="00A3749D"/>
    <w:rsid w:val="00A37752"/>
    <w:rsid w:val="00A40D74"/>
    <w:rsid w:val="00A4242B"/>
    <w:rsid w:val="00A479E0"/>
    <w:rsid w:val="00A50F2B"/>
    <w:rsid w:val="00A52CD7"/>
    <w:rsid w:val="00A5395C"/>
    <w:rsid w:val="00A56537"/>
    <w:rsid w:val="00A6177A"/>
    <w:rsid w:val="00A61935"/>
    <w:rsid w:val="00A6728A"/>
    <w:rsid w:val="00A74BD1"/>
    <w:rsid w:val="00A76B20"/>
    <w:rsid w:val="00A8310D"/>
    <w:rsid w:val="00A85E92"/>
    <w:rsid w:val="00A90FA4"/>
    <w:rsid w:val="00A93E51"/>
    <w:rsid w:val="00A9496A"/>
    <w:rsid w:val="00A97A7D"/>
    <w:rsid w:val="00AA0660"/>
    <w:rsid w:val="00AA120C"/>
    <w:rsid w:val="00AA666E"/>
    <w:rsid w:val="00AB00D9"/>
    <w:rsid w:val="00AB26E6"/>
    <w:rsid w:val="00AB29DE"/>
    <w:rsid w:val="00AB6B0C"/>
    <w:rsid w:val="00AB70AD"/>
    <w:rsid w:val="00AB7189"/>
    <w:rsid w:val="00AC0157"/>
    <w:rsid w:val="00AC0D68"/>
    <w:rsid w:val="00AC5617"/>
    <w:rsid w:val="00AD121D"/>
    <w:rsid w:val="00AD2204"/>
    <w:rsid w:val="00AD4171"/>
    <w:rsid w:val="00AD57C3"/>
    <w:rsid w:val="00AD7CF6"/>
    <w:rsid w:val="00AE34DD"/>
    <w:rsid w:val="00AE6089"/>
    <w:rsid w:val="00AE6343"/>
    <w:rsid w:val="00AE6722"/>
    <w:rsid w:val="00AF3521"/>
    <w:rsid w:val="00AF478A"/>
    <w:rsid w:val="00AF57B3"/>
    <w:rsid w:val="00AF7228"/>
    <w:rsid w:val="00B014A2"/>
    <w:rsid w:val="00B12FBA"/>
    <w:rsid w:val="00B15019"/>
    <w:rsid w:val="00B162E2"/>
    <w:rsid w:val="00B166BF"/>
    <w:rsid w:val="00B23002"/>
    <w:rsid w:val="00B277CE"/>
    <w:rsid w:val="00B32A15"/>
    <w:rsid w:val="00B450EB"/>
    <w:rsid w:val="00B5156A"/>
    <w:rsid w:val="00B732E7"/>
    <w:rsid w:val="00B7343C"/>
    <w:rsid w:val="00B74915"/>
    <w:rsid w:val="00B76FC7"/>
    <w:rsid w:val="00B84B91"/>
    <w:rsid w:val="00B86ADA"/>
    <w:rsid w:val="00B87096"/>
    <w:rsid w:val="00B9137A"/>
    <w:rsid w:val="00B9141B"/>
    <w:rsid w:val="00B91C7A"/>
    <w:rsid w:val="00B93E92"/>
    <w:rsid w:val="00B95159"/>
    <w:rsid w:val="00B95238"/>
    <w:rsid w:val="00BA2001"/>
    <w:rsid w:val="00BA4748"/>
    <w:rsid w:val="00BA484F"/>
    <w:rsid w:val="00BA64BB"/>
    <w:rsid w:val="00BA7D11"/>
    <w:rsid w:val="00BC2703"/>
    <w:rsid w:val="00BC2B03"/>
    <w:rsid w:val="00BC33B2"/>
    <w:rsid w:val="00BC37ED"/>
    <w:rsid w:val="00BC538F"/>
    <w:rsid w:val="00BD0639"/>
    <w:rsid w:val="00BD3BC1"/>
    <w:rsid w:val="00BD69A9"/>
    <w:rsid w:val="00BE0742"/>
    <w:rsid w:val="00BE2B79"/>
    <w:rsid w:val="00BF4FC8"/>
    <w:rsid w:val="00BF6800"/>
    <w:rsid w:val="00C0362D"/>
    <w:rsid w:val="00C03918"/>
    <w:rsid w:val="00C04365"/>
    <w:rsid w:val="00C04822"/>
    <w:rsid w:val="00C05A4E"/>
    <w:rsid w:val="00C12AC3"/>
    <w:rsid w:val="00C1386C"/>
    <w:rsid w:val="00C1603F"/>
    <w:rsid w:val="00C201FF"/>
    <w:rsid w:val="00C24FC7"/>
    <w:rsid w:val="00C27DB0"/>
    <w:rsid w:val="00C3011A"/>
    <w:rsid w:val="00C30F61"/>
    <w:rsid w:val="00C335D0"/>
    <w:rsid w:val="00C3513B"/>
    <w:rsid w:val="00C36C88"/>
    <w:rsid w:val="00C40274"/>
    <w:rsid w:val="00C41BD3"/>
    <w:rsid w:val="00C46E58"/>
    <w:rsid w:val="00C57B4E"/>
    <w:rsid w:val="00C62619"/>
    <w:rsid w:val="00C62704"/>
    <w:rsid w:val="00C637C4"/>
    <w:rsid w:val="00C65E2A"/>
    <w:rsid w:val="00C67F2E"/>
    <w:rsid w:val="00C70ADC"/>
    <w:rsid w:val="00C70EBB"/>
    <w:rsid w:val="00C71302"/>
    <w:rsid w:val="00C73273"/>
    <w:rsid w:val="00C74233"/>
    <w:rsid w:val="00C81076"/>
    <w:rsid w:val="00C84320"/>
    <w:rsid w:val="00C86A4F"/>
    <w:rsid w:val="00C95765"/>
    <w:rsid w:val="00C961C5"/>
    <w:rsid w:val="00CA46F9"/>
    <w:rsid w:val="00CA4E3A"/>
    <w:rsid w:val="00CA6642"/>
    <w:rsid w:val="00CA687B"/>
    <w:rsid w:val="00CB103F"/>
    <w:rsid w:val="00CB4133"/>
    <w:rsid w:val="00CB73E4"/>
    <w:rsid w:val="00CC63B2"/>
    <w:rsid w:val="00CC7FF8"/>
    <w:rsid w:val="00CD07C5"/>
    <w:rsid w:val="00CD2389"/>
    <w:rsid w:val="00CE0968"/>
    <w:rsid w:val="00CE09F6"/>
    <w:rsid w:val="00CE22EA"/>
    <w:rsid w:val="00CE62B1"/>
    <w:rsid w:val="00CE667A"/>
    <w:rsid w:val="00CF0BDE"/>
    <w:rsid w:val="00CF1912"/>
    <w:rsid w:val="00CF272E"/>
    <w:rsid w:val="00CF303A"/>
    <w:rsid w:val="00CF31B3"/>
    <w:rsid w:val="00CF5A15"/>
    <w:rsid w:val="00D043AF"/>
    <w:rsid w:val="00D07983"/>
    <w:rsid w:val="00D07FBE"/>
    <w:rsid w:val="00D232CD"/>
    <w:rsid w:val="00D23DA9"/>
    <w:rsid w:val="00D24B49"/>
    <w:rsid w:val="00D24E94"/>
    <w:rsid w:val="00D32E8A"/>
    <w:rsid w:val="00D34FF9"/>
    <w:rsid w:val="00D366A6"/>
    <w:rsid w:val="00D36BFE"/>
    <w:rsid w:val="00D413C4"/>
    <w:rsid w:val="00D42EDF"/>
    <w:rsid w:val="00D44DC9"/>
    <w:rsid w:val="00D44E46"/>
    <w:rsid w:val="00D464DA"/>
    <w:rsid w:val="00D54C1E"/>
    <w:rsid w:val="00D555A2"/>
    <w:rsid w:val="00D557F2"/>
    <w:rsid w:val="00D720F0"/>
    <w:rsid w:val="00D72DBC"/>
    <w:rsid w:val="00D73BD2"/>
    <w:rsid w:val="00D74228"/>
    <w:rsid w:val="00D77918"/>
    <w:rsid w:val="00D80973"/>
    <w:rsid w:val="00D8269C"/>
    <w:rsid w:val="00D95263"/>
    <w:rsid w:val="00D958C5"/>
    <w:rsid w:val="00DB0E70"/>
    <w:rsid w:val="00DB2853"/>
    <w:rsid w:val="00DC1079"/>
    <w:rsid w:val="00DC7254"/>
    <w:rsid w:val="00DC750C"/>
    <w:rsid w:val="00DD2C88"/>
    <w:rsid w:val="00DD3C82"/>
    <w:rsid w:val="00DD5B0C"/>
    <w:rsid w:val="00DD5EF6"/>
    <w:rsid w:val="00DD617B"/>
    <w:rsid w:val="00DD793D"/>
    <w:rsid w:val="00DE4083"/>
    <w:rsid w:val="00DF3338"/>
    <w:rsid w:val="00DF6546"/>
    <w:rsid w:val="00E007D3"/>
    <w:rsid w:val="00E15284"/>
    <w:rsid w:val="00E152C2"/>
    <w:rsid w:val="00E15BB9"/>
    <w:rsid w:val="00E22041"/>
    <w:rsid w:val="00E23725"/>
    <w:rsid w:val="00E24C58"/>
    <w:rsid w:val="00E26279"/>
    <w:rsid w:val="00E3153F"/>
    <w:rsid w:val="00E45C34"/>
    <w:rsid w:val="00E479F8"/>
    <w:rsid w:val="00E517F0"/>
    <w:rsid w:val="00E554A7"/>
    <w:rsid w:val="00E56DC1"/>
    <w:rsid w:val="00E61DED"/>
    <w:rsid w:val="00E628B7"/>
    <w:rsid w:val="00E62C7E"/>
    <w:rsid w:val="00E649EC"/>
    <w:rsid w:val="00E66DD5"/>
    <w:rsid w:val="00E671F6"/>
    <w:rsid w:val="00E6784D"/>
    <w:rsid w:val="00E71937"/>
    <w:rsid w:val="00E7198A"/>
    <w:rsid w:val="00E80B55"/>
    <w:rsid w:val="00E84182"/>
    <w:rsid w:val="00E92DD4"/>
    <w:rsid w:val="00E92DF2"/>
    <w:rsid w:val="00E94B43"/>
    <w:rsid w:val="00E97D13"/>
    <w:rsid w:val="00EA7C3F"/>
    <w:rsid w:val="00EA7D2D"/>
    <w:rsid w:val="00EB4BE1"/>
    <w:rsid w:val="00EB4C55"/>
    <w:rsid w:val="00EB5AAD"/>
    <w:rsid w:val="00EB6113"/>
    <w:rsid w:val="00EC460E"/>
    <w:rsid w:val="00EC74D1"/>
    <w:rsid w:val="00EC798F"/>
    <w:rsid w:val="00ED1BCD"/>
    <w:rsid w:val="00ED362C"/>
    <w:rsid w:val="00ED4888"/>
    <w:rsid w:val="00EE4D15"/>
    <w:rsid w:val="00EE64FD"/>
    <w:rsid w:val="00EE7E84"/>
    <w:rsid w:val="00EF1984"/>
    <w:rsid w:val="00EF3A89"/>
    <w:rsid w:val="00EF4B65"/>
    <w:rsid w:val="00EF6DDE"/>
    <w:rsid w:val="00EF6EE8"/>
    <w:rsid w:val="00F002D7"/>
    <w:rsid w:val="00F00726"/>
    <w:rsid w:val="00F0493D"/>
    <w:rsid w:val="00F11E59"/>
    <w:rsid w:val="00F124FC"/>
    <w:rsid w:val="00F13EF0"/>
    <w:rsid w:val="00F154F1"/>
    <w:rsid w:val="00F16136"/>
    <w:rsid w:val="00F23C24"/>
    <w:rsid w:val="00F251EE"/>
    <w:rsid w:val="00F34DBE"/>
    <w:rsid w:val="00F40221"/>
    <w:rsid w:val="00F44504"/>
    <w:rsid w:val="00F509FD"/>
    <w:rsid w:val="00F57B2F"/>
    <w:rsid w:val="00F64E69"/>
    <w:rsid w:val="00F655E9"/>
    <w:rsid w:val="00F65F96"/>
    <w:rsid w:val="00F72190"/>
    <w:rsid w:val="00F731D0"/>
    <w:rsid w:val="00F8174C"/>
    <w:rsid w:val="00F83680"/>
    <w:rsid w:val="00F84543"/>
    <w:rsid w:val="00F85A03"/>
    <w:rsid w:val="00F900B7"/>
    <w:rsid w:val="00F9147F"/>
    <w:rsid w:val="00FA5C13"/>
    <w:rsid w:val="00FB5AF7"/>
    <w:rsid w:val="00FC25FA"/>
    <w:rsid w:val="00FC293E"/>
    <w:rsid w:val="00FC596D"/>
    <w:rsid w:val="00FC6117"/>
    <w:rsid w:val="00FC625C"/>
    <w:rsid w:val="00FD033A"/>
    <w:rsid w:val="00FE0F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5A3A8"/>
  <w15:docId w15:val="{2BD9E881-6317-47B8-99D7-C5BEC758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47D"/>
  </w:style>
  <w:style w:type="paragraph" w:styleId="Heading1">
    <w:name w:val="heading 1"/>
    <w:basedOn w:val="Normal"/>
    <w:next w:val="Normal"/>
    <w:link w:val="Heading1Char"/>
    <w:uiPriority w:val="99"/>
    <w:qFormat/>
    <w:rsid w:val="0010647D"/>
    <w:pPr>
      <w:autoSpaceDE w:val="0"/>
      <w:autoSpaceDN w:val="0"/>
      <w:adjustRightInd w:val="0"/>
      <w:spacing w:after="0" w:line="240" w:lineRule="auto"/>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47D"/>
    <w:pPr>
      <w:ind w:left="720"/>
      <w:contextualSpacing/>
    </w:pPr>
  </w:style>
  <w:style w:type="paragraph" w:styleId="Header">
    <w:name w:val="header"/>
    <w:basedOn w:val="Normal"/>
    <w:link w:val="HeaderChar"/>
    <w:uiPriority w:val="99"/>
    <w:unhideWhenUsed/>
    <w:rsid w:val="001064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647D"/>
  </w:style>
  <w:style w:type="paragraph" w:styleId="Footer">
    <w:name w:val="footer"/>
    <w:basedOn w:val="Normal"/>
    <w:link w:val="FooterChar"/>
    <w:uiPriority w:val="99"/>
    <w:unhideWhenUsed/>
    <w:rsid w:val="001064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647D"/>
  </w:style>
  <w:style w:type="character" w:customStyle="1" w:styleId="Heading1Char">
    <w:name w:val="Heading 1 Char"/>
    <w:basedOn w:val="DefaultParagraphFont"/>
    <w:link w:val="Heading1"/>
    <w:uiPriority w:val="99"/>
    <w:rsid w:val="0010647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F2325"/>
    <w:rPr>
      <w:sz w:val="16"/>
      <w:szCs w:val="16"/>
    </w:rPr>
  </w:style>
  <w:style w:type="paragraph" w:styleId="CommentText">
    <w:name w:val="annotation text"/>
    <w:basedOn w:val="Normal"/>
    <w:link w:val="CommentTextChar"/>
    <w:uiPriority w:val="99"/>
    <w:semiHidden/>
    <w:unhideWhenUsed/>
    <w:rsid w:val="000F2325"/>
    <w:pPr>
      <w:spacing w:line="240" w:lineRule="auto"/>
    </w:pPr>
    <w:rPr>
      <w:sz w:val="20"/>
      <w:szCs w:val="20"/>
    </w:rPr>
  </w:style>
  <w:style w:type="character" w:customStyle="1" w:styleId="CommentTextChar">
    <w:name w:val="Comment Text Char"/>
    <w:basedOn w:val="DefaultParagraphFont"/>
    <w:link w:val="CommentText"/>
    <w:uiPriority w:val="99"/>
    <w:semiHidden/>
    <w:rsid w:val="000F2325"/>
    <w:rPr>
      <w:sz w:val="20"/>
      <w:szCs w:val="20"/>
    </w:rPr>
  </w:style>
  <w:style w:type="paragraph" w:styleId="CommentSubject">
    <w:name w:val="annotation subject"/>
    <w:basedOn w:val="CommentText"/>
    <w:next w:val="CommentText"/>
    <w:link w:val="CommentSubjectChar"/>
    <w:uiPriority w:val="99"/>
    <w:semiHidden/>
    <w:unhideWhenUsed/>
    <w:rsid w:val="000F2325"/>
    <w:rPr>
      <w:b/>
      <w:bCs/>
    </w:rPr>
  </w:style>
  <w:style w:type="character" w:customStyle="1" w:styleId="CommentSubjectChar">
    <w:name w:val="Comment Subject Char"/>
    <w:basedOn w:val="CommentTextChar"/>
    <w:link w:val="CommentSubject"/>
    <w:uiPriority w:val="99"/>
    <w:semiHidden/>
    <w:rsid w:val="000F2325"/>
    <w:rPr>
      <w:b/>
      <w:bCs/>
      <w:sz w:val="20"/>
      <w:szCs w:val="20"/>
    </w:rPr>
  </w:style>
  <w:style w:type="paragraph" w:styleId="BalloonText">
    <w:name w:val="Balloon Text"/>
    <w:basedOn w:val="Normal"/>
    <w:link w:val="BalloonTextChar"/>
    <w:uiPriority w:val="99"/>
    <w:semiHidden/>
    <w:unhideWhenUsed/>
    <w:rsid w:val="000F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CC51-AE26-493A-918F-929E0D32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1</Pages>
  <Words>5826</Words>
  <Characters>33209</Characters>
  <Application>Microsoft Office Word</Application>
  <DocSecurity>0</DocSecurity>
  <Lines>276</Lines>
  <Paragraphs>77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MMR</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 Grétar Kristjánsson</dc:creator>
  <cp:lastModifiedBy>Skrifst_laga&amp;stjórnsýslu</cp:lastModifiedBy>
  <cp:revision>73</cp:revision>
  <cp:lastPrinted>2020-02-19T11:44:00Z</cp:lastPrinted>
  <dcterms:created xsi:type="dcterms:W3CDTF">2015-06-26T08:42:00Z</dcterms:created>
  <dcterms:modified xsi:type="dcterms:W3CDTF">2020-02-19T15:06:00Z</dcterms:modified>
</cp:coreProperties>
</file>