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9D02" w14:textId="1672CAB2" w:rsidR="005C6611" w:rsidRPr="005C6611" w:rsidRDefault="65EE109F" w:rsidP="12527401">
      <w:pPr>
        <w:spacing w:before="100" w:beforeAutospacing="1" w:after="100" w:afterAutospacing="1"/>
        <w:jc w:val="center"/>
        <w:textAlignment w:val="baseline"/>
        <w:rPr>
          <w:rFonts w:ascii="Times New Roman" w:eastAsia="Times New Roman" w:hAnsi="Times New Roman" w:cs="Times New Roman"/>
          <w:sz w:val="28"/>
          <w:szCs w:val="28"/>
          <w:lang w:eastAsia="en-GB"/>
        </w:rPr>
      </w:pPr>
      <w:r w:rsidRPr="7291A70D">
        <w:rPr>
          <w:rFonts w:ascii="Calibri" w:eastAsia="Times New Roman" w:hAnsi="Calibri" w:cs="Calibri"/>
          <w:b/>
          <w:bCs/>
          <w:smallCaps/>
          <w:color w:val="000000" w:themeColor="text1"/>
          <w:sz w:val="28"/>
          <w:szCs w:val="28"/>
          <w:lang w:eastAsia="en-GB"/>
        </w:rPr>
        <w:t>Kafli 9</w:t>
      </w:r>
      <w:r w:rsidRPr="7291A70D">
        <w:rPr>
          <w:rFonts w:ascii="Calibri" w:eastAsia="Times New Roman" w:hAnsi="Calibri" w:cs="Calibri"/>
          <w:color w:val="000000" w:themeColor="text1"/>
          <w:sz w:val="28"/>
          <w:szCs w:val="28"/>
          <w:lang w:eastAsia="en-GB"/>
        </w:rPr>
        <w:t> </w:t>
      </w:r>
    </w:p>
    <w:p w14:paraId="458C1B1C" w14:textId="77777777" w:rsidR="005C6611" w:rsidRPr="005C6611" w:rsidRDefault="65EE109F" w:rsidP="12527401">
      <w:pPr>
        <w:spacing w:before="100" w:beforeAutospacing="1" w:after="100" w:afterAutospacing="1"/>
        <w:jc w:val="center"/>
        <w:textAlignment w:val="baseline"/>
        <w:rPr>
          <w:rFonts w:ascii="Times New Roman" w:eastAsia="Times New Roman" w:hAnsi="Times New Roman" w:cs="Times New Roman"/>
          <w:sz w:val="28"/>
          <w:szCs w:val="28"/>
          <w:lang w:eastAsia="en-GB"/>
        </w:rPr>
      </w:pPr>
      <w:r w:rsidRPr="7291A70D">
        <w:rPr>
          <w:rFonts w:ascii="Calibri" w:eastAsia="Times New Roman" w:hAnsi="Calibri" w:cs="Calibri"/>
          <w:b/>
          <w:bCs/>
          <w:color w:val="000000" w:themeColor="text1"/>
          <w:sz w:val="28"/>
          <w:szCs w:val="28"/>
          <w:lang w:eastAsia="en-GB"/>
        </w:rPr>
        <w:t xml:space="preserve">Leikur í </w:t>
      </w:r>
      <w:proofErr w:type="spellStart"/>
      <w:r w:rsidRPr="7291A70D">
        <w:rPr>
          <w:rFonts w:ascii="Calibri" w:eastAsia="Times New Roman" w:hAnsi="Calibri" w:cs="Calibri"/>
          <w:b/>
          <w:bCs/>
          <w:color w:val="000000" w:themeColor="text1"/>
          <w:sz w:val="28"/>
          <w:szCs w:val="28"/>
          <w:lang w:eastAsia="en-GB"/>
        </w:rPr>
        <w:t>samþættu</w:t>
      </w:r>
      <w:proofErr w:type="spellEnd"/>
      <w:r w:rsidRPr="7291A70D">
        <w:rPr>
          <w:rFonts w:ascii="Calibri" w:eastAsia="Times New Roman" w:hAnsi="Calibri" w:cs="Calibri"/>
          <w:b/>
          <w:bCs/>
          <w:color w:val="000000" w:themeColor="text1"/>
          <w:sz w:val="28"/>
          <w:szCs w:val="28"/>
          <w:lang w:eastAsia="en-GB"/>
        </w:rPr>
        <w:t xml:space="preserve"> og skapandi leikskólastarfi</w:t>
      </w:r>
      <w:r w:rsidRPr="7291A70D">
        <w:rPr>
          <w:rFonts w:ascii="Calibri" w:eastAsia="Times New Roman" w:hAnsi="Calibri" w:cs="Calibri"/>
          <w:color w:val="000000" w:themeColor="text1"/>
          <w:sz w:val="28"/>
          <w:szCs w:val="28"/>
          <w:lang w:eastAsia="en-GB"/>
        </w:rPr>
        <w:t> </w:t>
      </w:r>
    </w:p>
    <w:p w14:paraId="65FFB589" w14:textId="71C81F30" w:rsidR="12527401" w:rsidRDefault="65EE109F" w:rsidP="7291A70D">
      <w:pPr>
        <w:spacing w:beforeAutospacing="1" w:afterAutospacing="1"/>
        <w:jc w:val="both"/>
        <w:rPr>
          <w:rFonts w:ascii="Times New Roman" w:eastAsia="Times New Roman" w:hAnsi="Times New Roman" w:cs="Times New Roman"/>
          <w:lang w:eastAsia="en-GB"/>
        </w:rPr>
      </w:pPr>
      <w:r w:rsidRPr="7291A70D">
        <w:rPr>
          <w:rFonts w:ascii="Times New Roman" w:eastAsia="Times New Roman" w:hAnsi="Times New Roman" w:cs="Times New Roman"/>
          <w:color w:val="000000" w:themeColor="text1"/>
          <w:lang w:eastAsia="en-GB"/>
        </w:rPr>
        <w:t>  </w:t>
      </w:r>
    </w:p>
    <w:p w14:paraId="67BF5747" w14:textId="4705E62E" w:rsidR="005C6611" w:rsidRPr="005C6611" w:rsidRDefault="65EE109F" w:rsidP="7291A70D">
      <w:pPr>
        <w:spacing w:before="100" w:beforeAutospacing="1" w:after="100" w:afterAutospacing="1"/>
        <w:jc w:val="both"/>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xml:space="preserve">Leikskólastarf byggist á lögum um leikskóla þar sem lögð er áhersla á gildi leiks og skal skipulag leikskólastafs taka mið af því. Grunnþættir menntunar og námssvið leikskóla eru sjálfstæðir þættir sem fléttast saman, </w:t>
      </w:r>
      <w:r w:rsidR="6109E371" w:rsidRPr="7291A70D">
        <w:rPr>
          <w:rFonts w:ascii="Calibri" w:eastAsia="Times New Roman" w:hAnsi="Calibri" w:cs="Calibri"/>
          <w:color w:val="000000" w:themeColor="text1"/>
          <w:lang w:eastAsia="en-GB"/>
        </w:rPr>
        <w:t xml:space="preserve">þeir </w:t>
      </w:r>
      <w:r w:rsidRPr="7291A70D">
        <w:rPr>
          <w:rFonts w:ascii="Calibri" w:eastAsia="Times New Roman" w:hAnsi="Calibri" w:cs="Calibri"/>
          <w:color w:val="000000" w:themeColor="text1"/>
          <w:lang w:eastAsia="en-GB"/>
        </w:rPr>
        <w:t>eiga að byggjast á skapandi og gagnrýn</w:t>
      </w:r>
      <w:r w:rsidR="6109E371" w:rsidRPr="7291A70D">
        <w:rPr>
          <w:rFonts w:ascii="Calibri" w:eastAsia="Times New Roman" w:hAnsi="Calibri" w:cs="Calibri"/>
          <w:color w:val="000000" w:themeColor="text1"/>
          <w:lang w:eastAsia="en-GB"/>
        </w:rPr>
        <w:t>in</w:t>
      </w:r>
      <w:r w:rsidRPr="7291A70D">
        <w:rPr>
          <w:rFonts w:ascii="Calibri" w:eastAsia="Times New Roman" w:hAnsi="Calibri" w:cs="Calibri"/>
          <w:color w:val="000000" w:themeColor="text1"/>
          <w:lang w:eastAsia="en-GB"/>
        </w:rPr>
        <w:t xml:space="preserve">ni hugsun og tengjast daglegum athöfnum í leikskóla. Þrátt fyrir að einstök námssvið </w:t>
      </w:r>
      <w:proofErr w:type="spellStart"/>
      <w:r w:rsidRPr="7291A70D">
        <w:rPr>
          <w:rFonts w:ascii="Calibri" w:eastAsia="Times New Roman" w:hAnsi="Calibri" w:cs="Calibri"/>
          <w:color w:val="000000" w:themeColor="text1"/>
          <w:lang w:eastAsia="en-GB"/>
        </w:rPr>
        <w:t>samtvinnist</w:t>
      </w:r>
      <w:proofErr w:type="spellEnd"/>
      <w:r w:rsidRPr="7291A70D">
        <w:rPr>
          <w:rFonts w:ascii="Calibri" w:eastAsia="Times New Roman" w:hAnsi="Calibri" w:cs="Calibri"/>
          <w:color w:val="000000" w:themeColor="text1"/>
          <w:lang w:eastAsia="en-GB"/>
        </w:rPr>
        <w:t xml:space="preserve"> hefur hvert svið sín sérkenni og styrkist með leik. </w:t>
      </w:r>
      <w:proofErr w:type="spellStart"/>
      <w:r w:rsidRPr="7291A70D">
        <w:rPr>
          <w:rFonts w:ascii="Calibri" w:eastAsia="Times New Roman" w:hAnsi="Calibri" w:cs="Calibri"/>
          <w:color w:val="000000" w:themeColor="text1"/>
          <w:lang w:eastAsia="en-GB"/>
        </w:rPr>
        <w:t>Snertiflötur</w:t>
      </w:r>
      <w:proofErr w:type="spellEnd"/>
      <w:r w:rsidRPr="7291A70D">
        <w:rPr>
          <w:rFonts w:ascii="Calibri" w:eastAsia="Times New Roman" w:hAnsi="Calibri" w:cs="Calibri"/>
          <w:color w:val="000000" w:themeColor="text1"/>
          <w:lang w:eastAsia="en-GB"/>
        </w:rPr>
        <w:t xml:space="preserve"> samþættingar í leik barna getur til dæmis verið sköpun, læsi, sjálfbærni og samskipti í einum og sama leik. </w:t>
      </w:r>
    </w:p>
    <w:p w14:paraId="46015A52" w14:textId="36A37096" w:rsidR="005C6611" w:rsidRPr="005C6611" w:rsidRDefault="005C6611" w:rsidP="7291A70D">
      <w:pPr>
        <w:spacing w:before="100" w:beforeAutospacing="1" w:after="100" w:afterAutospacing="1"/>
        <w:jc w:val="both"/>
        <w:textAlignment w:val="baseline"/>
        <w:rPr>
          <w:rFonts w:ascii="Calibri" w:eastAsia="Calibri" w:hAnsi="Calibri" w:cs="Calibri"/>
          <w:color w:val="FFFFFF" w:themeColor="background1"/>
          <w:sz w:val="22"/>
          <w:szCs w:val="22"/>
        </w:rPr>
      </w:pPr>
    </w:p>
    <w:p w14:paraId="3334EA14" w14:textId="11230649" w:rsidR="005C6611" w:rsidRPr="005C6611" w:rsidRDefault="6C24144E" w:rsidP="7291A70D">
      <w:pPr>
        <w:spacing w:before="100" w:beforeAutospacing="1" w:after="100" w:afterAutospacing="1"/>
        <w:jc w:val="both"/>
        <w:textAlignment w:val="baseline"/>
        <w:rPr>
          <w:rFonts w:ascii="Times New Roman" w:eastAsia="Times New Roman" w:hAnsi="Times New Roman" w:cs="Times New Roman"/>
          <w:lang w:eastAsia="en-GB"/>
        </w:rPr>
      </w:pPr>
      <w:r w:rsidRPr="7291A70D">
        <w:rPr>
          <w:rFonts w:ascii="Calibri" w:eastAsia="Calibri" w:hAnsi="Calibri" w:cs="Calibri"/>
          <w:color w:val="FFFFFF" w:themeColor="background1"/>
          <w:sz w:val="22"/>
          <w:szCs w:val="22"/>
        </w:rPr>
        <w:t xml:space="preserve"> </w:t>
      </w:r>
      <w:r w:rsidR="65EE109F" w:rsidRPr="7291A70D">
        <w:rPr>
          <w:rFonts w:ascii="Calibri" w:eastAsia="Times New Roman" w:hAnsi="Calibri" w:cs="Calibri"/>
          <w:color w:val="000000" w:themeColor="text1"/>
          <w:lang w:eastAsia="en-GB"/>
        </w:rPr>
        <w:t>Grunnþættir menntunar og námssvið leikskóla eiga að;    </w:t>
      </w:r>
    </w:p>
    <w:p w14:paraId="1004CF58"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vera ánægjuleg og stuðla að vellíðan barna,   </w:t>
      </w:r>
      <w:r w:rsidRPr="3F8C174A">
        <w:rPr>
          <w:rFonts w:ascii="Calibri" w:eastAsia="Times New Roman" w:hAnsi="Calibri" w:cs="Calibri"/>
          <w:color w:val="000000" w:themeColor="text1"/>
          <w:lang w:val="da-DK" w:eastAsia="en-GB"/>
        </w:rPr>
        <w:t> </w:t>
      </w:r>
      <w:r w:rsidRPr="3F8C174A">
        <w:rPr>
          <w:rFonts w:ascii="Calibri" w:eastAsia="Times New Roman" w:hAnsi="Calibri" w:cs="Calibri"/>
          <w:color w:val="000000" w:themeColor="text1"/>
          <w:lang w:eastAsia="en-GB"/>
        </w:rPr>
        <w:t>  </w:t>
      </w:r>
    </w:p>
    <w:p w14:paraId="239320C9"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vera samþætt leik barna og hvetja þau til sjálfsprottins leiks,  </w:t>
      </w:r>
      <w:r w:rsidRPr="3F8C174A">
        <w:rPr>
          <w:rFonts w:ascii="Calibri" w:eastAsia="Times New Roman" w:hAnsi="Calibri" w:cs="Calibri"/>
          <w:color w:val="000000" w:themeColor="text1"/>
          <w:lang w:val="da-DK" w:eastAsia="en-GB"/>
        </w:rPr>
        <w:t> </w:t>
      </w:r>
      <w:r w:rsidRPr="3F8C174A">
        <w:rPr>
          <w:rFonts w:ascii="Calibri" w:eastAsia="Times New Roman" w:hAnsi="Calibri" w:cs="Calibri"/>
          <w:color w:val="000000" w:themeColor="text1"/>
          <w:lang w:eastAsia="en-GB"/>
        </w:rPr>
        <w:t>  </w:t>
      </w:r>
    </w:p>
    <w:p w14:paraId="5E5D933D"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val="sv-SE" w:eastAsia="en-GB"/>
        </w:rPr>
        <w:t xml:space="preserve">taka </w:t>
      </w:r>
      <w:r w:rsidRPr="3F8C174A">
        <w:rPr>
          <w:rFonts w:ascii="Calibri" w:eastAsia="Times New Roman" w:hAnsi="Calibri" w:cs="Calibri"/>
          <w:color w:val="000000" w:themeColor="text1"/>
          <w:lang w:eastAsia="en-GB"/>
        </w:rPr>
        <w:t>mið af margbreytileika barna,  </w:t>
      </w:r>
    </w:p>
    <w:p w14:paraId="46E66B4B"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stuðla að uppbyggilegum samskiptum, vináttu og gleði,    </w:t>
      </w:r>
    </w:p>
    <w:p w14:paraId="10AEF7D0"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byggjast á áhuga, hugmyndum, reynslu og þátttöku barna,   </w:t>
      </w:r>
    </w:p>
    <w:p w14:paraId="236598B1" w14:textId="4E8AD290"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vera samofin daglegu starfi leikskóla,    </w:t>
      </w:r>
    </w:p>
    <w:p w14:paraId="0B9F85A3" w14:textId="65E86AFC" w:rsidR="005C6611" w:rsidRPr="005C6611" w:rsidRDefault="65EE109F" w:rsidP="3F8C174A">
      <w:pPr>
        <w:numPr>
          <w:ilvl w:val="0"/>
          <w:numId w:val="5"/>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taka mið af aldri, færni og þekkingu barna,  </w:t>
      </w:r>
    </w:p>
    <w:p w14:paraId="01D66EB3"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lang w:eastAsia="en-GB"/>
        </w:rPr>
        <w:t>stuðla að því að nám barna fari fram í samvinnu og samstarfi við önnur börn og fullorðna, </w:t>
      </w:r>
    </w:p>
    <w:p w14:paraId="1A616A26"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efla trú barna á eigin getu,   </w:t>
      </w:r>
    </w:p>
    <w:p w14:paraId="2631F239"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stuðla að sterkri sjálfsmynd barna og </w:t>
      </w:r>
      <w:r w:rsidRPr="3F8C174A">
        <w:rPr>
          <w:rFonts w:ascii="Calibri" w:eastAsia="Times New Roman" w:hAnsi="Calibri" w:cs="Calibri"/>
          <w:lang w:eastAsia="en-GB"/>
        </w:rPr>
        <w:t>þekkingu þeirra á eigin tilfinningum</w:t>
      </w:r>
      <w:r w:rsidRPr="3F8C174A">
        <w:rPr>
          <w:rFonts w:ascii="Calibri" w:eastAsia="Times New Roman" w:hAnsi="Calibri" w:cs="Calibri"/>
          <w:color w:val="000000" w:themeColor="text1"/>
          <w:lang w:eastAsia="en-GB"/>
        </w:rPr>
        <w:t>,   </w:t>
      </w:r>
    </w:p>
    <w:p w14:paraId="65264AF3"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stuðla að sjálfstæði, sjálfræði og frumkvæði,    </w:t>
      </w:r>
    </w:p>
    <w:p w14:paraId="091628BE" w14:textId="198B4457" w:rsidR="005C6611" w:rsidRPr="00CE0A1A" w:rsidRDefault="65EE109F" w:rsidP="213D9AF0">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hvetja til ímyndunar og sköpunar,     </w:t>
      </w:r>
    </w:p>
    <w:p w14:paraId="3225BA0C" w14:textId="6A6AB8B8" w:rsidR="005C6611" w:rsidRPr="00CE0A1A" w:rsidRDefault="00CE0A1A" w:rsidP="00CE0A1A">
      <w:pPr>
        <w:numPr>
          <w:ilvl w:val="0"/>
          <w:numId w:val="5"/>
        </w:numPr>
        <w:spacing w:before="100" w:beforeAutospacing="1" w:after="100" w:afterAutospacing="1"/>
        <w:textAlignment w:val="baseline"/>
        <w:rPr>
          <w:rFonts w:ascii="Calibri" w:eastAsia="Times New Roman" w:hAnsi="Calibri" w:cs="Calibri"/>
          <w:lang w:eastAsia="en-GB"/>
        </w:rPr>
      </w:pPr>
      <w:r>
        <w:rPr>
          <w:rFonts w:ascii="Calibri" w:eastAsia="Times New Roman" w:hAnsi="Calibri" w:cs="Calibri"/>
          <w:color w:val="000000" w:themeColor="text1"/>
          <w:lang w:eastAsia="en-GB"/>
        </w:rPr>
        <w:t>efla fjölskynjun í leik,</w:t>
      </w:r>
    </w:p>
    <w:p w14:paraId="6C5F1A99" w14:textId="49BCAD0F" w:rsidR="005C6611" w:rsidRPr="005C6611" w:rsidRDefault="65EE109F" w:rsidP="213D9AF0">
      <w:pPr>
        <w:numPr>
          <w:ilvl w:val="0"/>
          <w:numId w:val="5"/>
        </w:numPr>
        <w:spacing w:before="100" w:beforeAutospacing="1" w:after="100" w:afterAutospacing="1"/>
        <w:textAlignment w:val="baseline"/>
        <w:rPr>
          <w:rFonts w:ascii="Calibri" w:eastAsia="Times New Roman" w:hAnsi="Calibri" w:cs="Calibri"/>
          <w:lang w:eastAsia="en-GB"/>
        </w:rPr>
      </w:pPr>
      <w:r w:rsidRPr="5B02C871">
        <w:rPr>
          <w:rFonts w:ascii="Calibri" w:eastAsia="Times New Roman" w:hAnsi="Calibri" w:cs="Calibri"/>
          <w:color w:val="000000" w:themeColor="text1"/>
          <w:lang w:eastAsia="en-GB"/>
        </w:rPr>
        <w:t>vekja forvitni og hvetja til rannsókna og að spyrja spurninga,     </w:t>
      </w:r>
    </w:p>
    <w:p w14:paraId="178C6149"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efla áhuga barna á námi og hvetja þau til að læra og auka þekkingu sína, leikni og hæfni,    </w:t>
      </w:r>
    </w:p>
    <w:p w14:paraId="7F7CF12D"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taka mið af félags- og tilfinningalegum þáttum náms,    </w:t>
      </w:r>
    </w:p>
    <w:p w14:paraId="773D4C5F" w14:textId="77777777"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vera skipulögð í samvinnu barna, starfsfólks og foreldra, </w:t>
      </w:r>
    </w:p>
    <w:p w14:paraId="05A7D0A0" w14:textId="1E7D76E5" w:rsidR="005C6611" w:rsidRPr="005C6611" w:rsidRDefault="65EE109F" w:rsidP="3F8C174A">
      <w:pPr>
        <w:numPr>
          <w:ilvl w:val="0"/>
          <w:numId w:val="5"/>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lang w:eastAsia="en-GB"/>
        </w:rPr>
        <w:t xml:space="preserve">taka mið af </w:t>
      </w:r>
      <w:r w:rsidR="6109E371" w:rsidRPr="3F8C174A">
        <w:rPr>
          <w:rFonts w:ascii="Calibri" w:eastAsia="Times New Roman" w:hAnsi="Calibri" w:cs="Calibri"/>
          <w:lang w:eastAsia="en-GB"/>
        </w:rPr>
        <w:t xml:space="preserve">mismunandi </w:t>
      </w:r>
      <w:r w:rsidRPr="3F8C174A">
        <w:rPr>
          <w:rFonts w:ascii="Calibri" w:eastAsia="Times New Roman" w:hAnsi="Calibri" w:cs="Calibri"/>
          <w:lang w:eastAsia="en-GB"/>
        </w:rPr>
        <w:t xml:space="preserve"> tjáningarmáta barna.</w:t>
      </w:r>
      <w:r w:rsidRPr="3F8C174A">
        <w:rPr>
          <w:rFonts w:ascii="Calibri" w:eastAsia="Times New Roman" w:hAnsi="Calibri" w:cs="Calibri"/>
          <w:color w:val="000000" w:themeColor="text1"/>
          <w:lang w:eastAsia="en-GB"/>
        </w:rPr>
        <w:t>   </w:t>
      </w:r>
    </w:p>
    <w:p w14:paraId="11FB4433"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12527401">
        <w:rPr>
          <w:rFonts w:ascii="Calibri" w:eastAsia="Times New Roman" w:hAnsi="Calibri" w:cs="Calibri"/>
          <w:color w:val="000000" w:themeColor="text1"/>
          <w:lang w:eastAsia="en-GB"/>
        </w:rPr>
        <w:t> </w:t>
      </w:r>
    </w:p>
    <w:p w14:paraId="312510F0" w14:textId="3D4EEA77" w:rsidR="12527401" w:rsidRDefault="12527401" w:rsidP="12527401">
      <w:pPr>
        <w:spacing w:beforeAutospacing="1" w:afterAutospacing="1"/>
        <w:jc w:val="center"/>
        <w:rPr>
          <w:rFonts w:ascii="Calibri" w:eastAsia="Times New Roman" w:hAnsi="Calibri" w:cs="Calibri"/>
          <w:b/>
          <w:bCs/>
          <w:color w:val="000000" w:themeColor="text1"/>
          <w:lang w:eastAsia="en-GB"/>
        </w:rPr>
      </w:pPr>
    </w:p>
    <w:p w14:paraId="225795BA" w14:textId="5F9CB3C2" w:rsidR="12527401" w:rsidRDefault="12527401" w:rsidP="12527401">
      <w:pPr>
        <w:spacing w:beforeAutospacing="1" w:afterAutospacing="1"/>
        <w:jc w:val="center"/>
        <w:rPr>
          <w:rFonts w:ascii="Calibri" w:eastAsia="Times New Roman" w:hAnsi="Calibri" w:cs="Calibri"/>
          <w:b/>
          <w:bCs/>
          <w:color w:val="000000" w:themeColor="text1"/>
          <w:lang w:eastAsia="en-GB"/>
        </w:rPr>
      </w:pPr>
    </w:p>
    <w:p w14:paraId="280A152E" w14:textId="6E00EA0F" w:rsidR="12527401" w:rsidRDefault="12527401" w:rsidP="12527401">
      <w:pPr>
        <w:spacing w:beforeAutospacing="1" w:afterAutospacing="1"/>
        <w:jc w:val="center"/>
        <w:rPr>
          <w:rFonts w:ascii="Calibri" w:eastAsia="Times New Roman" w:hAnsi="Calibri" w:cs="Calibri"/>
          <w:b/>
          <w:bCs/>
          <w:color w:val="000000" w:themeColor="text1"/>
          <w:lang w:eastAsia="en-GB"/>
        </w:rPr>
      </w:pPr>
    </w:p>
    <w:p w14:paraId="5A58076C" w14:textId="7222982E" w:rsidR="7291A70D" w:rsidRDefault="7291A70D" w:rsidP="7291A70D">
      <w:pPr>
        <w:spacing w:beforeAutospacing="1" w:afterAutospacing="1"/>
        <w:jc w:val="center"/>
        <w:rPr>
          <w:rFonts w:ascii="Calibri" w:eastAsia="Times New Roman" w:hAnsi="Calibri" w:cs="Calibri"/>
          <w:b/>
          <w:bCs/>
          <w:color w:val="000000" w:themeColor="text1"/>
          <w:lang w:eastAsia="en-GB"/>
        </w:rPr>
      </w:pPr>
    </w:p>
    <w:p w14:paraId="6F74033C" w14:textId="77777777" w:rsidR="005C6611" w:rsidRPr="005C6611" w:rsidRDefault="65EE109F" w:rsidP="7291A70D">
      <w:pPr>
        <w:spacing w:before="100" w:beforeAutospacing="1" w:after="100" w:afterAutospacing="1"/>
        <w:jc w:val="center"/>
        <w:textAlignment w:val="baseline"/>
        <w:rPr>
          <w:rFonts w:ascii="Times New Roman" w:eastAsia="Times New Roman" w:hAnsi="Times New Roman" w:cs="Times New Roman"/>
          <w:sz w:val="26"/>
          <w:szCs w:val="26"/>
          <w:lang w:eastAsia="en-GB"/>
        </w:rPr>
      </w:pPr>
      <w:r w:rsidRPr="7291A70D">
        <w:rPr>
          <w:rFonts w:ascii="Calibri" w:eastAsia="Times New Roman" w:hAnsi="Calibri" w:cs="Calibri"/>
          <w:b/>
          <w:bCs/>
          <w:color w:val="000000" w:themeColor="text1"/>
          <w:sz w:val="26"/>
          <w:szCs w:val="26"/>
          <w:lang w:eastAsia="en-GB"/>
        </w:rPr>
        <w:lastRenderedPageBreak/>
        <w:t>Leikur sem námsleið</w:t>
      </w:r>
      <w:r w:rsidRPr="7291A70D">
        <w:rPr>
          <w:rFonts w:ascii="Calibri" w:eastAsia="Times New Roman" w:hAnsi="Calibri" w:cs="Calibri"/>
          <w:color w:val="000000" w:themeColor="text1"/>
          <w:sz w:val="26"/>
          <w:szCs w:val="26"/>
          <w:lang w:eastAsia="en-GB"/>
        </w:rPr>
        <w:t>  </w:t>
      </w:r>
    </w:p>
    <w:p w14:paraId="558CE410" w14:textId="247B91DF" w:rsidR="005C6611" w:rsidRPr="005C6611" w:rsidRDefault="65EE109F" w:rsidP="7291A70D">
      <w:pPr>
        <w:spacing w:before="100" w:beforeAutospacing="1" w:after="100" w:afterAutospacing="1"/>
        <w:textAlignment w:val="baseline"/>
        <w:rPr>
          <w:rFonts w:ascii="Calibri" w:eastAsia="Times New Roman" w:hAnsi="Calibri" w:cs="Calibri"/>
          <w:lang w:eastAsia="en-GB"/>
        </w:rPr>
      </w:pPr>
      <w:r w:rsidRPr="005C6611">
        <w:rPr>
          <w:rFonts w:ascii="Calibri" w:eastAsia="Times New Roman" w:hAnsi="Calibri" w:cs="Calibri"/>
          <w:color w:val="000000"/>
          <w:lang w:eastAsia="en-GB"/>
        </w:rPr>
        <w:t xml:space="preserve">Í leikskólastarfi á að skapa sérhverju barni bestu leikaðstæður sem völ er á. Leikskólakennarar eiga að hafa markviss áhrif </w:t>
      </w:r>
      <w:r w:rsidRPr="00CE0A1A">
        <w:rPr>
          <w:rFonts w:ascii="Calibri" w:eastAsia="Times New Roman" w:hAnsi="Calibri" w:cs="Calibri"/>
          <w:color w:val="000000"/>
          <w:lang w:eastAsia="en-GB"/>
        </w:rPr>
        <w:t>á,</w:t>
      </w:r>
      <w:r w:rsidR="00CE0A1A">
        <w:rPr>
          <w:rFonts w:ascii="Calibri" w:eastAsia="Times New Roman" w:hAnsi="Calibri" w:cs="Calibri"/>
          <w:color w:val="000000"/>
          <w:lang w:eastAsia="en-GB"/>
        </w:rPr>
        <w:t xml:space="preserve"> taka þátt</w:t>
      </w:r>
      <w:r w:rsidRPr="005C6611">
        <w:rPr>
          <w:rFonts w:ascii="Calibri" w:eastAsia="Times New Roman" w:hAnsi="Calibri" w:cs="Calibri"/>
          <w:color w:val="000000"/>
          <w:lang w:eastAsia="en-GB"/>
        </w:rPr>
        <w:t xml:space="preserve"> og efla nám þeirra í leik þar sem barnið stjórnar framgangi leiksins. Meirihluti leikskóladagsins á að innihalda leik, þar sem hverju barni eru veitt skilyrði til að njóta styrkleika sinna</w:t>
      </w:r>
      <w:r w:rsidR="43B35270" w:rsidRPr="005C6611">
        <w:rPr>
          <w:rFonts w:ascii="Calibri" w:eastAsia="Times New Roman" w:hAnsi="Calibri" w:cs="Calibri"/>
          <w:color w:val="000000"/>
          <w:lang w:eastAsia="en-GB"/>
        </w:rPr>
        <w:t xml:space="preserve">. </w:t>
      </w:r>
    </w:p>
    <w:p w14:paraId="66A2B786" w14:textId="5F30102B" w:rsidR="005C6611" w:rsidRPr="005C6611" w:rsidRDefault="43B35270" w:rsidP="7291A70D">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Valdefling barna er mikilvægur þáttur</w:t>
      </w:r>
      <w:r w:rsidR="65EE109F" w:rsidRPr="7291A70D">
        <w:rPr>
          <w:rFonts w:ascii="Calibri" w:eastAsia="Times New Roman" w:hAnsi="Calibri" w:cs="Calibri"/>
          <w:color w:val="000000" w:themeColor="text1"/>
          <w:lang w:eastAsia="en-GB"/>
        </w:rPr>
        <w:t xml:space="preserve"> í </w:t>
      </w:r>
      <w:r w:rsidRPr="7291A70D">
        <w:rPr>
          <w:rFonts w:ascii="Calibri" w:eastAsia="Times New Roman" w:hAnsi="Calibri" w:cs="Calibri"/>
          <w:color w:val="000000" w:themeColor="text1"/>
          <w:lang w:eastAsia="en-GB"/>
        </w:rPr>
        <w:t>leikskólastarfi, að börn geri sér grein fyrir styrkleikum sínum og læri að byggja á þeim í merkingarsköpun sinni. Leikskólastarf á að stuðla að því að börn séu leiðtogar í eigin lífi. Það hefur jákvæð áhrif á vellíðan barna að þau upplifi að þau tilheyri samfélagi leikskólans, að á þau sé hlustað og þau taki  virkan þátt í leikskólastarfinu. Þegar börn gera sér grein fyrir eigin möguleikum, geta þau betur tekist á við áskoranir, náð ávinningi og sýnt seiglu.</w:t>
      </w:r>
    </w:p>
    <w:p w14:paraId="185F5187" w14:textId="0E37600C" w:rsidR="005C6611" w:rsidRPr="005C6611" w:rsidRDefault="65EE109F" w:rsidP="7291A70D">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xml:space="preserve">Í leik mynda börn tengsl við aðra, skapa sér þekkingu, taka sér hlutverk, skapa ímyndaðar aðstæður og fylgja reglum leiksins sem þau setja sjálf. Börn hafa mismunandi áhuga, búa yfir </w:t>
      </w:r>
      <w:r w:rsidR="79ED000C" w:rsidRPr="7291A70D">
        <w:rPr>
          <w:rFonts w:ascii="Calibri" w:eastAsia="Times New Roman" w:hAnsi="Calibri" w:cs="Calibri"/>
          <w:color w:val="000000" w:themeColor="text1"/>
          <w:lang w:eastAsia="en-GB"/>
        </w:rPr>
        <w:t xml:space="preserve">ólíkri </w:t>
      </w:r>
      <w:r w:rsidRPr="7291A70D">
        <w:rPr>
          <w:rFonts w:ascii="Calibri" w:eastAsia="Times New Roman" w:hAnsi="Calibri" w:cs="Calibri"/>
          <w:color w:val="000000" w:themeColor="text1"/>
          <w:lang w:eastAsia="en-GB"/>
        </w:rPr>
        <w:t xml:space="preserve">reynslu og þekkingu, sem þau auðga leik sinn með. Þannig fer fram samofið nám í leik þar sem börn læra hvert af öðru með stuðningi leikskólakennara. Hægt er að ýta undir samþættingu námsviða með að hafa </w:t>
      </w:r>
      <w:r w:rsidR="1E91573E" w:rsidRPr="7291A70D">
        <w:rPr>
          <w:rFonts w:ascii="Calibri" w:eastAsia="Times New Roman" w:hAnsi="Calibri" w:cs="Calibri"/>
          <w:color w:val="000000" w:themeColor="text1"/>
          <w:lang w:eastAsia="en-GB"/>
        </w:rPr>
        <w:t>fjölbreyttan</w:t>
      </w:r>
      <w:r w:rsidRPr="7291A70D">
        <w:rPr>
          <w:rFonts w:ascii="Calibri" w:eastAsia="Times New Roman" w:hAnsi="Calibri" w:cs="Calibri"/>
          <w:color w:val="000000" w:themeColor="text1"/>
          <w:lang w:eastAsia="en-GB"/>
        </w:rPr>
        <w:t xml:space="preserve"> efnivið</w:t>
      </w:r>
      <w:r w:rsidR="43B35270" w:rsidRPr="7291A70D">
        <w:rPr>
          <w:rFonts w:ascii="Calibri" w:eastAsia="Times New Roman" w:hAnsi="Calibri" w:cs="Calibri"/>
          <w:color w:val="000000" w:themeColor="text1"/>
          <w:lang w:eastAsia="en-GB"/>
        </w:rPr>
        <w:t xml:space="preserve"> aðgengilegan börnum.   </w:t>
      </w:r>
    </w:p>
    <w:p w14:paraId="1BC777C5" w14:textId="27F514ED" w:rsidR="005C6611" w:rsidRPr="003724AE" w:rsidRDefault="005C6611" w:rsidP="7291A70D">
      <w:pPr>
        <w:spacing w:before="100" w:beforeAutospacing="1" w:after="100" w:afterAutospacing="1"/>
        <w:textAlignment w:val="baseline"/>
        <w:rPr>
          <w:rFonts w:ascii="Calibri" w:eastAsia="Times New Roman" w:hAnsi="Calibri" w:cs="Calibri"/>
          <w:color w:val="000000" w:themeColor="text1"/>
          <w:lang w:eastAsia="en-GB"/>
        </w:rPr>
      </w:pPr>
    </w:p>
    <w:p w14:paraId="4E4A7E3B"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b/>
          <w:bCs/>
          <w:color w:val="000000" w:themeColor="text1"/>
          <w:lang w:eastAsia="en-GB"/>
        </w:rPr>
        <w:t>Læsi – samskipti</w:t>
      </w:r>
      <w:r w:rsidRPr="3F8C174A">
        <w:rPr>
          <w:rFonts w:ascii="Calibri" w:eastAsia="Times New Roman" w:hAnsi="Calibri" w:cs="Calibri"/>
          <w:color w:val="000000" w:themeColor="text1"/>
          <w:lang w:eastAsia="en-GB"/>
        </w:rPr>
        <w:t> </w:t>
      </w:r>
    </w:p>
    <w:p w14:paraId="71E5B363" w14:textId="7AC5F47F" w:rsidR="005C6611" w:rsidRPr="005C6611" w:rsidRDefault="43B35270" w:rsidP="3F8C174A">
      <w:pPr>
        <w:spacing w:before="100" w:beforeAutospacing="1" w:after="100" w:afterAutospacing="1"/>
        <w:textAlignment w:val="baseline"/>
        <w:rPr>
          <w:rFonts w:ascii="Calibri" w:eastAsia="Times New Roman" w:hAnsi="Calibri" w:cs="Calibri"/>
          <w:color w:val="000000" w:themeColor="text1"/>
          <w:lang w:eastAsia="en-GB"/>
        </w:rPr>
      </w:pPr>
      <w:r w:rsidRPr="7291A70D">
        <w:rPr>
          <w:rFonts w:ascii="Calibri" w:eastAsia="Times New Roman" w:hAnsi="Calibri" w:cs="Calibri"/>
          <w:color w:val="000000" w:themeColor="text1"/>
          <w:lang w:eastAsia="en-GB"/>
        </w:rPr>
        <w:t xml:space="preserve">Börn eru almennt félagsverur sem hafa ríka þörf fyrir samskipti. </w:t>
      </w:r>
      <w:r w:rsidR="65EE109F" w:rsidRPr="7291A70D">
        <w:rPr>
          <w:rFonts w:ascii="Calibri" w:eastAsia="Times New Roman" w:hAnsi="Calibri" w:cs="Calibri"/>
          <w:color w:val="000000" w:themeColor="text1"/>
          <w:lang w:eastAsia="en-GB"/>
        </w:rPr>
        <w:t xml:space="preserve">Í leik eflist hæfileiki </w:t>
      </w:r>
      <w:r w:rsidRPr="7291A70D">
        <w:rPr>
          <w:rFonts w:ascii="Calibri" w:eastAsia="Times New Roman" w:hAnsi="Calibri" w:cs="Calibri"/>
          <w:color w:val="000000" w:themeColor="text1"/>
          <w:lang w:eastAsia="en-GB"/>
        </w:rPr>
        <w:t>barna</w:t>
      </w:r>
      <w:r w:rsidR="65EE109F" w:rsidRPr="7291A70D">
        <w:rPr>
          <w:rFonts w:ascii="Calibri" w:eastAsia="Times New Roman" w:hAnsi="Calibri" w:cs="Calibri"/>
          <w:color w:val="000000" w:themeColor="text1"/>
          <w:lang w:eastAsia="en-GB"/>
        </w:rPr>
        <w:t xml:space="preserve"> til samskipta og málþroski þeirra eykst, þau tjá hugmyndir sínar, reynslu, tilfinningar og beita tungumáli á fjölbreyttan hátt. Börn læra með því að herma eftir því sem aðrir segja og gera í leik, þannig er barn bæði fyrirmynd og þátttakandi í leik. Börn hugsa  og tjá sig gjarnan í myndum og táknum. Mikilvægt er að þau fái að nota líkamstjáningu jafnhliða töluðu og rituðu máli í leik og áhugi þeirra á ritmáli, bókum og margvíslegum miðlum sé vakinn. Einnig er mikilvægt að þau læri að lesa í myndir og tákn og </w:t>
      </w:r>
      <w:r w:rsidR="17B535AC" w:rsidRPr="7291A70D">
        <w:rPr>
          <w:rFonts w:ascii="Calibri" w:eastAsia="Times New Roman" w:hAnsi="Calibri" w:cs="Calibri"/>
          <w:color w:val="000000" w:themeColor="text1"/>
          <w:lang w:eastAsia="en-GB"/>
        </w:rPr>
        <w:t>hafi</w:t>
      </w:r>
      <w:r w:rsidR="65EE109F" w:rsidRPr="7291A70D">
        <w:rPr>
          <w:rFonts w:ascii="Calibri" w:eastAsia="Times New Roman" w:hAnsi="Calibri" w:cs="Calibri"/>
          <w:color w:val="000000" w:themeColor="text1"/>
          <w:lang w:eastAsia="en-GB"/>
        </w:rPr>
        <w:t xml:space="preserve"> </w:t>
      </w:r>
      <w:r w:rsidR="38346A87" w:rsidRPr="7291A70D">
        <w:rPr>
          <w:rFonts w:ascii="Calibri" w:eastAsia="Times New Roman" w:hAnsi="Calibri" w:cs="Calibri"/>
          <w:color w:val="000000" w:themeColor="text1"/>
          <w:lang w:eastAsia="en-GB"/>
        </w:rPr>
        <w:t>frj</w:t>
      </w:r>
      <w:r w:rsidR="476DEDAB" w:rsidRPr="7291A70D">
        <w:rPr>
          <w:rFonts w:ascii="Calibri" w:eastAsia="Times New Roman" w:hAnsi="Calibri" w:cs="Calibri"/>
          <w:color w:val="000000" w:themeColor="text1"/>
          <w:lang w:eastAsia="en-GB"/>
        </w:rPr>
        <w:t xml:space="preserve">álsan </w:t>
      </w:r>
      <w:r w:rsidR="65EE109F" w:rsidRPr="7291A70D">
        <w:rPr>
          <w:rFonts w:ascii="Calibri" w:eastAsia="Times New Roman" w:hAnsi="Calibri" w:cs="Calibri"/>
          <w:color w:val="000000" w:themeColor="text1"/>
          <w:lang w:eastAsia="en-GB"/>
        </w:rPr>
        <w:t xml:space="preserve">aðgang að efnivið til sköpunar í leik svo sem til að skrifa, teikna og hanna leikmuni. </w:t>
      </w:r>
    </w:p>
    <w:p w14:paraId="141FE2DD" w14:textId="255ACE5D" w:rsidR="005C6611" w:rsidRPr="005C6611" w:rsidRDefault="65EE109F" w:rsidP="7291A70D">
      <w:pPr>
        <w:spacing w:before="100" w:beforeAutospacing="1" w:after="100" w:afterAutospacing="1"/>
        <w:textAlignment w:val="baseline"/>
        <w:rPr>
          <w:rFonts w:ascii="Calibri" w:eastAsia="Times New Roman" w:hAnsi="Calibri" w:cs="Calibri"/>
          <w:color w:val="000000" w:themeColor="text1"/>
          <w:lang w:eastAsia="en-GB"/>
        </w:rPr>
      </w:pPr>
      <w:r w:rsidRPr="7291A70D">
        <w:rPr>
          <w:rFonts w:ascii="Calibri" w:eastAsia="Times New Roman" w:hAnsi="Calibri" w:cs="Calibri"/>
          <w:color w:val="000000" w:themeColor="text1"/>
          <w:lang w:eastAsia="en-GB"/>
        </w:rPr>
        <w:t xml:space="preserve">Læsi í víðum skilningi þess orðs er mikilvægur þáttur samskipta. </w:t>
      </w:r>
      <w:r w:rsidR="38EBA7E2" w:rsidRPr="7291A70D">
        <w:rPr>
          <w:rFonts w:ascii="Calibri" w:eastAsia="Times New Roman" w:hAnsi="Calibri" w:cs="Calibri"/>
          <w:color w:val="000000" w:themeColor="text1"/>
          <w:lang w:eastAsia="en-GB"/>
        </w:rPr>
        <w:t>Í leikskóla fá börn tækifæri til að átta sig á og öðlast skilning á að mál og tákn hafi merkingu</w:t>
      </w:r>
      <w:r w:rsidR="38EBA7E2" w:rsidRPr="7291A70D">
        <w:rPr>
          <w:rFonts w:ascii="Times New Roman" w:eastAsia="Times New Roman" w:hAnsi="Times New Roman" w:cs="Times New Roman"/>
        </w:rPr>
        <w:t xml:space="preserve">. </w:t>
      </w:r>
      <w:r w:rsidRPr="7291A70D">
        <w:rPr>
          <w:rFonts w:ascii="Calibri" w:eastAsia="Times New Roman" w:hAnsi="Calibri" w:cs="Calibri"/>
          <w:color w:val="000000" w:themeColor="text1"/>
          <w:lang w:eastAsia="en-GB"/>
        </w:rPr>
        <w:t xml:space="preserve">Tungumálafærni er undirstaða þess að börn geti tjáð sig og tekið virkan þátt í daglegu starfi, þau hafa m.a. þörf fyrir að spyrja spurninga, skiptast á skoðunum og ræða hugmyndir sínar, tilfinningar og líðan. Máltaka barna þróast í nokkrum þrepum  og einstaklingsmunur er á því hversu fljót börn eru að öðlast skilning og færni til að tjá sig á móðurmáli sínu en ekki síður á nýju tungumáli. Börn nota ýmsar leiðir til að tjá sig, </w:t>
      </w:r>
      <w:r w:rsidR="43B35270" w:rsidRPr="7291A70D">
        <w:rPr>
          <w:rFonts w:ascii="Calibri" w:eastAsia="Times New Roman" w:hAnsi="Calibri" w:cs="Calibri"/>
          <w:color w:val="000000" w:themeColor="text1"/>
          <w:lang w:eastAsia="en-GB"/>
        </w:rPr>
        <w:t>mikilvægt er að þau fái tækifæri til þess í leikskóla.</w:t>
      </w:r>
      <w:r w:rsidRPr="7291A70D">
        <w:rPr>
          <w:rFonts w:ascii="Calibri" w:eastAsia="Times New Roman" w:hAnsi="Calibri" w:cs="Calibri"/>
          <w:color w:val="000000" w:themeColor="text1"/>
          <w:lang w:eastAsia="en-GB"/>
        </w:rPr>
        <w:t xml:space="preserve"> Auk tungumálsins nota börn til dæmis</w:t>
      </w:r>
      <w:r w:rsidR="260F541A" w:rsidRPr="7291A70D">
        <w:rPr>
          <w:rFonts w:ascii="Calibri" w:eastAsia="Times New Roman" w:hAnsi="Calibri" w:cs="Calibri"/>
          <w:color w:val="000000" w:themeColor="text1"/>
          <w:lang w:eastAsia="en-GB"/>
        </w:rPr>
        <w:t xml:space="preserve"> líkamstjáningu</w:t>
      </w:r>
      <w:r w:rsidRPr="7291A70D">
        <w:rPr>
          <w:rFonts w:ascii="Calibri" w:eastAsia="Times New Roman" w:hAnsi="Calibri" w:cs="Calibri"/>
          <w:color w:val="000000" w:themeColor="text1"/>
          <w:lang w:eastAsia="en-GB"/>
        </w:rPr>
        <w:t xml:space="preserve"> ýmis konar hljóð, snertingu, látbragð og leikræna tjáningu, tónlist, myndmál og dans. Í leik geta börn gert tilraunir með og pr</w:t>
      </w:r>
      <w:r w:rsidR="6109E371" w:rsidRPr="7291A70D">
        <w:rPr>
          <w:rFonts w:ascii="Calibri" w:eastAsia="Times New Roman" w:hAnsi="Calibri" w:cs="Calibri"/>
          <w:color w:val="000000" w:themeColor="text1"/>
          <w:lang w:eastAsia="en-GB"/>
        </w:rPr>
        <w:t>ó</w:t>
      </w:r>
      <w:r w:rsidRPr="7291A70D">
        <w:rPr>
          <w:rFonts w:ascii="Calibri" w:eastAsia="Times New Roman" w:hAnsi="Calibri" w:cs="Calibri"/>
          <w:color w:val="000000" w:themeColor="text1"/>
          <w:lang w:eastAsia="en-GB"/>
        </w:rPr>
        <w:t xml:space="preserve">fað sig áfram í notkun tungumálsins í öruggu umhverfi með öðrum börnum og fullorðnum.  </w:t>
      </w:r>
      <w:r w:rsidR="43B35270" w:rsidRPr="7291A70D">
        <w:rPr>
          <w:rFonts w:ascii="Calibri" w:eastAsia="Times New Roman" w:hAnsi="Calibri" w:cs="Calibri"/>
          <w:color w:val="000000" w:themeColor="text1"/>
          <w:lang w:eastAsia="en-GB"/>
        </w:rPr>
        <w:t>Efla þarf</w:t>
      </w:r>
      <w:r w:rsidRPr="7291A70D">
        <w:rPr>
          <w:rFonts w:ascii="Calibri" w:eastAsia="Times New Roman" w:hAnsi="Calibri" w:cs="Calibri"/>
          <w:color w:val="000000" w:themeColor="text1"/>
          <w:lang w:eastAsia="en-GB"/>
        </w:rPr>
        <w:t xml:space="preserve"> öll börn til að ná tökum á íslenskri tungu svo þau hafi betri forsendur til að taka þátt í leik og daglegu starfi. </w:t>
      </w:r>
    </w:p>
    <w:p w14:paraId="264F028A"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624929C4" w14:textId="466E5CC9" w:rsidR="005C6611" w:rsidRPr="005C6611" w:rsidRDefault="65EE109F" w:rsidP="213D9AF0">
      <w:pPr>
        <w:spacing w:before="100" w:beforeAutospacing="1" w:after="100" w:afterAutospacing="1"/>
        <w:jc w:val="both"/>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xml:space="preserve">Í leik tjá yngri börn sig frekar með líkamanum en með orðum, þau tjá upplifanir og reynslu með líkamstjáningu. Því þarf að hlusta á fjölbreyttan tjáningarmáta barna svo að rödd þeirra heyrist og sjónarmið þeirra leiði til áhrifamáttar þeirra. Yngstu börnin þurfa að fá tækifæri til að hlusta á eigin rödd, mynda allskonar hljóð og hljóðasambönd, endurtaka, herma eftir, oft verður það að leik. </w:t>
      </w:r>
      <w:r w:rsidRPr="3F8C174A">
        <w:rPr>
          <w:rFonts w:ascii="Calibri" w:eastAsia="Times New Roman" w:hAnsi="Calibri" w:cs="Calibri"/>
          <w:lang w:eastAsia="en-GB"/>
        </w:rPr>
        <w:t xml:space="preserve">Mikilvægt er að sýna tilraunum barna í leik og starfi áhuga, skoða hver áhugi þeirra er og hvernig hægt er að styðja við þau </w:t>
      </w:r>
      <w:r w:rsidR="6109E371" w:rsidRPr="3F8C174A">
        <w:rPr>
          <w:rFonts w:ascii="Calibri" w:eastAsia="Times New Roman" w:hAnsi="Calibri" w:cs="Calibri"/>
          <w:lang w:eastAsia="en-GB"/>
        </w:rPr>
        <w:t xml:space="preserve">sem </w:t>
      </w:r>
      <w:r w:rsidRPr="3F8C174A">
        <w:rPr>
          <w:rFonts w:ascii="Calibri" w:eastAsia="Times New Roman" w:hAnsi="Calibri" w:cs="Calibri"/>
          <w:lang w:eastAsia="en-GB"/>
        </w:rPr>
        <w:t>einstakling</w:t>
      </w:r>
      <w:r w:rsidR="6109E371" w:rsidRPr="3F8C174A">
        <w:rPr>
          <w:rFonts w:ascii="Calibri" w:eastAsia="Times New Roman" w:hAnsi="Calibri" w:cs="Calibri"/>
          <w:lang w:eastAsia="en-GB"/>
        </w:rPr>
        <w:t>a</w:t>
      </w:r>
      <w:r w:rsidRPr="3F8C174A">
        <w:rPr>
          <w:rFonts w:ascii="Calibri" w:eastAsia="Times New Roman" w:hAnsi="Calibri" w:cs="Calibri"/>
          <w:lang w:eastAsia="en-GB"/>
        </w:rPr>
        <w:t xml:space="preserve"> og allan barnahópinn</w:t>
      </w:r>
      <w:r w:rsidR="43B35270" w:rsidRPr="3F8C174A">
        <w:rPr>
          <w:rFonts w:ascii="Calibri" w:eastAsia="Times New Roman" w:hAnsi="Calibri" w:cs="Calibri"/>
          <w:lang w:eastAsia="en-GB"/>
        </w:rPr>
        <w:t>.</w:t>
      </w:r>
      <w:r w:rsidRPr="3F8C174A">
        <w:rPr>
          <w:rFonts w:ascii="Calibri" w:eastAsia="Times New Roman" w:hAnsi="Calibri" w:cs="Calibri"/>
          <w:lang w:eastAsia="en-GB"/>
        </w:rPr>
        <w:t xml:space="preserve"> </w:t>
      </w:r>
      <w:r w:rsidRPr="3F8C174A">
        <w:rPr>
          <w:rFonts w:ascii="Calibri" w:eastAsia="Times New Roman" w:hAnsi="Calibri" w:cs="Calibri"/>
          <w:color w:val="000000" w:themeColor="text1"/>
          <w:lang w:eastAsia="en-GB"/>
        </w:rPr>
        <w:t xml:space="preserve">Í samræðum við yngstu börnin er mikilvægt að setja orð á og lýsa athöfnum, leika með orð og byggja upp leikorðaforða þeirra og vera börnum góð málfyrirmynd. </w:t>
      </w:r>
    </w:p>
    <w:p w14:paraId="17765E38" w14:textId="7A7254C9" w:rsidR="4DB609BA" w:rsidRDefault="43B35270" w:rsidP="7291A70D">
      <w:pPr>
        <w:spacing w:beforeAutospacing="1" w:afterAutospacing="1"/>
        <w:jc w:val="both"/>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xml:space="preserve">Börn geta tekist á í leik og semja jafnvel um ólík sjónarmið með leikrænum hætti, huga þarf að ójöfnum valdatengslum meðal barna sem hafa áhrif á stöðu þeirra í leik. Börn geta unnið úr reynslu sinni og tilfinningum í leik </w:t>
      </w:r>
      <w:r w:rsidR="351C751C" w:rsidRPr="7291A70D">
        <w:rPr>
          <w:rFonts w:ascii="Calibri" w:eastAsia="Times New Roman" w:hAnsi="Calibri" w:cs="Calibri"/>
          <w:color w:val="000000" w:themeColor="text1"/>
          <w:lang w:eastAsia="en-GB"/>
        </w:rPr>
        <w:t xml:space="preserve">og sett </w:t>
      </w:r>
      <w:r w:rsidRPr="7291A70D">
        <w:rPr>
          <w:rFonts w:ascii="Calibri" w:eastAsia="Times New Roman" w:hAnsi="Calibri" w:cs="Calibri"/>
          <w:color w:val="000000" w:themeColor="text1"/>
          <w:lang w:eastAsia="en-GB"/>
        </w:rPr>
        <w:t>þær í samfélagslegt samhengi. Í leik læra börn einnig að þróa félagsleg tengsl við önnur börn, mynda vinatengsl, skapa sína eigin jafningjamenningu og tilheyra samfélagi leikskólans. Þau æfast í að lesa í aðstæður í leiknum, taka tillit til annarra, lesa í eigin líðan, nýta margbreytilega hæfileika sína og mynda með sér jákvætt og hvetjandi námssamfélag. </w:t>
      </w:r>
    </w:p>
    <w:p w14:paraId="0488E018" w14:textId="436790DE"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Í leikskóla ber að skapa aðstæður svo börn fái tækifæri til að;    </w:t>
      </w:r>
    </w:p>
    <w:p w14:paraId="1209AD3F"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eiga jákvæð og uppbyggileg samskipti,    </w:t>
      </w:r>
    </w:p>
    <w:p w14:paraId="18480A07"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endurskapa upplifun sína og reynslu í leik og skapandi starfi,    </w:t>
      </w:r>
    </w:p>
    <w:p w14:paraId="1EB5749A" w14:textId="43055B23"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tjá sig með margvíslegum hætti,</w:t>
      </w:r>
      <w:r w:rsidRPr="3F8C174A">
        <w:rPr>
          <w:rFonts w:ascii="Calibri" w:eastAsia="Times New Roman" w:hAnsi="Calibri" w:cs="Calibri"/>
          <w:color w:val="000000" w:themeColor="text1"/>
          <w:lang w:val="da-DK" w:eastAsia="en-GB"/>
        </w:rPr>
        <w:t>  </w:t>
      </w:r>
      <w:r w:rsidRPr="3F8C174A">
        <w:rPr>
          <w:rFonts w:ascii="Calibri" w:eastAsia="Times New Roman" w:hAnsi="Calibri" w:cs="Calibri"/>
          <w:color w:val="000000" w:themeColor="text1"/>
          <w:lang w:eastAsia="en-GB"/>
        </w:rPr>
        <w:t>  </w:t>
      </w:r>
    </w:p>
    <w:p w14:paraId="32470B6B"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velta vöngum yfir eigin samfélagi og menningu sem og menningu og samfélagi annarra, </w:t>
      </w:r>
    </w:p>
    <w:p w14:paraId="38985266" w14:textId="4F9087A0" w:rsidR="005C6611" w:rsidRDefault="65EE109F" w:rsidP="3F8C174A">
      <w:pPr>
        <w:numPr>
          <w:ilvl w:val="0"/>
          <w:numId w:val="4"/>
        </w:numPr>
        <w:spacing w:beforeAutospacing="1" w:afterAutospacing="1"/>
        <w:rPr>
          <w:rFonts w:eastAsiaTheme="minorEastAsia"/>
          <w:lang w:eastAsia="en-GB"/>
        </w:rPr>
      </w:pPr>
      <w:r w:rsidRPr="3F8C174A">
        <w:rPr>
          <w:rFonts w:ascii="Calibri" w:eastAsia="Times New Roman" w:hAnsi="Calibri" w:cs="Calibri"/>
          <w:color w:val="000000" w:themeColor="text1"/>
          <w:lang w:eastAsia="en-GB"/>
        </w:rPr>
        <w:t>geta ígrundað í næði,   </w:t>
      </w:r>
    </w:p>
    <w:p w14:paraId="094B5AE6" w14:textId="66AE79D0" w:rsidR="005C6611" w:rsidRPr="005C6611" w:rsidRDefault="65EE109F" w:rsidP="3F8C174A">
      <w:pPr>
        <w:numPr>
          <w:ilvl w:val="0"/>
          <w:numId w:val="4"/>
        </w:numPr>
        <w:spacing w:before="100" w:beforeAutospacing="1" w:after="100" w:afterAutospacing="1"/>
        <w:textAlignment w:val="baseline"/>
        <w:rPr>
          <w:rFonts w:eastAsiaTheme="minorEastAsia"/>
          <w:color w:val="000000" w:themeColor="text1"/>
          <w:lang w:eastAsia="en-GB"/>
        </w:rPr>
      </w:pPr>
      <w:r w:rsidRPr="3F8C174A">
        <w:rPr>
          <w:rFonts w:ascii="Calibri" w:eastAsia="Times New Roman" w:hAnsi="Calibri" w:cs="Calibri"/>
          <w:color w:val="000000" w:themeColor="text1"/>
          <w:lang w:eastAsia="en-GB"/>
        </w:rPr>
        <w:t>efla trú á eigin getu, </w:t>
      </w:r>
      <w:r w:rsidR="5EFF6A6D" w:rsidRPr="3F8C174A">
        <w:rPr>
          <w:rFonts w:ascii="Calibri" w:eastAsia="Times New Roman" w:hAnsi="Calibri" w:cs="Calibri"/>
          <w:color w:val="000000" w:themeColor="text1"/>
          <w:lang w:eastAsia="en-GB"/>
        </w:rPr>
        <w:t xml:space="preserve"> </w:t>
      </w:r>
    </w:p>
    <w:p w14:paraId="5C58BFFC" w14:textId="41EB4A1A" w:rsidR="005C6611" w:rsidRPr="005C6611" w:rsidRDefault="65EE109F" w:rsidP="3F8C174A">
      <w:pPr>
        <w:numPr>
          <w:ilvl w:val="0"/>
          <w:numId w:val="4"/>
        </w:numPr>
        <w:spacing w:before="100" w:beforeAutospacing="1" w:after="100" w:afterAutospacing="1"/>
        <w:textAlignment w:val="baseline"/>
        <w:rPr>
          <w:lang w:eastAsia="en-GB"/>
        </w:rPr>
      </w:pPr>
      <w:r w:rsidRPr="3F8C174A">
        <w:rPr>
          <w:rFonts w:ascii="Calibri" w:eastAsia="Times New Roman" w:hAnsi="Calibri" w:cs="Calibri"/>
          <w:color w:val="000000" w:themeColor="text1"/>
          <w:lang w:eastAsia="en-GB"/>
        </w:rPr>
        <w:t>eiga hlutdeild í starfi leikskólans,  </w:t>
      </w:r>
    </w:p>
    <w:p w14:paraId="3AD1B337" w14:textId="70286BEC" w:rsidR="005C6611" w:rsidRDefault="65EE109F" w:rsidP="3F8C174A">
      <w:pPr>
        <w:numPr>
          <w:ilvl w:val="0"/>
          <w:numId w:val="4"/>
        </w:numPr>
        <w:spacing w:beforeAutospacing="1" w:afterAutospacing="1"/>
        <w:rPr>
          <w:rFonts w:eastAsiaTheme="minorEastAsia"/>
          <w:lang w:eastAsia="en-GB"/>
        </w:rPr>
      </w:pPr>
      <w:r w:rsidRPr="3F8C174A">
        <w:rPr>
          <w:rFonts w:ascii="Calibri" w:eastAsia="Times New Roman" w:hAnsi="Calibri" w:cs="Calibri"/>
          <w:color w:val="000000" w:themeColor="text1"/>
          <w:lang w:eastAsia="en-GB"/>
        </w:rPr>
        <w:t>þróa læsi í víðum skilningi,  </w:t>
      </w:r>
    </w:p>
    <w:p w14:paraId="53C9FB4A" w14:textId="671E81D2" w:rsidR="005C6611" w:rsidRPr="005C6611" w:rsidRDefault="320ABD19"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iðka </w:t>
      </w:r>
      <w:r w:rsidR="65EE109F" w:rsidRPr="3F8C174A">
        <w:rPr>
          <w:rFonts w:ascii="Calibri" w:eastAsia="Times New Roman" w:hAnsi="Calibri" w:cs="Calibri"/>
          <w:color w:val="000000" w:themeColor="text1"/>
          <w:lang w:eastAsia="en-GB"/>
        </w:rPr>
        <w:t>margbreytilega tjáning</w:t>
      </w:r>
      <w:r w:rsidRPr="3F8C174A">
        <w:rPr>
          <w:rFonts w:ascii="Calibri" w:eastAsia="Times New Roman" w:hAnsi="Calibri" w:cs="Calibri"/>
          <w:color w:val="000000" w:themeColor="text1"/>
          <w:lang w:eastAsia="en-GB"/>
        </w:rPr>
        <w:t>u</w:t>
      </w:r>
      <w:r w:rsidR="65EE109F" w:rsidRPr="3F8C174A">
        <w:rPr>
          <w:rFonts w:ascii="Calibri" w:eastAsia="Times New Roman" w:hAnsi="Calibri" w:cs="Calibri"/>
          <w:color w:val="000000" w:themeColor="text1"/>
          <w:lang w:eastAsia="en-GB"/>
        </w:rPr>
        <w:t>, </w:t>
      </w:r>
    </w:p>
    <w:p w14:paraId="06BA306F" w14:textId="77777777" w:rsidR="005C6611" w:rsidRPr="003724AE" w:rsidRDefault="65EE109F" w:rsidP="3F8C174A">
      <w:pPr>
        <w:numPr>
          <w:ilvl w:val="0"/>
          <w:numId w:val="4"/>
        </w:numPr>
        <w:spacing w:before="100" w:beforeAutospacing="1" w:after="100" w:afterAutospacing="1"/>
        <w:textAlignment w:val="baseline"/>
        <w:rPr>
          <w:rFonts w:ascii="Calibri" w:eastAsia="Times New Roman" w:hAnsi="Calibri" w:cs="Calibri"/>
          <w:lang w:val="da-DK" w:eastAsia="en-GB"/>
        </w:rPr>
      </w:pPr>
      <w:r w:rsidRPr="3F8C174A">
        <w:rPr>
          <w:rFonts w:ascii="Calibri" w:eastAsia="Times New Roman" w:hAnsi="Calibri" w:cs="Calibri"/>
          <w:color w:val="000000" w:themeColor="text1"/>
          <w:lang w:eastAsia="en-GB"/>
        </w:rPr>
        <w:t>deila skoðunum sínum og hugmyndum,</w:t>
      </w:r>
      <w:r w:rsidRPr="3F8C174A">
        <w:rPr>
          <w:rFonts w:ascii="Calibri" w:eastAsia="Times New Roman" w:hAnsi="Calibri" w:cs="Calibri"/>
          <w:color w:val="000000" w:themeColor="text1"/>
          <w:lang w:val="da-DK" w:eastAsia="en-GB"/>
        </w:rPr>
        <w:t>   </w:t>
      </w:r>
    </w:p>
    <w:p w14:paraId="2FE0D10A"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kynnast tungumálinu og möguleikum þess,</w:t>
      </w:r>
      <w:r w:rsidRPr="3F8C174A">
        <w:rPr>
          <w:rFonts w:ascii="Calibri" w:eastAsia="Times New Roman" w:hAnsi="Calibri" w:cs="Calibri"/>
          <w:color w:val="000000" w:themeColor="text1"/>
          <w:lang w:val="da-DK" w:eastAsia="en-GB"/>
        </w:rPr>
        <w:t> </w:t>
      </w:r>
      <w:r w:rsidRPr="3F8C174A">
        <w:rPr>
          <w:rFonts w:ascii="Calibri" w:eastAsia="Times New Roman" w:hAnsi="Calibri" w:cs="Calibri"/>
          <w:color w:val="000000" w:themeColor="text1"/>
          <w:lang w:eastAsia="en-GB"/>
        </w:rPr>
        <w:t>  </w:t>
      </w:r>
    </w:p>
    <w:p w14:paraId="5EC047BE"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þróa tungumál í leik með öðrum börnum,   </w:t>
      </w:r>
    </w:p>
    <w:p w14:paraId="118D3F6F" w14:textId="77777777"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nýta tungumál á fjölbreyttan hátt - upplifanir og orð verða tækifæri til sköpunar,   </w:t>
      </w:r>
    </w:p>
    <w:p w14:paraId="3729604E" w14:textId="0487A56E" w:rsidR="005C6611" w:rsidRPr="005C6611" w:rsidRDefault="65EE109F" w:rsidP="3F8C174A">
      <w:pPr>
        <w:numPr>
          <w:ilvl w:val="0"/>
          <w:numId w:val="4"/>
        </w:numPr>
        <w:spacing w:before="100" w:beforeAutospacing="1" w:after="100" w:afterAutospacing="1"/>
        <w:textAlignment w:val="baseline"/>
        <w:rPr>
          <w:rFonts w:ascii="Calibri" w:eastAsia="Times New Roman" w:hAnsi="Calibri" w:cs="Calibri"/>
          <w:lang w:eastAsia="en-GB"/>
        </w:rPr>
      </w:pPr>
      <w:r w:rsidRPr="12527401">
        <w:rPr>
          <w:rFonts w:ascii="Calibri" w:eastAsia="Times New Roman" w:hAnsi="Calibri" w:cs="Calibri"/>
          <w:color w:val="000000" w:themeColor="text1"/>
          <w:lang w:eastAsia="en-GB"/>
        </w:rPr>
        <w:t>njóta þess að hlusta á og semja sögur, ljóð, þulur og ævintýri,        </w:t>
      </w:r>
    </w:p>
    <w:p w14:paraId="59ED5BE3" w14:textId="230EA1F5" w:rsidR="005C6611" w:rsidRPr="005C6611" w:rsidRDefault="65EE109F" w:rsidP="3F8C174A">
      <w:pPr>
        <w:numPr>
          <w:ilvl w:val="0"/>
          <w:numId w:val="4"/>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nýta ritað mál í leik,  </w:t>
      </w:r>
      <w:r w:rsidR="5EFF6A6D" w:rsidRPr="3F8C174A">
        <w:rPr>
          <w:rFonts w:ascii="Calibri" w:eastAsia="Times New Roman" w:hAnsi="Calibri" w:cs="Calibri"/>
          <w:color w:val="000000" w:themeColor="text1"/>
          <w:lang w:eastAsia="en-GB"/>
        </w:rPr>
        <w:t xml:space="preserve"> </w:t>
      </w:r>
    </w:p>
    <w:p w14:paraId="49606694" w14:textId="603B4226" w:rsidR="005C6611" w:rsidRPr="005C6611" w:rsidRDefault="65EE109F" w:rsidP="3F8C174A">
      <w:pPr>
        <w:numPr>
          <w:ilvl w:val="0"/>
          <w:numId w:val="4"/>
        </w:numPr>
        <w:spacing w:before="100" w:beforeAutospacing="1" w:after="100" w:afterAutospacing="1"/>
        <w:textAlignment w:val="baseline"/>
        <w:rPr>
          <w:lang w:eastAsia="en-GB"/>
        </w:rPr>
      </w:pPr>
      <w:r w:rsidRPr="3F8C174A">
        <w:rPr>
          <w:rFonts w:ascii="Calibri" w:eastAsia="Times New Roman" w:hAnsi="Calibri" w:cs="Calibri"/>
          <w:color w:val="000000" w:themeColor="text1"/>
          <w:lang w:eastAsia="en-GB"/>
        </w:rPr>
        <w:t>öðlast skilning á að líkamstjáning og tákn hafi merkingu,   </w:t>
      </w:r>
    </w:p>
    <w:p w14:paraId="0C4A4875" w14:textId="6A9614AC" w:rsidR="005C6611" w:rsidRPr="00850A18" w:rsidRDefault="65EE109F" w:rsidP="3F8C174A">
      <w:pPr>
        <w:numPr>
          <w:ilvl w:val="0"/>
          <w:numId w:val="4"/>
        </w:numPr>
        <w:spacing w:before="100" w:beforeAutospacing="1" w:after="100" w:afterAutospacing="1"/>
        <w:textAlignment w:val="baseline"/>
        <w:rPr>
          <w:rFonts w:eastAsiaTheme="minorEastAsia"/>
          <w:lang w:eastAsia="en-GB"/>
        </w:rPr>
      </w:pPr>
      <w:r w:rsidRPr="3F8C174A">
        <w:rPr>
          <w:rFonts w:eastAsia="Times New Roman"/>
          <w:color w:val="000000" w:themeColor="text1"/>
          <w:lang w:eastAsia="en-GB"/>
        </w:rPr>
        <w:t>nýta ólíkar leiðir og margvíslega tækni til að nálgast upplýsingar og setja fram hugmyndir sínar,    </w:t>
      </w:r>
    </w:p>
    <w:p w14:paraId="18CA6CC0" w14:textId="77777777" w:rsidR="005C6611" w:rsidRPr="00850A18" w:rsidRDefault="65EE109F" w:rsidP="3F8C174A">
      <w:pPr>
        <w:numPr>
          <w:ilvl w:val="0"/>
          <w:numId w:val="4"/>
        </w:numPr>
        <w:spacing w:before="100" w:beforeAutospacing="1" w:after="100" w:afterAutospacing="1"/>
        <w:textAlignment w:val="baseline"/>
        <w:rPr>
          <w:rFonts w:eastAsia="Times New Roman"/>
          <w:lang w:eastAsia="en-GB"/>
        </w:rPr>
      </w:pPr>
      <w:r w:rsidRPr="3F8C174A">
        <w:rPr>
          <w:rFonts w:eastAsia="Times New Roman"/>
          <w:lang w:eastAsia="en-GB"/>
        </w:rPr>
        <w:t>læra á stafræna miðla, efla hæfni sína á því sviði og hagnýta sér stafræna tækni í daglegu lífi, </w:t>
      </w:r>
    </w:p>
    <w:p w14:paraId="28BAB6BA" w14:textId="77777777" w:rsidR="005C6611" w:rsidRPr="00850A18" w:rsidRDefault="65EE109F" w:rsidP="3F8C174A">
      <w:pPr>
        <w:numPr>
          <w:ilvl w:val="0"/>
          <w:numId w:val="4"/>
        </w:numPr>
        <w:spacing w:before="100" w:beforeAutospacing="1" w:after="100" w:afterAutospacing="1"/>
        <w:textAlignment w:val="baseline"/>
        <w:rPr>
          <w:rFonts w:eastAsia="Times New Roman"/>
          <w:lang w:eastAsia="en-GB"/>
        </w:rPr>
      </w:pPr>
      <w:r w:rsidRPr="3F8C174A">
        <w:rPr>
          <w:rFonts w:eastAsia="Times New Roman"/>
          <w:lang w:eastAsia="en-GB"/>
        </w:rPr>
        <w:t>verða meðvituð, gagnrýnin á stafræna tækni,  </w:t>
      </w:r>
    </w:p>
    <w:p w14:paraId="1E00C128" w14:textId="77777777" w:rsidR="005C6611" w:rsidRPr="00850A18" w:rsidRDefault="65EE109F" w:rsidP="3F8C174A">
      <w:pPr>
        <w:numPr>
          <w:ilvl w:val="0"/>
          <w:numId w:val="4"/>
        </w:numPr>
        <w:spacing w:before="100" w:beforeAutospacing="1" w:after="100" w:afterAutospacing="1"/>
        <w:textAlignment w:val="baseline"/>
        <w:rPr>
          <w:rFonts w:eastAsia="Times New Roman"/>
          <w:lang w:eastAsia="en-GB"/>
        </w:rPr>
      </w:pPr>
      <w:r w:rsidRPr="3F8C174A">
        <w:rPr>
          <w:rFonts w:eastAsia="Times New Roman"/>
          <w:lang w:eastAsia="en-GB"/>
        </w:rPr>
        <w:t>beita stafrænni tækni í leik á skapandi hátt,  </w:t>
      </w:r>
    </w:p>
    <w:p w14:paraId="387D6C6E" w14:textId="0F85EBD6" w:rsidR="005C6611" w:rsidRPr="005C6611" w:rsidRDefault="65EE109F" w:rsidP="7291A70D">
      <w:pPr>
        <w:numPr>
          <w:ilvl w:val="0"/>
          <w:numId w:val="4"/>
        </w:numPr>
        <w:spacing w:before="100" w:beforeAutospacing="1" w:after="100" w:afterAutospacing="1"/>
        <w:textAlignment w:val="baseline"/>
        <w:rPr>
          <w:rFonts w:eastAsia="Times New Roman"/>
          <w:lang w:eastAsia="en-GB"/>
        </w:rPr>
      </w:pPr>
      <w:r w:rsidRPr="7291A70D">
        <w:rPr>
          <w:rFonts w:eastAsia="Times New Roman"/>
          <w:lang w:eastAsia="en-GB"/>
        </w:rPr>
        <w:t>hafa aðgang að tækni til að  stuðlað að jöfnun tækifæra.</w:t>
      </w:r>
      <w:r w:rsidRPr="7291A70D">
        <w:rPr>
          <w:rFonts w:eastAsia="Times New Roman"/>
          <w:color w:val="000000" w:themeColor="text1"/>
          <w:lang w:eastAsia="en-GB"/>
        </w:rPr>
        <w:t>  </w:t>
      </w:r>
    </w:p>
    <w:p w14:paraId="2CFFF761" w14:textId="147E94E7" w:rsidR="7291A70D" w:rsidRDefault="7291A70D" w:rsidP="7291A70D">
      <w:pPr>
        <w:spacing w:beforeAutospacing="1" w:afterAutospacing="1"/>
        <w:rPr>
          <w:rFonts w:ascii="Calibri" w:eastAsia="Times New Roman" w:hAnsi="Calibri" w:cs="Calibri"/>
          <w:b/>
          <w:bCs/>
          <w:color w:val="000000" w:themeColor="text1"/>
          <w:lang w:eastAsia="en-GB"/>
        </w:rPr>
      </w:pPr>
    </w:p>
    <w:p w14:paraId="3EB58DD4"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b/>
          <w:bCs/>
          <w:color w:val="000000" w:themeColor="text1"/>
          <w:lang w:eastAsia="en-GB"/>
        </w:rPr>
        <w:t>Heilbrigði og vellíðan </w:t>
      </w:r>
      <w:r w:rsidRPr="3F8C174A">
        <w:rPr>
          <w:rFonts w:ascii="Calibri" w:eastAsia="Times New Roman" w:hAnsi="Calibri" w:cs="Calibri"/>
          <w:color w:val="000000" w:themeColor="text1"/>
          <w:lang w:eastAsia="en-GB"/>
        </w:rPr>
        <w:t>   </w:t>
      </w:r>
    </w:p>
    <w:p w14:paraId="136773A1" w14:textId="125A6FC8" w:rsidR="005C6611" w:rsidRPr="005C6611" w:rsidRDefault="65EE109F" w:rsidP="213D9AF0">
      <w:pPr>
        <w:spacing w:before="100" w:beforeAutospacing="1" w:after="100" w:afterAutospacing="1"/>
        <w:textAlignment w:val="baseline"/>
        <w:rPr>
          <w:rFonts w:ascii="Times New Roman" w:eastAsia="Times New Roman" w:hAnsi="Times New Roman" w:cs="Times New Roman"/>
          <w:lang w:eastAsia="en-GB"/>
        </w:rPr>
      </w:pPr>
      <w:r w:rsidRPr="005C6611">
        <w:rPr>
          <w:rFonts w:ascii="Calibri" w:eastAsia="Times New Roman" w:hAnsi="Calibri" w:cs="Calibri"/>
          <w:color w:val="000000"/>
          <w:lang w:eastAsia="en-GB"/>
        </w:rPr>
        <w:t>Öll börn eiga rétt á að læra og þroskast í öruggu</w:t>
      </w:r>
      <w:r w:rsidRPr="005C6611">
        <w:rPr>
          <w:rFonts w:ascii="Calibri" w:eastAsia="Times New Roman" w:hAnsi="Calibri" w:cs="Calibri"/>
          <w:b/>
          <w:bCs/>
          <w:color w:val="000000"/>
          <w:lang w:eastAsia="en-GB"/>
        </w:rPr>
        <w:t xml:space="preserve"> </w:t>
      </w:r>
      <w:r w:rsidRPr="005C6611">
        <w:rPr>
          <w:rFonts w:ascii="Calibri" w:eastAsia="Times New Roman" w:hAnsi="Calibri" w:cs="Calibri"/>
          <w:color w:val="000000"/>
          <w:lang w:eastAsia="en-GB"/>
        </w:rPr>
        <w:t>umhverfi þar sem þeim er mætt af virðingu. Heilbrigði grundvallast á andlegri, líkamlegri og félagslegri vellíðan.</w:t>
      </w:r>
      <w:r w:rsidRPr="003724AE">
        <w:rPr>
          <w:rFonts w:ascii="Calibri" w:eastAsia="Times New Roman" w:hAnsi="Calibri" w:cs="Calibri"/>
          <w:color w:val="000000"/>
          <w:lang w:eastAsia="en-GB"/>
        </w:rPr>
        <w:t xml:space="preserve"> L</w:t>
      </w:r>
      <w:r w:rsidRPr="005C6611">
        <w:rPr>
          <w:rFonts w:ascii="Calibri" w:eastAsia="Times New Roman" w:hAnsi="Calibri" w:cs="Calibri"/>
          <w:color w:val="000000"/>
          <w:lang w:eastAsia="en-GB"/>
        </w:rPr>
        <w:t xml:space="preserve">eikur styrkir heilbrigði barna, þau eru ólík og hafa </w:t>
      </w:r>
      <w:r w:rsidR="320ABD19">
        <w:rPr>
          <w:rFonts w:ascii="Calibri" w:eastAsia="Times New Roman" w:hAnsi="Calibri" w:cs="Calibri"/>
          <w:color w:val="000000"/>
          <w:lang w:eastAsia="en-GB"/>
        </w:rPr>
        <w:t>mismunandi</w:t>
      </w:r>
      <w:r w:rsidRPr="005C6611">
        <w:rPr>
          <w:rFonts w:ascii="Calibri" w:eastAsia="Times New Roman" w:hAnsi="Calibri" w:cs="Calibri"/>
          <w:color w:val="000000"/>
          <w:lang w:eastAsia="en-GB"/>
        </w:rPr>
        <w:t xml:space="preserve"> þarfir sem mikilvægt er að komið sé til móts við í leikskólastarfi.</w:t>
      </w:r>
      <w:r w:rsidR="00CE0A1A">
        <w:rPr>
          <w:rFonts w:ascii="Calibri" w:eastAsia="Times New Roman" w:hAnsi="Calibri" w:cs="Calibri"/>
          <w:color w:val="000000"/>
          <w:lang w:eastAsia="en-GB"/>
        </w:rPr>
        <w:t xml:space="preserve"> Fagleg umhyggja</w:t>
      </w:r>
      <w:r w:rsidRPr="005C6611">
        <w:rPr>
          <w:rFonts w:ascii="Calibri" w:eastAsia="Times New Roman" w:hAnsi="Calibri" w:cs="Calibri"/>
          <w:color w:val="000000"/>
          <w:lang w:eastAsia="en-GB"/>
        </w:rPr>
        <w:t xml:space="preserve"> á að skipa stóran sess í starfi leikskóla; umhyggja sem felur í sér faglega þekkingu og ábyrgð hvers leikskólakennara, er hluti af skuldbindingu hans við starfið. Mikilvægt er að starfsfólk myndi góð og náin tengsl við börnin, sýni þeim kærleik og virðingu og stuðli að því að börnin fái tækifæri til að upplifa gleði og tilhlökkun.  </w:t>
      </w:r>
    </w:p>
    <w:p w14:paraId="29D16929" w14:textId="0F92AADE" w:rsidR="005C6611" w:rsidRPr="005C6611" w:rsidRDefault="65EE109F" w:rsidP="7291A70D">
      <w:pPr>
        <w:spacing w:before="100" w:beforeAutospacing="1" w:after="100" w:afterAutospacing="1"/>
        <w:textAlignment w:val="baseline"/>
        <w:rPr>
          <w:rFonts w:ascii="Calibri" w:eastAsia="Times New Roman" w:hAnsi="Calibri" w:cs="Calibri"/>
          <w:color w:val="000000" w:themeColor="text1"/>
          <w:lang w:eastAsia="en-GB"/>
        </w:rPr>
      </w:pPr>
      <w:r w:rsidRPr="7291A70D">
        <w:rPr>
          <w:rFonts w:ascii="Calibri" w:eastAsia="Times New Roman" w:hAnsi="Calibri" w:cs="Calibri"/>
          <w:color w:val="000000" w:themeColor="text1"/>
          <w:lang w:eastAsia="en-GB"/>
        </w:rPr>
        <w:t>Leikur þarf að fá að ögra og örva hreyfifærni barna innan sem utandyra, mikilvægt er að börn fái margvíslega hreyfingu í daglegu leikskólastarfi. Leikgæði byggja</w:t>
      </w:r>
      <w:r w:rsidR="320ABD19" w:rsidRPr="7291A70D">
        <w:rPr>
          <w:rFonts w:ascii="Calibri" w:eastAsia="Times New Roman" w:hAnsi="Calibri" w:cs="Calibri"/>
          <w:color w:val="000000" w:themeColor="text1"/>
          <w:lang w:eastAsia="en-GB"/>
        </w:rPr>
        <w:t>st</w:t>
      </w:r>
      <w:r w:rsidRPr="7291A70D">
        <w:rPr>
          <w:rFonts w:ascii="Calibri" w:eastAsia="Times New Roman" w:hAnsi="Calibri" w:cs="Calibri"/>
          <w:color w:val="000000" w:themeColor="text1"/>
          <w:lang w:eastAsia="en-GB"/>
        </w:rPr>
        <w:t xml:space="preserve"> ekki eingöngu á þeim einstaklingum sem leika sér heldur einnig á aðstæðum og því er mikilvægt að leikur barna í leikskóla fái gott rými og  góða hljóðvist. Leikskólar þurfa að vera eins eiturefnalausir og unnt er</w:t>
      </w:r>
      <w:r w:rsidR="320ABD19" w:rsidRPr="7291A70D">
        <w:rPr>
          <w:rFonts w:ascii="Calibri" w:eastAsia="Times New Roman" w:hAnsi="Calibri" w:cs="Calibri"/>
          <w:color w:val="000000" w:themeColor="text1"/>
          <w:lang w:eastAsia="en-GB"/>
        </w:rPr>
        <w:t>,</w:t>
      </w:r>
      <w:r w:rsidRPr="7291A70D">
        <w:rPr>
          <w:rFonts w:ascii="Calibri" w:eastAsia="Times New Roman" w:hAnsi="Calibri" w:cs="Calibri"/>
          <w:color w:val="000000" w:themeColor="text1"/>
          <w:lang w:eastAsia="en-GB"/>
        </w:rPr>
        <w:t xml:space="preserve"> þar með talið; efniviður, fæði, hreinsiefni, húsnæði og heilsusamleg loftgæði.   </w:t>
      </w:r>
    </w:p>
    <w:p w14:paraId="6BB0A1C0" w14:textId="4098417E"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N</w:t>
      </w:r>
      <w:r w:rsidRPr="7291A70D">
        <w:rPr>
          <w:rFonts w:ascii="Calibri" w:eastAsia="Times New Roman" w:hAnsi="Calibri" w:cs="Calibri"/>
          <w:lang w:eastAsia="en-GB"/>
        </w:rPr>
        <w:t xml:space="preserve">auðsynlegt er að börn fái tækifæri til hvíldar yfir daginn, sérstaklega yngstu börnin sem þurfa að sofa. Einnig </w:t>
      </w:r>
      <w:r w:rsidRPr="7291A70D">
        <w:rPr>
          <w:rFonts w:ascii="Calibri" w:eastAsia="Times New Roman" w:hAnsi="Calibri" w:cs="Calibri"/>
          <w:color w:val="000000" w:themeColor="text1"/>
          <w:lang w:eastAsia="en-GB"/>
        </w:rPr>
        <w:t xml:space="preserve">að börn fái fjölbreyttan, góðan og næringaríkan mat í leikskóla. Að snæða er félagsleg athöfn og umhverfið og andrúmsloftið sem ríkir þegar borðað er skiptir ekki síður máli fyrir líðan og heilsu en fæðan sjálf. Mikilvægt er að börn geti borðað í notalegum húsakynnum </w:t>
      </w:r>
      <w:r w:rsidR="737940DE" w:rsidRPr="7291A70D">
        <w:rPr>
          <w:rFonts w:ascii="Calibri" w:eastAsia="Calibri" w:hAnsi="Calibri" w:cs="Calibri"/>
          <w:lang w:val="is"/>
        </w:rPr>
        <w:t xml:space="preserve">sem ætluð eru til að matast í </w:t>
      </w:r>
      <w:r w:rsidRPr="7291A70D">
        <w:rPr>
          <w:rFonts w:ascii="Calibri" w:eastAsia="Times New Roman" w:hAnsi="Calibri" w:cs="Calibri"/>
          <w:color w:val="000000" w:themeColor="text1"/>
          <w:lang w:eastAsia="en-GB"/>
        </w:rPr>
        <w:t>og fái nægan tíma til að borða. Börn þurfa að fá tækifæri til að læra að þekkja eigið magamál; hafi um það að segja hvað þau borða, hve mikið og hve lengi þau eru að borða.  </w:t>
      </w:r>
    </w:p>
    <w:p w14:paraId="723A2414" w14:textId="77777777" w:rsidR="005C6611" w:rsidRPr="005C6611" w:rsidRDefault="65EE109F" w:rsidP="3F8C174A">
      <w:pPr>
        <w:spacing w:before="100" w:beforeAutospacing="1" w:after="100" w:afterAutospacing="1"/>
        <w:jc w:val="both"/>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Í leikskóla ber að stuðla að heilbrigði og vellíðan barna með því að leggja áherslu á;      </w:t>
      </w:r>
    </w:p>
    <w:p w14:paraId="3B8711AC"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5B02C871">
        <w:rPr>
          <w:rFonts w:ascii="Calibri" w:eastAsia="Times New Roman" w:hAnsi="Calibri" w:cs="Calibri"/>
          <w:color w:val="000000" w:themeColor="text1"/>
          <w:lang w:eastAsia="en-GB"/>
        </w:rPr>
        <w:t>jöfnun félags- og menningarlegra aðstæðna barna, </w:t>
      </w:r>
    </w:p>
    <w:p w14:paraId="5AECBC82" w14:textId="66CD3FB8" w:rsidR="5B02C871" w:rsidRDefault="5B02C871" w:rsidP="5B02C871">
      <w:pPr>
        <w:numPr>
          <w:ilvl w:val="0"/>
          <w:numId w:val="3"/>
        </w:numPr>
        <w:spacing w:beforeAutospacing="1" w:afterAutospacing="1"/>
        <w:rPr>
          <w:lang w:eastAsia="en-GB"/>
        </w:rPr>
      </w:pPr>
      <w:r w:rsidRPr="5B02C871">
        <w:rPr>
          <w:rFonts w:ascii="Calibri" w:eastAsia="Times New Roman" w:hAnsi="Calibri" w:cs="Calibri"/>
          <w:lang w:eastAsia="en-GB"/>
        </w:rPr>
        <w:t>virka þátttöku barna í leik og starfi,</w:t>
      </w:r>
    </w:p>
    <w:p w14:paraId="47BDB772"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faglega</w:t>
      </w:r>
      <w:r w:rsidR="73C8B6A6" w:rsidRPr="3F8C174A">
        <w:rPr>
          <w:rFonts w:ascii="Calibri" w:eastAsia="Times New Roman" w:hAnsi="Calibri" w:cs="Calibri"/>
          <w:color w:val="000000" w:themeColor="text1"/>
          <w:lang w:eastAsia="en-GB"/>
        </w:rPr>
        <w:t xml:space="preserve"> </w:t>
      </w:r>
      <w:r w:rsidRPr="3F8C174A">
        <w:rPr>
          <w:rFonts w:ascii="Calibri" w:eastAsia="Times New Roman" w:hAnsi="Calibri" w:cs="Calibri"/>
          <w:color w:val="000000" w:themeColor="text1"/>
          <w:lang w:eastAsia="en-GB"/>
        </w:rPr>
        <w:t>umhyggju,      </w:t>
      </w:r>
    </w:p>
    <w:p w14:paraId="54336096"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líkamlega og andlega vellíðan,    </w:t>
      </w:r>
    </w:p>
    <w:p w14:paraId="520D41F8"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persónulega umhirðu,      </w:t>
      </w:r>
    </w:p>
    <w:p w14:paraId="61A89B03"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gott rými fyrir leik svo að börnin hafi svigrúm til að tjá sig í hreyfingu, </w:t>
      </w:r>
    </w:p>
    <w:p w14:paraId="1C4FACB7"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rými fyrir vellíðan og ró, </w:t>
      </w:r>
    </w:p>
    <w:p w14:paraId="3BBEEAB7" w14:textId="06171167" w:rsidR="005C6611" w:rsidRDefault="65EE109F" w:rsidP="3F8C174A">
      <w:pPr>
        <w:numPr>
          <w:ilvl w:val="0"/>
          <w:numId w:val="3"/>
        </w:numPr>
        <w:spacing w:beforeAutospacing="1" w:afterAutospacing="1"/>
        <w:rPr>
          <w:rFonts w:eastAsiaTheme="minorEastAsia"/>
          <w:lang w:eastAsia="en-GB"/>
        </w:rPr>
      </w:pPr>
      <w:r w:rsidRPr="3F8C174A">
        <w:rPr>
          <w:rFonts w:ascii="Calibri" w:eastAsia="Times New Roman" w:hAnsi="Calibri" w:cs="Calibri"/>
          <w:color w:val="000000" w:themeColor="text1"/>
          <w:lang w:eastAsia="en-GB"/>
        </w:rPr>
        <w:t>slökun og hvíld,  </w:t>
      </w:r>
    </w:p>
    <w:p w14:paraId="5523C883" w14:textId="4A3A7F13" w:rsidR="005C6611" w:rsidRDefault="65EE109F" w:rsidP="3F8C174A">
      <w:pPr>
        <w:numPr>
          <w:ilvl w:val="0"/>
          <w:numId w:val="3"/>
        </w:numPr>
        <w:spacing w:beforeAutospacing="1" w:afterAutospacing="1"/>
        <w:rPr>
          <w:rFonts w:eastAsiaTheme="minorEastAsia"/>
          <w:lang w:eastAsia="en-GB"/>
        </w:rPr>
      </w:pPr>
      <w:r w:rsidRPr="3F8C174A">
        <w:rPr>
          <w:rFonts w:ascii="Calibri" w:eastAsia="Times New Roman" w:hAnsi="Calibri" w:cs="Calibri"/>
          <w:color w:val="000000" w:themeColor="text1"/>
          <w:lang w:eastAsia="en-GB"/>
        </w:rPr>
        <w:t>tilfinningalegt jafnvægi,  </w:t>
      </w:r>
    </w:p>
    <w:p w14:paraId="37A1AE2A" w14:textId="116E96CD"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samfelldan tíma til leiks,   </w:t>
      </w:r>
    </w:p>
    <w:p w14:paraId="50A35840"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holla næringu,      </w:t>
      </w:r>
    </w:p>
    <w:p w14:paraId="257D64AC" w14:textId="7B1A34BF"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margvíslega hreyfingu,      </w:t>
      </w:r>
    </w:p>
    <w:p w14:paraId="7B18C515" w14:textId="59C80C3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ögrandi og krefjandi útivist,        </w:t>
      </w:r>
    </w:p>
    <w:p w14:paraId="004DB8B5" w14:textId="77777777" w:rsidR="005C6611" w:rsidRPr="005C6611" w:rsidRDefault="65EE109F" w:rsidP="3F8C174A">
      <w:pPr>
        <w:numPr>
          <w:ilvl w:val="0"/>
          <w:numId w:val="3"/>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eiturefnalaust umhverfi. </w:t>
      </w:r>
      <w:r w:rsidRPr="3F8C174A">
        <w:rPr>
          <w:rFonts w:ascii="Calibri" w:eastAsia="Times New Roman" w:hAnsi="Calibri" w:cs="Calibri"/>
          <w:color w:val="000000" w:themeColor="text1"/>
          <w:lang w:val="en-US" w:eastAsia="en-GB"/>
        </w:rPr>
        <w:t>  </w:t>
      </w:r>
      <w:r w:rsidRPr="3F8C174A">
        <w:rPr>
          <w:rFonts w:ascii="Calibri" w:eastAsia="Times New Roman" w:hAnsi="Calibri" w:cs="Calibri"/>
          <w:color w:val="000000" w:themeColor="text1"/>
          <w:lang w:eastAsia="en-GB"/>
        </w:rPr>
        <w:t> </w:t>
      </w:r>
    </w:p>
    <w:p w14:paraId="40B3B7D1"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499FB261" w14:textId="77777777" w:rsidR="005C6611" w:rsidRPr="005C6611" w:rsidRDefault="65EE109F" w:rsidP="3F8C174A">
      <w:pPr>
        <w:spacing w:before="100" w:beforeAutospacing="1" w:after="100" w:afterAutospacing="1"/>
        <w:jc w:val="both"/>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w:t>
      </w:r>
    </w:p>
    <w:p w14:paraId="4369E73B" w14:textId="1CCA6229" w:rsidR="7291A70D" w:rsidRDefault="7291A70D" w:rsidP="7291A70D">
      <w:pPr>
        <w:spacing w:beforeAutospacing="1" w:afterAutospacing="1"/>
        <w:rPr>
          <w:rFonts w:ascii="Calibri" w:eastAsia="Times New Roman" w:hAnsi="Calibri" w:cs="Calibri"/>
          <w:b/>
          <w:bCs/>
          <w:color w:val="000000" w:themeColor="text1"/>
          <w:lang w:eastAsia="en-GB"/>
        </w:rPr>
      </w:pPr>
    </w:p>
    <w:p w14:paraId="0E8B1938"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b/>
          <w:bCs/>
          <w:color w:val="000000" w:themeColor="text1"/>
          <w:lang w:eastAsia="en-GB"/>
        </w:rPr>
        <w:t>Sjálfbærni og vísindi</w:t>
      </w:r>
      <w:r w:rsidRPr="3F8C174A">
        <w:rPr>
          <w:rFonts w:ascii="Calibri" w:eastAsia="Times New Roman" w:hAnsi="Calibri" w:cs="Calibri"/>
          <w:color w:val="000000" w:themeColor="text1"/>
          <w:lang w:eastAsia="en-GB"/>
        </w:rPr>
        <w:t>  </w:t>
      </w:r>
    </w:p>
    <w:p w14:paraId="306551CE" w14:textId="459B2AD2" w:rsidR="005C6611" w:rsidRPr="005C6611" w:rsidRDefault="65EE109F" w:rsidP="7291A70D">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Þegar unnið er að sjálfbærni þarf að huga að samþættingu umhverfis, efnahag</w:t>
      </w:r>
      <w:r w:rsidR="73C8B6A6" w:rsidRPr="7291A70D">
        <w:rPr>
          <w:rFonts w:ascii="Calibri" w:eastAsia="Times New Roman" w:hAnsi="Calibri" w:cs="Calibri"/>
          <w:color w:val="000000" w:themeColor="text1"/>
          <w:lang w:eastAsia="en-GB"/>
        </w:rPr>
        <w:t>s</w:t>
      </w:r>
      <w:r w:rsidRPr="7291A70D">
        <w:rPr>
          <w:rFonts w:ascii="Calibri" w:eastAsia="Times New Roman" w:hAnsi="Calibri" w:cs="Calibri"/>
          <w:color w:val="000000" w:themeColor="text1"/>
          <w:lang w:eastAsia="en-GB"/>
        </w:rPr>
        <w:t>, samfélag</w:t>
      </w:r>
      <w:r w:rsidR="73C8B6A6" w:rsidRPr="7291A70D">
        <w:rPr>
          <w:rFonts w:ascii="Calibri" w:eastAsia="Times New Roman" w:hAnsi="Calibri" w:cs="Calibri"/>
          <w:color w:val="000000" w:themeColor="text1"/>
          <w:lang w:eastAsia="en-GB"/>
        </w:rPr>
        <w:t>s</w:t>
      </w:r>
      <w:r w:rsidRPr="7291A70D">
        <w:rPr>
          <w:rFonts w:ascii="Calibri" w:eastAsia="Times New Roman" w:hAnsi="Calibri" w:cs="Calibri"/>
          <w:color w:val="000000" w:themeColor="text1"/>
          <w:lang w:eastAsia="en-GB"/>
        </w:rPr>
        <w:t xml:space="preserve"> og velferðar. Undirstaða sjálfbærrar þróunar í leikskóla er að börn læri að þykja vænt um hvert annað, umhverfi sitt og náttúruna. Börn læra lýðræði með því að  iðka það í daglegu starfi, finna eigin styrkleika í að tilheyra og vera þátttakandi í hóp, sjá og skilja þætti frá sjónarmiði annarra, sem er mikilvægur þáttur í lýðræði. Börn þróa með sér samskiptafærni í leik með öðrum. Mikilvægt er að börn eflist í jákvæðum samskiptum og fái tækifæri til að leysa mál sem upp koma í leik á eigin forsendum. Námsumhverfi leikskólans þarf að endurspegla margbreytileika samfélagsins svo sem </w:t>
      </w:r>
      <w:r w:rsidR="73C8B6A6" w:rsidRPr="7291A70D">
        <w:rPr>
          <w:rFonts w:ascii="Calibri" w:eastAsia="Times New Roman" w:hAnsi="Calibri" w:cs="Calibri"/>
          <w:color w:val="000000" w:themeColor="text1"/>
          <w:lang w:eastAsia="en-GB"/>
        </w:rPr>
        <w:t xml:space="preserve">um </w:t>
      </w:r>
      <w:r w:rsidRPr="7291A70D">
        <w:rPr>
          <w:rFonts w:ascii="Calibri" w:eastAsia="Times New Roman" w:hAnsi="Calibri" w:cs="Calibri"/>
          <w:color w:val="000000" w:themeColor="text1"/>
          <w:lang w:eastAsia="en-GB"/>
        </w:rPr>
        <w:t>menningu, kynhegðun, tungu og trú. Frá fyrstu stundu beita börn ýmsum aðferðum við að kanna og reyna að skilja umhverfi sitt. Þau horfa, hlusta, snerta, bragða, handleika, flokka, bera saman, rannsaka, draga ályktanir og tjá skoðanir sínar ýmist með orðum eða líkamstjáningu. Í leikskóla þurfa börn að fá tækifæri til að læra vísindi með skapandi hugsun og í leik, þar sem þau örva sem flest skilningarvit sín; noti fjölskynjun. Börn kanna og ræða samhengi fyrirbæra í umhverfi sínu, í leik setja þau fram eigin hugmyndir og tilgátur, gera tilraunir og draga ályktanir. Til að börn fái tækifæri til nota eðlisfræði</w:t>
      </w:r>
      <w:r w:rsidR="73C8B6A6" w:rsidRPr="7291A70D">
        <w:rPr>
          <w:rFonts w:ascii="Calibri" w:eastAsia="Times New Roman" w:hAnsi="Calibri" w:cs="Calibri"/>
          <w:color w:val="000000" w:themeColor="text1"/>
          <w:lang w:eastAsia="en-GB"/>
        </w:rPr>
        <w:t>-</w:t>
      </w:r>
      <w:r w:rsidRPr="7291A70D">
        <w:rPr>
          <w:rFonts w:ascii="Calibri" w:eastAsia="Times New Roman" w:hAnsi="Calibri" w:cs="Calibri"/>
          <w:color w:val="000000" w:themeColor="text1"/>
          <w:lang w:eastAsia="en-GB"/>
        </w:rPr>
        <w:t xml:space="preserve"> og stærðfræðihugtök í leik þurfa þau að hafa aðgang að fjölbreyttum opnum efnivið.</w:t>
      </w:r>
      <w:r w:rsidR="5EFF6A6D" w:rsidRPr="7291A70D">
        <w:rPr>
          <w:rFonts w:ascii="Calibri" w:eastAsia="Times New Roman" w:hAnsi="Calibri" w:cs="Calibri"/>
          <w:color w:val="000000" w:themeColor="text1"/>
          <w:lang w:eastAsia="en-GB"/>
        </w:rPr>
        <w:t xml:space="preserve"> </w:t>
      </w:r>
      <w:r w:rsidRPr="7291A70D">
        <w:rPr>
          <w:rFonts w:ascii="Calibri" w:eastAsia="Times New Roman" w:hAnsi="Calibri" w:cs="Calibri"/>
          <w:color w:val="000000" w:themeColor="text1"/>
          <w:lang w:eastAsia="en-GB"/>
        </w:rPr>
        <w:t>Yngstu börnin þurfa að vera í margvíslegu umhverfi þar sem þau fá að  kanna eðli hluta út frá þáttum eins og stærð, lögun og efnisgerð. Leggja skal áherslu á samhengi þeirra viðfangsefna sem unnið er með svo sem mismunandi náttúrufyrirbæri, vísindi og tækni, ýta undir forvitni, ígrundun og vangaveltur barna og hvetja þau til að spyrja spurninga, kanna og leita allskonar lausna. Mikilvægt er að leikefni barna í leikskóla sé margháttað; ný tæknigögn sem og opinn efniviður. Mikilvægt er að ný tækni sem innleidd er í leikskóla verði hluti af og stýrist af skapandi hugsun í leik.  </w:t>
      </w:r>
    </w:p>
    <w:p w14:paraId="0C7D1E96" w14:textId="72034FB4" w:rsidR="1D6B65C7" w:rsidRDefault="65EE109F" w:rsidP="7291A70D">
      <w:pPr>
        <w:spacing w:beforeAutospacing="1" w:afterAutospacing="1"/>
        <w:jc w:val="both"/>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xml:space="preserve">Í leikskólastarfi er mikilvægt að skapa börnum tækifæri til að upplifa og njóta náttúrunnar úti. Virðing og góð umgengni um náttúruna eykst samhliða því sem börn dvelja lengur þar og kynnast henni í gegnum leik. Það eykur félagsfærni barna þegar leikskólalóð býður upp á fjölbreytta samveru í leik </w:t>
      </w:r>
      <w:r w:rsidR="73C8B6A6" w:rsidRPr="7291A70D">
        <w:rPr>
          <w:rFonts w:ascii="Calibri" w:eastAsia="Times New Roman" w:hAnsi="Calibri" w:cs="Calibri"/>
          <w:color w:val="000000" w:themeColor="text1"/>
          <w:lang w:eastAsia="en-GB"/>
        </w:rPr>
        <w:t xml:space="preserve">og </w:t>
      </w:r>
      <w:r w:rsidRPr="7291A70D">
        <w:rPr>
          <w:rFonts w:ascii="Calibri" w:eastAsia="Times New Roman" w:hAnsi="Calibri" w:cs="Calibri"/>
          <w:color w:val="000000" w:themeColor="text1"/>
          <w:lang w:eastAsia="en-GB"/>
        </w:rPr>
        <w:t xml:space="preserve">námi. Byggja þarf á reynslu barna af umhverfinu og skapa aðstæður fyrir nýja </w:t>
      </w:r>
      <w:proofErr w:type="spellStart"/>
      <w:r w:rsidRPr="7291A70D">
        <w:rPr>
          <w:rFonts w:ascii="Calibri" w:eastAsia="Times New Roman" w:hAnsi="Calibri" w:cs="Calibri"/>
          <w:color w:val="000000" w:themeColor="text1"/>
          <w:lang w:eastAsia="en-GB"/>
        </w:rPr>
        <w:t>merkingarbæra</w:t>
      </w:r>
      <w:proofErr w:type="spellEnd"/>
      <w:r w:rsidRPr="7291A70D">
        <w:rPr>
          <w:rFonts w:ascii="Calibri" w:eastAsia="Times New Roman" w:hAnsi="Calibri" w:cs="Calibri"/>
          <w:color w:val="000000" w:themeColor="text1"/>
          <w:lang w:eastAsia="en-GB"/>
        </w:rPr>
        <w:t xml:space="preserve"> reynslu. Leggja skal áherslu á samhengi þeirra viðfangsefna sem unnið er með svo sem náttúru og samfélag. Börn þurfa að fá tækifæri til að vera virk í umhverfisvernd til dæmis með því að ræða efnisnotkun og matarsóun, með því að flokka úrgang og ræða um hvers vegna flokkun er mikilvæg.  </w:t>
      </w:r>
    </w:p>
    <w:p w14:paraId="324CD997" w14:textId="77777777" w:rsidR="005C6611" w:rsidRPr="005C6611" w:rsidRDefault="65EE109F" w:rsidP="3F8C174A">
      <w:pPr>
        <w:spacing w:before="100" w:beforeAutospacing="1" w:after="100" w:afterAutospacing="1"/>
        <w:jc w:val="both"/>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Í leikskóla á að skapa aðstæður svo börn fái tækifæri til að;     </w:t>
      </w:r>
    </w:p>
    <w:p w14:paraId="72E5666D" w14:textId="675C84E5" w:rsidR="005C6611" w:rsidRDefault="65EE109F" w:rsidP="3F8C174A">
      <w:pPr>
        <w:numPr>
          <w:ilvl w:val="0"/>
          <w:numId w:val="2"/>
        </w:numPr>
        <w:spacing w:beforeAutospacing="1" w:afterAutospacing="1"/>
        <w:rPr>
          <w:rFonts w:eastAsiaTheme="minorEastAsia"/>
          <w:lang w:eastAsia="en-GB"/>
        </w:rPr>
      </w:pPr>
      <w:r w:rsidRPr="3F8C174A">
        <w:rPr>
          <w:rFonts w:ascii="Calibri" w:eastAsia="Times New Roman" w:hAnsi="Calibri" w:cs="Calibri"/>
          <w:color w:val="000000" w:themeColor="text1"/>
          <w:lang w:eastAsia="en-GB"/>
        </w:rPr>
        <w:t>þykja vænt um hvert annað, umhverfi sitt og náttúruna,</w:t>
      </w:r>
    </w:p>
    <w:p w14:paraId="49444940" w14:textId="33C00D51" w:rsidR="005C6611" w:rsidRPr="005C6611" w:rsidRDefault="65EE109F" w:rsidP="3F8C174A">
      <w:pPr>
        <w:numPr>
          <w:ilvl w:val="0"/>
          <w:numId w:val="2"/>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vinna með og velta vöngum yfir umgengni sinni og virðingu fyrir náttúrulegu og manngerðu umhverfi,     </w:t>
      </w:r>
    </w:p>
    <w:p w14:paraId="5BBAFC75"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rannsaka og uppgötva nærumhverfi sitt,  </w:t>
      </w:r>
    </w:p>
    <w:p w14:paraId="7F1ECC1E" w14:textId="18148E9E" w:rsidR="00C824FC" w:rsidRPr="00C824FC" w:rsidRDefault="65EE109F" w:rsidP="3F8C174A">
      <w:pPr>
        <w:numPr>
          <w:ilvl w:val="0"/>
          <w:numId w:val="2"/>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efl</w:t>
      </w:r>
      <w:r w:rsidR="4E20DAD4" w:rsidRPr="3F8C174A">
        <w:rPr>
          <w:rFonts w:ascii="Calibri" w:eastAsia="Times New Roman" w:hAnsi="Calibri" w:cs="Calibri"/>
          <w:color w:val="000000" w:themeColor="text1"/>
          <w:lang w:eastAsia="en-GB"/>
        </w:rPr>
        <w:t xml:space="preserve">a </w:t>
      </w:r>
      <w:r w:rsidRPr="3F8C174A">
        <w:rPr>
          <w:rFonts w:ascii="Calibri" w:eastAsia="Times New Roman" w:hAnsi="Calibri" w:cs="Calibri"/>
          <w:color w:val="000000" w:themeColor="text1"/>
          <w:lang w:eastAsia="en-GB"/>
        </w:rPr>
        <w:t xml:space="preserve">jákvæð samskipti og þau fái tækifæri til að leysa mál sem upp koma í leik á eigin forsendum. </w:t>
      </w:r>
    </w:p>
    <w:p w14:paraId="2F73F709" w14:textId="1D380573" w:rsidR="00C824FC" w:rsidRPr="00C824FC" w:rsidRDefault="65EE109F" w:rsidP="3F8C174A">
      <w:pPr>
        <w:numPr>
          <w:ilvl w:val="0"/>
          <w:numId w:val="2"/>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tengja hugmyndavinnu, eigin uppgötvanir um náttúruna og náttúruleg fyrirbæri, </w:t>
      </w:r>
    </w:p>
    <w:p w14:paraId="0ED8E8A4" w14:textId="50377470" w:rsidR="005C6611" w:rsidRPr="005C6611" w:rsidRDefault="73C8B6A6"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vinna í samvinnu og samstarfi með öðrum, bæði öðrum börnum og fullorðnum,</w:t>
      </w:r>
      <w:r w:rsidR="65EE109F" w:rsidRPr="3F8C174A">
        <w:rPr>
          <w:rFonts w:ascii="Calibri" w:eastAsia="Times New Roman" w:hAnsi="Calibri" w:cs="Calibri"/>
          <w:color w:val="000000" w:themeColor="text1"/>
          <w:lang w:eastAsia="en-GB"/>
        </w:rPr>
        <w:t>  </w:t>
      </w:r>
    </w:p>
    <w:p w14:paraId="3261A349"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sjá hvernig vistspor þeirra og </w:t>
      </w:r>
      <w:proofErr w:type="spellStart"/>
      <w:r w:rsidRPr="3F8C174A">
        <w:rPr>
          <w:rFonts w:ascii="Calibri" w:eastAsia="Times New Roman" w:hAnsi="Calibri" w:cs="Calibri"/>
          <w:color w:val="000000" w:themeColor="text1"/>
          <w:lang w:eastAsia="en-GB"/>
        </w:rPr>
        <w:t>nærsamfélags</w:t>
      </w:r>
      <w:proofErr w:type="spellEnd"/>
      <w:r w:rsidRPr="3F8C174A">
        <w:rPr>
          <w:rFonts w:ascii="Calibri" w:eastAsia="Times New Roman" w:hAnsi="Calibri" w:cs="Calibri"/>
          <w:color w:val="000000" w:themeColor="text1"/>
          <w:lang w:eastAsia="en-GB"/>
        </w:rPr>
        <w:t xml:space="preserve"> geta stuðlað að sjálfbærri þróun,    </w:t>
      </w:r>
    </w:p>
    <w:p w14:paraId="66C1FAD6"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kynnast hringrásum og fyrirbærum í náttúrunni, margvíslegum auðlindum og nýtingu náttúrunnar, eiturefnum í umhverfinu, </w:t>
      </w:r>
      <w:proofErr w:type="spellStart"/>
      <w:r w:rsidRPr="3F8C174A">
        <w:rPr>
          <w:rFonts w:ascii="Calibri" w:eastAsia="Times New Roman" w:hAnsi="Calibri" w:cs="Calibri"/>
          <w:color w:val="000000" w:themeColor="text1"/>
          <w:lang w:eastAsia="en-GB"/>
        </w:rPr>
        <w:t>endurnýtingu</w:t>
      </w:r>
      <w:proofErr w:type="spellEnd"/>
      <w:r w:rsidRPr="3F8C174A">
        <w:rPr>
          <w:rFonts w:ascii="Calibri" w:eastAsia="Times New Roman" w:hAnsi="Calibri" w:cs="Calibri"/>
          <w:color w:val="000000" w:themeColor="text1"/>
          <w:lang w:eastAsia="en-GB"/>
        </w:rPr>
        <w:t xml:space="preserve"> efniviðs í leik og skapandi starfi,    </w:t>
      </w:r>
    </w:p>
    <w:p w14:paraId="3AC0E359"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kynnast upplýsingamiðlum, framsetningu og gildi upplýsinga,     </w:t>
      </w:r>
    </w:p>
    <w:p w14:paraId="38EBE0C2" w14:textId="6B74D0C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kynnast stærðfræðilegum viðfangsefnum, svo sem flokkun, tölum, táknum og mynstrum,  </w:t>
      </w:r>
    </w:p>
    <w:p w14:paraId="4C1A3DB4"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kynnast lífverum í umhverfinu og lífsháttum þeirra,     </w:t>
      </w:r>
    </w:p>
    <w:p w14:paraId="25BE0A51" w14:textId="77777777" w:rsidR="005C6611" w:rsidRPr="005C6611" w:rsidRDefault="65EE109F" w:rsidP="3F8C174A">
      <w:pPr>
        <w:numPr>
          <w:ilvl w:val="0"/>
          <w:numId w:val="2"/>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átta sig á eðli ýmissa krafta og birtingarmyndum þeirra í umhverfinu,     </w:t>
      </w:r>
    </w:p>
    <w:p w14:paraId="069E9CCC" w14:textId="24C69BAC" w:rsidR="005C6611" w:rsidRPr="005C6611" w:rsidRDefault="65EE109F" w:rsidP="3F8C174A">
      <w:pPr>
        <w:numPr>
          <w:ilvl w:val="0"/>
          <w:numId w:val="2"/>
        </w:numPr>
        <w:spacing w:before="100" w:beforeAutospacing="1" w:after="100" w:afterAutospacing="1"/>
        <w:textAlignment w:val="baseline"/>
        <w:rPr>
          <w:rFonts w:eastAsiaTheme="minorEastAsia"/>
          <w:lang w:eastAsia="en-GB"/>
        </w:rPr>
      </w:pPr>
      <w:r w:rsidRPr="3F8C174A">
        <w:rPr>
          <w:rFonts w:ascii="Calibri" w:eastAsia="Times New Roman" w:hAnsi="Calibri" w:cs="Calibri"/>
          <w:color w:val="000000" w:themeColor="text1"/>
          <w:lang w:eastAsia="en-GB"/>
        </w:rPr>
        <w:t>kanna eiginleika ýmissa efna og hluta, svo sem áferð og þyngd,    </w:t>
      </w:r>
    </w:p>
    <w:p w14:paraId="0DF1E9A5"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149D26E0"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b/>
          <w:bCs/>
          <w:color w:val="000000" w:themeColor="text1"/>
          <w:lang w:eastAsia="en-GB"/>
        </w:rPr>
        <w:t>Sköpun og menning</w:t>
      </w:r>
      <w:r w:rsidRPr="3F8C174A">
        <w:rPr>
          <w:rFonts w:ascii="Calibri" w:eastAsia="Times New Roman" w:hAnsi="Calibri" w:cs="Calibri"/>
          <w:color w:val="000000" w:themeColor="text1"/>
          <w:lang w:eastAsia="en-GB"/>
        </w:rPr>
        <w:t> </w:t>
      </w:r>
    </w:p>
    <w:p w14:paraId="69ACEE09" w14:textId="6A05EDBB" w:rsidR="005C6611" w:rsidRPr="005C6611" w:rsidRDefault="65EE109F" w:rsidP="7291A70D">
      <w:pPr>
        <w:spacing w:before="100" w:beforeAutospacing="1" w:after="100" w:afterAutospacing="1"/>
        <w:textAlignment w:val="baseline"/>
        <w:rPr>
          <w:rFonts w:ascii="Times New Roman" w:eastAsia="Times New Roman" w:hAnsi="Times New Roman" w:cs="Times New Roman"/>
          <w:lang w:eastAsia="en-GB"/>
        </w:rPr>
      </w:pPr>
      <w:r w:rsidRPr="005C6611">
        <w:rPr>
          <w:rFonts w:ascii="Calibri" w:eastAsia="Times New Roman" w:hAnsi="Calibri" w:cs="Calibri"/>
          <w:color w:val="000000"/>
          <w:lang w:eastAsia="en-GB"/>
        </w:rPr>
        <w:t xml:space="preserve">Sköpun er mikilvægur grunnur að því að horfa til framtíðar og móta sér framtíðarsýn, taka þátt í mótun menningar, lýðræðissamfélags og skapa sér hlutverk innan þess. Sköpun og menning er veigamikill þáttur í námi barna og samofin leik þeirra. Leikur er skapandi, börn ákveða hvernig leikur þróast og </w:t>
      </w:r>
      <w:r w:rsidRPr="709E4F28">
        <w:rPr>
          <w:rFonts w:ascii="Calibri" w:eastAsia="Times New Roman" w:hAnsi="Calibri" w:cs="Calibri"/>
          <w:color w:val="000000" w:themeColor="text1"/>
          <w:lang w:eastAsia="en-GB"/>
        </w:rPr>
        <w:t xml:space="preserve">nær </w:t>
      </w:r>
      <w:r w:rsidRPr="005C6611">
        <w:rPr>
          <w:rFonts w:ascii="Calibri" w:eastAsia="Times New Roman" w:hAnsi="Calibri" w:cs="Calibri"/>
          <w:color w:val="000000"/>
          <w:lang w:eastAsia="en-GB"/>
        </w:rPr>
        <w:t>allt er mögulegt í leik. Skapandi starf á fyrst og fremst að beinast að ferlinu sjálfu, gleðinni, tjáningunni og náminu sem á sér stað þegar hugmyndir, tilfinningar og ímyndun fá að njóta sín. Barn fer í gegnum sköpunarferli og velur og hafnar á leið sinni. Það fær hugmynd sem þarf að móta og vinna með, þar til miðill er valinn sem verkfæri til að nota í að framkvæma hugmynd, sem síðan er skoðuð í lokin og metin. Í vinnu samhliða öðrum börnum og fullorðnum s</w:t>
      </w:r>
      <w:proofErr w:type="spellStart"/>
      <w:r w:rsidR="3F8C174A" w:rsidRPr="3F8C174A">
        <w:rPr>
          <w:rFonts w:ascii="Calibri" w:eastAsia="Calibri" w:hAnsi="Calibri" w:cs="Calibri"/>
          <w:color w:val="000000" w:themeColor="text1"/>
          <w:lang w:val="is"/>
        </w:rPr>
        <w:t>em</w:t>
      </w:r>
      <w:proofErr w:type="spellEnd"/>
      <w:r w:rsidR="3F8C174A" w:rsidRPr="5B02C871">
        <w:rPr>
          <w:rFonts w:ascii="Calibri" w:eastAsia="Calibri" w:hAnsi="Calibri" w:cs="Calibri"/>
          <w:color w:val="000000" w:themeColor="text1"/>
          <w:lang w:val="is"/>
        </w:rPr>
        <w:t xml:space="preserve"> eru að skapa eða leita lausna verður til umhverfi þar sem hugmyndir verða til, virðing fyrir hugmyndum annarra og miðlun eigin hugmynda verður að veruleika. Í listum eða skapandi verkefnum eru börn að efla eigin dómgreind á náinn og einlægan hátt og gera skal barni kleift að nálgast viðfangsefni frá mörgum hliðum og á eigin forsendum. Umhverfi leikskóla á að örva</w:t>
      </w:r>
      <w:r w:rsidR="00CE0A1A">
        <w:rPr>
          <w:rFonts w:ascii="Calibri" w:eastAsia="Calibri" w:hAnsi="Calibri" w:cs="Calibri"/>
          <w:color w:val="000000" w:themeColor="text1"/>
          <w:lang w:val="is"/>
        </w:rPr>
        <w:t xml:space="preserve"> fjölskynjun</w:t>
      </w:r>
      <w:r w:rsidRPr="005C6611">
        <w:rPr>
          <w:rFonts w:ascii="Calibri" w:eastAsia="Times New Roman" w:hAnsi="Calibri" w:cs="Calibri"/>
          <w:color w:val="000000"/>
          <w:lang w:eastAsia="en-GB"/>
        </w:rPr>
        <w:t xml:space="preserve"> og styðja við sköpunarkraft barna svo sem með; myndsköpun, tónlist, dans, </w:t>
      </w:r>
      <w:proofErr w:type="spellStart"/>
      <w:r w:rsidRPr="005C6611">
        <w:rPr>
          <w:rFonts w:ascii="Calibri" w:eastAsia="Times New Roman" w:hAnsi="Calibri" w:cs="Calibri"/>
          <w:color w:val="000000"/>
          <w:lang w:eastAsia="en-GB"/>
        </w:rPr>
        <w:t>leikrænni</w:t>
      </w:r>
      <w:proofErr w:type="spellEnd"/>
      <w:r w:rsidRPr="005C6611">
        <w:rPr>
          <w:rFonts w:ascii="Calibri" w:eastAsia="Times New Roman" w:hAnsi="Calibri" w:cs="Calibri"/>
          <w:color w:val="000000"/>
          <w:lang w:eastAsia="en-GB"/>
        </w:rPr>
        <w:t xml:space="preserve"> tjáningu, vinnu og leik með orð, margs kyns tækni og opnum efnivið.  Nýjungum á sviði miðla og tækni á að taka opnum örmum, og nýt</w:t>
      </w:r>
      <w:r w:rsidRPr="348D9C3A">
        <w:rPr>
          <w:rFonts w:ascii="Calibri" w:eastAsia="Times New Roman" w:hAnsi="Calibri" w:cs="Calibri"/>
          <w:color w:val="000000" w:themeColor="text1"/>
          <w:lang w:eastAsia="en-GB"/>
        </w:rPr>
        <w:t>a</w:t>
      </w:r>
      <w:r w:rsidRPr="005C6611">
        <w:rPr>
          <w:rFonts w:ascii="Calibri" w:eastAsia="Times New Roman" w:hAnsi="Calibri" w:cs="Calibri"/>
          <w:color w:val="000000"/>
          <w:lang w:eastAsia="en-GB"/>
        </w:rPr>
        <w:t xml:space="preserve"> á áhugaverðan og skapandi hátt.   </w:t>
      </w:r>
    </w:p>
    <w:p w14:paraId="0DA0C34E" w14:textId="3E928C12" w:rsidR="005C6611" w:rsidRPr="005C6611" w:rsidRDefault="65EE109F" w:rsidP="7291A70D">
      <w:pPr>
        <w:spacing w:before="100" w:beforeAutospacing="1" w:after="100" w:afterAutospacing="1"/>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Í skapandi leikskólastarfi er skipulag opið og sveigjanlegt þar sem fjölbreyttar námsaðferðir og leikur barna er í forgrunni. Leikur barna byggir á reynslu þeirra, þekkingu og skapandi hugsun. Vettvangsferðir og útivera styður við leik og nám barna og er uppspretta sköpunar. Börn eru hvött til að gera margvíslegar tilraunir,  leita lausna í gegnum könnunar- og uppgötvunarferli þar sem ný merking verður til. Börn eiga að hafa áhrif á og taka virkan þátt í skólastarfinu, ákveða til að mynda; hvað þau vilja leika og hvernig þau vilja nota efnivið, ýtt er undir forvitni, spurningar og tilgátur barna. Börn fáist við fjölbreyttan efnivið og eigi val um ólíkar leiðir til að vinna úr hugmyndum sínum, slíkt sjálfræði barna er mikilvægt.  </w:t>
      </w:r>
    </w:p>
    <w:p w14:paraId="6B714F44" w14:textId="35FAC98B" w:rsidR="005C6611" w:rsidRPr="005C6611" w:rsidRDefault="65EE109F" w:rsidP="7291A70D">
      <w:pPr>
        <w:spacing w:before="100" w:beforeAutospacing="1" w:after="100" w:afterAutospacing="1"/>
        <w:jc w:val="both"/>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xml:space="preserve">Menning er samofin öllu starfi leikskóla til dæmis leik barna þar sem þau skapa  bæði eigin menningu og kynnast menningu annarra. Leikskólinn á að vera vettvangur fjölmenningar. Mikilvægt er að nýta fjölbreyttan menningarheim barnahóps og fjölskyldna þeirra til að víkka sjóndeildarhringinn. Leikskólastarf á að endurspegla margbreytilega menningu mismunandi einstaklinga. Horft skal til </w:t>
      </w:r>
      <w:r w:rsidR="64F53970" w:rsidRPr="7291A70D">
        <w:rPr>
          <w:rFonts w:ascii="Calibri" w:eastAsia="Times New Roman" w:hAnsi="Calibri" w:cs="Calibri"/>
          <w:color w:val="000000" w:themeColor="text1"/>
          <w:lang w:eastAsia="en-GB"/>
        </w:rPr>
        <w:t>marg</w:t>
      </w:r>
      <w:r w:rsidR="41A2CD6E" w:rsidRPr="7291A70D">
        <w:rPr>
          <w:rFonts w:ascii="Calibri" w:eastAsia="Times New Roman" w:hAnsi="Calibri" w:cs="Calibri"/>
          <w:color w:val="000000" w:themeColor="text1"/>
          <w:lang w:eastAsia="en-GB"/>
        </w:rPr>
        <w:t>breytileika</w:t>
      </w:r>
      <w:r w:rsidRPr="7291A70D">
        <w:rPr>
          <w:rFonts w:ascii="Calibri" w:eastAsia="Times New Roman" w:hAnsi="Calibri" w:cs="Calibri"/>
          <w:color w:val="000000" w:themeColor="text1"/>
          <w:lang w:eastAsia="en-GB"/>
        </w:rPr>
        <w:t xml:space="preserve"> og </w:t>
      </w:r>
      <w:r w:rsidR="5A368E1B" w:rsidRPr="7291A70D">
        <w:rPr>
          <w:rFonts w:ascii="Calibri" w:eastAsia="Times New Roman" w:hAnsi="Calibri" w:cs="Calibri"/>
          <w:color w:val="000000" w:themeColor="text1"/>
          <w:lang w:eastAsia="en-GB"/>
        </w:rPr>
        <w:t xml:space="preserve">er </w:t>
      </w:r>
      <w:r w:rsidRPr="7291A70D">
        <w:rPr>
          <w:rFonts w:ascii="Calibri" w:eastAsia="Times New Roman" w:hAnsi="Calibri" w:cs="Calibri"/>
          <w:color w:val="000000" w:themeColor="text1"/>
          <w:lang w:eastAsia="en-GB"/>
        </w:rPr>
        <w:t>það réttur hvers og eins að tilheyra leikskólasamfélaginu á eigin forsendum.  </w:t>
      </w:r>
    </w:p>
    <w:p w14:paraId="546E3669" w14:textId="0B99C48E" w:rsidR="005C6611" w:rsidRPr="005C6611" w:rsidRDefault="65EE109F" w:rsidP="7291A70D">
      <w:pPr>
        <w:spacing w:before="100" w:beforeAutospacing="1" w:after="100" w:afterAutospacing="1"/>
        <w:jc w:val="both"/>
        <w:textAlignment w:val="baseline"/>
        <w:rPr>
          <w:rFonts w:ascii="Times New Roman" w:eastAsia="Times New Roman" w:hAnsi="Times New Roman" w:cs="Times New Roman"/>
          <w:lang w:eastAsia="en-GB"/>
        </w:rPr>
      </w:pPr>
      <w:r w:rsidRPr="7291A70D">
        <w:rPr>
          <w:rFonts w:ascii="Calibri" w:eastAsia="Times New Roman" w:hAnsi="Calibri" w:cs="Calibri"/>
          <w:color w:val="000000" w:themeColor="text1"/>
          <w:lang w:eastAsia="en-GB"/>
        </w:rPr>
        <w:t> Í leikskóla á að vera rými fyrir sköpunarferli og fagurfræðilega tjáningu þar sem börn fá;   </w:t>
      </w:r>
    </w:p>
    <w:p w14:paraId="232A48F7"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undrast, upplifa og njóta þess að taka þátt í skapandi ferli,    </w:t>
      </w:r>
    </w:p>
    <w:p w14:paraId="283DF802"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finna til ánægju og gleði yfir eigin sköpunarkrafti,    </w:t>
      </w:r>
    </w:p>
    <w:p w14:paraId="6C603B1E"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kanna, uppgötva og vinna með margvíslegan efnivið,</w:t>
      </w:r>
      <w:r w:rsidRPr="3F8C174A">
        <w:rPr>
          <w:rFonts w:ascii="Calibri" w:eastAsia="Times New Roman" w:hAnsi="Calibri" w:cs="Calibri"/>
          <w:color w:val="000000" w:themeColor="text1"/>
          <w:lang w:val="sv-SE" w:eastAsia="en-GB"/>
        </w:rPr>
        <w:t>  </w:t>
      </w:r>
      <w:r w:rsidRPr="3F8C174A">
        <w:rPr>
          <w:rFonts w:ascii="Calibri" w:eastAsia="Times New Roman" w:hAnsi="Calibri" w:cs="Calibri"/>
          <w:color w:val="000000" w:themeColor="text1"/>
          <w:lang w:eastAsia="en-GB"/>
        </w:rPr>
        <w:t>  </w:t>
      </w:r>
    </w:p>
    <w:p w14:paraId="42C8D84C" w14:textId="63F660CA"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að njóta </w:t>
      </w:r>
      <w:proofErr w:type="spellStart"/>
      <w:r w:rsidRPr="3F8C174A">
        <w:rPr>
          <w:rFonts w:ascii="Calibri" w:eastAsia="Times New Roman" w:hAnsi="Calibri" w:cs="Calibri"/>
          <w:color w:val="000000" w:themeColor="text1"/>
          <w:lang w:eastAsia="en-GB"/>
        </w:rPr>
        <w:t>fjölþættra</w:t>
      </w:r>
      <w:proofErr w:type="spellEnd"/>
      <w:r w:rsidRPr="3F8C174A">
        <w:rPr>
          <w:rFonts w:ascii="Calibri" w:eastAsia="Times New Roman" w:hAnsi="Calibri" w:cs="Calibri"/>
          <w:color w:val="000000" w:themeColor="text1"/>
          <w:lang w:eastAsia="en-GB"/>
        </w:rPr>
        <w:t xml:space="preserve"> tjáningarleiða,  </w:t>
      </w:r>
    </w:p>
    <w:p w14:paraId="2E1EB2C1"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upplifa trú á eigin getu til að skapa,  </w:t>
      </w:r>
    </w:p>
    <w:p w14:paraId="6ABC531A" w14:textId="368B8EB2"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tækifæri til að vinna verk sem byggja</w:t>
      </w:r>
      <w:r w:rsidR="0BE9B152" w:rsidRPr="3F8C174A">
        <w:rPr>
          <w:rFonts w:ascii="Calibri" w:eastAsia="Times New Roman" w:hAnsi="Calibri" w:cs="Calibri"/>
          <w:color w:val="000000" w:themeColor="text1"/>
          <w:lang w:eastAsia="en-GB"/>
        </w:rPr>
        <w:t>st</w:t>
      </w:r>
      <w:r w:rsidRPr="3F8C174A">
        <w:rPr>
          <w:rFonts w:ascii="Calibri" w:eastAsia="Times New Roman" w:hAnsi="Calibri" w:cs="Calibri"/>
          <w:color w:val="000000" w:themeColor="text1"/>
          <w:lang w:eastAsia="en-GB"/>
        </w:rPr>
        <w:t xml:space="preserve"> á eigin frumkvæði,  að skapa og tjá upplifun sína, svo sem í myndlist, tónlist, söng, dansi og </w:t>
      </w:r>
      <w:proofErr w:type="spellStart"/>
      <w:r w:rsidRPr="3F8C174A">
        <w:rPr>
          <w:rFonts w:ascii="Calibri" w:eastAsia="Times New Roman" w:hAnsi="Calibri" w:cs="Calibri"/>
          <w:color w:val="000000" w:themeColor="text1"/>
          <w:lang w:eastAsia="en-GB"/>
        </w:rPr>
        <w:t>leikrænni</w:t>
      </w:r>
      <w:proofErr w:type="spellEnd"/>
      <w:r w:rsidRPr="3F8C174A">
        <w:rPr>
          <w:rFonts w:ascii="Calibri" w:eastAsia="Times New Roman" w:hAnsi="Calibri" w:cs="Calibri"/>
          <w:color w:val="000000" w:themeColor="text1"/>
          <w:lang w:eastAsia="en-GB"/>
        </w:rPr>
        <w:t xml:space="preserve"> tjáningu,    </w:t>
      </w:r>
    </w:p>
    <w:p w14:paraId="55CD071A" w14:textId="2567BC9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 xml:space="preserve">að njóta </w:t>
      </w:r>
      <w:proofErr w:type="spellStart"/>
      <w:r w:rsidRPr="3F8C174A">
        <w:rPr>
          <w:rFonts w:ascii="Calibri" w:eastAsia="Times New Roman" w:hAnsi="Calibri" w:cs="Calibri"/>
          <w:color w:val="000000" w:themeColor="text1"/>
          <w:lang w:eastAsia="en-GB"/>
        </w:rPr>
        <w:t>margsháttar</w:t>
      </w:r>
      <w:proofErr w:type="spellEnd"/>
      <w:r w:rsidRPr="3F8C174A">
        <w:rPr>
          <w:rFonts w:ascii="Calibri" w:eastAsia="Times New Roman" w:hAnsi="Calibri" w:cs="Calibri"/>
          <w:color w:val="000000" w:themeColor="text1"/>
          <w:lang w:eastAsia="en-GB"/>
        </w:rPr>
        <w:t xml:space="preserve"> menningar og lista,</w:t>
      </w:r>
      <w:r w:rsidRPr="3F8C174A">
        <w:rPr>
          <w:rFonts w:ascii="Calibri" w:eastAsia="Times New Roman" w:hAnsi="Calibri" w:cs="Calibri"/>
          <w:color w:val="000000" w:themeColor="text1"/>
          <w:lang w:val="sv-SE" w:eastAsia="en-GB"/>
        </w:rPr>
        <w:t>  </w:t>
      </w:r>
      <w:r w:rsidRPr="3F8C174A">
        <w:rPr>
          <w:rFonts w:ascii="Calibri" w:eastAsia="Times New Roman" w:hAnsi="Calibri" w:cs="Calibri"/>
          <w:color w:val="000000" w:themeColor="text1"/>
          <w:lang w:eastAsia="en-GB"/>
        </w:rPr>
        <w:t>  </w:t>
      </w:r>
    </w:p>
    <w:p w14:paraId="3596578C"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kynnast fjölbreyttum aðferðum og verkfærum,  </w:t>
      </w:r>
    </w:p>
    <w:p w14:paraId="63A96D4D" w14:textId="303524A0"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val="en-US" w:eastAsia="en-GB"/>
        </w:rPr>
      </w:pPr>
      <w:r w:rsidRPr="3F8C174A">
        <w:rPr>
          <w:rFonts w:ascii="Calibri" w:eastAsia="Times New Roman" w:hAnsi="Calibri" w:cs="Calibri"/>
          <w:color w:val="000000" w:themeColor="text1"/>
          <w:lang w:eastAsia="en-GB"/>
        </w:rPr>
        <w:t>að nýta margvíslega tækni,  </w:t>
      </w:r>
      <w:r w:rsidRPr="3F8C174A">
        <w:rPr>
          <w:rFonts w:ascii="Calibri" w:eastAsia="Times New Roman" w:hAnsi="Calibri" w:cs="Calibri"/>
          <w:color w:val="000000" w:themeColor="text1"/>
          <w:lang w:val="en-US" w:eastAsia="en-GB"/>
        </w:rPr>
        <w:t> </w:t>
      </w:r>
    </w:p>
    <w:p w14:paraId="75D2FBD6"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umhverfi og efnivið sem býður upp</w:t>
      </w:r>
      <w:r w:rsidR="0BE9B152" w:rsidRPr="3F8C174A">
        <w:rPr>
          <w:rFonts w:ascii="Calibri" w:eastAsia="Times New Roman" w:hAnsi="Calibri" w:cs="Calibri"/>
          <w:color w:val="000000" w:themeColor="text1"/>
          <w:lang w:eastAsia="en-GB"/>
        </w:rPr>
        <w:t xml:space="preserve"> </w:t>
      </w:r>
      <w:r w:rsidRPr="3F8C174A">
        <w:rPr>
          <w:rFonts w:ascii="Calibri" w:eastAsia="Times New Roman" w:hAnsi="Calibri" w:cs="Calibri"/>
          <w:color w:val="000000" w:themeColor="text1"/>
          <w:lang w:eastAsia="en-GB"/>
        </w:rPr>
        <w:t>á skapandi lausnir,  </w:t>
      </w:r>
    </w:p>
    <w:p w14:paraId="3A142AEB"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taka virkan þátt í að móta menningu leikskólans með hátíðum og viðburðum sem tengjast barnamenningu,    </w:t>
      </w:r>
    </w:p>
    <w:p w14:paraId="32BF3BAF"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kynnast og vinna með listafólki á hinum ýmsu sviðum menningar og lista,    </w:t>
      </w:r>
    </w:p>
    <w:p w14:paraId="6D6178E5" w14:textId="77777777" w:rsidR="005C6611" w:rsidRPr="005C6611" w:rsidRDefault="65EE109F" w:rsidP="3F8C174A">
      <w:pPr>
        <w:numPr>
          <w:ilvl w:val="0"/>
          <w:numId w:val="1"/>
        </w:numPr>
        <w:spacing w:before="100" w:beforeAutospacing="1" w:after="100" w:afterAutospacing="1"/>
        <w:textAlignment w:val="baseline"/>
        <w:rPr>
          <w:rFonts w:ascii="Calibri" w:eastAsia="Times New Roman" w:hAnsi="Calibri" w:cs="Calibri"/>
          <w:lang w:eastAsia="en-GB"/>
        </w:rPr>
      </w:pPr>
      <w:r w:rsidRPr="3F8C174A">
        <w:rPr>
          <w:rFonts w:ascii="Calibri" w:eastAsia="Times New Roman" w:hAnsi="Calibri" w:cs="Calibri"/>
          <w:color w:val="000000" w:themeColor="text1"/>
          <w:lang w:eastAsia="en-GB"/>
        </w:rPr>
        <w:t>að vera mótendur barnamenningar. </w:t>
      </w:r>
    </w:p>
    <w:p w14:paraId="4F67DE9A" w14:textId="77777777" w:rsidR="005C6611" w:rsidRPr="005C6611" w:rsidRDefault="65EE109F" w:rsidP="3F8C174A">
      <w:pPr>
        <w:spacing w:before="100" w:beforeAutospacing="1" w:after="100" w:afterAutospacing="1"/>
        <w:ind w:left="720"/>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5ED3AC0F"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797CADC9" w14:textId="77777777" w:rsidR="005C6611" w:rsidRPr="005C6611" w:rsidRDefault="65EE109F" w:rsidP="3F8C174A">
      <w:pPr>
        <w:spacing w:before="100" w:beforeAutospacing="1" w:after="100" w:afterAutospacing="1"/>
        <w:textAlignment w:val="baseline"/>
        <w:rPr>
          <w:rFonts w:ascii="Times New Roman" w:eastAsia="Times New Roman" w:hAnsi="Times New Roman" w:cs="Times New Roman"/>
          <w:lang w:eastAsia="en-GB"/>
        </w:rPr>
      </w:pPr>
      <w:r w:rsidRPr="3F8C174A">
        <w:rPr>
          <w:rFonts w:ascii="Calibri" w:eastAsia="Times New Roman" w:hAnsi="Calibri" w:cs="Calibri"/>
          <w:color w:val="000000" w:themeColor="text1"/>
          <w:lang w:eastAsia="en-GB"/>
        </w:rPr>
        <w:t> </w:t>
      </w:r>
    </w:p>
    <w:p w14:paraId="3F23FF44" w14:textId="77777777" w:rsidR="00E37502" w:rsidRPr="005C6611" w:rsidRDefault="00E37502" w:rsidP="005C6611"/>
    <w:sectPr w:rsidR="00E37502" w:rsidRPr="005C6611" w:rsidSect="00C40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71822"/>
    <w:multiLevelType w:val="hybridMultilevel"/>
    <w:tmpl w:val="FFFFFFFF"/>
    <w:lvl w:ilvl="0" w:tplc="29921986">
      <w:start w:val="1"/>
      <w:numFmt w:val="bullet"/>
      <w:lvlText w:val=""/>
      <w:lvlJc w:val="left"/>
      <w:pPr>
        <w:ind w:left="720" w:hanging="360"/>
      </w:pPr>
      <w:rPr>
        <w:rFonts w:ascii="Symbol" w:hAnsi="Symbol" w:hint="default"/>
      </w:rPr>
    </w:lvl>
    <w:lvl w:ilvl="1" w:tplc="86B65B9A">
      <w:start w:val="1"/>
      <w:numFmt w:val="bullet"/>
      <w:lvlText w:val="o"/>
      <w:lvlJc w:val="left"/>
      <w:pPr>
        <w:ind w:left="1440" w:hanging="360"/>
      </w:pPr>
      <w:rPr>
        <w:rFonts w:ascii="Courier New" w:hAnsi="Courier New" w:hint="default"/>
      </w:rPr>
    </w:lvl>
    <w:lvl w:ilvl="2" w:tplc="75386EE2">
      <w:start w:val="1"/>
      <w:numFmt w:val="bullet"/>
      <w:lvlText w:val=""/>
      <w:lvlJc w:val="left"/>
      <w:pPr>
        <w:ind w:left="2160" w:hanging="360"/>
      </w:pPr>
      <w:rPr>
        <w:rFonts w:ascii="Wingdings" w:hAnsi="Wingdings" w:hint="default"/>
      </w:rPr>
    </w:lvl>
    <w:lvl w:ilvl="3" w:tplc="5A806744">
      <w:start w:val="1"/>
      <w:numFmt w:val="bullet"/>
      <w:lvlText w:val=""/>
      <w:lvlJc w:val="left"/>
      <w:pPr>
        <w:ind w:left="2880" w:hanging="360"/>
      </w:pPr>
      <w:rPr>
        <w:rFonts w:ascii="Symbol" w:hAnsi="Symbol" w:hint="default"/>
      </w:rPr>
    </w:lvl>
    <w:lvl w:ilvl="4" w:tplc="1FEE4FF6">
      <w:start w:val="1"/>
      <w:numFmt w:val="bullet"/>
      <w:lvlText w:val="o"/>
      <w:lvlJc w:val="left"/>
      <w:pPr>
        <w:ind w:left="3600" w:hanging="360"/>
      </w:pPr>
      <w:rPr>
        <w:rFonts w:ascii="Courier New" w:hAnsi="Courier New" w:hint="default"/>
      </w:rPr>
    </w:lvl>
    <w:lvl w:ilvl="5" w:tplc="E5FC99B0">
      <w:start w:val="1"/>
      <w:numFmt w:val="bullet"/>
      <w:lvlText w:val=""/>
      <w:lvlJc w:val="left"/>
      <w:pPr>
        <w:ind w:left="4320" w:hanging="360"/>
      </w:pPr>
      <w:rPr>
        <w:rFonts w:ascii="Wingdings" w:hAnsi="Wingdings" w:hint="default"/>
      </w:rPr>
    </w:lvl>
    <w:lvl w:ilvl="6" w:tplc="73E8E9DE">
      <w:start w:val="1"/>
      <w:numFmt w:val="bullet"/>
      <w:lvlText w:val=""/>
      <w:lvlJc w:val="left"/>
      <w:pPr>
        <w:ind w:left="5040" w:hanging="360"/>
      </w:pPr>
      <w:rPr>
        <w:rFonts w:ascii="Symbol" w:hAnsi="Symbol" w:hint="default"/>
      </w:rPr>
    </w:lvl>
    <w:lvl w:ilvl="7" w:tplc="86D63412">
      <w:start w:val="1"/>
      <w:numFmt w:val="bullet"/>
      <w:lvlText w:val="o"/>
      <w:lvlJc w:val="left"/>
      <w:pPr>
        <w:ind w:left="5760" w:hanging="360"/>
      </w:pPr>
      <w:rPr>
        <w:rFonts w:ascii="Courier New" w:hAnsi="Courier New" w:hint="default"/>
      </w:rPr>
    </w:lvl>
    <w:lvl w:ilvl="8" w:tplc="EF8C78F0">
      <w:start w:val="1"/>
      <w:numFmt w:val="bullet"/>
      <w:lvlText w:val=""/>
      <w:lvlJc w:val="left"/>
      <w:pPr>
        <w:ind w:left="6480" w:hanging="360"/>
      </w:pPr>
      <w:rPr>
        <w:rFonts w:ascii="Wingdings" w:hAnsi="Wingdings" w:hint="default"/>
      </w:rPr>
    </w:lvl>
  </w:abstractNum>
  <w:abstractNum w:abstractNumId="1" w15:restartNumberingAfterBreak="0">
    <w:nsid w:val="3CC45BB5"/>
    <w:multiLevelType w:val="hybridMultilevel"/>
    <w:tmpl w:val="D73A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15609A"/>
    <w:multiLevelType w:val="hybridMultilevel"/>
    <w:tmpl w:val="5CF0C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5E0733"/>
    <w:multiLevelType w:val="hybridMultilevel"/>
    <w:tmpl w:val="BD504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FB4967"/>
    <w:multiLevelType w:val="hybridMultilevel"/>
    <w:tmpl w:val="60F02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AB4976"/>
    <w:multiLevelType w:val="hybridMultilevel"/>
    <w:tmpl w:val="06DEC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2"/>
    <w:rsid w:val="00074E4D"/>
    <w:rsid w:val="00086B72"/>
    <w:rsid w:val="00090548"/>
    <w:rsid w:val="000D723C"/>
    <w:rsid w:val="00116EB0"/>
    <w:rsid w:val="001229D5"/>
    <w:rsid w:val="00134971"/>
    <w:rsid w:val="0014620A"/>
    <w:rsid w:val="00146D66"/>
    <w:rsid w:val="001827E5"/>
    <w:rsid w:val="001B1C59"/>
    <w:rsid w:val="002759AE"/>
    <w:rsid w:val="002917AA"/>
    <w:rsid w:val="002A30A3"/>
    <w:rsid w:val="002C25C4"/>
    <w:rsid w:val="003119AE"/>
    <w:rsid w:val="003578EC"/>
    <w:rsid w:val="003661E5"/>
    <w:rsid w:val="003724AE"/>
    <w:rsid w:val="00374DDF"/>
    <w:rsid w:val="003F435B"/>
    <w:rsid w:val="00414D30"/>
    <w:rsid w:val="00435DEB"/>
    <w:rsid w:val="00445579"/>
    <w:rsid w:val="004648CA"/>
    <w:rsid w:val="0047405E"/>
    <w:rsid w:val="00484B4B"/>
    <w:rsid w:val="00525C63"/>
    <w:rsid w:val="005C0A9D"/>
    <w:rsid w:val="005C6611"/>
    <w:rsid w:val="006C67A4"/>
    <w:rsid w:val="0073481F"/>
    <w:rsid w:val="00741DA8"/>
    <w:rsid w:val="0079CD86"/>
    <w:rsid w:val="007B1320"/>
    <w:rsid w:val="007C6473"/>
    <w:rsid w:val="007D0E5F"/>
    <w:rsid w:val="007D3547"/>
    <w:rsid w:val="008013D2"/>
    <w:rsid w:val="008200EC"/>
    <w:rsid w:val="00850A18"/>
    <w:rsid w:val="008A3E09"/>
    <w:rsid w:val="008E067C"/>
    <w:rsid w:val="0090098A"/>
    <w:rsid w:val="00914FF5"/>
    <w:rsid w:val="0093019B"/>
    <w:rsid w:val="009308E2"/>
    <w:rsid w:val="00944196"/>
    <w:rsid w:val="00946FF3"/>
    <w:rsid w:val="00956971"/>
    <w:rsid w:val="00976E14"/>
    <w:rsid w:val="00986370"/>
    <w:rsid w:val="009B3FEF"/>
    <w:rsid w:val="009D16DB"/>
    <w:rsid w:val="009D306A"/>
    <w:rsid w:val="009E3198"/>
    <w:rsid w:val="00A006F7"/>
    <w:rsid w:val="00A075B3"/>
    <w:rsid w:val="00A45E3B"/>
    <w:rsid w:val="00A45EE8"/>
    <w:rsid w:val="00A75C63"/>
    <w:rsid w:val="00A771DA"/>
    <w:rsid w:val="00B035A5"/>
    <w:rsid w:val="00B070A5"/>
    <w:rsid w:val="00B16823"/>
    <w:rsid w:val="00B452FC"/>
    <w:rsid w:val="00B92138"/>
    <w:rsid w:val="00B99516"/>
    <w:rsid w:val="00BC5E79"/>
    <w:rsid w:val="00C40325"/>
    <w:rsid w:val="00C7193A"/>
    <w:rsid w:val="00C824FC"/>
    <w:rsid w:val="00CA579F"/>
    <w:rsid w:val="00CE0A1A"/>
    <w:rsid w:val="00E37502"/>
    <w:rsid w:val="00E869B1"/>
    <w:rsid w:val="00E90FBD"/>
    <w:rsid w:val="00EF0FF7"/>
    <w:rsid w:val="00F007BB"/>
    <w:rsid w:val="00F55CA2"/>
    <w:rsid w:val="00FF6E92"/>
    <w:rsid w:val="00FF7830"/>
    <w:rsid w:val="0145C793"/>
    <w:rsid w:val="02A236A3"/>
    <w:rsid w:val="02E5B066"/>
    <w:rsid w:val="030B7509"/>
    <w:rsid w:val="03BA89C3"/>
    <w:rsid w:val="04982932"/>
    <w:rsid w:val="050CDB41"/>
    <w:rsid w:val="055F8D49"/>
    <w:rsid w:val="059CB1D9"/>
    <w:rsid w:val="059F315D"/>
    <w:rsid w:val="05E49D6B"/>
    <w:rsid w:val="060DBA33"/>
    <w:rsid w:val="06959E8D"/>
    <w:rsid w:val="06CFE6AD"/>
    <w:rsid w:val="0770FF4F"/>
    <w:rsid w:val="08187545"/>
    <w:rsid w:val="09B445A6"/>
    <w:rsid w:val="09EDD427"/>
    <w:rsid w:val="0A1D494E"/>
    <w:rsid w:val="0BE8B191"/>
    <w:rsid w:val="0BE9B152"/>
    <w:rsid w:val="0C5D600C"/>
    <w:rsid w:val="0D30A494"/>
    <w:rsid w:val="0DF656F2"/>
    <w:rsid w:val="0E18DE95"/>
    <w:rsid w:val="0E1C155A"/>
    <w:rsid w:val="0E87B6C9"/>
    <w:rsid w:val="0ED44A79"/>
    <w:rsid w:val="0EE64AAF"/>
    <w:rsid w:val="0EF2820B"/>
    <w:rsid w:val="100DE5AB"/>
    <w:rsid w:val="1059B612"/>
    <w:rsid w:val="107C30FF"/>
    <w:rsid w:val="10E204B2"/>
    <w:rsid w:val="11A00D6B"/>
    <w:rsid w:val="11FC8DD3"/>
    <w:rsid w:val="12527401"/>
    <w:rsid w:val="135B27EC"/>
    <w:rsid w:val="1463B6A3"/>
    <w:rsid w:val="14BE337D"/>
    <w:rsid w:val="155186AF"/>
    <w:rsid w:val="158015F0"/>
    <w:rsid w:val="17B535AC"/>
    <w:rsid w:val="17E2E8E5"/>
    <w:rsid w:val="17FD7CA0"/>
    <w:rsid w:val="1944A3F7"/>
    <w:rsid w:val="19725620"/>
    <w:rsid w:val="198A1CBC"/>
    <w:rsid w:val="1A0B84D3"/>
    <w:rsid w:val="1A145212"/>
    <w:rsid w:val="1A1C9CFB"/>
    <w:rsid w:val="1A2598BF"/>
    <w:rsid w:val="1A43CAC8"/>
    <w:rsid w:val="1B087268"/>
    <w:rsid w:val="1B1A89A7"/>
    <w:rsid w:val="1B6E2757"/>
    <w:rsid w:val="1B946051"/>
    <w:rsid w:val="1BAF68FF"/>
    <w:rsid w:val="1BB02273"/>
    <w:rsid w:val="1C3ADA28"/>
    <w:rsid w:val="1CFCB1BD"/>
    <w:rsid w:val="1D118227"/>
    <w:rsid w:val="1D3A05A1"/>
    <w:rsid w:val="1D5D92DB"/>
    <w:rsid w:val="1D6B65C7"/>
    <w:rsid w:val="1DB71408"/>
    <w:rsid w:val="1E1EEF1B"/>
    <w:rsid w:val="1E91573E"/>
    <w:rsid w:val="1ED5D602"/>
    <w:rsid w:val="1EFC7FD2"/>
    <w:rsid w:val="1F50CD6A"/>
    <w:rsid w:val="1F8E6E4B"/>
    <w:rsid w:val="1FBAF316"/>
    <w:rsid w:val="20237A7A"/>
    <w:rsid w:val="21069096"/>
    <w:rsid w:val="213D9AF0"/>
    <w:rsid w:val="216E90A7"/>
    <w:rsid w:val="2189CB2B"/>
    <w:rsid w:val="21A45EE6"/>
    <w:rsid w:val="2230D400"/>
    <w:rsid w:val="223A9A64"/>
    <w:rsid w:val="22EED1DE"/>
    <w:rsid w:val="2313844D"/>
    <w:rsid w:val="239C3414"/>
    <w:rsid w:val="23A94725"/>
    <w:rsid w:val="23CCA461"/>
    <w:rsid w:val="23F7DB7B"/>
    <w:rsid w:val="249A990A"/>
    <w:rsid w:val="24B2BC6C"/>
    <w:rsid w:val="252A1988"/>
    <w:rsid w:val="2539A28E"/>
    <w:rsid w:val="258649B0"/>
    <w:rsid w:val="260F541A"/>
    <w:rsid w:val="272F7C3D"/>
    <w:rsid w:val="278A7875"/>
    <w:rsid w:val="27D5AB72"/>
    <w:rsid w:val="28FEC476"/>
    <w:rsid w:val="292648D6"/>
    <w:rsid w:val="2A61A7F9"/>
    <w:rsid w:val="2AE38EAC"/>
    <w:rsid w:val="2B57BB22"/>
    <w:rsid w:val="2B89D3DA"/>
    <w:rsid w:val="2BBC4690"/>
    <w:rsid w:val="2BC3B687"/>
    <w:rsid w:val="2BEB0DF8"/>
    <w:rsid w:val="2C60408B"/>
    <w:rsid w:val="2CF38B83"/>
    <w:rsid w:val="2D10AA35"/>
    <w:rsid w:val="2D5816F1"/>
    <w:rsid w:val="2D63AABE"/>
    <w:rsid w:val="2D859FAB"/>
    <w:rsid w:val="2DBDA5C2"/>
    <w:rsid w:val="2E5D7A12"/>
    <w:rsid w:val="2E78CF3D"/>
    <w:rsid w:val="2FC3B957"/>
    <w:rsid w:val="2FFE67B0"/>
    <w:rsid w:val="3039B095"/>
    <w:rsid w:val="30AA9696"/>
    <w:rsid w:val="315D8DF4"/>
    <w:rsid w:val="31DD5C2B"/>
    <w:rsid w:val="31E6FB0E"/>
    <w:rsid w:val="320ABD19"/>
    <w:rsid w:val="32562CF8"/>
    <w:rsid w:val="328C7F81"/>
    <w:rsid w:val="331CE015"/>
    <w:rsid w:val="33858D2D"/>
    <w:rsid w:val="338F6166"/>
    <w:rsid w:val="33E0E629"/>
    <w:rsid w:val="34366863"/>
    <w:rsid w:val="348D9C3A"/>
    <w:rsid w:val="351C751C"/>
    <w:rsid w:val="35215D8E"/>
    <w:rsid w:val="3521D929"/>
    <w:rsid w:val="35D1E907"/>
    <w:rsid w:val="3645C599"/>
    <w:rsid w:val="369B7503"/>
    <w:rsid w:val="36A32FA2"/>
    <w:rsid w:val="36B0CD4E"/>
    <w:rsid w:val="36FEF937"/>
    <w:rsid w:val="37108151"/>
    <w:rsid w:val="37211B6A"/>
    <w:rsid w:val="37CCCF78"/>
    <w:rsid w:val="37CEC1C4"/>
    <w:rsid w:val="38104984"/>
    <w:rsid w:val="382B9A1D"/>
    <w:rsid w:val="38333A04"/>
    <w:rsid w:val="38346A87"/>
    <w:rsid w:val="38376ED6"/>
    <w:rsid w:val="38D22BF7"/>
    <w:rsid w:val="38DBBED1"/>
    <w:rsid w:val="38E9CB0F"/>
    <w:rsid w:val="38EBA7E2"/>
    <w:rsid w:val="39E86E10"/>
    <w:rsid w:val="3A738431"/>
    <w:rsid w:val="3AD93920"/>
    <w:rsid w:val="3B843E71"/>
    <w:rsid w:val="3BEDCCA5"/>
    <w:rsid w:val="3C007355"/>
    <w:rsid w:val="3C2BC7C7"/>
    <w:rsid w:val="3C891402"/>
    <w:rsid w:val="3CC0F009"/>
    <w:rsid w:val="3CC3C25B"/>
    <w:rsid w:val="3CE77116"/>
    <w:rsid w:val="3DAE86BF"/>
    <w:rsid w:val="3DE33EF6"/>
    <w:rsid w:val="3E10D9E2"/>
    <w:rsid w:val="3EAF815D"/>
    <w:rsid w:val="3EC0524E"/>
    <w:rsid w:val="3F6617B0"/>
    <w:rsid w:val="3F8C174A"/>
    <w:rsid w:val="3F95F892"/>
    <w:rsid w:val="401AF6C2"/>
    <w:rsid w:val="4063CAFF"/>
    <w:rsid w:val="40CAF74F"/>
    <w:rsid w:val="40E55DA7"/>
    <w:rsid w:val="41092A0F"/>
    <w:rsid w:val="413453D4"/>
    <w:rsid w:val="4144B166"/>
    <w:rsid w:val="41A2CD6E"/>
    <w:rsid w:val="423AAA00"/>
    <w:rsid w:val="426836ED"/>
    <w:rsid w:val="431C4674"/>
    <w:rsid w:val="437ECABD"/>
    <w:rsid w:val="43B35270"/>
    <w:rsid w:val="446AE8E0"/>
    <w:rsid w:val="44BE11B6"/>
    <w:rsid w:val="45A6A2B2"/>
    <w:rsid w:val="461BEBC7"/>
    <w:rsid w:val="4654B4FD"/>
    <w:rsid w:val="4762E536"/>
    <w:rsid w:val="476DEDAB"/>
    <w:rsid w:val="47B7BC28"/>
    <w:rsid w:val="47EFB797"/>
    <w:rsid w:val="481DB67A"/>
    <w:rsid w:val="48AB4658"/>
    <w:rsid w:val="48D58FB5"/>
    <w:rsid w:val="48E6595B"/>
    <w:rsid w:val="49279B19"/>
    <w:rsid w:val="49710EAF"/>
    <w:rsid w:val="498B87F8"/>
    <w:rsid w:val="4B0C6375"/>
    <w:rsid w:val="4B22818A"/>
    <w:rsid w:val="4B46034A"/>
    <w:rsid w:val="4B5861C4"/>
    <w:rsid w:val="4BED9C1E"/>
    <w:rsid w:val="4C2D65E2"/>
    <w:rsid w:val="4C74FCD1"/>
    <w:rsid w:val="4D53E009"/>
    <w:rsid w:val="4D7EF03E"/>
    <w:rsid w:val="4D89633D"/>
    <w:rsid w:val="4DB609BA"/>
    <w:rsid w:val="4DC93643"/>
    <w:rsid w:val="4E20DAD4"/>
    <w:rsid w:val="4E7B8A56"/>
    <w:rsid w:val="4F5C77BE"/>
    <w:rsid w:val="4FEDB66B"/>
    <w:rsid w:val="50145730"/>
    <w:rsid w:val="50B5C0C5"/>
    <w:rsid w:val="50E7AEA8"/>
    <w:rsid w:val="53326A3E"/>
    <w:rsid w:val="537AD59E"/>
    <w:rsid w:val="53F61E4D"/>
    <w:rsid w:val="54B03B73"/>
    <w:rsid w:val="5537323D"/>
    <w:rsid w:val="55391115"/>
    <w:rsid w:val="5591EEAE"/>
    <w:rsid w:val="561BDF17"/>
    <w:rsid w:val="5624F807"/>
    <w:rsid w:val="562EFE4E"/>
    <w:rsid w:val="563375B2"/>
    <w:rsid w:val="56704C07"/>
    <w:rsid w:val="5712E7F9"/>
    <w:rsid w:val="5762EAA3"/>
    <w:rsid w:val="5769076B"/>
    <w:rsid w:val="57C15819"/>
    <w:rsid w:val="59B220C9"/>
    <w:rsid w:val="59D64408"/>
    <w:rsid w:val="5A368E1B"/>
    <w:rsid w:val="5A424C30"/>
    <w:rsid w:val="5A576104"/>
    <w:rsid w:val="5A630C4B"/>
    <w:rsid w:val="5AF2021C"/>
    <w:rsid w:val="5B02C871"/>
    <w:rsid w:val="5BB6C6A2"/>
    <w:rsid w:val="5BE01B4A"/>
    <w:rsid w:val="5C81652B"/>
    <w:rsid w:val="5D7BEBAB"/>
    <w:rsid w:val="5DC838A8"/>
    <w:rsid w:val="5DD8CBD4"/>
    <w:rsid w:val="5E131CF7"/>
    <w:rsid w:val="5E19B908"/>
    <w:rsid w:val="5E721C85"/>
    <w:rsid w:val="5EAA88DE"/>
    <w:rsid w:val="5EFF6A6D"/>
    <w:rsid w:val="6055C504"/>
    <w:rsid w:val="6067DC43"/>
    <w:rsid w:val="60BB79F3"/>
    <w:rsid w:val="60E6B10D"/>
    <w:rsid w:val="60F65433"/>
    <w:rsid w:val="6109E371"/>
    <w:rsid w:val="6116A847"/>
    <w:rsid w:val="61B1ADC2"/>
    <w:rsid w:val="62A6032E"/>
    <w:rsid w:val="62B278A8"/>
    <w:rsid w:val="6355F0BA"/>
    <w:rsid w:val="63E51AED"/>
    <w:rsid w:val="64680EBC"/>
    <w:rsid w:val="64F1C11B"/>
    <w:rsid w:val="64F53970"/>
    <w:rsid w:val="6500050A"/>
    <w:rsid w:val="655B0C20"/>
    <w:rsid w:val="65930E63"/>
    <w:rsid w:val="65CDAA53"/>
    <w:rsid w:val="65DDA3F0"/>
    <w:rsid w:val="65EE109F"/>
    <w:rsid w:val="6692812D"/>
    <w:rsid w:val="6707A6DB"/>
    <w:rsid w:val="672ABB77"/>
    <w:rsid w:val="673AA480"/>
    <w:rsid w:val="673EC5F8"/>
    <w:rsid w:val="67797451"/>
    <w:rsid w:val="67B4163D"/>
    <w:rsid w:val="67B4BD36"/>
    <w:rsid w:val="67EFE664"/>
    <w:rsid w:val="687C214D"/>
    <w:rsid w:val="6892ACE2"/>
    <w:rsid w:val="69A7954D"/>
    <w:rsid w:val="69DE8E8C"/>
    <w:rsid w:val="6A8D9353"/>
    <w:rsid w:val="6AFBD643"/>
    <w:rsid w:val="6C232A07"/>
    <w:rsid w:val="6C24144E"/>
    <w:rsid w:val="6CA3D636"/>
    <w:rsid w:val="6CBBCFA3"/>
    <w:rsid w:val="6CC2320F"/>
    <w:rsid w:val="6CECCD6A"/>
    <w:rsid w:val="6D34480C"/>
    <w:rsid w:val="6D697534"/>
    <w:rsid w:val="6DC333CA"/>
    <w:rsid w:val="6E497567"/>
    <w:rsid w:val="6EB6F010"/>
    <w:rsid w:val="6F5F042B"/>
    <w:rsid w:val="6F701EDF"/>
    <w:rsid w:val="6FE5999C"/>
    <w:rsid w:val="7021A2C9"/>
    <w:rsid w:val="705DA522"/>
    <w:rsid w:val="709E4F28"/>
    <w:rsid w:val="716CE2EE"/>
    <w:rsid w:val="718A3617"/>
    <w:rsid w:val="71C55FB5"/>
    <w:rsid w:val="72284C29"/>
    <w:rsid w:val="7291A70D"/>
    <w:rsid w:val="737940DE"/>
    <w:rsid w:val="73C8B6A6"/>
    <w:rsid w:val="740E6B0E"/>
    <w:rsid w:val="746EB861"/>
    <w:rsid w:val="74743251"/>
    <w:rsid w:val="747E2426"/>
    <w:rsid w:val="74AA9D4A"/>
    <w:rsid w:val="74C9227C"/>
    <w:rsid w:val="74E46880"/>
    <w:rsid w:val="7624820D"/>
    <w:rsid w:val="763BA8B4"/>
    <w:rsid w:val="76C201F5"/>
    <w:rsid w:val="773ACCFF"/>
    <w:rsid w:val="775222F4"/>
    <w:rsid w:val="7752E5F1"/>
    <w:rsid w:val="77D055D8"/>
    <w:rsid w:val="783D4596"/>
    <w:rsid w:val="788B271C"/>
    <w:rsid w:val="78A6C289"/>
    <w:rsid w:val="78D3C00B"/>
    <w:rsid w:val="78DCAFA2"/>
    <w:rsid w:val="78E46CE2"/>
    <w:rsid w:val="791CDD12"/>
    <w:rsid w:val="79A94A70"/>
    <w:rsid w:val="79D043E1"/>
    <w:rsid w:val="79ED000C"/>
    <w:rsid w:val="7A64FE00"/>
    <w:rsid w:val="7BE333F5"/>
    <w:rsid w:val="7BF966FA"/>
    <w:rsid w:val="7C3F12A4"/>
    <w:rsid w:val="7C4C4BD3"/>
    <w:rsid w:val="7D3930FF"/>
    <w:rsid w:val="7D422CC3"/>
    <w:rsid w:val="7D4DD61F"/>
    <w:rsid w:val="7DDD0C98"/>
    <w:rsid w:val="7E45F050"/>
    <w:rsid w:val="7EDDFD24"/>
    <w:rsid w:val="7F141621"/>
    <w:rsid w:val="7F346321"/>
    <w:rsid w:val="7F53AFF8"/>
    <w:rsid w:val="7F73E42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4920"/>
  <w15:docId w15:val="{6362DD28-010F-0044-B990-34783FCB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C40325"/>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msonormal0">
    <w:name w:val="msonormal"/>
    <w:basedOn w:val="Venjulegur"/>
    <w:rsid w:val="00E37502"/>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Venjulegur"/>
    <w:rsid w:val="00E37502"/>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Sjlfgefinleturgermlsgreinar"/>
    <w:rsid w:val="00E37502"/>
  </w:style>
  <w:style w:type="character" w:customStyle="1" w:styleId="normaltextrun">
    <w:name w:val="normaltextrun"/>
    <w:basedOn w:val="Sjlfgefinleturgermlsgreinar"/>
    <w:rsid w:val="00E37502"/>
  </w:style>
  <w:style w:type="character" w:customStyle="1" w:styleId="eop">
    <w:name w:val="eop"/>
    <w:basedOn w:val="Sjlfgefinleturgermlsgreinar"/>
    <w:rsid w:val="00E37502"/>
  </w:style>
  <w:style w:type="paragraph" w:customStyle="1" w:styleId="outlineelement">
    <w:name w:val="outlineelement"/>
    <w:basedOn w:val="Venjulegur"/>
    <w:rsid w:val="00E37502"/>
    <w:pPr>
      <w:spacing w:before="100" w:beforeAutospacing="1" w:after="100" w:afterAutospacing="1"/>
    </w:pPr>
    <w:rPr>
      <w:rFonts w:ascii="Times New Roman" w:eastAsia="Times New Roman" w:hAnsi="Times New Roman" w:cs="Times New Roman"/>
      <w:lang w:eastAsia="en-GB"/>
    </w:rPr>
  </w:style>
  <w:style w:type="character" w:customStyle="1" w:styleId="trackedchange">
    <w:name w:val="trackedchange"/>
    <w:basedOn w:val="Sjlfgefinleturgermlsgreinar"/>
    <w:rsid w:val="00E37502"/>
  </w:style>
  <w:style w:type="character" w:customStyle="1" w:styleId="linebreakblob">
    <w:name w:val="linebreakblob"/>
    <w:basedOn w:val="Sjlfgefinleturgermlsgreinar"/>
    <w:rsid w:val="005C6611"/>
  </w:style>
  <w:style w:type="character" w:customStyle="1" w:styleId="scxw206604591">
    <w:name w:val="scxw206604591"/>
    <w:basedOn w:val="Sjlfgefinleturgermlsgreinar"/>
    <w:rsid w:val="005C6611"/>
  </w:style>
  <w:style w:type="character" w:customStyle="1" w:styleId="findhit">
    <w:name w:val="findhit"/>
    <w:basedOn w:val="Sjlfgefinleturgermlsgreinar"/>
    <w:rsid w:val="005C6611"/>
  </w:style>
  <w:style w:type="character" w:styleId="Tilvsunathugasemd">
    <w:name w:val="annotation reference"/>
    <w:basedOn w:val="Sjlfgefinleturgermlsgreinar"/>
    <w:uiPriority w:val="99"/>
    <w:semiHidden/>
    <w:unhideWhenUsed/>
    <w:rsid w:val="00FF7830"/>
    <w:rPr>
      <w:sz w:val="16"/>
      <w:szCs w:val="16"/>
    </w:rPr>
  </w:style>
  <w:style w:type="paragraph" w:styleId="Textiathugasemdar">
    <w:name w:val="annotation text"/>
    <w:basedOn w:val="Venjulegur"/>
    <w:link w:val="TextiathugasemdarStaf"/>
    <w:uiPriority w:val="99"/>
    <w:semiHidden/>
    <w:unhideWhenUsed/>
    <w:rsid w:val="00FF7830"/>
    <w:rPr>
      <w:sz w:val="20"/>
      <w:szCs w:val="20"/>
    </w:rPr>
  </w:style>
  <w:style w:type="character" w:customStyle="1" w:styleId="TextiathugasemdarStaf">
    <w:name w:val="Texti athugasemdar Staf"/>
    <w:basedOn w:val="Sjlfgefinleturgermlsgreinar"/>
    <w:link w:val="Textiathugasemdar"/>
    <w:uiPriority w:val="99"/>
    <w:semiHidden/>
    <w:rsid w:val="00FF7830"/>
    <w:rPr>
      <w:sz w:val="20"/>
      <w:szCs w:val="20"/>
    </w:rPr>
  </w:style>
  <w:style w:type="paragraph" w:styleId="Efniathugasemdar">
    <w:name w:val="annotation subject"/>
    <w:basedOn w:val="Textiathugasemdar"/>
    <w:next w:val="Textiathugasemdar"/>
    <w:link w:val="EfniathugasemdarStaf"/>
    <w:uiPriority w:val="99"/>
    <w:semiHidden/>
    <w:unhideWhenUsed/>
    <w:rsid w:val="00FF7830"/>
    <w:rPr>
      <w:b/>
      <w:bCs/>
    </w:rPr>
  </w:style>
  <w:style w:type="character" w:customStyle="1" w:styleId="EfniathugasemdarStaf">
    <w:name w:val="Efni athugasemdar Staf"/>
    <w:basedOn w:val="TextiathugasemdarStaf"/>
    <w:link w:val="Efniathugasemdar"/>
    <w:uiPriority w:val="99"/>
    <w:semiHidden/>
    <w:rsid w:val="00FF7830"/>
    <w:rPr>
      <w:b/>
      <w:bCs/>
      <w:sz w:val="20"/>
      <w:szCs w:val="20"/>
    </w:rPr>
  </w:style>
  <w:style w:type="paragraph" w:styleId="Blrutexti">
    <w:name w:val="Balloon Text"/>
    <w:basedOn w:val="Venjulegur"/>
    <w:link w:val="BlrutextiStaf"/>
    <w:uiPriority w:val="99"/>
    <w:semiHidden/>
    <w:unhideWhenUsed/>
    <w:rsid w:val="00FF7830"/>
    <w:rPr>
      <w:rFonts w:ascii="Tahoma" w:hAnsi="Tahoma" w:cs="Tahoma"/>
      <w:sz w:val="16"/>
      <w:szCs w:val="16"/>
    </w:rPr>
  </w:style>
  <w:style w:type="character" w:customStyle="1" w:styleId="BlrutextiStaf">
    <w:name w:val="Blöðrutexti Staf"/>
    <w:basedOn w:val="Sjlfgefinleturgermlsgreinar"/>
    <w:link w:val="Blrutexti"/>
    <w:uiPriority w:val="99"/>
    <w:semiHidden/>
    <w:rsid w:val="00FF7830"/>
    <w:rPr>
      <w:rFonts w:ascii="Tahoma" w:hAnsi="Tahoma" w:cs="Tahoma"/>
      <w:sz w:val="16"/>
      <w:szCs w:val="16"/>
    </w:rPr>
  </w:style>
  <w:style w:type="character" w:styleId="Tengill">
    <w:name w:val="Hyperlink"/>
    <w:basedOn w:val="Sjlfgefinleturgermlsgreina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4168">
      <w:bodyDiv w:val="1"/>
      <w:marLeft w:val="0"/>
      <w:marRight w:val="0"/>
      <w:marTop w:val="0"/>
      <w:marBottom w:val="0"/>
      <w:divBdr>
        <w:top w:val="none" w:sz="0" w:space="0" w:color="auto"/>
        <w:left w:val="none" w:sz="0" w:space="0" w:color="auto"/>
        <w:bottom w:val="none" w:sz="0" w:space="0" w:color="auto"/>
        <w:right w:val="none" w:sz="0" w:space="0" w:color="auto"/>
      </w:divBdr>
      <w:divsChild>
        <w:div w:id="1475486275">
          <w:marLeft w:val="0"/>
          <w:marRight w:val="0"/>
          <w:marTop w:val="0"/>
          <w:marBottom w:val="0"/>
          <w:divBdr>
            <w:top w:val="none" w:sz="0" w:space="0" w:color="auto"/>
            <w:left w:val="none" w:sz="0" w:space="0" w:color="auto"/>
            <w:bottom w:val="none" w:sz="0" w:space="0" w:color="auto"/>
            <w:right w:val="none" w:sz="0" w:space="0" w:color="auto"/>
          </w:divBdr>
          <w:divsChild>
            <w:div w:id="388041611">
              <w:marLeft w:val="0"/>
              <w:marRight w:val="0"/>
              <w:marTop w:val="0"/>
              <w:marBottom w:val="0"/>
              <w:divBdr>
                <w:top w:val="none" w:sz="0" w:space="0" w:color="auto"/>
                <w:left w:val="none" w:sz="0" w:space="0" w:color="auto"/>
                <w:bottom w:val="none" w:sz="0" w:space="0" w:color="auto"/>
                <w:right w:val="none" w:sz="0" w:space="0" w:color="auto"/>
              </w:divBdr>
            </w:div>
            <w:div w:id="1496720509">
              <w:marLeft w:val="0"/>
              <w:marRight w:val="0"/>
              <w:marTop w:val="0"/>
              <w:marBottom w:val="0"/>
              <w:divBdr>
                <w:top w:val="none" w:sz="0" w:space="0" w:color="auto"/>
                <w:left w:val="none" w:sz="0" w:space="0" w:color="auto"/>
                <w:bottom w:val="none" w:sz="0" w:space="0" w:color="auto"/>
                <w:right w:val="none" w:sz="0" w:space="0" w:color="auto"/>
              </w:divBdr>
            </w:div>
            <w:div w:id="1835995955">
              <w:marLeft w:val="0"/>
              <w:marRight w:val="0"/>
              <w:marTop w:val="0"/>
              <w:marBottom w:val="0"/>
              <w:divBdr>
                <w:top w:val="none" w:sz="0" w:space="0" w:color="auto"/>
                <w:left w:val="none" w:sz="0" w:space="0" w:color="auto"/>
                <w:bottom w:val="none" w:sz="0" w:space="0" w:color="auto"/>
                <w:right w:val="none" w:sz="0" w:space="0" w:color="auto"/>
              </w:divBdr>
            </w:div>
            <w:div w:id="337654561">
              <w:marLeft w:val="0"/>
              <w:marRight w:val="0"/>
              <w:marTop w:val="0"/>
              <w:marBottom w:val="0"/>
              <w:divBdr>
                <w:top w:val="none" w:sz="0" w:space="0" w:color="auto"/>
                <w:left w:val="none" w:sz="0" w:space="0" w:color="auto"/>
                <w:bottom w:val="none" w:sz="0" w:space="0" w:color="auto"/>
                <w:right w:val="none" w:sz="0" w:space="0" w:color="auto"/>
              </w:divBdr>
            </w:div>
            <w:div w:id="68773660">
              <w:marLeft w:val="0"/>
              <w:marRight w:val="0"/>
              <w:marTop w:val="0"/>
              <w:marBottom w:val="0"/>
              <w:divBdr>
                <w:top w:val="none" w:sz="0" w:space="0" w:color="auto"/>
                <w:left w:val="none" w:sz="0" w:space="0" w:color="auto"/>
                <w:bottom w:val="none" w:sz="0" w:space="0" w:color="auto"/>
                <w:right w:val="none" w:sz="0" w:space="0" w:color="auto"/>
              </w:divBdr>
            </w:div>
            <w:div w:id="1442608311">
              <w:marLeft w:val="0"/>
              <w:marRight w:val="0"/>
              <w:marTop w:val="0"/>
              <w:marBottom w:val="0"/>
              <w:divBdr>
                <w:top w:val="none" w:sz="0" w:space="0" w:color="auto"/>
                <w:left w:val="none" w:sz="0" w:space="0" w:color="auto"/>
                <w:bottom w:val="none" w:sz="0" w:space="0" w:color="auto"/>
                <w:right w:val="none" w:sz="0" w:space="0" w:color="auto"/>
              </w:divBdr>
            </w:div>
            <w:div w:id="804128451">
              <w:marLeft w:val="0"/>
              <w:marRight w:val="0"/>
              <w:marTop w:val="0"/>
              <w:marBottom w:val="0"/>
              <w:divBdr>
                <w:top w:val="none" w:sz="0" w:space="0" w:color="auto"/>
                <w:left w:val="none" w:sz="0" w:space="0" w:color="auto"/>
                <w:bottom w:val="none" w:sz="0" w:space="0" w:color="auto"/>
                <w:right w:val="none" w:sz="0" w:space="0" w:color="auto"/>
              </w:divBdr>
            </w:div>
            <w:div w:id="1575311769">
              <w:marLeft w:val="0"/>
              <w:marRight w:val="0"/>
              <w:marTop w:val="0"/>
              <w:marBottom w:val="0"/>
              <w:divBdr>
                <w:top w:val="none" w:sz="0" w:space="0" w:color="auto"/>
                <w:left w:val="none" w:sz="0" w:space="0" w:color="auto"/>
                <w:bottom w:val="none" w:sz="0" w:space="0" w:color="auto"/>
                <w:right w:val="none" w:sz="0" w:space="0" w:color="auto"/>
              </w:divBdr>
            </w:div>
            <w:div w:id="257370957">
              <w:marLeft w:val="0"/>
              <w:marRight w:val="0"/>
              <w:marTop w:val="0"/>
              <w:marBottom w:val="0"/>
              <w:divBdr>
                <w:top w:val="none" w:sz="0" w:space="0" w:color="auto"/>
                <w:left w:val="none" w:sz="0" w:space="0" w:color="auto"/>
                <w:bottom w:val="none" w:sz="0" w:space="0" w:color="auto"/>
                <w:right w:val="none" w:sz="0" w:space="0" w:color="auto"/>
              </w:divBdr>
              <w:divsChild>
                <w:div w:id="631055536">
                  <w:marLeft w:val="0"/>
                  <w:marRight w:val="0"/>
                  <w:marTop w:val="0"/>
                  <w:marBottom w:val="0"/>
                  <w:divBdr>
                    <w:top w:val="none" w:sz="0" w:space="0" w:color="auto"/>
                    <w:left w:val="none" w:sz="0" w:space="0" w:color="auto"/>
                    <w:bottom w:val="none" w:sz="0" w:space="0" w:color="auto"/>
                    <w:right w:val="none" w:sz="0" w:space="0" w:color="auto"/>
                  </w:divBdr>
                </w:div>
              </w:divsChild>
            </w:div>
            <w:div w:id="939411980">
              <w:marLeft w:val="0"/>
              <w:marRight w:val="0"/>
              <w:marTop w:val="0"/>
              <w:marBottom w:val="0"/>
              <w:divBdr>
                <w:top w:val="none" w:sz="0" w:space="0" w:color="auto"/>
                <w:left w:val="none" w:sz="0" w:space="0" w:color="auto"/>
                <w:bottom w:val="none" w:sz="0" w:space="0" w:color="auto"/>
                <w:right w:val="none" w:sz="0" w:space="0" w:color="auto"/>
              </w:divBdr>
              <w:divsChild>
                <w:div w:id="1367414897">
                  <w:marLeft w:val="0"/>
                  <w:marRight w:val="0"/>
                  <w:marTop w:val="0"/>
                  <w:marBottom w:val="0"/>
                  <w:divBdr>
                    <w:top w:val="none" w:sz="0" w:space="0" w:color="auto"/>
                    <w:left w:val="none" w:sz="0" w:space="0" w:color="auto"/>
                    <w:bottom w:val="none" w:sz="0" w:space="0" w:color="auto"/>
                    <w:right w:val="none" w:sz="0" w:space="0" w:color="auto"/>
                  </w:divBdr>
                </w:div>
              </w:divsChild>
            </w:div>
            <w:div w:id="1132284910">
              <w:marLeft w:val="0"/>
              <w:marRight w:val="0"/>
              <w:marTop w:val="0"/>
              <w:marBottom w:val="0"/>
              <w:divBdr>
                <w:top w:val="none" w:sz="0" w:space="0" w:color="auto"/>
                <w:left w:val="none" w:sz="0" w:space="0" w:color="auto"/>
                <w:bottom w:val="none" w:sz="0" w:space="0" w:color="auto"/>
                <w:right w:val="none" w:sz="0" w:space="0" w:color="auto"/>
              </w:divBdr>
              <w:divsChild>
                <w:div w:id="1472868707">
                  <w:marLeft w:val="0"/>
                  <w:marRight w:val="0"/>
                  <w:marTop w:val="0"/>
                  <w:marBottom w:val="0"/>
                  <w:divBdr>
                    <w:top w:val="none" w:sz="0" w:space="0" w:color="auto"/>
                    <w:left w:val="none" w:sz="0" w:space="0" w:color="auto"/>
                    <w:bottom w:val="none" w:sz="0" w:space="0" w:color="auto"/>
                    <w:right w:val="none" w:sz="0" w:space="0" w:color="auto"/>
                  </w:divBdr>
                </w:div>
              </w:divsChild>
            </w:div>
            <w:div w:id="761874390">
              <w:marLeft w:val="0"/>
              <w:marRight w:val="0"/>
              <w:marTop w:val="0"/>
              <w:marBottom w:val="0"/>
              <w:divBdr>
                <w:top w:val="none" w:sz="0" w:space="0" w:color="auto"/>
                <w:left w:val="none" w:sz="0" w:space="0" w:color="auto"/>
                <w:bottom w:val="none" w:sz="0" w:space="0" w:color="auto"/>
                <w:right w:val="none" w:sz="0" w:space="0" w:color="auto"/>
              </w:divBdr>
              <w:divsChild>
                <w:div w:id="1041785787">
                  <w:marLeft w:val="0"/>
                  <w:marRight w:val="0"/>
                  <w:marTop w:val="0"/>
                  <w:marBottom w:val="0"/>
                  <w:divBdr>
                    <w:top w:val="none" w:sz="0" w:space="0" w:color="auto"/>
                    <w:left w:val="none" w:sz="0" w:space="0" w:color="auto"/>
                    <w:bottom w:val="none" w:sz="0" w:space="0" w:color="auto"/>
                    <w:right w:val="none" w:sz="0" w:space="0" w:color="auto"/>
                  </w:divBdr>
                </w:div>
                <w:div w:id="890386020">
                  <w:marLeft w:val="0"/>
                  <w:marRight w:val="0"/>
                  <w:marTop w:val="0"/>
                  <w:marBottom w:val="0"/>
                  <w:divBdr>
                    <w:top w:val="none" w:sz="0" w:space="0" w:color="auto"/>
                    <w:left w:val="none" w:sz="0" w:space="0" w:color="auto"/>
                    <w:bottom w:val="none" w:sz="0" w:space="0" w:color="auto"/>
                    <w:right w:val="none" w:sz="0" w:space="0" w:color="auto"/>
                  </w:divBdr>
                </w:div>
                <w:div w:id="613093420">
                  <w:marLeft w:val="0"/>
                  <w:marRight w:val="0"/>
                  <w:marTop w:val="0"/>
                  <w:marBottom w:val="0"/>
                  <w:divBdr>
                    <w:top w:val="none" w:sz="0" w:space="0" w:color="auto"/>
                    <w:left w:val="none" w:sz="0" w:space="0" w:color="auto"/>
                    <w:bottom w:val="none" w:sz="0" w:space="0" w:color="auto"/>
                    <w:right w:val="none" w:sz="0" w:space="0" w:color="auto"/>
                  </w:divBdr>
                </w:div>
                <w:div w:id="1770197098">
                  <w:marLeft w:val="0"/>
                  <w:marRight w:val="0"/>
                  <w:marTop w:val="0"/>
                  <w:marBottom w:val="0"/>
                  <w:divBdr>
                    <w:top w:val="none" w:sz="0" w:space="0" w:color="auto"/>
                    <w:left w:val="none" w:sz="0" w:space="0" w:color="auto"/>
                    <w:bottom w:val="none" w:sz="0" w:space="0" w:color="auto"/>
                    <w:right w:val="none" w:sz="0" w:space="0" w:color="auto"/>
                  </w:divBdr>
                </w:div>
              </w:divsChild>
            </w:div>
            <w:div w:id="17202891">
              <w:marLeft w:val="0"/>
              <w:marRight w:val="0"/>
              <w:marTop w:val="0"/>
              <w:marBottom w:val="0"/>
              <w:divBdr>
                <w:top w:val="none" w:sz="0" w:space="0" w:color="auto"/>
                <w:left w:val="none" w:sz="0" w:space="0" w:color="auto"/>
                <w:bottom w:val="none" w:sz="0" w:space="0" w:color="auto"/>
                <w:right w:val="none" w:sz="0" w:space="0" w:color="auto"/>
              </w:divBdr>
            </w:div>
            <w:div w:id="1366180513">
              <w:marLeft w:val="0"/>
              <w:marRight w:val="0"/>
              <w:marTop w:val="0"/>
              <w:marBottom w:val="0"/>
              <w:divBdr>
                <w:top w:val="none" w:sz="0" w:space="0" w:color="auto"/>
                <w:left w:val="none" w:sz="0" w:space="0" w:color="auto"/>
                <w:bottom w:val="none" w:sz="0" w:space="0" w:color="auto"/>
                <w:right w:val="none" w:sz="0" w:space="0" w:color="auto"/>
              </w:divBdr>
            </w:div>
            <w:div w:id="937181177">
              <w:marLeft w:val="0"/>
              <w:marRight w:val="0"/>
              <w:marTop w:val="0"/>
              <w:marBottom w:val="0"/>
              <w:divBdr>
                <w:top w:val="none" w:sz="0" w:space="0" w:color="auto"/>
                <w:left w:val="none" w:sz="0" w:space="0" w:color="auto"/>
                <w:bottom w:val="none" w:sz="0" w:space="0" w:color="auto"/>
                <w:right w:val="none" w:sz="0" w:space="0" w:color="auto"/>
              </w:divBdr>
            </w:div>
            <w:div w:id="1476138064">
              <w:marLeft w:val="0"/>
              <w:marRight w:val="0"/>
              <w:marTop w:val="0"/>
              <w:marBottom w:val="0"/>
              <w:divBdr>
                <w:top w:val="none" w:sz="0" w:space="0" w:color="auto"/>
                <w:left w:val="none" w:sz="0" w:space="0" w:color="auto"/>
                <w:bottom w:val="none" w:sz="0" w:space="0" w:color="auto"/>
                <w:right w:val="none" w:sz="0" w:space="0" w:color="auto"/>
              </w:divBdr>
            </w:div>
            <w:div w:id="1559053432">
              <w:marLeft w:val="0"/>
              <w:marRight w:val="0"/>
              <w:marTop w:val="0"/>
              <w:marBottom w:val="0"/>
              <w:divBdr>
                <w:top w:val="none" w:sz="0" w:space="0" w:color="auto"/>
                <w:left w:val="none" w:sz="0" w:space="0" w:color="auto"/>
                <w:bottom w:val="none" w:sz="0" w:space="0" w:color="auto"/>
                <w:right w:val="none" w:sz="0" w:space="0" w:color="auto"/>
              </w:divBdr>
            </w:div>
            <w:div w:id="1028332663">
              <w:marLeft w:val="0"/>
              <w:marRight w:val="0"/>
              <w:marTop w:val="0"/>
              <w:marBottom w:val="0"/>
              <w:divBdr>
                <w:top w:val="none" w:sz="0" w:space="0" w:color="auto"/>
                <w:left w:val="none" w:sz="0" w:space="0" w:color="auto"/>
                <w:bottom w:val="none" w:sz="0" w:space="0" w:color="auto"/>
                <w:right w:val="none" w:sz="0" w:space="0" w:color="auto"/>
              </w:divBdr>
            </w:div>
            <w:div w:id="614480398">
              <w:marLeft w:val="0"/>
              <w:marRight w:val="0"/>
              <w:marTop w:val="0"/>
              <w:marBottom w:val="0"/>
              <w:divBdr>
                <w:top w:val="none" w:sz="0" w:space="0" w:color="auto"/>
                <w:left w:val="none" w:sz="0" w:space="0" w:color="auto"/>
                <w:bottom w:val="none" w:sz="0" w:space="0" w:color="auto"/>
                <w:right w:val="none" w:sz="0" w:space="0" w:color="auto"/>
              </w:divBdr>
            </w:div>
            <w:div w:id="1339119037">
              <w:marLeft w:val="0"/>
              <w:marRight w:val="0"/>
              <w:marTop w:val="0"/>
              <w:marBottom w:val="0"/>
              <w:divBdr>
                <w:top w:val="none" w:sz="0" w:space="0" w:color="auto"/>
                <w:left w:val="none" w:sz="0" w:space="0" w:color="auto"/>
                <w:bottom w:val="none" w:sz="0" w:space="0" w:color="auto"/>
                <w:right w:val="none" w:sz="0" w:space="0" w:color="auto"/>
              </w:divBdr>
            </w:div>
            <w:div w:id="1354451420">
              <w:marLeft w:val="0"/>
              <w:marRight w:val="0"/>
              <w:marTop w:val="0"/>
              <w:marBottom w:val="0"/>
              <w:divBdr>
                <w:top w:val="none" w:sz="0" w:space="0" w:color="auto"/>
                <w:left w:val="none" w:sz="0" w:space="0" w:color="auto"/>
                <w:bottom w:val="none" w:sz="0" w:space="0" w:color="auto"/>
                <w:right w:val="none" w:sz="0" w:space="0" w:color="auto"/>
              </w:divBdr>
            </w:div>
            <w:div w:id="260068298">
              <w:marLeft w:val="0"/>
              <w:marRight w:val="0"/>
              <w:marTop w:val="0"/>
              <w:marBottom w:val="0"/>
              <w:divBdr>
                <w:top w:val="none" w:sz="0" w:space="0" w:color="auto"/>
                <w:left w:val="none" w:sz="0" w:space="0" w:color="auto"/>
                <w:bottom w:val="none" w:sz="0" w:space="0" w:color="auto"/>
                <w:right w:val="none" w:sz="0" w:space="0" w:color="auto"/>
              </w:divBdr>
            </w:div>
            <w:div w:id="101465371">
              <w:marLeft w:val="0"/>
              <w:marRight w:val="0"/>
              <w:marTop w:val="0"/>
              <w:marBottom w:val="0"/>
              <w:divBdr>
                <w:top w:val="none" w:sz="0" w:space="0" w:color="auto"/>
                <w:left w:val="none" w:sz="0" w:space="0" w:color="auto"/>
                <w:bottom w:val="none" w:sz="0" w:space="0" w:color="auto"/>
                <w:right w:val="none" w:sz="0" w:space="0" w:color="auto"/>
              </w:divBdr>
              <w:divsChild>
                <w:div w:id="527647614">
                  <w:marLeft w:val="0"/>
                  <w:marRight w:val="0"/>
                  <w:marTop w:val="0"/>
                  <w:marBottom w:val="0"/>
                  <w:divBdr>
                    <w:top w:val="none" w:sz="0" w:space="0" w:color="auto"/>
                    <w:left w:val="none" w:sz="0" w:space="0" w:color="auto"/>
                    <w:bottom w:val="none" w:sz="0" w:space="0" w:color="auto"/>
                    <w:right w:val="none" w:sz="0" w:space="0" w:color="auto"/>
                  </w:divBdr>
                </w:div>
                <w:div w:id="1692106535">
                  <w:marLeft w:val="0"/>
                  <w:marRight w:val="0"/>
                  <w:marTop w:val="0"/>
                  <w:marBottom w:val="0"/>
                  <w:divBdr>
                    <w:top w:val="none" w:sz="0" w:space="0" w:color="auto"/>
                    <w:left w:val="none" w:sz="0" w:space="0" w:color="auto"/>
                    <w:bottom w:val="none" w:sz="0" w:space="0" w:color="auto"/>
                    <w:right w:val="none" w:sz="0" w:space="0" w:color="auto"/>
                  </w:divBdr>
                </w:div>
                <w:div w:id="587932466">
                  <w:marLeft w:val="0"/>
                  <w:marRight w:val="0"/>
                  <w:marTop w:val="0"/>
                  <w:marBottom w:val="0"/>
                  <w:divBdr>
                    <w:top w:val="none" w:sz="0" w:space="0" w:color="auto"/>
                    <w:left w:val="none" w:sz="0" w:space="0" w:color="auto"/>
                    <w:bottom w:val="none" w:sz="0" w:space="0" w:color="auto"/>
                    <w:right w:val="none" w:sz="0" w:space="0" w:color="auto"/>
                  </w:divBdr>
                </w:div>
                <w:div w:id="1357999008">
                  <w:marLeft w:val="0"/>
                  <w:marRight w:val="0"/>
                  <w:marTop w:val="0"/>
                  <w:marBottom w:val="0"/>
                  <w:divBdr>
                    <w:top w:val="none" w:sz="0" w:space="0" w:color="auto"/>
                    <w:left w:val="none" w:sz="0" w:space="0" w:color="auto"/>
                    <w:bottom w:val="none" w:sz="0" w:space="0" w:color="auto"/>
                    <w:right w:val="none" w:sz="0" w:space="0" w:color="auto"/>
                  </w:divBdr>
                </w:div>
              </w:divsChild>
            </w:div>
            <w:div w:id="550847353">
              <w:marLeft w:val="0"/>
              <w:marRight w:val="0"/>
              <w:marTop w:val="0"/>
              <w:marBottom w:val="0"/>
              <w:divBdr>
                <w:top w:val="none" w:sz="0" w:space="0" w:color="auto"/>
                <w:left w:val="none" w:sz="0" w:space="0" w:color="auto"/>
                <w:bottom w:val="none" w:sz="0" w:space="0" w:color="auto"/>
                <w:right w:val="none" w:sz="0" w:space="0" w:color="auto"/>
              </w:divBdr>
              <w:divsChild>
                <w:div w:id="1223253937">
                  <w:marLeft w:val="0"/>
                  <w:marRight w:val="0"/>
                  <w:marTop w:val="0"/>
                  <w:marBottom w:val="0"/>
                  <w:divBdr>
                    <w:top w:val="none" w:sz="0" w:space="0" w:color="auto"/>
                    <w:left w:val="none" w:sz="0" w:space="0" w:color="auto"/>
                    <w:bottom w:val="none" w:sz="0" w:space="0" w:color="auto"/>
                    <w:right w:val="none" w:sz="0" w:space="0" w:color="auto"/>
                  </w:divBdr>
                </w:div>
              </w:divsChild>
            </w:div>
            <w:div w:id="1387486703">
              <w:marLeft w:val="0"/>
              <w:marRight w:val="0"/>
              <w:marTop w:val="0"/>
              <w:marBottom w:val="0"/>
              <w:divBdr>
                <w:top w:val="none" w:sz="0" w:space="0" w:color="auto"/>
                <w:left w:val="none" w:sz="0" w:space="0" w:color="auto"/>
                <w:bottom w:val="none" w:sz="0" w:space="0" w:color="auto"/>
                <w:right w:val="none" w:sz="0" w:space="0" w:color="auto"/>
              </w:divBdr>
              <w:divsChild>
                <w:div w:id="1945570350">
                  <w:marLeft w:val="0"/>
                  <w:marRight w:val="0"/>
                  <w:marTop w:val="0"/>
                  <w:marBottom w:val="0"/>
                  <w:divBdr>
                    <w:top w:val="none" w:sz="0" w:space="0" w:color="auto"/>
                    <w:left w:val="none" w:sz="0" w:space="0" w:color="auto"/>
                    <w:bottom w:val="none" w:sz="0" w:space="0" w:color="auto"/>
                    <w:right w:val="none" w:sz="0" w:space="0" w:color="auto"/>
                  </w:divBdr>
                </w:div>
              </w:divsChild>
            </w:div>
            <w:div w:id="751051030">
              <w:marLeft w:val="0"/>
              <w:marRight w:val="0"/>
              <w:marTop w:val="0"/>
              <w:marBottom w:val="0"/>
              <w:divBdr>
                <w:top w:val="none" w:sz="0" w:space="0" w:color="auto"/>
                <w:left w:val="none" w:sz="0" w:space="0" w:color="auto"/>
                <w:bottom w:val="none" w:sz="0" w:space="0" w:color="auto"/>
                <w:right w:val="none" w:sz="0" w:space="0" w:color="auto"/>
              </w:divBdr>
              <w:divsChild>
                <w:div w:id="211581922">
                  <w:marLeft w:val="0"/>
                  <w:marRight w:val="0"/>
                  <w:marTop w:val="0"/>
                  <w:marBottom w:val="0"/>
                  <w:divBdr>
                    <w:top w:val="none" w:sz="0" w:space="0" w:color="auto"/>
                    <w:left w:val="none" w:sz="0" w:space="0" w:color="auto"/>
                    <w:bottom w:val="none" w:sz="0" w:space="0" w:color="auto"/>
                    <w:right w:val="none" w:sz="0" w:space="0" w:color="auto"/>
                  </w:divBdr>
                </w:div>
              </w:divsChild>
            </w:div>
            <w:div w:id="121971737">
              <w:marLeft w:val="0"/>
              <w:marRight w:val="0"/>
              <w:marTop w:val="0"/>
              <w:marBottom w:val="0"/>
              <w:divBdr>
                <w:top w:val="none" w:sz="0" w:space="0" w:color="auto"/>
                <w:left w:val="none" w:sz="0" w:space="0" w:color="auto"/>
                <w:bottom w:val="none" w:sz="0" w:space="0" w:color="auto"/>
                <w:right w:val="none" w:sz="0" w:space="0" w:color="auto"/>
              </w:divBdr>
              <w:divsChild>
                <w:div w:id="411587727">
                  <w:marLeft w:val="0"/>
                  <w:marRight w:val="0"/>
                  <w:marTop w:val="0"/>
                  <w:marBottom w:val="0"/>
                  <w:divBdr>
                    <w:top w:val="none" w:sz="0" w:space="0" w:color="auto"/>
                    <w:left w:val="none" w:sz="0" w:space="0" w:color="auto"/>
                    <w:bottom w:val="none" w:sz="0" w:space="0" w:color="auto"/>
                    <w:right w:val="none" w:sz="0" w:space="0" w:color="auto"/>
                  </w:divBdr>
                </w:div>
              </w:divsChild>
            </w:div>
            <w:div w:id="1504973533">
              <w:marLeft w:val="0"/>
              <w:marRight w:val="0"/>
              <w:marTop w:val="0"/>
              <w:marBottom w:val="0"/>
              <w:divBdr>
                <w:top w:val="none" w:sz="0" w:space="0" w:color="auto"/>
                <w:left w:val="none" w:sz="0" w:space="0" w:color="auto"/>
                <w:bottom w:val="none" w:sz="0" w:space="0" w:color="auto"/>
                <w:right w:val="none" w:sz="0" w:space="0" w:color="auto"/>
              </w:divBdr>
              <w:divsChild>
                <w:div w:id="47730817">
                  <w:marLeft w:val="0"/>
                  <w:marRight w:val="0"/>
                  <w:marTop w:val="0"/>
                  <w:marBottom w:val="0"/>
                  <w:divBdr>
                    <w:top w:val="none" w:sz="0" w:space="0" w:color="auto"/>
                    <w:left w:val="none" w:sz="0" w:space="0" w:color="auto"/>
                    <w:bottom w:val="none" w:sz="0" w:space="0" w:color="auto"/>
                    <w:right w:val="none" w:sz="0" w:space="0" w:color="auto"/>
                  </w:divBdr>
                </w:div>
                <w:div w:id="1988508121">
                  <w:marLeft w:val="0"/>
                  <w:marRight w:val="0"/>
                  <w:marTop w:val="0"/>
                  <w:marBottom w:val="0"/>
                  <w:divBdr>
                    <w:top w:val="none" w:sz="0" w:space="0" w:color="auto"/>
                    <w:left w:val="none" w:sz="0" w:space="0" w:color="auto"/>
                    <w:bottom w:val="none" w:sz="0" w:space="0" w:color="auto"/>
                    <w:right w:val="none" w:sz="0" w:space="0" w:color="auto"/>
                  </w:divBdr>
                </w:div>
                <w:div w:id="1189565948">
                  <w:marLeft w:val="0"/>
                  <w:marRight w:val="0"/>
                  <w:marTop w:val="0"/>
                  <w:marBottom w:val="0"/>
                  <w:divBdr>
                    <w:top w:val="none" w:sz="0" w:space="0" w:color="auto"/>
                    <w:left w:val="none" w:sz="0" w:space="0" w:color="auto"/>
                    <w:bottom w:val="none" w:sz="0" w:space="0" w:color="auto"/>
                    <w:right w:val="none" w:sz="0" w:space="0" w:color="auto"/>
                  </w:divBdr>
                </w:div>
                <w:div w:id="1282418992">
                  <w:marLeft w:val="0"/>
                  <w:marRight w:val="0"/>
                  <w:marTop w:val="0"/>
                  <w:marBottom w:val="0"/>
                  <w:divBdr>
                    <w:top w:val="none" w:sz="0" w:space="0" w:color="auto"/>
                    <w:left w:val="none" w:sz="0" w:space="0" w:color="auto"/>
                    <w:bottom w:val="none" w:sz="0" w:space="0" w:color="auto"/>
                    <w:right w:val="none" w:sz="0" w:space="0" w:color="auto"/>
                  </w:divBdr>
                </w:div>
                <w:div w:id="605963051">
                  <w:marLeft w:val="0"/>
                  <w:marRight w:val="0"/>
                  <w:marTop w:val="0"/>
                  <w:marBottom w:val="0"/>
                  <w:divBdr>
                    <w:top w:val="none" w:sz="0" w:space="0" w:color="auto"/>
                    <w:left w:val="none" w:sz="0" w:space="0" w:color="auto"/>
                    <w:bottom w:val="none" w:sz="0" w:space="0" w:color="auto"/>
                    <w:right w:val="none" w:sz="0" w:space="0" w:color="auto"/>
                  </w:divBdr>
                </w:div>
              </w:divsChild>
            </w:div>
            <w:div w:id="640157708">
              <w:marLeft w:val="0"/>
              <w:marRight w:val="0"/>
              <w:marTop w:val="0"/>
              <w:marBottom w:val="0"/>
              <w:divBdr>
                <w:top w:val="none" w:sz="0" w:space="0" w:color="auto"/>
                <w:left w:val="none" w:sz="0" w:space="0" w:color="auto"/>
                <w:bottom w:val="none" w:sz="0" w:space="0" w:color="auto"/>
                <w:right w:val="none" w:sz="0" w:space="0" w:color="auto"/>
              </w:divBdr>
            </w:div>
            <w:div w:id="1227496472">
              <w:marLeft w:val="0"/>
              <w:marRight w:val="0"/>
              <w:marTop w:val="0"/>
              <w:marBottom w:val="0"/>
              <w:divBdr>
                <w:top w:val="none" w:sz="0" w:space="0" w:color="auto"/>
                <w:left w:val="none" w:sz="0" w:space="0" w:color="auto"/>
                <w:bottom w:val="none" w:sz="0" w:space="0" w:color="auto"/>
                <w:right w:val="none" w:sz="0" w:space="0" w:color="auto"/>
              </w:divBdr>
            </w:div>
            <w:div w:id="1307128304">
              <w:marLeft w:val="0"/>
              <w:marRight w:val="0"/>
              <w:marTop w:val="0"/>
              <w:marBottom w:val="0"/>
              <w:divBdr>
                <w:top w:val="none" w:sz="0" w:space="0" w:color="auto"/>
                <w:left w:val="none" w:sz="0" w:space="0" w:color="auto"/>
                <w:bottom w:val="none" w:sz="0" w:space="0" w:color="auto"/>
                <w:right w:val="none" w:sz="0" w:space="0" w:color="auto"/>
              </w:divBdr>
            </w:div>
            <w:div w:id="1313370287">
              <w:marLeft w:val="0"/>
              <w:marRight w:val="0"/>
              <w:marTop w:val="0"/>
              <w:marBottom w:val="0"/>
              <w:divBdr>
                <w:top w:val="none" w:sz="0" w:space="0" w:color="auto"/>
                <w:left w:val="none" w:sz="0" w:space="0" w:color="auto"/>
                <w:bottom w:val="none" w:sz="0" w:space="0" w:color="auto"/>
                <w:right w:val="none" w:sz="0" w:space="0" w:color="auto"/>
              </w:divBdr>
            </w:div>
            <w:div w:id="401022299">
              <w:marLeft w:val="0"/>
              <w:marRight w:val="0"/>
              <w:marTop w:val="0"/>
              <w:marBottom w:val="0"/>
              <w:divBdr>
                <w:top w:val="none" w:sz="0" w:space="0" w:color="auto"/>
                <w:left w:val="none" w:sz="0" w:space="0" w:color="auto"/>
                <w:bottom w:val="none" w:sz="0" w:space="0" w:color="auto"/>
                <w:right w:val="none" w:sz="0" w:space="0" w:color="auto"/>
              </w:divBdr>
            </w:div>
            <w:div w:id="849639900">
              <w:marLeft w:val="0"/>
              <w:marRight w:val="0"/>
              <w:marTop w:val="0"/>
              <w:marBottom w:val="0"/>
              <w:divBdr>
                <w:top w:val="none" w:sz="0" w:space="0" w:color="auto"/>
                <w:left w:val="none" w:sz="0" w:space="0" w:color="auto"/>
                <w:bottom w:val="none" w:sz="0" w:space="0" w:color="auto"/>
                <w:right w:val="none" w:sz="0" w:space="0" w:color="auto"/>
              </w:divBdr>
              <w:divsChild>
                <w:div w:id="1131171782">
                  <w:marLeft w:val="0"/>
                  <w:marRight w:val="0"/>
                  <w:marTop w:val="0"/>
                  <w:marBottom w:val="0"/>
                  <w:divBdr>
                    <w:top w:val="none" w:sz="0" w:space="0" w:color="auto"/>
                    <w:left w:val="none" w:sz="0" w:space="0" w:color="auto"/>
                    <w:bottom w:val="none" w:sz="0" w:space="0" w:color="auto"/>
                    <w:right w:val="none" w:sz="0" w:space="0" w:color="auto"/>
                  </w:divBdr>
                </w:div>
                <w:div w:id="211695071">
                  <w:marLeft w:val="0"/>
                  <w:marRight w:val="0"/>
                  <w:marTop w:val="0"/>
                  <w:marBottom w:val="0"/>
                  <w:divBdr>
                    <w:top w:val="none" w:sz="0" w:space="0" w:color="auto"/>
                    <w:left w:val="none" w:sz="0" w:space="0" w:color="auto"/>
                    <w:bottom w:val="none" w:sz="0" w:space="0" w:color="auto"/>
                    <w:right w:val="none" w:sz="0" w:space="0" w:color="auto"/>
                  </w:divBdr>
                </w:div>
                <w:div w:id="644512024">
                  <w:marLeft w:val="0"/>
                  <w:marRight w:val="0"/>
                  <w:marTop w:val="0"/>
                  <w:marBottom w:val="0"/>
                  <w:divBdr>
                    <w:top w:val="none" w:sz="0" w:space="0" w:color="auto"/>
                    <w:left w:val="none" w:sz="0" w:space="0" w:color="auto"/>
                    <w:bottom w:val="none" w:sz="0" w:space="0" w:color="auto"/>
                    <w:right w:val="none" w:sz="0" w:space="0" w:color="auto"/>
                  </w:divBdr>
                </w:div>
              </w:divsChild>
            </w:div>
            <w:div w:id="689767991">
              <w:marLeft w:val="0"/>
              <w:marRight w:val="0"/>
              <w:marTop w:val="0"/>
              <w:marBottom w:val="0"/>
              <w:divBdr>
                <w:top w:val="none" w:sz="0" w:space="0" w:color="auto"/>
                <w:left w:val="none" w:sz="0" w:space="0" w:color="auto"/>
                <w:bottom w:val="none" w:sz="0" w:space="0" w:color="auto"/>
                <w:right w:val="none" w:sz="0" w:space="0" w:color="auto"/>
              </w:divBdr>
              <w:divsChild>
                <w:div w:id="1042246221">
                  <w:marLeft w:val="0"/>
                  <w:marRight w:val="0"/>
                  <w:marTop w:val="0"/>
                  <w:marBottom w:val="0"/>
                  <w:divBdr>
                    <w:top w:val="none" w:sz="0" w:space="0" w:color="auto"/>
                    <w:left w:val="none" w:sz="0" w:space="0" w:color="auto"/>
                    <w:bottom w:val="none" w:sz="0" w:space="0" w:color="auto"/>
                    <w:right w:val="none" w:sz="0" w:space="0" w:color="auto"/>
                  </w:divBdr>
                </w:div>
              </w:divsChild>
            </w:div>
            <w:div w:id="332684677">
              <w:marLeft w:val="0"/>
              <w:marRight w:val="0"/>
              <w:marTop w:val="0"/>
              <w:marBottom w:val="0"/>
              <w:divBdr>
                <w:top w:val="none" w:sz="0" w:space="0" w:color="auto"/>
                <w:left w:val="none" w:sz="0" w:space="0" w:color="auto"/>
                <w:bottom w:val="none" w:sz="0" w:space="0" w:color="auto"/>
                <w:right w:val="none" w:sz="0" w:space="0" w:color="auto"/>
              </w:divBdr>
              <w:divsChild>
                <w:div w:id="1309896539">
                  <w:marLeft w:val="0"/>
                  <w:marRight w:val="0"/>
                  <w:marTop w:val="0"/>
                  <w:marBottom w:val="0"/>
                  <w:divBdr>
                    <w:top w:val="none" w:sz="0" w:space="0" w:color="auto"/>
                    <w:left w:val="none" w:sz="0" w:space="0" w:color="auto"/>
                    <w:bottom w:val="none" w:sz="0" w:space="0" w:color="auto"/>
                    <w:right w:val="none" w:sz="0" w:space="0" w:color="auto"/>
                  </w:divBdr>
                </w:div>
              </w:divsChild>
            </w:div>
            <w:div w:id="200632062">
              <w:marLeft w:val="0"/>
              <w:marRight w:val="0"/>
              <w:marTop w:val="0"/>
              <w:marBottom w:val="0"/>
              <w:divBdr>
                <w:top w:val="none" w:sz="0" w:space="0" w:color="auto"/>
                <w:left w:val="none" w:sz="0" w:space="0" w:color="auto"/>
                <w:bottom w:val="none" w:sz="0" w:space="0" w:color="auto"/>
                <w:right w:val="none" w:sz="0" w:space="0" w:color="auto"/>
              </w:divBdr>
              <w:divsChild>
                <w:div w:id="861212272">
                  <w:marLeft w:val="0"/>
                  <w:marRight w:val="0"/>
                  <w:marTop w:val="0"/>
                  <w:marBottom w:val="0"/>
                  <w:divBdr>
                    <w:top w:val="none" w:sz="0" w:space="0" w:color="auto"/>
                    <w:left w:val="none" w:sz="0" w:space="0" w:color="auto"/>
                    <w:bottom w:val="none" w:sz="0" w:space="0" w:color="auto"/>
                    <w:right w:val="none" w:sz="0" w:space="0" w:color="auto"/>
                  </w:divBdr>
                </w:div>
                <w:div w:id="1789618120">
                  <w:marLeft w:val="0"/>
                  <w:marRight w:val="0"/>
                  <w:marTop w:val="0"/>
                  <w:marBottom w:val="0"/>
                  <w:divBdr>
                    <w:top w:val="none" w:sz="0" w:space="0" w:color="auto"/>
                    <w:left w:val="none" w:sz="0" w:space="0" w:color="auto"/>
                    <w:bottom w:val="none" w:sz="0" w:space="0" w:color="auto"/>
                    <w:right w:val="none" w:sz="0" w:space="0" w:color="auto"/>
                  </w:divBdr>
                </w:div>
                <w:div w:id="33505100">
                  <w:marLeft w:val="0"/>
                  <w:marRight w:val="0"/>
                  <w:marTop w:val="0"/>
                  <w:marBottom w:val="0"/>
                  <w:divBdr>
                    <w:top w:val="none" w:sz="0" w:space="0" w:color="auto"/>
                    <w:left w:val="none" w:sz="0" w:space="0" w:color="auto"/>
                    <w:bottom w:val="none" w:sz="0" w:space="0" w:color="auto"/>
                    <w:right w:val="none" w:sz="0" w:space="0" w:color="auto"/>
                  </w:divBdr>
                </w:div>
                <w:div w:id="1527476425">
                  <w:marLeft w:val="0"/>
                  <w:marRight w:val="0"/>
                  <w:marTop w:val="0"/>
                  <w:marBottom w:val="0"/>
                  <w:divBdr>
                    <w:top w:val="none" w:sz="0" w:space="0" w:color="auto"/>
                    <w:left w:val="none" w:sz="0" w:space="0" w:color="auto"/>
                    <w:bottom w:val="none" w:sz="0" w:space="0" w:color="auto"/>
                    <w:right w:val="none" w:sz="0" w:space="0" w:color="auto"/>
                  </w:divBdr>
                </w:div>
                <w:div w:id="1821920161">
                  <w:marLeft w:val="0"/>
                  <w:marRight w:val="0"/>
                  <w:marTop w:val="0"/>
                  <w:marBottom w:val="0"/>
                  <w:divBdr>
                    <w:top w:val="none" w:sz="0" w:space="0" w:color="auto"/>
                    <w:left w:val="none" w:sz="0" w:space="0" w:color="auto"/>
                    <w:bottom w:val="none" w:sz="0" w:space="0" w:color="auto"/>
                    <w:right w:val="none" w:sz="0" w:space="0" w:color="auto"/>
                  </w:divBdr>
                </w:div>
              </w:divsChild>
            </w:div>
            <w:div w:id="905604524">
              <w:marLeft w:val="0"/>
              <w:marRight w:val="0"/>
              <w:marTop w:val="0"/>
              <w:marBottom w:val="0"/>
              <w:divBdr>
                <w:top w:val="none" w:sz="0" w:space="0" w:color="auto"/>
                <w:left w:val="none" w:sz="0" w:space="0" w:color="auto"/>
                <w:bottom w:val="none" w:sz="0" w:space="0" w:color="auto"/>
                <w:right w:val="none" w:sz="0" w:space="0" w:color="auto"/>
              </w:divBdr>
            </w:div>
            <w:div w:id="445663092">
              <w:marLeft w:val="0"/>
              <w:marRight w:val="0"/>
              <w:marTop w:val="0"/>
              <w:marBottom w:val="0"/>
              <w:divBdr>
                <w:top w:val="none" w:sz="0" w:space="0" w:color="auto"/>
                <w:left w:val="none" w:sz="0" w:space="0" w:color="auto"/>
                <w:bottom w:val="none" w:sz="0" w:space="0" w:color="auto"/>
                <w:right w:val="none" w:sz="0" w:space="0" w:color="auto"/>
              </w:divBdr>
            </w:div>
            <w:div w:id="1509636266">
              <w:marLeft w:val="0"/>
              <w:marRight w:val="0"/>
              <w:marTop w:val="0"/>
              <w:marBottom w:val="0"/>
              <w:divBdr>
                <w:top w:val="none" w:sz="0" w:space="0" w:color="auto"/>
                <w:left w:val="none" w:sz="0" w:space="0" w:color="auto"/>
                <w:bottom w:val="none" w:sz="0" w:space="0" w:color="auto"/>
                <w:right w:val="none" w:sz="0" w:space="0" w:color="auto"/>
              </w:divBdr>
            </w:div>
            <w:div w:id="1568876931">
              <w:marLeft w:val="0"/>
              <w:marRight w:val="0"/>
              <w:marTop w:val="0"/>
              <w:marBottom w:val="0"/>
              <w:divBdr>
                <w:top w:val="none" w:sz="0" w:space="0" w:color="auto"/>
                <w:left w:val="none" w:sz="0" w:space="0" w:color="auto"/>
                <w:bottom w:val="none" w:sz="0" w:space="0" w:color="auto"/>
                <w:right w:val="none" w:sz="0" w:space="0" w:color="auto"/>
              </w:divBdr>
            </w:div>
            <w:div w:id="481778339">
              <w:marLeft w:val="0"/>
              <w:marRight w:val="0"/>
              <w:marTop w:val="0"/>
              <w:marBottom w:val="0"/>
              <w:divBdr>
                <w:top w:val="none" w:sz="0" w:space="0" w:color="auto"/>
                <w:left w:val="none" w:sz="0" w:space="0" w:color="auto"/>
                <w:bottom w:val="none" w:sz="0" w:space="0" w:color="auto"/>
                <w:right w:val="none" w:sz="0" w:space="0" w:color="auto"/>
              </w:divBdr>
            </w:div>
            <w:div w:id="1512644304">
              <w:marLeft w:val="0"/>
              <w:marRight w:val="0"/>
              <w:marTop w:val="0"/>
              <w:marBottom w:val="0"/>
              <w:divBdr>
                <w:top w:val="none" w:sz="0" w:space="0" w:color="auto"/>
                <w:left w:val="none" w:sz="0" w:space="0" w:color="auto"/>
                <w:bottom w:val="none" w:sz="0" w:space="0" w:color="auto"/>
                <w:right w:val="none" w:sz="0" w:space="0" w:color="auto"/>
              </w:divBdr>
              <w:divsChild>
                <w:div w:id="950891237">
                  <w:marLeft w:val="0"/>
                  <w:marRight w:val="0"/>
                  <w:marTop w:val="0"/>
                  <w:marBottom w:val="0"/>
                  <w:divBdr>
                    <w:top w:val="none" w:sz="0" w:space="0" w:color="auto"/>
                    <w:left w:val="none" w:sz="0" w:space="0" w:color="auto"/>
                    <w:bottom w:val="none" w:sz="0" w:space="0" w:color="auto"/>
                    <w:right w:val="none" w:sz="0" w:space="0" w:color="auto"/>
                  </w:divBdr>
                </w:div>
                <w:div w:id="1841506289">
                  <w:marLeft w:val="0"/>
                  <w:marRight w:val="0"/>
                  <w:marTop w:val="0"/>
                  <w:marBottom w:val="0"/>
                  <w:divBdr>
                    <w:top w:val="none" w:sz="0" w:space="0" w:color="auto"/>
                    <w:left w:val="none" w:sz="0" w:space="0" w:color="auto"/>
                    <w:bottom w:val="none" w:sz="0" w:space="0" w:color="auto"/>
                    <w:right w:val="none" w:sz="0" w:space="0" w:color="auto"/>
                  </w:divBdr>
                </w:div>
                <w:div w:id="1249735530">
                  <w:marLeft w:val="0"/>
                  <w:marRight w:val="0"/>
                  <w:marTop w:val="0"/>
                  <w:marBottom w:val="0"/>
                  <w:divBdr>
                    <w:top w:val="none" w:sz="0" w:space="0" w:color="auto"/>
                    <w:left w:val="none" w:sz="0" w:space="0" w:color="auto"/>
                    <w:bottom w:val="none" w:sz="0" w:space="0" w:color="auto"/>
                    <w:right w:val="none" w:sz="0" w:space="0" w:color="auto"/>
                  </w:divBdr>
                </w:div>
              </w:divsChild>
            </w:div>
            <w:div w:id="759640489">
              <w:marLeft w:val="0"/>
              <w:marRight w:val="0"/>
              <w:marTop w:val="0"/>
              <w:marBottom w:val="0"/>
              <w:divBdr>
                <w:top w:val="none" w:sz="0" w:space="0" w:color="auto"/>
                <w:left w:val="none" w:sz="0" w:space="0" w:color="auto"/>
                <w:bottom w:val="none" w:sz="0" w:space="0" w:color="auto"/>
                <w:right w:val="none" w:sz="0" w:space="0" w:color="auto"/>
              </w:divBdr>
              <w:divsChild>
                <w:div w:id="1388645621">
                  <w:marLeft w:val="0"/>
                  <w:marRight w:val="0"/>
                  <w:marTop w:val="0"/>
                  <w:marBottom w:val="0"/>
                  <w:divBdr>
                    <w:top w:val="none" w:sz="0" w:space="0" w:color="auto"/>
                    <w:left w:val="none" w:sz="0" w:space="0" w:color="auto"/>
                    <w:bottom w:val="none" w:sz="0" w:space="0" w:color="auto"/>
                    <w:right w:val="none" w:sz="0" w:space="0" w:color="auto"/>
                  </w:divBdr>
                </w:div>
              </w:divsChild>
            </w:div>
            <w:div w:id="440345353">
              <w:marLeft w:val="0"/>
              <w:marRight w:val="0"/>
              <w:marTop w:val="0"/>
              <w:marBottom w:val="0"/>
              <w:divBdr>
                <w:top w:val="none" w:sz="0" w:space="0" w:color="auto"/>
                <w:left w:val="none" w:sz="0" w:space="0" w:color="auto"/>
                <w:bottom w:val="none" w:sz="0" w:space="0" w:color="auto"/>
                <w:right w:val="none" w:sz="0" w:space="0" w:color="auto"/>
              </w:divBdr>
              <w:divsChild>
                <w:div w:id="1449004245">
                  <w:marLeft w:val="0"/>
                  <w:marRight w:val="0"/>
                  <w:marTop w:val="0"/>
                  <w:marBottom w:val="0"/>
                  <w:divBdr>
                    <w:top w:val="none" w:sz="0" w:space="0" w:color="auto"/>
                    <w:left w:val="none" w:sz="0" w:space="0" w:color="auto"/>
                    <w:bottom w:val="none" w:sz="0" w:space="0" w:color="auto"/>
                    <w:right w:val="none" w:sz="0" w:space="0" w:color="auto"/>
                  </w:divBdr>
                </w:div>
                <w:div w:id="1120341540">
                  <w:marLeft w:val="0"/>
                  <w:marRight w:val="0"/>
                  <w:marTop w:val="0"/>
                  <w:marBottom w:val="0"/>
                  <w:divBdr>
                    <w:top w:val="none" w:sz="0" w:space="0" w:color="auto"/>
                    <w:left w:val="none" w:sz="0" w:space="0" w:color="auto"/>
                    <w:bottom w:val="none" w:sz="0" w:space="0" w:color="auto"/>
                    <w:right w:val="none" w:sz="0" w:space="0" w:color="auto"/>
                  </w:divBdr>
                </w:div>
              </w:divsChild>
            </w:div>
            <w:div w:id="723408012">
              <w:marLeft w:val="0"/>
              <w:marRight w:val="0"/>
              <w:marTop w:val="0"/>
              <w:marBottom w:val="0"/>
              <w:divBdr>
                <w:top w:val="none" w:sz="0" w:space="0" w:color="auto"/>
                <w:left w:val="none" w:sz="0" w:space="0" w:color="auto"/>
                <w:bottom w:val="none" w:sz="0" w:space="0" w:color="auto"/>
                <w:right w:val="none" w:sz="0" w:space="0" w:color="auto"/>
              </w:divBdr>
            </w:div>
            <w:div w:id="513809537">
              <w:marLeft w:val="0"/>
              <w:marRight w:val="0"/>
              <w:marTop w:val="0"/>
              <w:marBottom w:val="0"/>
              <w:divBdr>
                <w:top w:val="none" w:sz="0" w:space="0" w:color="auto"/>
                <w:left w:val="none" w:sz="0" w:space="0" w:color="auto"/>
                <w:bottom w:val="none" w:sz="0" w:space="0" w:color="auto"/>
                <w:right w:val="none" w:sz="0" w:space="0" w:color="auto"/>
              </w:divBdr>
            </w:div>
            <w:div w:id="202597237">
              <w:marLeft w:val="0"/>
              <w:marRight w:val="0"/>
              <w:marTop w:val="0"/>
              <w:marBottom w:val="0"/>
              <w:divBdr>
                <w:top w:val="none" w:sz="0" w:space="0" w:color="auto"/>
                <w:left w:val="none" w:sz="0" w:space="0" w:color="auto"/>
                <w:bottom w:val="none" w:sz="0" w:space="0" w:color="auto"/>
                <w:right w:val="none" w:sz="0" w:space="0" w:color="auto"/>
              </w:divBdr>
            </w:div>
            <w:div w:id="539706197">
              <w:marLeft w:val="0"/>
              <w:marRight w:val="0"/>
              <w:marTop w:val="0"/>
              <w:marBottom w:val="0"/>
              <w:divBdr>
                <w:top w:val="none" w:sz="0" w:space="0" w:color="auto"/>
                <w:left w:val="none" w:sz="0" w:space="0" w:color="auto"/>
                <w:bottom w:val="none" w:sz="0" w:space="0" w:color="auto"/>
                <w:right w:val="none" w:sz="0" w:space="0" w:color="auto"/>
              </w:divBdr>
            </w:div>
            <w:div w:id="522283747">
              <w:marLeft w:val="0"/>
              <w:marRight w:val="0"/>
              <w:marTop w:val="0"/>
              <w:marBottom w:val="0"/>
              <w:divBdr>
                <w:top w:val="none" w:sz="0" w:space="0" w:color="auto"/>
                <w:left w:val="none" w:sz="0" w:space="0" w:color="auto"/>
                <w:bottom w:val="none" w:sz="0" w:space="0" w:color="auto"/>
                <w:right w:val="none" w:sz="0" w:space="0" w:color="auto"/>
              </w:divBdr>
            </w:div>
            <w:div w:id="979991299">
              <w:marLeft w:val="0"/>
              <w:marRight w:val="0"/>
              <w:marTop w:val="0"/>
              <w:marBottom w:val="0"/>
              <w:divBdr>
                <w:top w:val="none" w:sz="0" w:space="0" w:color="auto"/>
                <w:left w:val="none" w:sz="0" w:space="0" w:color="auto"/>
                <w:bottom w:val="none" w:sz="0" w:space="0" w:color="auto"/>
                <w:right w:val="none" w:sz="0" w:space="0" w:color="auto"/>
              </w:divBdr>
              <w:divsChild>
                <w:div w:id="598366773">
                  <w:marLeft w:val="0"/>
                  <w:marRight w:val="0"/>
                  <w:marTop w:val="0"/>
                  <w:marBottom w:val="0"/>
                  <w:divBdr>
                    <w:top w:val="none" w:sz="0" w:space="0" w:color="auto"/>
                    <w:left w:val="none" w:sz="0" w:space="0" w:color="auto"/>
                    <w:bottom w:val="none" w:sz="0" w:space="0" w:color="auto"/>
                    <w:right w:val="none" w:sz="0" w:space="0" w:color="auto"/>
                  </w:divBdr>
                </w:div>
                <w:div w:id="1314216194">
                  <w:marLeft w:val="0"/>
                  <w:marRight w:val="0"/>
                  <w:marTop w:val="0"/>
                  <w:marBottom w:val="0"/>
                  <w:divBdr>
                    <w:top w:val="none" w:sz="0" w:space="0" w:color="auto"/>
                    <w:left w:val="none" w:sz="0" w:space="0" w:color="auto"/>
                    <w:bottom w:val="none" w:sz="0" w:space="0" w:color="auto"/>
                    <w:right w:val="none" w:sz="0" w:space="0" w:color="auto"/>
                  </w:divBdr>
                </w:div>
                <w:div w:id="885140551">
                  <w:marLeft w:val="0"/>
                  <w:marRight w:val="0"/>
                  <w:marTop w:val="0"/>
                  <w:marBottom w:val="0"/>
                  <w:divBdr>
                    <w:top w:val="none" w:sz="0" w:space="0" w:color="auto"/>
                    <w:left w:val="none" w:sz="0" w:space="0" w:color="auto"/>
                    <w:bottom w:val="none" w:sz="0" w:space="0" w:color="auto"/>
                    <w:right w:val="none" w:sz="0" w:space="0" w:color="auto"/>
                  </w:divBdr>
                </w:div>
                <w:div w:id="667247316">
                  <w:marLeft w:val="0"/>
                  <w:marRight w:val="0"/>
                  <w:marTop w:val="0"/>
                  <w:marBottom w:val="0"/>
                  <w:divBdr>
                    <w:top w:val="none" w:sz="0" w:space="0" w:color="auto"/>
                    <w:left w:val="none" w:sz="0" w:space="0" w:color="auto"/>
                    <w:bottom w:val="none" w:sz="0" w:space="0" w:color="auto"/>
                    <w:right w:val="none" w:sz="0" w:space="0" w:color="auto"/>
                  </w:divBdr>
                </w:div>
                <w:div w:id="1556160305">
                  <w:marLeft w:val="0"/>
                  <w:marRight w:val="0"/>
                  <w:marTop w:val="0"/>
                  <w:marBottom w:val="0"/>
                  <w:divBdr>
                    <w:top w:val="none" w:sz="0" w:space="0" w:color="auto"/>
                    <w:left w:val="none" w:sz="0" w:space="0" w:color="auto"/>
                    <w:bottom w:val="none" w:sz="0" w:space="0" w:color="auto"/>
                    <w:right w:val="none" w:sz="0" w:space="0" w:color="auto"/>
                  </w:divBdr>
                </w:div>
              </w:divsChild>
            </w:div>
            <w:div w:id="698898056">
              <w:marLeft w:val="0"/>
              <w:marRight w:val="0"/>
              <w:marTop w:val="0"/>
              <w:marBottom w:val="0"/>
              <w:divBdr>
                <w:top w:val="none" w:sz="0" w:space="0" w:color="auto"/>
                <w:left w:val="none" w:sz="0" w:space="0" w:color="auto"/>
                <w:bottom w:val="none" w:sz="0" w:space="0" w:color="auto"/>
                <w:right w:val="none" w:sz="0" w:space="0" w:color="auto"/>
              </w:divBdr>
              <w:divsChild>
                <w:div w:id="957299240">
                  <w:marLeft w:val="0"/>
                  <w:marRight w:val="0"/>
                  <w:marTop w:val="0"/>
                  <w:marBottom w:val="0"/>
                  <w:divBdr>
                    <w:top w:val="none" w:sz="0" w:space="0" w:color="auto"/>
                    <w:left w:val="none" w:sz="0" w:space="0" w:color="auto"/>
                    <w:bottom w:val="none" w:sz="0" w:space="0" w:color="auto"/>
                    <w:right w:val="none" w:sz="0" w:space="0" w:color="auto"/>
                  </w:divBdr>
                </w:div>
              </w:divsChild>
            </w:div>
            <w:div w:id="908199049">
              <w:marLeft w:val="0"/>
              <w:marRight w:val="0"/>
              <w:marTop w:val="0"/>
              <w:marBottom w:val="0"/>
              <w:divBdr>
                <w:top w:val="none" w:sz="0" w:space="0" w:color="auto"/>
                <w:left w:val="none" w:sz="0" w:space="0" w:color="auto"/>
                <w:bottom w:val="none" w:sz="0" w:space="0" w:color="auto"/>
                <w:right w:val="none" w:sz="0" w:space="0" w:color="auto"/>
              </w:divBdr>
              <w:divsChild>
                <w:div w:id="1610625252">
                  <w:marLeft w:val="0"/>
                  <w:marRight w:val="0"/>
                  <w:marTop w:val="0"/>
                  <w:marBottom w:val="0"/>
                  <w:divBdr>
                    <w:top w:val="none" w:sz="0" w:space="0" w:color="auto"/>
                    <w:left w:val="none" w:sz="0" w:space="0" w:color="auto"/>
                    <w:bottom w:val="none" w:sz="0" w:space="0" w:color="auto"/>
                    <w:right w:val="none" w:sz="0" w:space="0" w:color="auto"/>
                  </w:divBdr>
                </w:div>
              </w:divsChild>
            </w:div>
            <w:div w:id="935400269">
              <w:marLeft w:val="0"/>
              <w:marRight w:val="0"/>
              <w:marTop w:val="0"/>
              <w:marBottom w:val="0"/>
              <w:divBdr>
                <w:top w:val="none" w:sz="0" w:space="0" w:color="auto"/>
                <w:left w:val="none" w:sz="0" w:space="0" w:color="auto"/>
                <w:bottom w:val="none" w:sz="0" w:space="0" w:color="auto"/>
                <w:right w:val="none" w:sz="0" w:space="0" w:color="auto"/>
              </w:divBdr>
              <w:divsChild>
                <w:div w:id="1433474315">
                  <w:marLeft w:val="0"/>
                  <w:marRight w:val="0"/>
                  <w:marTop w:val="0"/>
                  <w:marBottom w:val="0"/>
                  <w:divBdr>
                    <w:top w:val="none" w:sz="0" w:space="0" w:color="auto"/>
                    <w:left w:val="none" w:sz="0" w:space="0" w:color="auto"/>
                    <w:bottom w:val="none" w:sz="0" w:space="0" w:color="auto"/>
                    <w:right w:val="none" w:sz="0" w:space="0" w:color="auto"/>
                  </w:divBdr>
                </w:div>
                <w:div w:id="1407876534">
                  <w:marLeft w:val="0"/>
                  <w:marRight w:val="0"/>
                  <w:marTop w:val="0"/>
                  <w:marBottom w:val="0"/>
                  <w:divBdr>
                    <w:top w:val="none" w:sz="0" w:space="0" w:color="auto"/>
                    <w:left w:val="none" w:sz="0" w:space="0" w:color="auto"/>
                    <w:bottom w:val="none" w:sz="0" w:space="0" w:color="auto"/>
                    <w:right w:val="none" w:sz="0" w:space="0" w:color="auto"/>
                  </w:divBdr>
                </w:div>
                <w:div w:id="1466241607">
                  <w:marLeft w:val="0"/>
                  <w:marRight w:val="0"/>
                  <w:marTop w:val="0"/>
                  <w:marBottom w:val="0"/>
                  <w:divBdr>
                    <w:top w:val="none" w:sz="0" w:space="0" w:color="auto"/>
                    <w:left w:val="none" w:sz="0" w:space="0" w:color="auto"/>
                    <w:bottom w:val="none" w:sz="0" w:space="0" w:color="auto"/>
                    <w:right w:val="none" w:sz="0" w:space="0" w:color="auto"/>
                  </w:divBdr>
                </w:div>
              </w:divsChild>
            </w:div>
            <w:div w:id="1671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487">
      <w:bodyDiv w:val="1"/>
      <w:marLeft w:val="0"/>
      <w:marRight w:val="0"/>
      <w:marTop w:val="0"/>
      <w:marBottom w:val="0"/>
      <w:divBdr>
        <w:top w:val="none" w:sz="0" w:space="0" w:color="auto"/>
        <w:left w:val="none" w:sz="0" w:space="0" w:color="auto"/>
        <w:bottom w:val="none" w:sz="0" w:space="0" w:color="auto"/>
        <w:right w:val="none" w:sz="0" w:space="0" w:color="auto"/>
      </w:divBdr>
      <w:divsChild>
        <w:div w:id="575363267">
          <w:marLeft w:val="0"/>
          <w:marRight w:val="0"/>
          <w:marTop w:val="0"/>
          <w:marBottom w:val="0"/>
          <w:divBdr>
            <w:top w:val="none" w:sz="0" w:space="0" w:color="auto"/>
            <w:left w:val="none" w:sz="0" w:space="0" w:color="auto"/>
            <w:bottom w:val="none" w:sz="0" w:space="0" w:color="auto"/>
            <w:right w:val="none" w:sz="0" w:space="0" w:color="auto"/>
          </w:divBdr>
          <w:divsChild>
            <w:div w:id="1199125162">
              <w:marLeft w:val="0"/>
              <w:marRight w:val="0"/>
              <w:marTop w:val="0"/>
              <w:marBottom w:val="0"/>
              <w:divBdr>
                <w:top w:val="none" w:sz="0" w:space="0" w:color="auto"/>
                <w:left w:val="none" w:sz="0" w:space="0" w:color="auto"/>
                <w:bottom w:val="none" w:sz="0" w:space="0" w:color="auto"/>
                <w:right w:val="none" w:sz="0" w:space="0" w:color="auto"/>
              </w:divBdr>
            </w:div>
            <w:div w:id="1139349194">
              <w:marLeft w:val="0"/>
              <w:marRight w:val="0"/>
              <w:marTop w:val="0"/>
              <w:marBottom w:val="0"/>
              <w:divBdr>
                <w:top w:val="none" w:sz="0" w:space="0" w:color="auto"/>
                <w:left w:val="none" w:sz="0" w:space="0" w:color="auto"/>
                <w:bottom w:val="none" w:sz="0" w:space="0" w:color="auto"/>
                <w:right w:val="none" w:sz="0" w:space="0" w:color="auto"/>
              </w:divBdr>
            </w:div>
            <w:div w:id="1245994595">
              <w:marLeft w:val="0"/>
              <w:marRight w:val="0"/>
              <w:marTop w:val="0"/>
              <w:marBottom w:val="0"/>
              <w:divBdr>
                <w:top w:val="none" w:sz="0" w:space="0" w:color="auto"/>
                <w:left w:val="none" w:sz="0" w:space="0" w:color="auto"/>
                <w:bottom w:val="none" w:sz="0" w:space="0" w:color="auto"/>
                <w:right w:val="none" w:sz="0" w:space="0" w:color="auto"/>
              </w:divBdr>
            </w:div>
            <w:div w:id="459298682">
              <w:marLeft w:val="0"/>
              <w:marRight w:val="0"/>
              <w:marTop w:val="0"/>
              <w:marBottom w:val="0"/>
              <w:divBdr>
                <w:top w:val="none" w:sz="0" w:space="0" w:color="auto"/>
                <w:left w:val="none" w:sz="0" w:space="0" w:color="auto"/>
                <w:bottom w:val="none" w:sz="0" w:space="0" w:color="auto"/>
                <w:right w:val="none" w:sz="0" w:space="0" w:color="auto"/>
              </w:divBdr>
            </w:div>
            <w:div w:id="6374719">
              <w:marLeft w:val="0"/>
              <w:marRight w:val="0"/>
              <w:marTop w:val="0"/>
              <w:marBottom w:val="0"/>
              <w:divBdr>
                <w:top w:val="none" w:sz="0" w:space="0" w:color="auto"/>
                <w:left w:val="none" w:sz="0" w:space="0" w:color="auto"/>
                <w:bottom w:val="none" w:sz="0" w:space="0" w:color="auto"/>
                <w:right w:val="none" w:sz="0" w:space="0" w:color="auto"/>
              </w:divBdr>
            </w:div>
            <w:div w:id="384762678">
              <w:marLeft w:val="0"/>
              <w:marRight w:val="0"/>
              <w:marTop w:val="0"/>
              <w:marBottom w:val="0"/>
              <w:divBdr>
                <w:top w:val="none" w:sz="0" w:space="0" w:color="auto"/>
                <w:left w:val="none" w:sz="0" w:space="0" w:color="auto"/>
                <w:bottom w:val="none" w:sz="0" w:space="0" w:color="auto"/>
                <w:right w:val="none" w:sz="0" w:space="0" w:color="auto"/>
              </w:divBdr>
            </w:div>
            <w:div w:id="1241646317">
              <w:marLeft w:val="0"/>
              <w:marRight w:val="0"/>
              <w:marTop w:val="0"/>
              <w:marBottom w:val="0"/>
              <w:divBdr>
                <w:top w:val="none" w:sz="0" w:space="0" w:color="auto"/>
                <w:left w:val="none" w:sz="0" w:space="0" w:color="auto"/>
                <w:bottom w:val="none" w:sz="0" w:space="0" w:color="auto"/>
                <w:right w:val="none" w:sz="0" w:space="0" w:color="auto"/>
              </w:divBdr>
            </w:div>
            <w:div w:id="1931429261">
              <w:marLeft w:val="0"/>
              <w:marRight w:val="0"/>
              <w:marTop w:val="0"/>
              <w:marBottom w:val="0"/>
              <w:divBdr>
                <w:top w:val="none" w:sz="0" w:space="0" w:color="auto"/>
                <w:left w:val="none" w:sz="0" w:space="0" w:color="auto"/>
                <w:bottom w:val="none" w:sz="0" w:space="0" w:color="auto"/>
                <w:right w:val="none" w:sz="0" w:space="0" w:color="auto"/>
              </w:divBdr>
            </w:div>
            <w:div w:id="800730460">
              <w:marLeft w:val="0"/>
              <w:marRight w:val="0"/>
              <w:marTop w:val="0"/>
              <w:marBottom w:val="0"/>
              <w:divBdr>
                <w:top w:val="none" w:sz="0" w:space="0" w:color="auto"/>
                <w:left w:val="none" w:sz="0" w:space="0" w:color="auto"/>
                <w:bottom w:val="none" w:sz="0" w:space="0" w:color="auto"/>
                <w:right w:val="none" w:sz="0" w:space="0" w:color="auto"/>
              </w:divBdr>
              <w:divsChild>
                <w:div w:id="1183930966">
                  <w:marLeft w:val="0"/>
                  <w:marRight w:val="0"/>
                  <w:marTop w:val="0"/>
                  <w:marBottom w:val="0"/>
                  <w:divBdr>
                    <w:top w:val="none" w:sz="0" w:space="0" w:color="auto"/>
                    <w:left w:val="none" w:sz="0" w:space="0" w:color="auto"/>
                    <w:bottom w:val="none" w:sz="0" w:space="0" w:color="auto"/>
                    <w:right w:val="none" w:sz="0" w:space="0" w:color="auto"/>
                  </w:divBdr>
                </w:div>
              </w:divsChild>
            </w:div>
            <w:div w:id="1169447315">
              <w:marLeft w:val="0"/>
              <w:marRight w:val="0"/>
              <w:marTop w:val="0"/>
              <w:marBottom w:val="0"/>
              <w:divBdr>
                <w:top w:val="none" w:sz="0" w:space="0" w:color="auto"/>
                <w:left w:val="none" w:sz="0" w:space="0" w:color="auto"/>
                <w:bottom w:val="none" w:sz="0" w:space="0" w:color="auto"/>
                <w:right w:val="none" w:sz="0" w:space="0" w:color="auto"/>
              </w:divBdr>
              <w:divsChild>
                <w:div w:id="238757082">
                  <w:marLeft w:val="0"/>
                  <w:marRight w:val="0"/>
                  <w:marTop w:val="0"/>
                  <w:marBottom w:val="0"/>
                  <w:divBdr>
                    <w:top w:val="none" w:sz="0" w:space="0" w:color="auto"/>
                    <w:left w:val="none" w:sz="0" w:space="0" w:color="auto"/>
                    <w:bottom w:val="none" w:sz="0" w:space="0" w:color="auto"/>
                    <w:right w:val="none" w:sz="0" w:space="0" w:color="auto"/>
                  </w:divBdr>
                </w:div>
              </w:divsChild>
            </w:div>
            <w:div w:id="375278634">
              <w:marLeft w:val="0"/>
              <w:marRight w:val="0"/>
              <w:marTop w:val="0"/>
              <w:marBottom w:val="0"/>
              <w:divBdr>
                <w:top w:val="none" w:sz="0" w:space="0" w:color="auto"/>
                <w:left w:val="none" w:sz="0" w:space="0" w:color="auto"/>
                <w:bottom w:val="none" w:sz="0" w:space="0" w:color="auto"/>
                <w:right w:val="none" w:sz="0" w:space="0" w:color="auto"/>
              </w:divBdr>
              <w:divsChild>
                <w:div w:id="34014572">
                  <w:marLeft w:val="0"/>
                  <w:marRight w:val="0"/>
                  <w:marTop w:val="0"/>
                  <w:marBottom w:val="0"/>
                  <w:divBdr>
                    <w:top w:val="none" w:sz="0" w:space="0" w:color="auto"/>
                    <w:left w:val="none" w:sz="0" w:space="0" w:color="auto"/>
                    <w:bottom w:val="none" w:sz="0" w:space="0" w:color="auto"/>
                    <w:right w:val="none" w:sz="0" w:space="0" w:color="auto"/>
                  </w:divBdr>
                </w:div>
              </w:divsChild>
            </w:div>
            <w:div w:id="251933419">
              <w:marLeft w:val="0"/>
              <w:marRight w:val="0"/>
              <w:marTop w:val="0"/>
              <w:marBottom w:val="0"/>
              <w:divBdr>
                <w:top w:val="none" w:sz="0" w:space="0" w:color="auto"/>
                <w:left w:val="none" w:sz="0" w:space="0" w:color="auto"/>
                <w:bottom w:val="none" w:sz="0" w:space="0" w:color="auto"/>
                <w:right w:val="none" w:sz="0" w:space="0" w:color="auto"/>
              </w:divBdr>
              <w:divsChild>
                <w:div w:id="146020094">
                  <w:marLeft w:val="0"/>
                  <w:marRight w:val="0"/>
                  <w:marTop w:val="0"/>
                  <w:marBottom w:val="0"/>
                  <w:divBdr>
                    <w:top w:val="none" w:sz="0" w:space="0" w:color="auto"/>
                    <w:left w:val="none" w:sz="0" w:space="0" w:color="auto"/>
                    <w:bottom w:val="none" w:sz="0" w:space="0" w:color="auto"/>
                    <w:right w:val="none" w:sz="0" w:space="0" w:color="auto"/>
                  </w:divBdr>
                </w:div>
                <w:div w:id="501287011">
                  <w:marLeft w:val="0"/>
                  <w:marRight w:val="0"/>
                  <w:marTop w:val="0"/>
                  <w:marBottom w:val="0"/>
                  <w:divBdr>
                    <w:top w:val="none" w:sz="0" w:space="0" w:color="auto"/>
                    <w:left w:val="none" w:sz="0" w:space="0" w:color="auto"/>
                    <w:bottom w:val="none" w:sz="0" w:space="0" w:color="auto"/>
                    <w:right w:val="none" w:sz="0" w:space="0" w:color="auto"/>
                  </w:divBdr>
                </w:div>
                <w:div w:id="1186213255">
                  <w:marLeft w:val="0"/>
                  <w:marRight w:val="0"/>
                  <w:marTop w:val="0"/>
                  <w:marBottom w:val="0"/>
                  <w:divBdr>
                    <w:top w:val="none" w:sz="0" w:space="0" w:color="auto"/>
                    <w:left w:val="none" w:sz="0" w:space="0" w:color="auto"/>
                    <w:bottom w:val="none" w:sz="0" w:space="0" w:color="auto"/>
                    <w:right w:val="none" w:sz="0" w:space="0" w:color="auto"/>
                  </w:divBdr>
                </w:div>
                <w:div w:id="558709297">
                  <w:marLeft w:val="0"/>
                  <w:marRight w:val="0"/>
                  <w:marTop w:val="0"/>
                  <w:marBottom w:val="0"/>
                  <w:divBdr>
                    <w:top w:val="none" w:sz="0" w:space="0" w:color="auto"/>
                    <w:left w:val="none" w:sz="0" w:space="0" w:color="auto"/>
                    <w:bottom w:val="none" w:sz="0" w:space="0" w:color="auto"/>
                    <w:right w:val="none" w:sz="0" w:space="0" w:color="auto"/>
                  </w:divBdr>
                </w:div>
              </w:divsChild>
            </w:div>
            <w:div w:id="2125690942">
              <w:marLeft w:val="0"/>
              <w:marRight w:val="0"/>
              <w:marTop w:val="0"/>
              <w:marBottom w:val="0"/>
              <w:divBdr>
                <w:top w:val="none" w:sz="0" w:space="0" w:color="auto"/>
                <w:left w:val="none" w:sz="0" w:space="0" w:color="auto"/>
                <w:bottom w:val="none" w:sz="0" w:space="0" w:color="auto"/>
                <w:right w:val="none" w:sz="0" w:space="0" w:color="auto"/>
              </w:divBdr>
            </w:div>
            <w:div w:id="2133012123">
              <w:marLeft w:val="0"/>
              <w:marRight w:val="0"/>
              <w:marTop w:val="0"/>
              <w:marBottom w:val="0"/>
              <w:divBdr>
                <w:top w:val="none" w:sz="0" w:space="0" w:color="auto"/>
                <w:left w:val="none" w:sz="0" w:space="0" w:color="auto"/>
                <w:bottom w:val="none" w:sz="0" w:space="0" w:color="auto"/>
                <w:right w:val="none" w:sz="0" w:space="0" w:color="auto"/>
              </w:divBdr>
            </w:div>
            <w:div w:id="1998652278">
              <w:marLeft w:val="0"/>
              <w:marRight w:val="0"/>
              <w:marTop w:val="0"/>
              <w:marBottom w:val="0"/>
              <w:divBdr>
                <w:top w:val="none" w:sz="0" w:space="0" w:color="auto"/>
                <w:left w:val="none" w:sz="0" w:space="0" w:color="auto"/>
                <w:bottom w:val="none" w:sz="0" w:space="0" w:color="auto"/>
                <w:right w:val="none" w:sz="0" w:space="0" w:color="auto"/>
              </w:divBdr>
            </w:div>
            <w:div w:id="1220049851">
              <w:marLeft w:val="0"/>
              <w:marRight w:val="0"/>
              <w:marTop w:val="0"/>
              <w:marBottom w:val="0"/>
              <w:divBdr>
                <w:top w:val="none" w:sz="0" w:space="0" w:color="auto"/>
                <w:left w:val="none" w:sz="0" w:space="0" w:color="auto"/>
                <w:bottom w:val="none" w:sz="0" w:space="0" w:color="auto"/>
                <w:right w:val="none" w:sz="0" w:space="0" w:color="auto"/>
              </w:divBdr>
            </w:div>
            <w:div w:id="1632442967">
              <w:marLeft w:val="0"/>
              <w:marRight w:val="0"/>
              <w:marTop w:val="0"/>
              <w:marBottom w:val="0"/>
              <w:divBdr>
                <w:top w:val="none" w:sz="0" w:space="0" w:color="auto"/>
                <w:left w:val="none" w:sz="0" w:space="0" w:color="auto"/>
                <w:bottom w:val="none" w:sz="0" w:space="0" w:color="auto"/>
                <w:right w:val="none" w:sz="0" w:space="0" w:color="auto"/>
              </w:divBdr>
            </w:div>
            <w:div w:id="53352766">
              <w:marLeft w:val="0"/>
              <w:marRight w:val="0"/>
              <w:marTop w:val="0"/>
              <w:marBottom w:val="0"/>
              <w:divBdr>
                <w:top w:val="none" w:sz="0" w:space="0" w:color="auto"/>
                <w:left w:val="none" w:sz="0" w:space="0" w:color="auto"/>
                <w:bottom w:val="none" w:sz="0" w:space="0" w:color="auto"/>
                <w:right w:val="none" w:sz="0" w:space="0" w:color="auto"/>
              </w:divBdr>
            </w:div>
            <w:div w:id="30571283">
              <w:marLeft w:val="0"/>
              <w:marRight w:val="0"/>
              <w:marTop w:val="0"/>
              <w:marBottom w:val="0"/>
              <w:divBdr>
                <w:top w:val="none" w:sz="0" w:space="0" w:color="auto"/>
                <w:left w:val="none" w:sz="0" w:space="0" w:color="auto"/>
                <w:bottom w:val="none" w:sz="0" w:space="0" w:color="auto"/>
                <w:right w:val="none" w:sz="0" w:space="0" w:color="auto"/>
              </w:divBdr>
            </w:div>
            <w:div w:id="665862749">
              <w:marLeft w:val="0"/>
              <w:marRight w:val="0"/>
              <w:marTop w:val="0"/>
              <w:marBottom w:val="0"/>
              <w:divBdr>
                <w:top w:val="none" w:sz="0" w:space="0" w:color="auto"/>
                <w:left w:val="none" w:sz="0" w:space="0" w:color="auto"/>
                <w:bottom w:val="none" w:sz="0" w:space="0" w:color="auto"/>
                <w:right w:val="none" w:sz="0" w:space="0" w:color="auto"/>
              </w:divBdr>
            </w:div>
            <w:div w:id="93867539">
              <w:marLeft w:val="0"/>
              <w:marRight w:val="0"/>
              <w:marTop w:val="0"/>
              <w:marBottom w:val="0"/>
              <w:divBdr>
                <w:top w:val="none" w:sz="0" w:space="0" w:color="auto"/>
                <w:left w:val="none" w:sz="0" w:space="0" w:color="auto"/>
                <w:bottom w:val="none" w:sz="0" w:space="0" w:color="auto"/>
                <w:right w:val="none" w:sz="0" w:space="0" w:color="auto"/>
              </w:divBdr>
            </w:div>
            <w:div w:id="1201287471">
              <w:marLeft w:val="0"/>
              <w:marRight w:val="0"/>
              <w:marTop w:val="0"/>
              <w:marBottom w:val="0"/>
              <w:divBdr>
                <w:top w:val="none" w:sz="0" w:space="0" w:color="auto"/>
                <w:left w:val="none" w:sz="0" w:space="0" w:color="auto"/>
                <w:bottom w:val="none" w:sz="0" w:space="0" w:color="auto"/>
                <w:right w:val="none" w:sz="0" w:space="0" w:color="auto"/>
              </w:divBdr>
            </w:div>
            <w:div w:id="1515801753">
              <w:marLeft w:val="0"/>
              <w:marRight w:val="0"/>
              <w:marTop w:val="0"/>
              <w:marBottom w:val="0"/>
              <w:divBdr>
                <w:top w:val="none" w:sz="0" w:space="0" w:color="auto"/>
                <w:left w:val="none" w:sz="0" w:space="0" w:color="auto"/>
                <w:bottom w:val="none" w:sz="0" w:space="0" w:color="auto"/>
                <w:right w:val="none" w:sz="0" w:space="0" w:color="auto"/>
              </w:divBdr>
              <w:divsChild>
                <w:div w:id="2127116468">
                  <w:marLeft w:val="0"/>
                  <w:marRight w:val="0"/>
                  <w:marTop w:val="0"/>
                  <w:marBottom w:val="0"/>
                  <w:divBdr>
                    <w:top w:val="none" w:sz="0" w:space="0" w:color="auto"/>
                    <w:left w:val="none" w:sz="0" w:space="0" w:color="auto"/>
                    <w:bottom w:val="none" w:sz="0" w:space="0" w:color="auto"/>
                    <w:right w:val="none" w:sz="0" w:space="0" w:color="auto"/>
                  </w:divBdr>
                </w:div>
                <w:div w:id="1718819490">
                  <w:marLeft w:val="0"/>
                  <w:marRight w:val="0"/>
                  <w:marTop w:val="0"/>
                  <w:marBottom w:val="0"/>
                  <w:divBdr>
                    <w:top w:val="none" w:sz="0" w:space="0" w:color="auto"/>
                    <w:left w:val="none" w:sz="0" w:space="0" w:color="auto"/>
                    <w:bottom w:val="none" w:sz="0" w:space="0" w:color="auto"/>
                    <w:right w:val="none" w:sz="0" w:space="0" w:color="auto"/>
                  </w:divBdr>
                </w:div>
                <w:div w:id="1001544659">
                  <w:marLeft w:val="0"/>
                  <w:marRight w:val="0"/>
                  <w:marTop w:val="0"/>
                  <w:marBottom w:val="0"/>
                  <w:divBdr>
                    <w:top w:val="none" w:sz="0" w:space="0" w:color="auto"/>
                    <w:left w:val="none" w:sz="0" w:space="0" w:color="auto"/>
                    <w:bottom w:val="none" w:sz="0" w:space="0" w:color="auto"/>
                    <w:right w:val="none" w:sz="0" w:space="0" w:color="auto"/>
                  </w:divBdr>
                </w:div>
                <w:div w:id="1428886872">
                  <w:marLeft w:val="0"/>
                  <w:marRight w:val="0"/>
                  <w:marTop w:val="0"/>
                  <w:marBottom w:val="0"/>
                  <w:divBdr>
                    <w:top w:val="none" w:sz="0" w:space="0" w:color="auto"/>
                    <w:left w:val="none" w:sz="0" w:space="0" w:color="auto"/>
                    <w:bottom w:val="none" w:sz="0" w:space="0" w:color="auto"/>
                    <w:right w:val="none" w:sz="0" w:space="0" w:color="auto"/>
                  </w:divBdr>
                </w:div>
              </w:divsChild>
            </w:div>
            <w:div w:id="421998459">
              <w:marLeft w:val="0"/>
              <w:marRight w:val="0"/>
              <w:marTop w:val="0"/>
              <w:marBottom w:val="0"/>
              <w:divBdr>
                <w:top w:val="none" w:sz="0" w:space="0" w:color="auto"/>
                <w:left w:val="none" w:sz="0" w:space="0" w:color="auto"/>
                <w:bottom w:val="none" w:sz="0" w:space="0" w:color="auto"/>
                <w:right w:val="none" w:sz="0" w:space="0" w:color="auto"/>
              </w:divBdr>
              <w:divsChild>
                <w:div w:id="1951233266">
                  <w:marLeft w:val="0"/>
                  <w:marRight w:val="0"/>
                  <w:marTop w:val="0"/>
                  <w:marBottom w:val="0"/>
                  <w:divBdr>
                    <w:top w:val="none" w:sz="0" w:space="0" w:color="auto"/>
                    <w:left w:val="none" w:sz="0" w:space="0" w:color="auto"/>
                    <w:bottom w:val="none" w:sz="0" w:space="0" w:color="auto"/>
                    <w:right w:val="none" w:sz="0" w:space="0" w:color="auto"/>
                  </w:divBdr>
                </w:div>
              </w:divsChild>
            </w:div>
            <w:div w:id="1639258808">
              <w:marLeft w:val="0"/>
              <w:marRight w:val="0"/>
              <w:marTop w:val="0"/>
              <w:marBottom w:val="0"/>
              <w:divBdr>
                <w:top w:val="none" w:sz="0" w:space="0" w:color="auto"/>
                <w:left w:val="none" w:sz="0" w:space="0" w:color="auto"/>
                <w:bottom w:val="none" w:sz="0" w:space="0" w:color="auto"/>
                <w:right w:val="none" w:sz="0" w:space="0" w:color="auto"/>
              </w:divBdr>
              <w:divsChild>
                <w:div w:id="385762698">
                  <w:marLeft w:val="0"/>
                  <w:marRight w:val="0"/>
                  <w:marTop w:val="0"/>
                  <w:marBottom w:val="0"/>
                  <w:divBdr>
                    <w:top w:val="none" w:sz="0" w:space="0" w:color="auto"/>
                    <w:left w:val="none" w:sz="0" w:space="0" w:color="auto"/>
                    <w:bottom w:val="none" w:sz="0" w:space="0" w:color="auto"/>
                    <w:right w:val="none" w:sz="0" w:space="0" w:color="auto"/>
                  </w:divBdr>
                </w:div>
              </w:divsChild>
            </w:div>
            <w:div w:id="1353144820">
              <w:marLeft w:val="0"/>
              <w:marRight w:val="0"/>
              <w:marTop w:val="0"/>
              <w:marBottom w:val="0"/>
              <w:divBdr>
                <w:top w:val="none" w:sz="0" w:space="0" w:color="auto"/>
                <w:left w:val="none" w:sz="0" w:space="0" w:color="auto"/>
                <w:bottom w:val="none" w:sz="0" w:space="0" w:color="auto"/>
                <w:right w:val="none" w:sz="0" w:space="0" w:color="auto"/>
              </w:divBdr>
              <w:divsChild>
                <w:div w:id="1915385533">
                  <w:marLeft w:val="0"/>
                  <w:marRight w:val="0"/>
                  <w:marTop w:val="0"/>
                  <w:marBottom w:val="0"/>
                  <w:divBdr>
                    <w:top w:val="none" w:sz="0" w:space="0" w:color="auto"/>
                    <w:left w:val="none" w:sz="0" w:space="0" w:color="auto"/>
                    <w:bottom w:val="none" w:sz="0" w:space="0" w:color="auto"/>
                    <w:right w:val="none" w:sz="0" w:space="0" w:color="auto"/>
                  </w:divBdr>
                </w:div>
              </w:divsChild>
            </w:div>
            <w:div w:id="1223253848">
              <w:marLeft w:val="0"/>
              <w:marRight w:val="0"/>
              <w:marTop w:val="0"/>
              <w:marBottom w:val="0"/>
              <w:divBdr>
                <w:top w:val="none" w:sz="0" w:space="0" w:color="auto"/>
                <w:left w:val="none" w:sz="0" w:space="0" w:color="auto"/>
                <w:bottom w:val="none" w:sz="0" w:space="0" w:color="auto"/>
                <w:right w:val="none" w:sz="0" w:space="0" w:color="auto"/>
              </w:divBdr>
              <w:divsChild>
                <w:div w:id="1948388585">
                  <w:marLeft w:val="0"/>
                  <w:marRight w:val="0"/>
                  <w:marTop w:val="0"/>
                  <w:marBottom w:val="0"/>
                  <w:divBdr>
                    <w:top w:val="none" w:sz="0" w:space="0" w:color="auto"/>
                    <w:left w:val="none" w:sz="0" w:space="0" w:color="auto"/>
                    <w:bottom w:val="none" w:sz="0" w:space="0" w:color="auto"/>
                    <w:right w:val="none" w:sz="0" w:space="0" w:color="auto"/>
                  </w:divBdr>
                </w:div>
              </w:divsChild>
            </w:div>
            <w:div w:id="1096247454">
              <w:marLeft w:val="0"/>
              <w:marRight w:val="0"/>
              <w:marTop w:val="0"/>
              <w:marBottom w:val="0"/>
              <w:divBdr>
                <w:top w:val="none" w:sz="0" w:space="0" w:color="auto"/>
                <w:left w:val="none" w:sz="0" w:space="0" w:color="auto"/>
                <w:bottom w:val="none" w:sz="0" w:space="0" w:color="auto"/>
                <w:right w:val="none" w:sz="0" w:space="0" w:color="auto"/>
              </w:divBdr>
              <w:divsChild>
                <w:div w:id="2040667411">
                  <w:marLeft w:val="0"/>
                  <w:marRight w:val="0"/>
                  <w:marTop w:val="0"/>
                  <w:marBottom w:val="0"/>
                  <w:divBdr>
                    <w:top w:val="none" w:sz="0" w:space="0" w:color="auto"/>
                    <w:left w:val="none" w:sz="0" w:space="0" w:color="auto"/>
                    <w:bottom w:val="none" w:sz="0" w:space="0" w:color="auto"/>
                    <w:right w:val="none" w:sz="0" w:space="0" w:color="auto"/>
                  </w:divBdr>
                </w:div>
                <w:div w:id="1619875140">
                  <w:marLeft w:val="0"/>
                  <w:marRight w:val="0"/>
                  <w:marTop w:val="0"/>
                  <w:marBottom w:val="0"/>
                  <w:divBdr>
                    <w:top w:val="none" w:sz="0" w:space="0" w:color="auto"/>
                    <w:left w:val="none" w:sz="0" w:space="0" w:color="auto"/>
                    <w:bottom w:val="none" w:sz="0" w:space="0" w:color="auto"/>
                    <w:right w:val="none" w:sz="0" w:space="0" w:color="auto"/>
                  </w:divBdr>
                </w:div>
                <w:div w:id="918562250">
                  <w:marLeft w:val="0"/>
                  <w:marRight w:val="0"/>
                  <w:marTop w:val="0"/>
                  <w:marBottom w:val="0"/>
                  <w:divBdr>
                    <w:top w:val="none" w:sz="0" w:space="0" w:color="auto"/>
                    <w:left w:val="none" w:sz="0" w:space="0" w:color="auto"/>
                    <w:bottom w:val="none" w:sz="0" w:space="0" w:color="auto"/>
                    <w:right w:val="none" w:sz="0" w:space="0" w:color="auto"/>
                  </w:divBdr>
                </w:div>
                <w:div w:id="1550721792">
                  <w:marLeft w:val="0"/>
                  <w:marRight w:val="0"/>
                  <w:marTop w:val="0"/>
                  <w:marBottom w:val="0"/>
                  <w:divBdr>
                    <w:top w:val="none" w:sz="0" w:space="0" w:color="auto"/>
                    <w:left w:val="none" w:sz="0" w:space="0" w:color="auto"/>
                    <w:bottom w:val="none" w:sz="0" w:space="0" w:color="auto"/>
                    <w:right w:val="none" w:sz="0" w:space="0" w:color="auto"/>
                  </w:divBdr>
                </w:div>
                <w:div w:id="1052772991">
                  <w:marLeft w:val="0"/>
                  <w:marRight w:val="0"/>
                  <w:marTop w:val="0"/>
                  <w:marBottom w:val="0"/>
                  <w:divBdr>
                    <w:top w:val="none" w:sz="0" w:space="0" w:color="auto"/>
                    <w:left w:val="none" w:sz="0" w:space="0" w:color="auto"/>
                    <w:bottom w:val="none" w:sz="0" w:space="0" w:color="auto"/>
                    <w:right w:val="none" w:sz="0" w:space="0" w:color="auto"/>
                  </w:divBdr>
                </w:div>
              </w:divsChild>
            </w:div>
            <w:div w:id="575437198">
              <w:marLeft w:val="0"/>
              <w:marRight w:val="0"/>
              <w:marTop w:val="0"/>
              <w:marBottom w:val="0"/>
              <w:divBdr>
                <w:top w:val="none" w:sz="0" w:space="0" w:color="auto"/>
                <w:left w:val="none" w:sz="0" w:space="0" w:color="auto"/>
                <w:bottom w:val="none" w:sz="0" w:space="0" w:color="auto"/>
                <w:right w:val="none" w:sz="0" w:space="0" w:color="auto"/>
              </w:divBdr>
            </w:div>
            <w:div w:id="1669942643">
              <w:marLeft w:val="0"/>
              <w:marRight w:val="0"/>
              <w:marTop w:val="0"/>
              <w:marBottom w:val="0"/>
              <w:divBdr>
                <w:top w:val="none" w:sz="0" w:space="0" w:color="auto"/>
                <w:left w:val="none" w:sz="0" w:space="0" w:color="auto"/>
                <w:bottom w:val="none" w:sz="0" w:space="0" w:color="auto"/>
                <w:right w:val="none" w:sz="0" w:space="0" w:color="auto"/>
              </w:divBdr>
            </w:div>
            <w:div w:id="1280450347">
              <w:marLeft w:val="0"/>
              <w:marRight w:val="0"/>
              <w:marTop w:val="0"/>
              <w:marBottom w:val="0"/>
              <w:divBdr>
                <w:top w:val="none" w:sz="0" w:space="0" w:color="auto"/>
                <w:left w:val="none" w:sz="0" w:space="0" w:color="auto"/>
                <w:bottom w:val="none" w:sz="0" w:space="0" w:color="auto"/>
                <w:right w:val="none" w:sz="0" w:space="0" w:color="auto"/>
              </w:divBdr>
            </w:div>
            <w:div w:id="897211033">
              <w:marLeft w:val="0"/>
              <w:marRight w:val="0"/>
              <w:marTop w:val="0"/>
              <w:marBottom w:val="0"/>
              <w:divBdr>
                <w:top w:val="none" w:sz="0" w:space="0" w:color="auto"/>
                <w:left w:val="none" w:sz="0" w:space="0" w:color="auto"/>
                <w:bottom w:val="none" w:sz="0" w:space="0" w:color="auto"/>
                <w:right w:val="none" w:sz="0" w:space="0" w:color="auto"/>
              </w:divBdr>
            </w:div>
            <w:div w:id="1352223926">
              <w:marLeft w:val="0"/>
              <w:marRight w:val="0"/>
              <w:marTop w:val="0"/>
              <w:marBottom w:val="0"/>
              <w:divBdr>
                <w:top w:val="none" w:sz="0" w:space="0" w:color="auto"/>
                <w:left w:val="none" w:sz="0" w:space="0" w:color="auto"/>
                <w:bottom w:val="none" w:sz="0" w:space="0" w:color="auto"/>
                <w:right w:val="none" w:sz="0" w:space="0" w:color="auto"/>
              </w:divBdr>
            </w:div>
            <w:div w:id="1178957294">
              <w:marLeft w:val="0"/>
              <w:marRight w:val="0"/>
              <w:marTop w:val="0"/>
              <w:marBottom w:val="0"/>
              <w:divBdr>
                <w:top w:val="none" w:sz="0" w:space="0" w:color="auto"/>
                <w:left w:val="none" w:sz="0" w:space="0" w:color="auto"/>
                <w:bottom w:val="none" w:sz="0" w:space="0" w:color="auto"/>
                <w:right w:val="none" w:sz="0" w:space="0" w:color="auto"/>
              </w:divBdr>
              <w:divsChild>
                <w:div w:id="1857453876">
                  <w:marLeft w:val="0"/>
                  <w:marRight w:val="0"/>
                  <w:marTop w:val="0"/>
                  <w:marBottom w:val="0"/>
                  <w:divBdr>
                    <w:top w:val="none" w:sz="0" w:space="0" w:color="auto"/>
                    <w:left w:val="none" w:sz="0" w:space="0" w:color="auto"/>
                    <w:bottom w:val="none" w:sz="0" w:space="0" w:color="auto"/>
                    <w:right w:val="none" w:sz="0" w:space="0" w:color="auto"/>
                  </w:divBdr>
                </w:div>
                <w:div w:id="211381548">
                  <w:marLeft w:val="0"/>
                  <w:marRight w:val="0"/>
                  <w:marTop w:val="0"/>
                  <w:marBottom w:val="0"/>
                  <w:divBdr>
                    <w:top w:val="none" w:sz="0" w:space="0" w:color="auto"/>
                    <w:left w:val="none" w:sz="0" w:space="0" w:color="auto"/>
                    <w:bottom w:val="none" w:sz="0" w:space="0" w:color="auto"/>
                    <w:right w:val="none" w:sz="0" w:space="0" w:color="auto"/>
                  </w:divBdr>
                </w:div>
                <w:div w:id="186524733">
                  <w:marLeft w:val="0"/>
                  <w:marRight w:val="0"/>
                  <w:marTop w:val="0"/>
                  <w:marBottom w:val="0"/>
                  <w:divBdr>
                    <w:top w:val="none" w:sz="0" w:space="0" w:color="auto"/>
                    <w:left w:val="none" w:sz="0" w:space="0" w:color="auto"/>
                    <w:bottom w:val="none" w:sz="0" w:space="0" w:color="auto"/>
                    <w:right w:val="none" w:sz="0" w:space="0" w:color="auto"/>
                  </w:divBdr>
                </w:div>
              </w:divsChild>
            </w:div>
            <w:div w:id="265046573">
              <w:marLeft w:val="0"/>
              <w:marRight w:val="0"/>
              <w:marTop w:val="0"/>
              <w:marBottom w:val="0"/>
              <w:divBdr>
                <w:top w:val="none" w:sz="0" w:space="0" w:color="auto"/>
                <w:left w:val="none" w:sz="0" w:space="0" w:color="auto"/>
                <w:bottom w:val="none" w:sz="0" w:space="0" w:color="auto"/>
                <w:right w:val="none" w:sz="0" w:space="0" w:color="auto"/>
              </w:divBdr>
              <w:divsChild>
                <w:div w:id="314989508">
                  <w:marLeft w:val="0"/>
                  <w:marRight w:val="0"/>
                  <w:marTop w:val="0"/>
                  <w:marBottom w:val="0"/>
                  <w:divBdr>
                    <w:top w:val="none" w:sz="0" w:space="0" w:color="auto"/>
                    <w:left w:val="none" w:sz="0" w:space="0" w:color="auto"/>
                    <w:bottom w:val="none" w:sz="0" w:space="0" w:color="auto"/>
                    <w:right w:val="none" w:sz="0" w:space="0" w:color="auto"/>
                  </w:divBdr>
                </w:div>
              </w:divsChild>
            </w:div>
            <w:div w:id="1105079760">
              <w:marLeft w:val="0"/>
              <w:marRight w:val="0"/>
              <w:marTop w:val="0"/>
              <w:marBottom w:val="0"/>
              <w:divBdr>
                <w:top w:val="none" w:sz="0" w:space="0" w:color="auto"/>
                <w:left w:val="none" w:sz="0" w:space="0" w:color="auto"/>
                <w:bottom w:val="none" w:sz="0" w:space="0" w:color="auto"/>
                <w:right w:val="none" w:sz="0" w:space="0" w:color="auto"/>
              </w:divBdr>
              <w:divsChild>
                <w:div w:id="1997219481">
                  <w:marLeft w:val="0"/>
                  <w:marRight w:val="0"/>
                  <w:marTop w:val="0"/>
                  <w:marBottom w:val="0"/>
                  <w:divBdr>
                    <w:top w:val="none" w:sz="0" w:space="0" w:color="auto"/>
                    <w:left w:val="none" w:sz="0" w:space="0" w:color="auto"/>
                    <w:bottom w:val="none" w:sz="0" w:space="0" w:color="auto"/>
                    <w:right w:val="none" w:sz="0" w:space="0" w:color="auto"/>
                  </w:divBdr>
                </w:div>
              </w:divsChild>
            </w:div>
            <w:div w:id="688138310">
              <w:marLeft w:val="0"/>
              <w:marRight w:val="0"/>
              <w:marTop w:val="0"/>
              <w:marBottom w:val="0"/>
              <w:divBdr>
                <w:top w:val="none" w:sz="0" w:space="0" w:color="auto"/>
                <w:left w:val="none" w:sz="0" w:space="0" w:color="auto"/>
                <w:bottom w:val="none" w:sz="0" w:space="0" w:color="auto"/>
                <w:right w:val="none" w:sz="0" w:space="0" w:color="auto"/>
              </w:divBdr>
              <w:divsChild>
                <w:div w:id="585383994">
                  <w:marLeft w:val="0"/>
                  <w:marRight w:val="0"/>
                  <w:marTop w:val="0"/>
                  <w:marBottom w:val="0"/>
                  <w:divBdr>
                    <w:top w:val="none" w:sz="0" w:space="0" w:color="auto"/>
                    <w:left w:val="none" w:sz="0" w:space="0" w:color="auto"/>
                    <w:bottom w:val="none" w:sz="0" w:space="0" w:color="auto"/>
                    <w:right w:val="none" w:sz="0" w:space="0" w:color="auto"/>
                  </w:divBdr>
                </w:div>
                <w:div w:id="132144208">
                  <w:marLeft w:val="0"/>
                  <w:marRight w:val="0"/>
                  <w:marTop w:val="0"/>
                  <w:marBottom w:val="0"/>
                  <w:divBdr>
                    <w:top w:val="none" w:sz="0" w:space="0" w:color="auto"/>
                    <w:left w:val="none" w:sz="0" w:space="0" w:color="auto"/>
                    <w:bottom w:val="none" w:sz="0" w:space="0" w:color="auto"/>
                    <w:right w:val="none" w:sz="0" w:space="0" w:color="auto"/>
                  </w:divBdr>
                </w:div>
                <w:div w:id="300842427">
                  <w:marLeft w:val="0"/>
                  <w:marRight w:val="0"/>
                  <w:marTop w:val="0"/>
                  <w:marBottom w:val="0"/>
                  <w:divBdr>
                    <w:top w:val="none" w:sz="0" w:space="0" w:color="auto"/>
                    <w:left w:val="none" w:sz="0" w:space="0" w:color="auto"/>
                    <w:bottom w:val="none" w:sz="0" w:space="0" w:color="auto"/>
                    <w:right w:val="none" w:sz="0" w:space="0" w:color="auto"/>
                  </w:divBdr>
                </w:div>
                <w:div w:id="336542298">
                  <w:marLeft w:val="0"/>
                  <w:marRight w:val="0"/>
                  <w:marTop w:val="0"/>
                  <w:marBottom w:val="0"/>
                  <w:divBdr>
                    <w:top w:val="none" w:sz="0" w:space="0" w:color="auto"/>
                    <w:left w:val="none" w:sz="0" w:space="0" w:color="auto"/>
                    <w:bottom w:val="none" w:sz="0" w:space="0" w:color="auto"/>
                    <w:right w:val="none" w:sz="0" w:space="0" w:color="auto"/>
                  </w:divBdr>
                </w:div>
                <w:div w:id="551160166">
                  <w:marLeft w:val="0"/>
                  <w:marRight w:val="0"/>
                  <w:marTop w:val="0"/>
                  <w:marBottom w:val="0"/>
                  <w:divBdr>
                    <w:top w:val="none" w:sz="0" w:space="0" w:color="auto"/>
                    <w:left w:val="none" w:sz="0" w:space="0" w:color="auto"/>
                    <w:bottom w:val="none" w:sz="0" w:space="0" w:color="auto"/>
                    <w:right w:val="none" w:sz="0" w:space="0" w:color="auto"/>
                  </w:divBdr>
                </w:div>
              </w:divsChild>
            </w:div>
            <w:div w:id="719478253">
              <w:marLeft w:val="0"/>
              <w:marRight w:val="0"/>
              <w:marTop w:val="0"/>
              <w:marBottom w:val="0"/>
              <w:divBdr>
                <w:top w:val="none" w:sz="0" w:space="0" w:color="auto"/>
                <w:left w:val="none" w:sz="0" w:space="0" w:color="auto"/>
                <w:bottom w:val="none" w:sz="0" w:space="0" w:color="auto"/>
                <w:right w:val="none" w:sz="0" w:space="0" w:color="auto"/>
              </w:divBdr>
            </w:div>
            <w:div w:id="1810242841">
              <w:marLeft w:val="0"/>
              <w:marRight w:val="0"/>
              <w:marTop w:val="0"/>
              <w:marBottom w:val="0"/>
              <w:divBdr>
                <w:top w:val="none" w:sz="0" w:space="0" w:color="auto"/>
                <w:left w:val="none" w:sz="0" w:space="0" w:color="auto"/>
                <w:bottom w:val="none" w:sz="0" w:space="0" w:color="auto"/>
                <w:right w:val="none" w:sz="0" w:space="0" w:color="auto"/>
              </w:divBdr>
            </w:div>
            <w:div w:id="1550916062">
              <w:marLeft w:val="0"/>
              <w:marRight w:val="0"/>
              <w:marTop w:val="0"/>
              <w:marBottom w:val="0"/>
              <w:divBdr>
                <w:top w:val="none" w:sz="0" w:space="0" w:color="auto"/>
                <w:left w:val="none" w:sz="0" w:space="0" w:color="auto"/>
                <w:bottom w:val="none" w:sz="0" w:space="0" w:color="auto"/>
                <w:right w:val="none" w:sz="0" w:space="0" w:color="auto"/>
              </w:divBdr>
            </w:div>
            <w:div w:id="1561281448">
              <w:marLeft w:val="0"/>
              <w:marRight w:val="0"/>
              <w:marTop w:val="0"/>
              <w:marBottom w:val="0"/>
              <w:divBdr>
                <w:top w:val="none" w:sz="0" w:space="0" w:color="auto"/>
                <w:left w:val="none" w:sz="0" w:space="0" w:color="auto"/>
                <w:bottom w:val="none" w:sz="0" w:space="0" w:color="auto"/>
                <w:right w:val="none" w:sz="0" w:space="0" w:color="auto"/>
              </w:divBdr>
            </w:div>
            <w:div w:id="772283835">
              <w:marLeft w:val="0"/>
              <w:marRight w:val="0"/>
              <w:marTop w:val="0"/>
              <w:marBottom w:val="0"/>
              <w:divBdr>
                <w:top w:val="none" w:sz="0" w:space="0" w:color="auto"/>
                <w:left w:val="none" w:sz="0" w:space="0" w:color="auto"/>
                <w:bottom w:val="none" w:sz="0" w:space="0" w:color="auto"/>
                <w:right w:val="none" w:sz="0" w:space="0" w:color="auto"/>
              </w:divBdr>
            </w:div>
            <w:div w:id="796993689">
              <w:marLeft w:val="0"/>
              <w:marRight w:val="0"/>
              <w:marTop w:val="0"/>
              <w:marBottom w:val="0"/>
              <w:divBdr>
                <w:top w:val="none" w:sz="0" w:space="0" w:color="auto"/>
                <w:left w:val="none" w:sz="0" w:space="0" w:color="auto"/>
                <w:bottom w:val="none" w:sz="0" w:space="0" w:color="auto"/>
                <w:right w:val="none" w:sz="0" w:space="0" w:color="auto"/>
              </w:divBdr>
              <w:divsChild>
                <w:div w:id="266276350">
                  <w:marLeft w:val="0"/>
                  <w:marRight w:val="0"/>
                  <w:marTop w:val="0"/>
                  <w:marBottom w:val="0"/>
                  <w:divBdr>
                    <w:top w:val="none" w:sz="0" w:space="0" w:color="auto"/>
                    <w:left w:val="none" w:sz="0" w:space="0" w:color="auto"/>
                    <w:bottom w:val="none" w:sz="0" w:space="0" w:color="auto"/>
                    <w:right w:val="none" w:sz="0" w:space="0" w:color="auto"/>
                  </w:divBdr>
                </w:div>
                <w:div w:id="1650865511">
                  <w:marLeft w:val="0"/>
                  <w:marRight w:val="0"/>
                  <w:marTop w:val="0"/>
                  <w:marBottom w:val="0"/>
                  <w:divBdr>
                    <w:top w:val="none" w:sz="0" w:space="0" w:color="auto"/>
                    <w:left w:val="none" w:sz="0" w:space="0" w:color="auto"/>
                    <w:bottom w:val="none" w:sz="0" w:space="0" w:color="auto"/>
                    <w:right w:val="none" w:sz="0" w:space="0" w:color="auto"/>
                  </w:divBdr>
                </w:div>
                <w:div w:id="921177791">
                  <w:marLeft w:val="0"/>
                  <w:marRight w:val="0"/>
                  <w:marTop w:val="0"/>
                  <w:marBottom w:val="0"/>
                  <w:divBdr>
                    <w:top w:val="none" w:sz="0" w:space="0" w:color="auto"/>
                    <w:left w:val="none" w:sz="0" w:space="0" w:color="auto"/>
                    <w:bottom w:val="none" w:sz="0" w:space="0" w:color="auto"/>
                    <w:right w:val="none" w:sz="0" w:space="0" w:color="auto"/>
                  </w:divBdr>
                </w:div>
              </w:divsChild>
            </w:div>
            <w:div w:id="833109309">
              <w:marLeft w:val="0"/>
              <w:marRight w:val="0"/>
              <w:marTop w:val="0"/>
              <w:marBottom w:val="0"/>
              <w:divBdr>
                <w:top w:val="none" w:sz="0" w:space="0" w:color="auto"/>
                <w:left w:val="none" w:sz="0" w:space="0" w:color="auto"/>
                <w:bottom w:val="none" w:sz="0" w:space="0" w:color="auto"/>
                <w:right w:val="none" w:sz="0" w:space="0" w:color="auto"/>
              </w:divBdr>
              <w:divsChild>
                <w:div w:id="35930161">
                  <w:marLeft w:val="0"/>
                  <w:marRight w:val="0"/>
                  <w:marTop w:val="0"/>
                  <w:marBottom w:val="0"/>
                  <w:divBdr>
                    <w:top w:val="none" w:sz="0" w:space="0" w:color="auto"/>
                    <w:left w:val="none" w:sz="0" w:space="0" w:color="auto"/>
                    <w:bottom w:val="none" w:sz="0" w:space="0" w:color="auto"/>
                    <w:right w:val="none" w:sz="0" w:space="0" w:color="auto"/>
                  </w:divBdr>
                </w:div>
              </w:divsChild>
            </w:div>
            <w:div w:id="476192428">
              <w:marLeft w:val="0"/>
              <w:marRight w:val="0"/>
              <w:marTop w:val="0"/>
              <w:marBottom w:val="0"/>
              <w:divBdr>
                <w:top w:val="none" w:sz="0" w:space="0" w:color="auto"/>
                <w:left w:val="none" w:sz="0" w:space="0" w:color="auto"/>
                <w:bottom w:val="none" w:sz="0" w:space="0" w:color="auto"/>
                <w:right w:val="none" w:sz="0" w:space="0" w:color="auto"/>
              </w:divBdr>
              <w:divsChild>
                <w:div w:id="695934766">
                  <w:marLeft w:val="0"/>
                  <w:marRight w:val="0"/>
                  <w:marTop w:val="0"/>
                  <w:marBottom w:val="0"/>
                  <w:divBdr>
                    <w:top w:val="none" w:sz="0" w:space="0" w:color="auto"/>
                    <w:left w:val="none" w:sz="0" w:space="0" w:color="auto"/>
                    <w:bottom w:val="none" w:sz="0" w:space="0" w:color="auto"/>
                    <w:right w:val="none" w:sz="0" w:space="0" w:color="auto"/>
                  </w:divBdr>
                </w:div>
                <w:div w:id="1003820855">
                  <w:marLeft w:val="0"/>
                  <w:marRight w:val="0"/>
                  <w:marTop w:val="0"/>
                  <w:marBottom w:val="0"/>
                  <w:divBdr>
                    <w:top w:val="none" w:sz="0" w:space="0" w:color="auto"/>
                    <w:left w:val="none" w:sz="0" w:space="0" w:color="auto"/>
                    <w:bottom w:val="none" w:sz="0" w:space="0" w:color="auto"/>
                    <w:right w:val="none" w:sz="0" w:space="0" w:color="auto"/>
                  </w:divBdr>
                </w:div>
              </w:divsChild>
            </w:div>
            <w:div w:id="1272856358">
              <w:marLeft w:val="0"/>
              <w:marRight w:val="0"/>
              <w:marTop w:val="0"/>
              <w:marBottom w:val="0"/>
              <w:divBdr>
                <w:top w:val="none" w:sz="0" w:space="0" w:color="auto"/>
                <w:left w:val="none" w:sz="0" w:space="0" w:color="auto"/>
                <w:bottom w:val="none" w:sz="0" w:space="0" w:color="auto"/>
                <w:right w:val="none" w:sz="0" w:space="0" w:color="auto"/>
              </w:divBdr>
            </w:div>
            <w:div w:id="737944014">
              <w:marLeft w:val="0"/>
              <w:marRight w:val="0"/>
              <w:marTop w:val="0"/>
              <w:marBottom w:val="0"/>
              <w:divBdr>
                <w:top w:val="none" w:sz="0" w:space="0" w:color="auto"/>
                <w:left w:val="none" w:sz="0" w:space="0" w:color="auto"/>
                <w:bottom w:val="none" w:sz="0" w:space="0" w:color="auto"/>
                <w:right w:val="none" w:sz="0" w:space="0" w:color="auto"/>
              </w:divBdr>
            </w:div>
            <w:div w:id="2039768022">
              <w:marLeft w:val="0"/>
              <w:marRight w:val="0"/>
              <w:marTop w:val="0"/>
              <w:marBottom w:val="0"/>
              <w:divBdr>
                <w:top w:val="none" w:sz="0" w:space="0" w:color="auto"/>
                <w:left w:val="none" w:sz="0" w:space="0" w:color="auto"/>
                <w:bottom w:val="none" w:sz="0" w:space="0" w:color="auto"/>
                <w:right w:val="none" w:sz="0" w:space="0" w:color="auto"/>
              </w:divBdr>
            </w:div>
            <w:div w:id="643316481">
              <w:marLeft w:val="0"/>
              <w:marRight w:val="0"/>
              <w:marTop w:val="0"/>
              <w:marBottom w:val="0"/>
              <w:divBdr>
                <w:top w:val="none" w:sz="0" w:space="0" w:color="auto"/>
                <w:left w:val="none" w:sz="0" w:space="0" w:color="auto"/>
                <w:bottom w:val="none" w:sz="0" w:space="0" w:color="auto"/>
                <w:right w:val="none" w:sz="0" w:space="0" w:color="auto"/>
              </w:divBdr>
            </w:div>
            <w:div w:id="817962996">
              <w:marLeft w:val="0"/>
              <w:marRight w:val="0"/>
              <w:marTop w:val="0"/>
              <w:marBottom w:val="0"/>
              <w:divBdr>
                <w:top w:val="none" w:sz="0" w:space="0" w:color="auto"/>
                <w:left w:val="none" w:sz="0" w:space="0" w:color="auto"/>
                <w:bottom w:val="none" w:sz="0" w:space="0" w:color="auto"/>
                <w:right w:val="none" w:sz="0" w:space="0" w:color="auto"/>
              </w:divBdr>
            </w:div>
            <w:div w:id="1069889434">
              <w:marLeft w:val="0"/>
              <w:marRight w:val="0"/>
              <w:marTop w:val="0"/>
              <w:marBottom w:val="0"/>
              <w:divBdr>
                <w:top w:val="none" w:sz="0" w:space="0" w:color="auto"/>
                <w:left w:val="none" w:sz="0" w:space="0" w:color="auto"/>
                <w:bottom w:val="none" w:sz="0" w:space="0" w:color="auto"/>
                <w:right w:val="none" w:sz="0" w:space="0" w:color="auto"/>
              </w:divBdr>
              <w:divsChild>
                <w:div w:id="1449159537">
                  <w:marLeft w:val="0"/>
                  <w:marRight w:val="0"/>
                  <w:marTop w:val="0"/>
                  <w:marBottom w:val="0"/>
                  <w:divBdr>
                    <w:top w:val="none" w:sz="0" w:space="0" w:color="auto"/>
                    <w:left w:val="none" w:sz="0" w:space="0" w:color="auto"/>
                    <w:bottom w:val="none" w:sz="0" w:space="0" w:color="auto"/>
                    <w:right w:val="none" w:sz="0" w:space="0" w:color="auto"/>
                  </w:divBdr>
                </w:div>
                <w:div w:id="1953704355">
                  <w:marLeft w:val="0"/>
                  <w:marRight w:val="0"/>
                  <w:marTop w:val="0"/>
                  <w:marBottom w:val="0"/>
                  <w:divBdr>
                    <w:top w:val="none" w:sz="0" w:space="0" w:color="auto"/>
                    <w:left w:val="none" w:sz="0" w:space="0" w:color="auto"/>
                    <w:bottom w:val="none" w:sz="0" w:space="0" w:color="auto"/>
                    <w:right w:val="none" w:sz="0" w:space="0" w:color="auto"/>
                  </w:divBdr>
                </w:div>
                <w:div w:id="1666320949">
                  <w:marLeft w:val="0"/>
                  <w:marRight w:val="0"/>
                  <w:marTop w:val="0"/>
                  <w:marBottom w:val="0"/>
                  <w:divBdr>
                    <w:top w:val="none" w:sz="0" w:space="0" w:color="auto"/>
                    <w:left w:val="none" w:sz="0" w:space="0" w:color="auto"/>
                    <w:bottom w:val="none" w:sz="0" w:space="0" w:color="auto"/>
                    <w:right w:val="none" w:sz="0" w:space="0" w:color="auto"/>
                  </w:divBdr>
                </w:div>
                <w:div w:id="236863028">
                  <w:marLeft w:val="0"/>
                  <w:marRight w:val="0"/>
                  <w:marTop w:val="0"/>
                  <w:marBottom w:val="0"/>
                  <w:divBdr>
                    <w:top w:val="none" w:sz="0" w:space="0" w:color="auto"/>
                    <w:left w:val="none" w:sz="0" w:space="0" w:color="auto"/>
                    <w:bottom w:val="none" w:sz="0" w:space="0" w:color="auto"/>
                    <w:right w:val="none" w:sz="0" w:space="0" w:color="auto"/>
                  </w:divBdr>
                </w:div>
                <w:div w:id="1263756253">
                  <w:marLeft w:val="0"/>
                  <w:marRight w:val="0"/>
                  <w:marTop w:val="0"/>
                  <w:marBottom w:val="0"/>
                  <w:divBdr>
                    <w:top w:val="none" w:sz="0" w:space="0" w:color="auto"/>
                    <w:left w:val="none" w:sz="0" w:space="0" w:color="auto"/>
                    <w:bottom w:val="none" w:sz="0" w:space="0" w:color="auto"/>
                    <w:right w:val="none" w:sz="0" w:space="0" w:color="auto"/>
                  </w:divBdr>
                </w:div>
              </w:divsChild>
            </w:div>
            <w:div w:id="86655348">
              <w:marLeft w:val="0"/>
              <w:marRight w:val="0"/>
              <w:marTop w:val="0"/>
              <w:marBottom w:val="0"/>
              <w:divBdr>
                <w:top w:val="none" w:sz="0" w:space="0" w:color="auto"/>
                <w:left w:val="none" w:sz="0" w:space="0" w:color="auto"/>
                <w:bottom w:val="none" w:sz="0" w:space="0" w:color="auto"/>
                <w:right w:val="none" w:sz="0" w:space="0" w:color="auto"/>
              </w:divBdr>
              <w:divsChild>
                <w:div w:id="496383754">
                  <w:marLeft w:val="0"/>
                  <w:marRight w:val="0"/>
                  <w:marTop w:val="0"/>
                  <w:marBottom w:val="0"/>
                  <w:divBdr>
                    <w:top w:val="none" w:sz="0" w:space="0" w:color="auto"/>
                    <w:left w:val="none" w:sz="0" w:space="0" w:color="auto"/>
                    <w:bottom w:val="none" w:sz="0" w:space="0" w:color="auto"/>
                    <w:right w:val="none" w:sz="0" w:space="0" w:color="auto"/>
                  </w:divBdr>
                </w:div>
              </w:divsChild>
            </w:div>
            <w:div w:id="2029942943">
              <w:marLeft w:val="0"/>
              <w:marRight w:val="0"/>
              <w:marTop w:val="0"/>
              <w:marBottom w:val="0"/>
              <w:divBdr>
                <w:top w:val="none" w:sz="0" w:space="0" w:color="auto"/>
                <w:left w:val="none" w:sz="0" w:space="0" w:color="auto"/>
                <w:bottom w:val="none" w:sz="0" w:space="0" w:color="auto"/>
                <w:right w:val="none" w:sz="0" w:space="0" w:color="auto"/>
              </w:divBdr>
              <w:divsChild>
                <w:div w:id="1273628966">
                  <w:marLeft w:val="0"/>
                  <w:marRight w:val="0"/>
                  <w:marTop w:val="0"/>
                  <w:marBottom w:val="0"/>
                  <w:divBdr>
                    <w:top w:val="none" w:sz="0" w:space="0" w:color="auto"/>
                    <w:left w:val="none" w:sz="0" w:space="0" w:color="auto"/>
                    <w:bottom w:val="none" w:sz="0" w:space="0" w:color="auto"/>
                    <w:right w:val="none" w:sz="0" w:space="0" w:color="auto"/>
                  </w:divBdr>
                </w:div>
              </w:divsChild>
            </w:div>
            <w:div w:id="56052861">
              <w:marLeft w:val="0"/>
              <w:marRight w:val="0"/>
              <w:marTop w:val="0"/>
              <w:marBottom w:val="0"/>
              <w:divBdr>
                <w:top w:val="none" w:sz="0" w:space="0" w:color="auto"/>
                <w:left w:val="none" w:sz="0" w:space="0" w:color="auto"/>
                <w:bottom w:val="none" w:sz="0" w:space="0" w:color="auto"/>
                <w:right w:val="none" w:sz="0" w:space="0" w:color="auto"/>
              </w:divBdr>
              <w:divsChild>
                <w:div w:id="275600431">
                  <w:marLeft w:val="0"/>
                  <w:marRight w:val="0"/>
                  <w:marTop w:val="0"/>
                  <w:marBottom w:val="0"/>
                  <w:divBdr>
                    <w:top w:val="none" w:sz="0" w:space="0" w:color="auto"/>
                    <w:left w:val="none" w:sz="0" w:space="0" w:color="auto"/>
                    <w:bottom w:val="none" w:sz="0" w:space="0" w:color="auto"/>
                    <w:right w:val="none" w:sz="0" w:space="0" w:color="auto"/>
                  </w:divBdr>
                </w:div>
                <w:div w:id="908661363">
                  <w:marLeft w:val="0"/>
                  <w:marRight w:val="0"/>
                  <w:marTop w:val="0"/>
                  <w:marBottom w:val="0"/>
                  <w:divBdr>
                    <w:top w:val="none" w:sz="0" w:space="0" w:color="auto"/>
                    <w:left w:val="none" w:sz="0" w:space="0" w:color="auto"/>
                    <w:bottom w:val="none" w:sz="0" w:space="0" w:color="auto"/>
                    <w:right w:val="none" w:sz="0" w:space="0" w:color="auto"/>
                  </w:divBdr>
                </w:div>
                <w:div w:id="1678576778">
                  <w:marLeft w:val="0"/>
                  <w:marRight w:val="0"/>
                  <w:marTop w:val="0"/>
                  <w:marBottom w:val="0"/>
                  <w:divBdr>
                    <w:top w:val="none" w:sz="0" w:space="0" w:color="auto"/>
                    <w:left w:val="none" w:sz="0" w:space="0" w:color="auto"/>
                    <w:bottom w:val="none" w:sz="0" w:space="0" w:color="auto"/>
                    <w:right w:val="none" w:sz="0" w:space="0" w:color="auto"/>
                  </w:divBdr>
                </w:div>
              </w:divsChild>
            </w:div>
            <w:div w:id="19228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37E16BC75A984E8970C4C948F8FC32" ma:contentTypeVersion="6" ma:contentTypeDescription="Create a new document." ma:contentTypeScope="" ma:versionID="674794fc6fced49bbfda011de5ebd534">
  <xsd:schema xmlns:xsd="http://www.w3.org/2001/XMLSchema" xmlns:xs="http://www.w3.org/2001/XMLSchema" xmlns:p="http://schemas.microsoft.com/office/2006/metadata/properties" xmlns:ns2="ca467310-fcdf-4ea5-a756-dbd0c864f503" targetNamespace="http://schemas.microsoft.com/office/2006/metadata/properties" ma:root="true" ma:fieldsID="f998b9ac71c1c08147d16ea7550714b0" ns2:_="">
    <xsd:import namespace="ca467310-fcdf-4ea5-a756-dbd0c864f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7310-fcdf-4ea5-a756-dbd0c864f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E025-95D8-D642-9A7A-2C6D30DE84F2}">
  <ds:schemaRefs>
    <ds:schemaRef ds:uri="http://schemas.openxmlformats.org/officeDocument/2006/bibliography"/>
  </ds:schemaRefs>
</ds:datastoreItem>
</file>

<file path=customXml/itemProps2.xml><?xml version="1.0" encoding="utf-8"?>
<ds:datastoreItem xmlns:ds="http://schemas.openxmlformats.org/officeDocument/2006/customXml" ds:itemID="{9DA368CA-32FB-48B5-B027-6E39F81C4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8855C-A483-4A92-BC03-6F6123186EBE}">
  <ds:schemaRefs>
    <ds:schemaRef ds:uri="http://schemas.microsoft.com/sharepoint/v3/contenttype/forms"/>
  </ds:schemaRefs>
</ds:datastoreItem>
</file>

<file path=customXml/itemProps4.xml><?xml version="1.0" encoding="utf-8"?>
<ds:datastoreItem xmlns:ds="http://schemas.openxmlformats.org/officeDocument/2006/customXml" ds:itemID="{BE1DE989-47A1-4297-843A-36A2F6FF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7310-fcdf-4ea5-a756-dbd0c864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Alda Hardardottir</dc:creator>
  <cp:lastModifiedBy>Björk Óttarsdóttir</cp:lastModifiedBy>
  <cp:revision>2</cp:revision>
  <dcterms:created xsi:type="dcterms:W3CDTF">2022-07-19T09:48:00Z</dcterms:created>
  <dcterms:modified xsi:type="dcterms:W3CDTF">2022-07-19T09:48:00Z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0x0101000137E16BC75A984E8970C4C948F8FC32</vt:lpwstr>
  </property>
</Properties>
</file>