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E34B42" w14:paraId="544C700B"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1FFF15C4" w14:textId="77777777" w:rsidR="00883508" w:rsidRPr="00E34B42" w:rsidRDefault="00883508" w:rsidP="00DA27FF">
            <w:pPr>
              <w:spacing w:before="120" w:after="120"/>
              <w:jc w:val="center"/>
              <w:rPr>
                <w:rFonts w:ascii="Times New Roman" w:hAnsi="Times New Roman" w:cs="Times New Roman"/>
                <w:b/>
                <w:sz w:val="32"/>
                <w:szCs w:val="32"/>
                <w:lang w:val="is-IS"/>
              </w:rPr>
            </w:pPr>
            <w:r w:rsidRPr="00E34B42">
              <w:rPr>
                <w:rFonts w:ascii="Times New Roman" w:hAnsi="Times New Roman" w:cs="Times New Roman"/>
                <w:i/>
                <w:noProof/>
                <w:lang w:val="is-IS" w:eastAsia="is-IS"/>
              </w:rPr>
              <w:drawing>
                <wp:inline distT="0" distB="0" distL="0" distR="0" wp14:anchorId="30CB659F" wp14:editId="06065517">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17F2C1B1" w14:textId="77777777" w:rsidR="00883508" w:rsidRPr="00E34B42" w:rsidRDefault="0012646E" w:rsidP="0012646E">
            <w:pPr>
              <w:spacing w:before="400" w:after="120"/>
              <w:rPr>
                <w:rFonts w:ascii="Times New Roman" w:hAnsi="Times New Roman" w:cs="Times New Roman"/>
                <w:b/>
                <w:sz w:val="32"/>
                <w:szCs w:val="32"/>
                <w:lang w:val="is-IS"/>
              </w:rPr>
            </w:pPr>
            <w:r w:rsidRPr="00E34B42">
              <w:rPr>
                <w:rFonts w:ascii="Times New Roman" w:hAnsi="Times New Roman" w:cs="Times New Roman"/>
                <w:b/>
                <w:sz w:val="32"/>
                <w:szCs w:val="32"/>
                <w:lang w:val="is-IS"/>
              </w:rPr>
              <w:t xml:space="preserve">      </w:t>
            </w:r>
            <w:r w:rsidR="007414CB" w:rsidRPr="00E34B42">
              <w:rPr>
                <w:rFonts w:ascii="Times New Roman" w:hAnsi="Times New Roman" w:cs="Times New Roman"/>
                <w:b/>
                <w:sz w:val="32"/>
                <w:szCs w:val="32"/>
                <w:lang w:val="is-IS"/>
              </w:rPr>
              <w:t>ÁFORM UM LAGASETNINGU</w:t>
            </w:r>
          </w:p>
          <w:p w14:paraId="56FD73B3" w14:textId="77777777" w:rsidR="00883508" w:rsidRPr="00E34B42" w:rsidRDefault="00883508" w:rsidP="00DA27FF">
            <w:pPr>
              <w:spacing w:before="120" w:after="120"/>
              <w:rPr>
                <w:rFonts w:ascii="Times New Roman" w:hAnsi="Times New Roman" w:cs="Times New Roman"/>
                <w:i/>
                <w:lang w:val="is-IS"/>
              </w:rPr>
            </w:pPr>
            <w:r w:rsidRPr="00E34B42">
              <w:rPr>
                <w:rFonts w:ascii="Times New Roman" w:hAnsi="Times New Roman" w:cs="Times New Roman"/>
                <w:i/>
                <w:lang w:val="is-IS"/>
              </w:rPr>
              <w:t xml:space="preserve">       </w:t>
            </w:r>
            <w:r w:rsidR="0012646E" w:rsidRPr="00E34B42">
              <w:rPr>
                <w:rFonts w:ascii="Times New Roman" w:hAnsi="Times New Roman" w:cs="Times New Roman"/>
                <w:i/>
                <w:lang w:val="is-IS"/>
              </w:rPr>
              <w:t xml:space="preserve">   </w:t>
            </w:r>
            <w:r w:rsidRPr="00E34B42">
              <w:rPr>
                <w:rFonts w:ascii="Times New Roman" w:hAnsi="Times New Roman" w:cs="Times New Roman"/>
                <w:i/>
                <w:lang w:val="is-IS"/>
              </w:rPr>
              <w:t>– sbr. samþykkt ríkisstjórnar frá 10. mars 2017</w:t>
            </w:r>
            <w:r w:rsidR="009C1771" w:rsidRPr="00E34B42">
              <w:rPr>
                <w:rFonts w:ascii="Times New Roman" w:hAnsi="Times New Roman" w:cs="Times New Roman"/>
                <w:i/>
                <w:lang w:val="is-IS"/>
              </w:rPr>
              <w:t>, 1.-4.  gr.</w:t>
            </w:r>
          </w:p>
        </w:tc>
      </w:tr>
      <w:tr w:rsidR="00E34B42" w:rsidRPr="00E34B42" w14:paraId="75F6F498"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137343EB" w14:textId="77777777" w:rsidR="00135B40" w:rsidRPr="00E34B42" w:rsidRDefault="00135B40" w:rsidP="00851A99">
            <w:pPr>
              <w:spacing w:before="60" w:after="60"/>
              <w:rPr>
                <w:rFonts w:ascii="Times New Roman" w:hAnsi="Times New Roman" w:cs="Times New Roman"/>
                <w:b/>
                <w:lang w:val="is-IS"/>
              </w:rPr>
            </w:pPr>
            <w:permStart w:id="1163591781" w:edGrp="everyone" w:colFirst="1" w:colLast="1"/>
            <w:r w:rsidRPr="00E34B42">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480153C1" w14:textId="0FD364C5" w:rsidR="00135B40" w:rsidRPr="00E34B42" w:rsidRDefault="00135B40" w:rsidP="00795B16">
                <w:pPr>
                  <w:spacing w:before="60"/>
                  <w:rPr>
                    <w:rFonts w:ascii="Times New Roman" w:hAnsi="Times New Roman" w:cs="Times New Roman"/>
                    <w:lang w:val="is-IS"/>
                  </w:rPr>
                </w:pPr>
                <w:r w:rsidRPr="00E34B42">
                  <w:rPr>
                    <w:rFonts w:ascii="Times New Roman" w:hAnsi="Times New Roman" w:cs="Times New Roman"/>
                    <w:lang w:val="is-IS"/>
                  </w:rPr>
                  <w:t xml:space="preserve"> </w:t>
                </w:r>
                <w:r w:rsidR="00D3440D">
                  <w:rPr>
                    <w:rFonts w:ascii="Times New Roman" w:hAnsi="Times New Roman" w:cs="Times New Roman"/>
                    <w:lang w:val="is-IS"/>
                  </w:rPr>
                  <w:t>Frumvarp til laga um breytingu á húsaleigulögum, nr. 36/1994, með síðari breytingum (leiguskrá, forgangsréttur og fyrirsjáanleiki leiguverðs).</w:t>
                </w:r>
              </w:p>
            </w:tc>
          </w:sdtContent>
        </w:sdt>
      </w:tr>
      <w:tr w:rsidR="00E34B42" w:rsidRPr="00E34B42" w14:paraId="1AA2710D" w14:textId="77777777" w:rsidTr="0021293B">
        <w:tblPrEx>
          <w:tblBorders>
            <w:insideH w:val="single" w:sz="4" w:space="0" w:color="auto"/>
            <w:insideV w:val="single" w:sz="4" w:space="0" w:color="auto"/>
          </w:tblBorders>
        </w:tblPrEx>
        <w:tc>
          <w:tcPr>
            <w:tcW w:w="1809" w:type="dxa"/>
            <w:tcBorders>
              <w:bottom w:val="single" w:sz="4" w:space="0" w:color="auto"/>
            </w:tcBorders>
          </w:tcPr>
          <w:p w14:paraId="1E125120" w14:textId="77777777" w:rsidR="00135B40" w:rsidRPr="00E34B42" w:rsidRDefault="00135B40" w:rsidP="0012646E">
            <w:pPr>
              <w:spacing w:before="60" w:after="60"/>
              <w:rPr>
                <w:rFonts w:ascii="Times New Roman" w:hAnsi="Times New Roman" w:cs="Times New Roman"/>
                <w:b/>
                <w:lang w:val="is-IS"/>
              </w:rPr>
            </w:pPr>
            <w:permStart w:id="1434149996" w:edGrp="everyone" w:colFirst="1" w:colLast="1"/>
            <w:permEnd w:id="1163591781"/>
            <w:r w:rsidRPr="00E34B42">
              <w:rPr>
                <w:rFonts w:ascii="Times New Roman" w:hAnsi="Times New Roman" w:cs="Times New Roman"/>
                <w:b/>
                <w:lang w:val="is-IS"/>
              </w:rPr>
              <w:t>Ráðuneyti /verkefnisstjóri</w:t>
            </w:r>
          </w:p>
        </w:tc>
        <w:tc>
          <w:tcPr>
            <w:tcW w:w="7479" w:type="dxa"/>
            <w:tcBorders>
              <w:bottom w:val="nil"/>
            </w:tcBorders>
          </w:tcPr>
          <w:p w14:paraId="3FBEED4D" w14:textId="394559E8" w:rsidR="00135B40" w:rsidRPr="00E34B42" w:rsidRDefault="00394486" w:rsidP="00B65214">
            <w:pPr>
              <w:spacing w:before="60"/>
              <w:rPr>
                <w:rFonts w:ascii="Times New Roman" w:hAnsi="Times New Roman" w:cs="Times New Roman"/>
                <w:lang w:val="is-IS"/>
              </w:rPr>
            </w:pPr>
            <w:sdt>
              <w:sdtPr>
                <w:rPr>
                  <w:rFonts w:ascii="Times New Roman" w:hAnsi="Times New Roman" w:cs="Times New Roman"/>
                  <w:lang w:val="is-IS"/>
                </w:rPr>
                <w:id w:val="1126588465"/>
                <w:placeholder>
                  <w:docPart w:val="271ACF63508E495E9C7FF83BE086F353"/>
                </w:placeholder>
              </w:sdtPr>
              <w:sdtEndPr/>
              <w:sdtContent>
                <w:r w:rsidR="00135B40" w:rsidRPr="00E34B42">
                  <w:rPr>
                    <w:rFonts w:ascii="Times New Roman" w:hAnsi="Times New Roman" w:cs="Times New Roman"/>
                    <w:lang w:val="is-IS"/>
                  </w:rPr>
                  <w:t xml:space="preserve"> </w:t>
                </w:r>
              </w:sdtContent>
            </w:sdt>
            <w:r w:rsidR="00D3440D">
              <w:rPr>
                <w:rFonts w:ascii="Times New Roman" w:hAnsi="Times New Roman" w:cs="Times New Roman"/>
                <w:lang w:val="is-IS"/>
              </w:rPr>
              <w:t>Innviðaráðuneytið/Skrifstofa húsnæðis og skipulagsmála</w:t>
            </w:r>
            <w:r w:rsidR="00950231">
              <w:rPr>
                <w:rFonts w:ascii="Times New Roman" w:hAnsi="Times New Roman" w:cs="Times New Roman"/>
                <w:lang w:val="is-IS"/>
              </w:rPr>
              <w:t xml:space="preserve"> (LMS)</w:t>
            </w:r>
            <w:r w:rsidR="00D3440D">
              <w:rPr>
                <w:rFonts w:ascii="Times New Roman" w:hAnsi="Times New Roman" w:cs="Times New Roman"/>
                <w:lang w:val="is-IS"/>
              </w:rPr>
              <w:t>.</w:t>
            </w:r>
          </w:p>
        </w:tc>
      </w:tr>
      <w:tr w:rsidR="00E34B42" w:rsidRPr="00E34B42" w14:paraId="308FCF94" w14:textId="77777777" w:rsidTr="0021293B">
        <w:tblPrEx>
          <w:tblBorders>
            <w:insideH w:val="single" w:sz="4" w:space="0" w:color="auto"/>
            <w:insideV w:val="single" w:sz="4" w:space="0" w:color="auto"/>
          </w:tblBorders>
        </w:tblPrEx>
        <w:tc>
          <w:tcPr>
            <w:tcW w:w="1809" w:type="dxa"/>
            <w:tcBorders>
              <w:bottom w:val="single" w:sz="4" w:space="0" w:color="auto"/>
            </w:tcBorders>
          </w:tcPr>
          <w:p w14:paraId="64D7BD89" w14:textId="77777777" w:rsidR="00135B40" w:rsidRPr="00E34B42" w:rsidRDefault="00135B40" w:rsidP="0012646E">
            <w:pPr>
              <w:spacing w:before="60" w:after="60"/>
              <w:rPr>
                <w:rFonts w:ascii="Times New Roman" w:hAnsi="Times New Roman" w:cs="Times New Roman"/>
                <w:b/>
                <w:lang w:val="is-IS"/>
              </w:rPr>
            </w:pPr>
            <w:permStart w:id="879764846" w:edGrp="everyone" w:colFirst="1" w:colLast="1"/>
            <w:permEnd w:id="1434149996"/>
            <w:r w:rsidRPr="00E34B42">
              <w:rPr>
                <w:rFonts w:ascii="Times New Roman" w:hAnsi="Times New Roman" w:cs="Times New Roman"/>
                <w:b/>
                <w:lang w:val="is-IS"/>
              </w:rPr>
              <w:t>Innleiðing EES-gerðar?</w:t>
            </w:r>
          </w:p>
        </w:tc>
        <w:tc>
          <w:tcPr>
            <w:tcW w:w="7479" w:type="dxa"/>
            <w:tcBorders>
              <w:bottom w:val="nil"/>
            </w:tcBorders>
          </w:tcPr>
          <w:p w14:paraId="438F2B5A" w14:textId="77777777" w:rsidR="00135B40" w:rsidRPr="00E34B42" w:rsidRDefault="00394486"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E34B4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Já</w:t>
            </w:r>
          </w:p>
          <w:p w14:paraId="667EFBD4" w14:textId="301F52A8" w:rsidR="00135B40" w:rsidRPr="00E34B42" w:rsidRDefault="00394486"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D3440D">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Nei</w:t>
            </w:r>
          </w:p>
        </w:tc>
      </w:tr>
      <w:tr w:rsidR="00135B40" w:rsidRPr="00E34B42" w14:paraId="5D2B8D8A"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181B3942" w14:textId="77777777" w:rsidR="00135B40" w:rsidRPr="00E34B42" w:rsidRDefault="00135B40" w:rsidP="000D6E33">
            <w:pPr>
              <w:spacing w:before="60" w:after="60"/>
              <w:rPr>
                <w:rFonts w:ascii="Times New Roman" w:hAnsi="Times New Roman" w:cs="Times New Roman"/>
                <w:b/>
                <w:lang w:val="is-IS"/>
              </w:rPr>
            </w:pPr>
            <w:permStart w:id="1644194698" w:edGrp="everyone" w:colFirst="1" w:colLast="1"/>
            <w:permEnd w:id="879764846"/>
            <w:r w:rsidRPr="00E34B42">
              <w:rPr>
                <w:rFonts w:ascii="Times New Roman" w:hAnsi="Times New Roman" w:cs="Times New Roman"/>
                <w:b/>
                <w:lang w:val="is-IS"/>
              </w:rPr>
              <w:t>Dags.</w:t>
            </w:r>
          </w:p>
        </w:tc>
        <w:tc>
          <w:tcPr>
            <w:tcW w:w="7479" w:type="dxa"/>
            <w:tcBorders>
              <w:top w:val="single" w:sz="4" w:space="0" w:color="auto"/>
              <w:left w:val="single" w:sz="4" w:space="0" w:color="auto"/>
              <w:bottom w:val="single" w:sz="4" w:space="0" w:color="auto"/>
              <w:right w:val="single" w:sz="4" w:space="0" w:color="auto"/>
            </w:tcBorders>
          </w:tcPr>
          <w:p w14:paraId="6770604E" w14:textId="0C2079CE" w:rsidR="00135B40" w:rsidRPr="00E34B42" w:rsidRDefault="00394486" w:rsidP="00B65214">
            <w:pPr>
              <w:spacing w:before="60"/>
              <w:rPr>
                <w:rFonts w:ascii="Times New Roman" w:hAnsi="Times New Roman" w:cs="Times New Roman"/>
                <w:lang w:val="is-IS"/>
              </w:rPr>
            </w:pPr>
            <w:sdt>
              <w:sdtPr>
                <w:rPr>
                  <w:rFonts w:ascii="Times New Roman" w:hAnsi="Times New Roman" w:cs="Times New Roman"/>
                  <w:lang w:val="is-IS"/>
                </w:rPr>
                <w:id w:val="-884402524"/>
              </w:sdtPr>
              <w:sdtEndPr/>
              <w:sdtContent>
                <w:r w:rsidR="00135B40" w:rsidRPr="00E34B42">
                  <w:rPr>
                    <w:rFonts w:ascii="Times New Roman" w:hAnsi="Times New Roman" w:cs="Times New Roman"/>
                    <w:lang w:val="is-IS"/>
                  </w:rPr>
                  <w:t xml:space="preserve"> </w:t>
                </w:r>
              </w:sdtContent>
            </w:sdt>
            <w:r w:rsidR="00D3440D">
              <w:rPr>
                <w:rFonts w:ascii="Times New Roman" w:hAnsi="Times New Roman" w:cs="Times New Roman"/>
                <w:lang w:val="is-IS"/>
              </w:rPr>
              <w:t>27. júní 2023.</w:t>
            </w:r>
          </w:p>
        </w:tc>
      </w:tr>
      <w:permEnd w:id="1644194698"/>
    </w:tbl>
    <w:p w14:paraId="6AE1D4FA" w14:textId="77777777" w:rsidR="007414CB" w:rsidRPr="00E34B42" w:rsidRDefault="007414CB" w:rsidP="007414CB">
      <w:pPr>
        <w:spacing w:after="0" w:line="240" w:lineRule="auto"/>
        <w:rPr>
          <w:sz w:val="20"/>
          <w:szCs w:val="20"/>
        </w:rPr>
      </w:pPr>
    </w:p>
    <w:tbl>
      <w:tblPr>
        <w:tblStyle w:val="TableGrid"/>
        <w:tblW w:w="9288" w:type="dxa"/>
        <w:tblLayout w:type="fixed"/>
        <w:tblLook w:val="04A0" w:firstRow="1" w:lastRow="0" w:firstColumn="1" w:lastColumn="0" w:noHBand="0" w:noVBand="1"/>
      </w:tblPr>
      <w:tblGrid>
        <w:gridCol w:w="9288"/>
      </w:tblGrid>
      <w:tr w:rsidR="00E34B42" w:rsidRPr="00E34B42" w14:paraId="46C45642" w14:textId="77777777" w:rsidTr="007414CB">
        <w:tc>
          <w:tcPr>
            <w:tcW w:w="9288" w:type="dxa"/>
            <w:shd w:val="clear" w:color="auto" w:fill="92CDDC" w:themeFill="accent5" w:themeFillTint="99"/>
          </w:tcPr>
          <w:p w14:paraId="74B45F99" w14:textId="77777777" w:rsidR="00263F72" w:rsidRPr="00E34B42" w:rsidRDefault="00F93B5C"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Úrlausnarefni</w:t>
            </w:r>
          </w:p>
        </w:tc>
      </w:tr>
      <w:tr w:rsidR="00E34B42" w:rsidRPr="002A54E0" w14:paraId="1E97C161"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908148667" w:edGrp="everyone" w:displacedByCustomXml="prev"/>
              <w:p w14:paraId="752E0E8B" w14:textId="54ED9ADE" w:rsidR="00FD2097" w:rsidRDefault="00133146" w:rsidP="00A92F9D">
                <w:pPr>
                  <w:pStyle w:val="ListParagraph"/>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Forsaga </w:t>
                </w:r>
                <w:r w:rsidR="00D148DB" w:rsidRPr="00E34B42">
                  <w:rPr>
                    <w:rFonts w:ascii="Times New Roman" w:hAnsi="Times New Roman" w:cs="Times New Roman"/>
                    <w:b/>
                    <w:lang w:val="is-IS"/>
                  </w:rPr>
                  <w:t>máls</w:t>
                </w:r>
                <w:r w:rsidR="003821A7">
                  <w:rPr>
                    <w:rFonts w:ascii="Times New Roman" w:hAnsi="Times New Roman" w:cs="Times New Roman"/>
                    <w:b/>
                    <w:lang w:val="is-IS"/>
                  </w:rPr>
                  <w:t xml:space="preserve"> og tilefni</w:t>
                </w:r>
              </w:p>
              <w:p w14:paraId="3AB3DE29" w14:textId="5DB2AA40" w:rsidR="003E5D60" w:rsidRPr="003E5D60" w:rsidRDefault="00D3440D" w:rsidP="00D3440D">
                <w:pPr>
                  <w:spacing w:line="276" w:lineRule="auto"/>
                  <w:jc w:val="both"/>
                  <w:rPr>
                    <w:rFonts w:ascii="Times New Roman" w:hAnsi="Times New Roman" w:cs="Times New Roman"/>
                    <w:color w:val="000000" w:themeColor="text1"/>
                  </w:rPr>
                </w:pPr>
                <w:r w:rsidRPr="003E5D60">
                  <w:rPr>
                    <w:rFonts w:ascii="Times New Roman" w:hAnsi="Times New Roman" w:cs="Times New Roman"/>
                  </w:rPr>
                  <w:t xml:space="preserve">Þann 23. </w:t>
                </w:r>
                <w:r w:rsidRPr="003E5D60">
                  <w:rPr>
                    <w:rFonts w:ascii="Times New Roman" w:hAnsi="Times New Roman" w:cs="Times New Roman"/>
                    <w:color w:val="000000" w:themeColor="text1"/>
                  </w:rPr>
                  <w:t>júní 2022 skipaði innviðaráðherra starfshóp um endurskoðun húsaleigulaga (hér eftir „starfshópurinn“).</w:t>
                </w:r>
                <w:r w:rsidR="003E5D60" w:rsidRPr="003E5D60">
                  <w:rPr>
                    <w:rFonts w:ascii="Times New Roman" w:hAnsi="Times New Roman" w:cs="Times New Roman"/>
                    <w:color w:val="000000" w:themeColor="text1"/>
                  </w:rPr>
                  <w:t xml:space="preserve"> </w:t>
                </w:r>
                <w:r w:rsidR="003E5D60" w:rsidRPr="003E5D60">
                  <w:rPr>
                    <w:rFonts w:ascii="Times New Roman" w:hAnsi="Times New Roman" w:cs="Times New Roman"/>
                    <w:iCs/>
                  </w:rPr>
                  <w:t xml:space="preserve">Starfshópurinn skilaði </w:t>
                </w:r>
                <w:hyperlink r:id="rId9" w:history="1">
                  <w:r w:rsidR="003E5D60" w:rsidRPr="003E5D60">
                    <w:rPr>
                      <w:rStyle w:val="Hyperlink"/>
                      <w:rFonts w:ascii="Times New Roman" w:hAnsi="Times New Roman" w:cs="Times New Roman"/>
                      <w:iCs/>
                    </w:rPr>
                    <w:t>áfangaskýrslu í desember 2022</w:t>
                  </w:r>
                </w:hyperlink>
                <w:r w:rsidR="003E5D60" w:rsidRPr="003E5D60">
                  <w:rPr>
                    <w:rFonts w:ascii="Times New Roman" w:hAnsi="Times New Roman" w:cs="Times New Roman"/>
                    <w:iCs/>
                  </w:rPr>
                  <w:t>.</w:t>
                </w:r>
              </w:p>
              <w:p w14:paraId="43E034A1" w14:textId="77777777" w:rsidR="003E5D60" w:rsidRPr="003E5D60" w:rsidRDefault="003E5D60" w:rsidP="00D3440D">
                <w:pPr>
                  <w:spacing w:line="276" w:lineRule="auto"/>
                  <w:jc w:val="both"/>
                  <w:rPr>
                    <w:rFonts w:ascii="Times New Roman" w:hAnsi="Times New Roman" w:cs="Times New Roman"/>
                    <w:color w:val="000000" w:themeColor="text1"/>
                  </w:rPr>
                </w:pPr>
              </w:p>
              <w:p w14:paraId="17FEF94B" w14:textId="77777777" w:rsidR="003E5D60" w:rsidRPr="00385D44" w:rsidRDefault="003E5D60" w:rsidP="003E5D6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rPr>
                </w:pPr>
                <w:bookmarkStart w:id="0" w:name="_Hlk124931226"/>
                <w:r w:rsidRPr="003E5D60">
                  <w:rPr>
                    <w:rFonts w:ascii="Times New Roman" w:hAnsi="Times New Roman" w:cs="Times New Roman"/>
                    <w:color w:val="000000"/>
                  </w:rPr>
                  <w:t xml:space="preserve">Hlutverk starfshópsins er að taka </w:t>
                </w:r>
                <w:r w:rsidRPr="003E5D60">
                  <w:rPr>
                    <w:rFonts w:ascii="Times New Roman" w:hAnsi="Times New Roman" w:cs="Times New Roman"/>
                  </w:rPr>
                  <w:t>húsaleigulög til endurskoðunar með það að markmiði að bæta réttarstöðu og húsnæðisöryggi leigjenda í samræmi við áherslur ríkisstjórnarinnar samkvæmt sáttmála um ríkisstjórnarsamstarf Framsóknarflokks, Sjálfstæðisflokks og Vinstrihreyfingarinnar – græns framboðs frá 28.</w:t>
                </w:r>
                <w:r w:rsidRPr="00385D44">
                  <w:rPr>
                    <w:rFonts w:ascii="Times New Roman" w:hAnsi="Times New Roman" w:cs="Times New Roman"/>
                  </w:rPr>
                  <w:t xml:space="preserve"> nóvember 2021. </w:t>
                </w:r>
                <w:r w:rsidRPr="00385D44">
                  <w:rPr>
                    <w:rFonts w:ascii="Times New Roman" w:hAnsi="Times New Roman" w:cs="Times New Roman"/>
                    <w:highlight w:val="white"/>
                  </w:rPr>
                  <w:t>Þar verði m.a. horft til tillagna átakshóps um aukið framboð á íbúðum og aðrar aðgerðir til að bæta stöðu á húsnæðismarkaði frá janúar 2019 sem áréttaðar voru í skýrslu stafshóps um aðgerðir og umbætur á húsnæðismarkaði frá maí 2022.</w:t>
                </w:r>
              </w:p>
              <w:p w14:paraId="2BAE7C21" w14:textId="77777777" w:rsidR="003E5D60" w:rsidRPr="00385D44" w:rsidRDefault="003E5D60" w:rsidP="003E5D6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rPr>
                </w:pPr>
              </w:p>
              <w:p w14:paraId="5FDCB535" w14:textId="77777777" w:rsidR="003E5D60" w:rsidRDefault="003E5D60" w:rsidP="003E5D6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color w:val="000000"/>
                  </w:rPr>
                </w:pPr>
                <w:r w:rsidRPr="00385D44">
                  <w:rPr>
                    <w:rFonts w:ascii="Times New Roman" w:hAnsi="Times New Roman" w:cs="Times New Roman"/>
                  </w:rPr>
                  <w:t xml:space="preserve">Lagt er til grundvallar að á vegum starfshópsins fari fram nánari greining á húsaleigulöggjöf nágrannaríkjanna og fleiri þjóða með tilliti til þess </w:t>
                </w:r>
                <w:r>
                  <w:rPr>
                    <w:rFonts w:ascii="Times New Roman" w:hAnsi="Times New Roman" w:cs="Times New Roman"/>
                    <w:color w:val="000000"/>
                  </w:rPr>
                  <w:t xml:space="preserve">hvernig stuðla megi að auknu húsnæðisöryggi og langtímaleigu, meðal annars með ólíkum hvötum. Þá verði sérstaklega tekið til skoðunar hvernig stuðla megi að auknum fyrirsjáanleika um breytingar á leigufjárhæð, jafnt á samningstíma sem og við framlengingu eða endurnýjun leigusamnings, og hvernig koma megi í veg fyrir að samningar séu gerðir til skamms tíma í því skyni að hækka leigufjárhæð við endurnýjun samnings umfram það sem sanngjarnt og eðlilegt getur talist í skilningi húsaleigulaga. </w:t>
                </w:r>
              </w:p>
              <w:p w14:paraId="3120AD70" w14:textId="77777777" w:rsidR="003E5D60" w:rsidRDefault="003E5D60" w:rsidP="003E5D6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color w:val="000000"/>
                  </w:rPr>
                </w:pPr>
              </w:p>
              <w:p w14:paraId="6DEB2343" w14:textId="54CB2062" w:rsidR="00D3440D" w:rsidRPr="003E5D60" w:rsidRDefault="003E5D60" w:rsidP="003E5D6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color w:val="000000"/>
                  </w:rPr>
                </w:pPr>
                <w:r w:rsidRPr="001646D9">
                  <w:rPr>
                    <w:rFonts w:ascii="Times New Roman" w:hAnsi="Times New Roman" w:cs="Times New Roman"/>
                    <w:color w:val="000000"/>
                  </w:rPr>
                  <w:t xml:space="preserve">Gert er ráð fyrir að </w:t>
                </w:r>
                <w:r w:rsidR="00EE7218">
                  <w:rPr>
                    <w:rFonts w:ascii="Times New Roman" w:hAnsi="Times New Roman" w:cs="Times New Roman"/>
                    <w:color w:val="000000"/>
                  </w:rPr>
                  <w:t>starfshópurinn</w:t>
                </w:r>
                <w:r w:rsidRPr="001646D9">
                  <w:rPr>
                    <w:rFonts w:ascii="Times New Roman" w:hAnsi="Times New Roman" w:cs="Times New Roman"/>
                    <w:color w:val="000000"/>
                  </w:rPr>
                  <w:t xml:space="preserve"> skili tillögum sínum til ráðherra í formi frumvarps til laga um breytingu á húsaleigulögum, nr. 36/1994, með síðari breytingum, </w:t>
                </w:r>
                <w:r w:rsidR="000C2AF6">
                  <w:rPr>
                    <w:rFonts w:ascii="Times New Roman" w:hAnsi="Times New Roman" w:cs="Times New Roman"/>
                    <w:color w:val="000000"/>
                  </w:rPr>
                  <w:t>í</w:t>
                </w:r>
                <w:r w:rsidRPr="001646D9">
                  <w:rPr>
                    <w:rFonts w:ascii="Times New Roman" w:hAnsi="Times New Roman" w:cs="Times New Roman"/>
                    <w:color w:val="000000"/>
                  </w:rPr>
                  <w:t xml:space="preserve"> </w:t>
                </w:r>
                <w:r>
                  <w:rPr>
                    <w:rFonts w:ascii="Times New Roman" w:hAnsi="Times New Roman" w:cs="Times New Roman"/>
                    <w:color w:val="000000"/>
                  </w:rPr>
                  <w:t>júlí</w:t>
                </w:r>
                <w:r w:rsidRPr="001646D9">
                  <w:rPr>
                    <w:rFonts w:ascii="Times New Roman" w:hAnsi="Times New Roman" w:cs="Times New Roman"/>
                    <w:color w:val="000000"/>
                  </w:rPr>
                  <w:t xml:space="preserve"> </w:t>
                </w:r>
                <w:r>
                  <w:rPr>
                    <w:rFonts w:ascii="Times New Roman" w:hAnsi="Times New Roman" w:cs="Times New Roman"/>
                    <w:color w:val="000000"/>
                  </w:rPr>
                  <w:t>með það fyrir augum að frumvarp til laga um breytingu á húsaleigulögum verði lagt fram á Alþingi á komandi haustþingi.</w:t>
                </w:r>
                <w:bookmarkEnd w:id="0"/>
                <w:r w:rsidR="001E1F0A">
                  <w:rPr>
                    <w:rFonts w:ascii="Times New Roman" w:hAnsi="Times New Roman" w:cs="Times New Roman"/>
                    <w:color w:val="000000"/>
                  </w:rPr>
                  <w:t xml:space="preserve"> Tillögur starfshópsins verða kynntar í samráðsgátt í opnu samráði. Að samráði loknu verður afstaða tekin til athugasemda</w:t>
                </w:r>
                <w:r w:rsidR="00785E49">
                  <w:rPr>
                    <w:rFonts w:ascii="Times New Roman" w:hAnsi="Times New Roman" w:cs="Times New Roman"/>
                    <w:color w:val="000000"/>
                  </w:rPr>
                  <w:t xml:space="preserve"> sem kunna að berast með tilliti til frumvarps sem ráðherra hyggst leggja fram í haust.</w:t>
                </w:r>
              </w:p>
              <w:p w14:paraId="1CB3CFFA" w14:textId="77777777" w:rsidR="00D3440D" w:rsidRPr="00A92F9D" w:rsidRDefault="00D3440D" w:rsidP="00D3440D">
                <w:pPr>
                  <w:pStyle w:val="ListParagraph"/>
                  <w:spacing w:before="60" w:after="60"/>
                  <w:ind w:left="714"/>
                  <w:contextualSpacing w:val="0"/>
                  <w:rPr>
                    <w:rFonts w:ascii="Times New Roman" w:hAnsi="Times New Roman" w:cs="Times New Roman"/>
                    <w:b/>
                    <w:lang w:val="is-IS"/>
                  </w:rPr>
                </w:pPr>
              </w:p>
              <w:p w14:paraId="02F0F245" w14:textId="6B2AF5B7" w:rsidR="00FD2097" w:rsidRDefault="00D148DB" w:rsidP="00BA5089">
                <w:pPr>
                  <w:pStyle w:val="ListParagraph"/>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Hvert er </w:t>
                </w:r>
                <w:r w:rsidR="00133146" w:rsidRPr="00E34B42">
                  <w:rPr>
                    <w:rFonts w:ascii="Times New Roman" w:hAnsi="Times New Roman" w:cs="Times New Roman"/>
                    <w:b/>
                    <w:lang w:val="is-IS"/>
                  </w:rPr>
                  <w:t>úrlausnarefni</w:t>
                </w:r>
                <w:r w:rsidR="00E832C9" w:rsidRPr="00E34B42">
                  <w:rPr>
                    <w:rFonts w:ascii="Times New Roman" w:hAnsi="Times New Roman" w:cs="Times New Roman"/>
                    <w:b/>
                    <w:lang w:val="is-IS"/>
                  </w:rPr>
                  <w:t>ð</w:t>
                </w:r>
                <w:r w:rsidRPr="00E34B42">
                  <w:rPr>
                    <w:rFonts w:ascii="Times New Roman" w:hAnsi="Times New Roman" w:cs="Times New Roman"/>
                    <w:b/>
                    <w:lang w:val="is-IS"/>
                  </w:rPr>
                  <w:t xml:space="preserve">? </w:t>
                </w:r>
              </w:p>
              <w:p w14:paraId="36A4C22E" w14:textId="5F63EFFF" w:rsidR="003E5D60" w:rsidRDefault="003E5D60" w:rsidP="003E5D6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hAnsi="Times New Roman" w:cs="Times New Roman"/>
                    <w:color w:val="000000"/>
                  </w:rPr>
                </w:pPr>
                <w:r w:rsidRPr="003E5D60">
                  <w:rPr>
                    <w:rFonts w:ascii="Times New Roman" w:hAnsi="Times New Roman" w:cs="Times New Roman"/>
                    <w:bCs/>
                    <w:lang w:val="is-IS"/>
                  </w:rPr>
                  <w:t>Að stuðla</w:t>
                </w:r>
                <w:r>
                  <w:rPr>
                    <w:rFonts w:ascii="Times New Roman" w:hAnsi="Times New Roman" w:cs="Times New Roman"/>
                    <w:b/>
                    <w:lang w:val="is-IS"/>
                  </w:rPr>
                  <w:t xml:space="preserve"> </w:t>
                </w:r>
                <w:r>
                  <w:rPr>
                    <w:rFonts w:ascii="Times New Roman" w:hAnsi="Times New Roman" w:cs="Times New Roman"/>
                    <w:color w:val="000000"/>
                  </w:rPr>
                  <w:t xml:space="preserve">að auknu húsnæðisöryggi og langtímaleigu. Sérstaklega verði tekið til skoðunar hvernig stuðla megi að auknum fyrirsjáanleika um breytingar á leigufjárhæð, jafnt á samningstíma sem og við framlengingu eða endurnýjun leigusamnings, og hvernig koma megi í veg fyrir að samningar séu gerðir til skamms tíma í því skyni að hækka leigufjárhæð við endurnýjun samnings umfram það sem sanngjarnt og eðlilegt getur talist í skilningi húsaleigulaga. </w:t>
                </w:r>
              </w:p>
              <w:p w14:paraId="6A215D9C" w14:textId="69BA36F9" w:rsidR="00D3440D" w:rsidRPr="00E34B42" w:rsidRDefault="00D3440D" w:rsidP="00D3440D">
                <w:pPr>
                  <w:pStyle w:val="ListParagraph"/>
                  <w:spacing w:before="60" w:after="60"/>
                  <w:ind w:left="714"/>
                  <w:contextualSpacing w:val="0"/>
                  <w:rPr>
                    <w:rFonts w:ascii="Times New Roman" w:hAnsi="Times New Roman" w:cs="Times New Roman"/>
                    <w:b/>
                    <w:lang w:val="is-IS"/>
                  </w:rPr>
                </w:pPr>
              </w:p>
              <w:p w14:paraId="6264C2D6" w14:textId="77777777" w:rsidR="00D3440D" w:rsidRDefault="007822E4" w:rsidP="00D3440D">
                <w:pPr>
                  <w:pStyle w:val="ListParagraph"/>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A</w:t>
                </w:r>
                <w:r w:rsidR="00D148DB" w:rsidRPr="00E34B42">
                  <w:rPr>
                    <w:rFonts w:ascii="Times New Roman" w:hAnsi="Times New Roman" w:cs="Times New Roman"/>
                    <w:b/>
                    <w:lang w:val="is-IS"/>
                  </w:rPr>
                  <w:t xml:space="preserve">ð hvaða marki </w:t>
                </w:r>
                <w:r w:rsidR="003821A7">
                  <w:rPr>
                    <w:rFonts w:ascii="Times New Roman" w:hAnsi="Times New Roman" w:cs="Times New Roman"/>
                    <w:b/>
                    <w:lang w:val="is-IS"/>
                  </w:rPr>
                  <w:t>duga gildandi lög og reglur ekki til</w:t>
                </w:r>
                <w:r w:rsidR="00941142" w:rsidRPr="00E34B42">
                  <w:rPr>
                    <w:rFonts w:ascii="Times New Roman" w:hAnsi="Times New Roman" w:cs="Times New Roman"/>
                    <w:b/>
                    <w:lang w:val="is-IS"/>
                  </w:rPr>
                  <w:t>?</w:t>
                </w:r>
              </w:p>
              <w:p w14:paraId="708AF9A2" w14:textId="29032156" w:rsidR="00CA3381" w:rsidRPr="00630DFB" w:rsidRDefault="003E5D60" w:rsidP="00630DFB">
                <w:pPr>
                  <w:pStyle w:val="ListParagraph"/>
                  <w:rPr>
                    <w:rFonts w:ascii="Times New Roman" w:hAnsi="Times New Roman" w:cs="Times New Roman"/>
                    <w:b/>
                    <w:lang w:val="is-IS"/>
                  </w:rPr>
                </w:pPr>
                <w:r w:rsidRPr="003E5D60">
                  <w:rPr>
                    <w:rFonts w:ascii="Times New Roman" w:hAnsi="Times New Roman" w:cs="Times New Roman"/>
                    <w:bCs/>
                    <w:lang w:val="is-IS"/>
                  </w:rPr>
                  <w:t>Húsaleigulög fela ekki í sér nægilegan hvata til að gera langtímaleigusamninga</w:t>
                </w:r>
                <w:r w:rsidR="00950231">
                  <w:rPr>
                    <w:rFonts w:ascii="Times New Roman" w:hAnsi="Times New Roman" w:cs="Times New Roman"/>
                    <w:bCs/>
                    <w:lang w:val="is-IS"/>
                  </w:rPr>
                  <w:t xml:space="preserve"> sem er mikilvægt til að tryggja aukið húsnæðisöryggi leigjenda</w:t>
                </w:r>
                <w:r w:rsidRPr="003E5D60">
                  <w:rPr>
                    <w:rFonts w:ascii="Times New Roman" w:hAnsi="Times New Roman" w:cs="Times New Roman"/>
                    <w:bCs/>
                    <w:lang w:val="is-IS"/>
                  </w:rPr>
                  <w:t xml:space="preserve">. Leiðir það m.a. af því að ekki verða </w:t>
                </w:r>
                <w:r w:rsidRPr="003E5D60">
                  <w:rPr>
                    <w:rFonts w:ascii="Times New Roman" w:hAnsi="Times New Roman" w:cs="Times New Roman"/>
                    <w:bCs/>
                    <w:lang w:val="is-IS"/>
                  </w:rPr>
                  <w:lastRenderedPageBreak/>
                  <w:t>gerðar breytingar á húsaleigu á samningstíma vegna verulega aukins rekstrarkostnaðar íbúðar sem kemur til vegna breyttra aðstæðna.</w:t>
                </w:r>
                <w:r>
                  <w:rPr>
                    <w:rFonts w:ascii="Times New Roman" w:hAnsi="Times New Roman" w:cs="Times New Roman"/>
                    <w:bCs/>
                    <w:lang w:val="is-IS"/>
                  </w:rPr>
                  <w:t xml:space="preserve"> </w:t>
                </w:r>
                <w:r w:rsidR="00630DFB">
                  <w:rPr>
                    <w:rFonts w:ascii="Times New Roman" w:hAnsi="Times New Roman" w:cs="Times New Roman"/>
                    <w:bCs/>
                    <w:lang w:val="is-IS"/>
                  </w:rPr>
                  <w:t>Hefur það leitt til þess að a</w:t>
                </w:r>
                <w:r>
                  <w:rPr>
                    <w:rFonts w:ascii="Times New Roman" w:hAnsi="Times New Roman" w:cs="Times New Roman"/>
                    <w:bCs/>
                    <w:lang w:val="is-IS"/>
                  </w:rPr>
                  <w:t>lgengast</w:t>
                </w:r>
                <w:r w:rsidR="00630DFB">
                  <w:rPr>
                    <w:rFonts w:ascii="Times New Roman" w:hAnsi="Times New Roman" w:cs="Times New Roman"/>
                    <w:bCs/>
                    <w:lang w:val="is-IS"/>
                  </w:rPr>
                  <w:t xml:space="preserve"> er</w:t>
                </w:r>
                <w:r>
                  <w:rPr>
                    <w:rFonts w:ascii="Times New Roman" w:hAnsi="Times New Roman" w:cs="Times New Roman"/>
                    <w:bCs/>
                    <w:lang w:val="is-IS"/>
                  </w:rPr>
                  <w:t xml:space="preserve"> að samningar séu gerðir til tiltölulega skamms tíma, að jafnaði til eins árs í senn, og leigufjárhæð endurskoðuð</w:t>
                </w:r>
                <w:r w:rsidR="00630DFB">
                  <w:rPr>
                    <w:rFonts w:ascii="Times New Roman" w:hAnsi="Times New Roman" w:cs="Times New Roman"/>
                    <w:bCs/>
                    <w:lang w:val="is-IS"/>
                  </w:rPr>
                  <w:t xml:space="preserve"> árlega</w:t>
                </w:r>
                <w:r>
                  <w:rPr>
                    <w:rFonts w:ascii="Times New Roman" w:hAnsi="Times New Roman" w:cs="Times New Roman"/>
                    <w:bCs/>
                    <w:lang w:val="is-IS"/>
                  </w:rPr>
                  <w:t xml:space="preserve"> við </w:t>
                </w:r>
                <w:r w:rsidR="00630DFB">
                  <w:rPr>
                    <w:rFonts w:ascii="Times New Roman" w:hAnsi="Times New Roman" w:cs="Times New Roman"/>
                    <w:bCs/>
                    <w:lang w:val="is-IS"/>
                  </w:rPr>
                  <w:t xml:space="preserve">gerð nýs leigusamnings. </w:t>
                </w:r>
                <w:r w:rsidR="00950231">
                  <w:rPr>
                    <w:rFonts w:ascii="Times New Roman" w:hAnsi="Times New Roman" w:cs="Times New Roman"/>
                    <w:bCs/>
                    <w:lang w:val="is-IS"/>
                  </w:rPr>
                  <w:t>Við slíkar aðstæður er enn fremur</w:t>
                </w:r>
                <w:r w:rsidR="00630DFB">
                  <w:rPr>
                    <w:rFonts w:ascii="Times New Roman" w:hAnsi="Times New Roman" w:cs="Times New Roman"/>
                    <w:bCs/>
                    <w:lang w:val="is-IS"/>
                  </w:rPr>
                  <w:t xml:space="preserve"> e</w:t>
                </w:r>
                <w:r w:rsidRPr="003E5D60">
                  <w:rPr>
                    <w:rFonts w:ascii="Times New Roman" w:hAnsi="Times New Roman" w:cs="Times New Roman"/>
                    <w:bCs/>
                    <w:lang w:val="is-IS"/>
                  </w:rPr>
                  <w:t>kki nægilega mikill fyrirsjáanleiki um þróun leigufjárhæðar við</w:t>
                </w:r>
                <w:r>
                  <w:rPr>
                    <w:rFonts w:ascii="Times New Roman" w:hAnsi="Times New Roman" w:cs="Times New Roman"/>
                    <w:b/>
                    <w:lang w:val="is-IS"/>
                  </w:rPr>
                  <w:t xml:space="preserve"> </w:t>
                </w:r>
                <w:r w:rsidRPr="003E5D60">
                  <w:rPr>
                    <w:rFonts w:ascii="Times New Roman" w:hAnsi="Times New Roman" w:cs="Times New Roman"/>
                    <w:bCs/>
                    <w:lang w:val="is-IS"/>
                  </w:rPr>
                  <w:t xml:space="preserve">endurnýjun eða framlengingu samnings </w:t>
                </w:r>
                <w:r w:rsidR="00630DFB">
                  <w:rPr>
                    <w:rFonts w:ascii="Times New Roman" w:hAnsi="Times New Roman" w:cs="Times New Roman"/>
                    <w:bCs/>
                    <w:lang w:val="is-IS"/>
                  </w:rPr>
                  <w:t xml:space="preserve">samkvæmt gildandi lögum </w:t>
                </w:r>
                <w:r w:rsidRPr="003E5D60">
                  <w:rPr>
                    <w:rFonts w:ascii="Times New Roman" w:hAnsi="Times New Roman" w:cs="Times New Roman"/>
                    <w:bCs/>
                    <w:lang w:val="is-IS"/>
                  </w:rPr>
                  <w:t xml:space="preserve">og stafar það m.a. af ófullnægjandi upplýsingum um markaðsleigu sem er meginviðmiði sanngjarnrar og eðlilegrar leigufjárhæðar samkvæmt 37. gr. laganna. </w:t>
                </w:r>
                <w:r w:rsidR="00950231">
                  <w:rPr>
                    <w:rFonts w:ascii="Times New Roman" w:hAnsi="Times New Roman" w:cs="Times New Roman"/>
                    <w:bCs/>
                    <w:lang w:val="is-IS"/>
                  </w:rPr>
                  <w:t xml:space="preserve">Leiðir það af því að ekki hefur verið lögfest almenn skylda til skráningar leigusamninga í opinberan gagnagrunn. </w:t>
                </w:r>
                <w:r w:rsidRPr="003E5D60">
                  <w:rPr>
                    <w:rFonts w:ascii="Times New Roman" w:hAnsi="Times New Roman" w:cs="Times New Roman"/>
                    <w:bCs/>
                    <w:lang w:val="is-IS"/>
                  </w:rPr>
                  <w:t xml:space="preserve">Þá hefur umgjörð forgangsréttar leigjenda verið með þeim hætti að hann hefur ekki nýst </w:t>
                </w:r>
                <w:r w:rsidR="00950231">
                  <w:rPr>
                    <w:rFonts w:ascii="Times New Roman" w:hAnsi="Times New Roman" w:cs="Times New Roman"/>
                    <w:bCs/>
                    <w:lang w:val="is-IS"/>
                  </w:rPr>
                  <w:t xml:space="preserve">þeim </w:t>
                </w:r>
                <w:r w:rsidRPr="003E5D60">
                  <w:rPr>
                    <w:rFonts w:ascii="Times New Roman" w:hAnsi="Times New Roman" w:cs="Times New Roman"/>
                    <w:bCs/>
                    <w:lang w:val="is-IS"/>
                  </w:rPr>
                  <w:t>sem skyldi.</w:t>
                </w:r>
                <w:r w:rsidR="00630DFB">
                  <w:rPr>
                    <w:rFonts w:ascii="Times New Roman" w:hAnsi="Times New Roman" w:cs="Times New Roman"/>
                    <w:bCs/>
                    <w:lang w:val="is-IS"/>
                  </w:rPr>
                  <w:t xml:space="preserve"> Enn fremur þarf að styrkja kærunefnd húsamála til að stytta málsmeðferðartíma fyrir nefndinni í því skyni að gera úrskurði hennar að raunhæfu og virku réttarúrræði vegna ágreinings á grundvelli húsaleigulaga.</w:t>
                </w:r>
                <w:r w:rsidR="00704B91" w:rsidRPr="00630DFB">
                  <w:rPr>
                    <w:rFonts w:ascii="Times New Roman" w:hAnsi="Times New Roman" w:cs="Times New Roman"/>
                    <w:b/>
                    <w:lang w:val="is-IS"/>
                  </w:rPr>
                  <w:t xml:space="preserve"> </w:t>
                </w:r>
                <w:r w:rsidR="00C5037E" w:rsidRPr="00630DFB">
                  <w:rPr>
                    <w:rFonts w:ascii="Times New Roman" w:hAnsi="Times New Roman" w:cs="Times New Roman"/>
                    <w:b/>
                    <w:lang w:val="is-IS"/>
                  </w:rPr>
                  <w:t xml:space="preserve"> </w:t>
                </w:r>
              </w:p>
            </w:sdtContent>
          </w:sdt>
          <w:permEnd w:id="908148667" w:displacedByCustomXml="prev"/>
        </w:tc>
      </w:tr>
      <w:tr w:rsidR="00E34B42" w:rsidRPr="00E34B42" w14:paraId="0E3C4046" w14:textId="77777777" w:rsidTr="007414CB">
        <w:tc>
          <w:tcPr>
            <w:tcW w:w="9288" w:type="dxa"/>
            <w:shd w:val="clear" w:color="auto" w:fill="92CDDC" w:themeFill="accent5" w:themeFillTint="99"/>
          </w:tcPr>
          <w:p w14:paraId="3EE264A7" w14:textId="77777777" w:rsidR="00263F72" w:rsidRPr="00E34B42" w:rsidRDefault="00263F72"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Markmið</w:t>
            </w:r>
            <w:r w:rsidR="007A02FD" w:rsidRPr="00E34B42">
              <w:rPr>
                <w:rFonts w:ascii="Times New Roman" w:hAnsi="Times New Roman" w:cs="Times New Roman"/>
                <w:b/>
                <w:lang w:val="is-IS"/>
              </w:rPr>
              <w:t xml:space="preserve"> </w:t>
            </w:r>
          </w:p>
        </w:tc>
      </w:tr>
      <w:tr w:rsidR="00E34B42" w:rsidRPr="002A54E0" w14:paraId="0B5301FA" w14:textId="77777777" w:rsidTr="005E6791">
        <w:trPr>
          <w:trHeight w:val="747"/>
        </w:trPr>
        <w:tc>
          <w:tcPr>
            <w:tcW w:w="9288" w:type="dxa"/>
          </w:tcPr>
          <w:permStart w:id="2049539250"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14:paraId="387A7C98" w14:textId="59DED8AF" w:rsidR="006C6EA3" w:rsidRDefault="00645781" w:rsidP="00BA5089">
                <w:pPr>
                  <w:pStyle w:val="ListParagraph"/>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Stefna </w:t>
                </w:r>
                <w:r w:rsidR="00133146" w:rsidRPr="00E34B42">
                  <w:rPr>
                    <w:rFonts w:ascii="Times New Roman" w:hAnsi="Times New Roman" w:cs="Times New Roman"/>
                    <w:b/>
                    <w:lang w:val="is-IS"/>
                  </w:rPr>
                  <w:t>hins opinbera</w:t>
                </w:r>
                <w:r w:rsidR="00D148DB" w:rsidRPr="00E34B42">
                  <w:rPr>
                    <w:rFonts w:ascii="Times New Roman" w:hAnsi="Times New Roman" w:cs="Times New Roman"/>
                    <w:b/>
                    <w:lang w:val="is-IS"/>
                  </w:rPr>
                  <w:t xml:space="preserve"> á </w:t>
                </w:r>
                <w:r w:rsidRPr="00E34B42">
                  <w:rPr>
                    <w:rFonts w:ascii="Times New Roman" w:hAnsi="Times New Roman" w:cs="Times New Roman"/>
                    <w:b/>
                    <w:lang w:val="is-IS"/>
                  </w:rPr>
                  <w:t>viðkomandi málefna</w:t>
                </w:r>
                <w:r w:rsidR="00D148DB" w:rsidRPr="00E34B42">
                  <w:rPr>
                    <w:rFonts w:ascii="Times New Roman" w:hAnsi="Times New Roman" w:cs="Times New Roman"/>
                    <w:b/>
                    <w:lang w:val="is-IS"/>
                  </w:rPr>
                  <w:t>sviði</w:t>
                </w:r>
                <w:r w:rsidRPr="00E34B42">
                  <w:rPr>
                    <w:rFonts w:ascii="Times New Roman" w:hAnsi="Times New Roman" w:cs="Times New Roman"/>
                    <w:b/>
                    <w:lang w:val="is-IS"/>
                  </w:rPr>
                  <w:t>/málaflokki</w:t>
                </w:r>
              </w:p>
              <w:p w14:paraId="552BA08B" w14:textId="7F1EA035" w:rsidR="00630DFB" w:rsidRPr="00630DFB" w:rsidRDefault="00630DFB" w:rsidP="00630DFB">
                <w:pPr>
                  <w:pStyle w:val="ListParagraph"/>
                  <w:spacing w:before="60" w:after="60"/>
                  <w:ind w:left="714"/>
                  <w:contextualSpacing w:val="0"/>
                  <w:rPr>
                    <w:rFonts w:ascii="Times New Roman" w:hAnsi="Times New Roman" w:cs="Times New Roman"/>
                    <w:bCs/>
                    <w:lang w:val="is-IS"/>
                  </w:rPr>
                </w:pPr>
                <w:r w:rsidRPr="00630DFB">
                  <w:rPr>
                    <w:rFonts w:ascii="Times New Roman" w:hAnsi="Times New Roman" w:cs="Times New Roman"/>
                    <w:bCs/>
                    <w:lang w:val="is-IS"/>
                  </w:rPr>
                  <w:t>Er að auka húsnæðisöryggi og réttarvernd leigjenda, sbr. áherslur í gildandi ríkisstjórnarsáttmála.</w:t>
                </w:r>
              </w:p>
              <w:p w14:paraId="592721C3" w14:textId="77777777" w:rsidR="00CA3381" w:rsidRPr="00630DFB" w:rsidRDefault="00187E36" w:rsidP="00645781">
                <w:pPr>
                  <w:pStyle w:val="ListParagraph"/>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Markmið sem að er stefnt </w:t>
                </w:r>
                <w:r w:rsidR="00645781" w:rsidRPr="00E34B42">
                  <w:rPr>
                    <w:rFonts w:ascii="Times New Roman" w:hAnsi="Times New Roman" w:cs="Times New Roman"/>
                    <w:b/>
                    <w:lang w:val="is-IS"/>
                  </w:rPr>
                  <w:t xml:space="preserve">með lagasetningu </w:t>
                </w:r>
                <w:r w:rsidRPr="00E34B42">
                  <w:rPr>
                    <w:rFonts w:ascii="Times New Roman" w:hAnsi="Times New Roman" w:cs="Times New Roman"/>
                    <w:b/>
                    <w:lang w:val="is-IS"/>
                  </w:rPr>
                  <w:t>í ljósi úrlausnarefnis</w:t>
                </w:r>
                <w:r w:rsidR="00645781" w:rsidRPr="00E34B42">
                  <w:rPr>
                    <w:rFonts w:ascii="Times New Roman" w:hAnsi="Times New Roman" w:cs="Times New Roman"/>
                    <w:b/>
                    <w:lang w:val="is-IS"/>
                  </w:rPr>
                  <w:t xml:space="preserve"> og stefnu stjórnvalda</w:t>
                </w:r>
              </w:p>
            </w:sdtContent>
          </w:sdt>
          <w:p w14:paraId="4E0AB1C7" w14:textId="7FD6A2FF" w:rsidR="00630DFB" w:rsidRPr="00E34B42" w:rsidRDefault="00630DFB" w:rsidP="00630DFB">
            <w:pPr>
              <w:pStyle w:val="ListParagraph"/>
              <w:spacing w:before="60" w:after="60"/>
              <w:ind w:left="714"/>
              <w:contextualSpacing w:val="0"/>
              <w:rPr>
                <w:rFonts w:ascii="Times New Roman" w:hAnsi="Times New Roman" w:cs="Times New Roman"/>
                <w:b/>
                <w:lang w:val="is-IS"/>
              </w:rPr>
            </w:pPr>
            <w:r>
              <w:rPr>
                <w:lang w:val="is-IS"/>
              </w:rPr>
              <w:t>Að auka húsnæðisöryggi og réttarvernd leigjenda með því að stuðla að langtímaleigu, m.a. með virkari forgangsrétti leigjenda, stuðla að auknum fyrirsjáanleika um þróun leiguverðs, bæta upplýsingar um leigumarkaðinn og þróun markaðsleigu og styrkja kærunefnd húsamála.</w:t>
            </w:r>
          </w:p>
        </w:tc>
      </w:tr>
      <w:permEnd w:id="2049539250"/>
      <w:tr w:rsidR="00E34B42" w:rsidRPr="00E34B42" w14:paraId="5ABB11AB" w14:textId="77777777" w:rsidTr="007414CB">
        <w:tc>
          <w:tcPr>
            <w:tcW w:w="9288" w:type="dxa"/>
            <w:shd w:val="clear" w:color="auto" w:fill="92CDDC" w:themeFill="accent5" w:themeFillTint="99"/>
          </w:tcPr>
          <w:p w14:paraId="0A7F8FC4" w14:textId="77777777" w:rsidR="00263F72" w:rsidRPr="00E34B42" w:rsidRDefault="00E832C9"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Leiðir</w:t>
            </w:r>
          </w:p>
        </w:tc>
      </w:tr>
      <w:tr w:rsidR="00E34B42" w:rsidRPr="00E34B42" w14:paraId="73938ECA" w14:textId="77777777" w:rsidTr="00FD2097">
        <w:trPr>
          <w:trHeight w:val="826"/>
        </w:trPr>
        <w:tc>
          <w:tcPr>
            <w:tcW w:w="9288" w:type="dxa"/>
          </w:tcPr>
          <w:permStart w:id="455818274" w:edGrp="everyone" w:colFirst="0" w:colLast="0" w:displacedByCustomXml="next"/>
          <w:sdt>
            <w:sdtPr>
              <w:rPr>
                <w:rFonts w:ascii="Times New Roman" w:hAnsi="Times New Roman" w:cs="Times New Roman"/>
                <w:b/>
                <w:lang w:val="is-IS"/>
              </w:rPr>
              <w:id w:val="-355357149"/>
            </w:sdtPr>
            <w:sdtEndPr/>
            <w:sdtContent>
              <w:p w14:paraId="55A1A131" w14:textId="68380599" w:rsidR="00FD2097" w:rsidRDefault="004978E5"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Ekkert aðhafst</w:t>
                </w:r>
                <w:r w:rsidR="0047580A" w:rsidRPr="00E34B42">
                  <w:rPr>
                    <w:rFonts w:ascii="Times New Roman" w:hAnsi="Times New Roman" w:cs="Times New Roman"/>
                    <w:b/>
                    <w:lang w:val="is-IS"/>
                  </w:rPr>
                  <w:t xml:space="preserve">  - hvaða afleiðingar hefði það?</w:t>
                </w:r>
                <w:r w:rsidR="00E67F09" w:rsidRPr="00E34B42">
                  <w:rPr>
                    <w:rFonts w:ascii="Times New Roman" w:hAnsi="Times New Roman" w:cs="Times New Roman"/>
                    <w:b/>
                    <w:lang w:val="is-IS"/>
                  </w:rPr>
                  <w:t xml:space="preserve"> </w:t>
                </w:r>
              </w:p>
              <w:p w14:paraId="483BAD40" w14:textId="2309F16D" w:rsidR="00630DFB" w:rsidRPr="00630DFB" w:rsidRDefault="00630DFB" w:rsidP="00630DFB">
                <w:pPr>
                  <w:pStyle w:val="ListParagraph"/>
                  <w:spacing w:before="60" w:after="60"/>
                  <w:ind w:left="714"/>
                  <w:contextualSpacing w:val="0"/>
                  <w:rPr>
                    <w:rFonts w:ascii="Times New Roman" w:hAnsi="Times New Roman" w:cs="Times New Roman"/>
                    <w:bCs/>
                    <w:lang w:val="is-IS"/>
                  </w:rPr>
                </w:pPr>
                <w:r w:rsidRPr="00630DFB">
                  <w:rPr>
                    <w:rFonts w:ascii="Times New Roman" w:hAnsi="Times New Roman" w:cs="Times New Roman"/>
                    <w:bCs/>
                    <w:lang w:val="is-IS"/>
                  </w:rPr>
                  <w:t>Óbreytt ástand</w:t>
                </w:r>
                <w:r w:rsidR="00950231">
                  <w:rPr>
                    <w:rFonts w:ascii="Times New Roman" w:hAnsi="Times New Roman" w:cs="Times New Roman"/>
                    <w:bCs/>
                    <w:lang w:val="is-IS"/>
                  </w:rPr>
                  <w:t>.</w:t>
                </w:r>
              </w:p>
              <w:p w14:paraId="34B1A700" w14:textId="77777777" w:rsidR="00FD2097" w:rsidRPr="00630DFB" w:rsidRDefault="004978E5" w:rsidP="00BA5089">
                <w:pPr>
                  <w:pStyle w:val="ListParagraph"/>
                  <w:numPr>
                    <w:ilvl w:val="0"/>
                    <w:numId w:val="5"/>
                  </w:numPr>
                  <w:spacing w:before="60" w:after="60"/>
                  <w:ind w:left="714" w:hanging="357"/>
                  <w:contextualSpacing w:val="0"/>
                  <w:rPr>
                    <w:rFonts w:ascii="Times New Roman" w:hAnsi="Times New Roman" w:cs="Times New Roman"/>
                    <w:bCs/>
                    <w:lang w:val="is-IS"/>
                  </w:rPr>
                </w:pPr>
                <w:r w:rsidRPr="00E34B42">
                  <w:rPr>
                    <w:rFonts w:ascii="Times New Roman" w:hAnsi="Times New Roman" w:cs="Times New Roman"/>
                    <w:b/>
                    <w:lang w:val="is-IS"/>
                  </w:rPr>
                  <w:t>Önnur úrræði en lagasetning</w:t>
                </w:r>
                <w:r w:rsidR="0047580A" w:rsidRPr="00E34B42">
                  <w:rPr>
                    <w:rFonts w:ascii="Times New Roman" w:hAnsi="Times New Roman" w:cs="Times New Roman"/>
                    <w:b/>
                    <w:lang w:val="is-IS"/>
                  </w:rPr>
                  <w:t xml:space="preserve"> sem metin hafa verið</w:t>
                </w:r>
              </w:p>
              <w:p w14:paraId="2FE2CAE4" w14:textId="6EE00418" w:rsidR="00630DFB" w:rsidRPr="00630DFB" w:rsidRDefault="00630DFB" w:rsidP="00630DFB">
                <w:pPr>
                  <w:pStyle w:val="ListParagraph"/>
                  <w:spacing w:before="60" w:after="60"/>
                  <w:ind w:left="714"/>
                  <w:contextualSpacing w:val="0"/>
                  <w:rPr>
                    <w:rFonts w:ascii="Times New Roman" w:hAnsi="Times New Roman" w:cs="Times New Roman"/>
                    <w:bCs/>
                    <w:lang w:val="is-IS"/>
                  </w:rPr>
                </w:pPr>
                <w:r w:rsidRPr="00630DFB">
                  <w:rPr>
                    <w:rFonts w:ascii="Times New Roman" w:hAnsi="Times New Roman" w:cs="Times New Roman"/>
                    <w:bCs/>
                    <w:lang w:val="is-IS"/>
                  </w:rPr>
                  <w:t xml:space="preserve">Þau álitaefni sem bregðast þarf við eru þess eðlis að </w:t>
                </w:r>
                <w:r w:rsidR="00950231">
                  <w:rPr>
                    <w:rFonts w:ascii="Times New Roman" w:hAnsi="Times New Roman" w:cs="Times New Roman"/>
                    <w:bCs/>
                    <w:lang w:val="is-IS"/>
                  </w:rPr>
                  <w:t>lagabreytingar eru nauðsynlegar.</w:t>
                </w:r>
              </w:p>
              <w:p w14:paraId="3D6ED1C1" w14:textId="77777777" w:rsidR="00630DFB" w:rsidRDefault="0047580A"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Mögulegar l</w:t>
                </w:r>
                <w:r w:rsidR="00A77160" w:rsidRPr="00E34B42">
                  <w:rPr>
                    <w:rFonts w:ascii="Times New Roman" w:hAnsi="Times New Roman" w:cs="Times New Roman"/>
                    <w:b/>
                    <w:lang w:val="is-IS"/>
                  </w:rPr>
                  <w:t>eiðir við l</w:t>
                </w:r>
                <w:r w:rsidR="00133146" w:rsidRPr="00E34B42">
                  <w:rPr>
                    <w:rFonts w:ascii="Times New Roman" w:hAnsi="Times New Roman" w:cs="Times New Roman"/>
                    <w:b/>
                    <w:lang w:val="is-IS"/>
                  </w:rPr>
                  <w:t>agasetning</w:t>
                </w:r>
                <w:r w:rsidR="00CA3381" w:rsidRPr="00E34B42">
                  <w:rPr>
                    <w:rFonts w:ascii="Times New Roman" w:hAnsi="Times New Roman" w:cs="Times New Roman"/>
                    <w:b/>
                    <w:lang w:val="is-IS"/>
                  </w:rPr>
                  <w:t>u</w:t>
                </w:r>
              </w:p>
              <w:p w14:paraId="1E606872" w14:textId="785EC86D" w:rsidR="00CA3381" w:rsidRPr="00E34B42" w:rsidRDefault="00630DFB" w:rsidP="00630DFB">
                <w:pPr>
                  <w:pStyle w:val="ListParagraph"/>
                  <w:spacing w:before="60" w:after="60"/>
                  <w:ind w:left="714"/>
                  <w:contextualSpacing w:val="0"/>
                  <w:rPr>
                    <w:rFonts w:ascii="Times New Roman" w:hAnsi="Times New Roman" w:cs="Times New Roman"/>
                    <w:b/>
                    <w:lang w:val="is-IS"/>
                  </w:rPr>
                </w:pPr>
                <w:r w:rsidRPr="00630DFB">
                  <w:rPr>
                    <w:rFonts w:ascii="Times New Roman" w:hAnsi="Times New Roman" w:cs="Times New Roman"/>
                    <w:bCs/>
                    <w:lang w:val="is-IS"/>
                  </w:rPr>
                  <w:t>Einkum er horft til þess að gera breytingar á þeim ákvæðum sem snúa að skráningu leigusamninga í leiguskrá HMS, 37. gr. laganna um ákvörðun leigufjárhæðar og x. kafla laganna um forgangsrétt leigjenda.</w:t>
                </w:r>
              </w:p>
            </w:sdtContent>
          </w:sdt>
        </w:tc>
      </w:tr>
      <w:permEnd w:id="455818274"/>
      <w:tr w:rsidR="00E34B42" w:rsidRPr="00E34B42" w14:paraId="05120F1B" w14:textId="77777777" w:rsidTr="007414CB">
        <w:tc>
          <w:tcPr>
            <w:tcW w:w="9288" w:type="dxa"/>
            <w:shd w:val="clear" w:color="auto" w:fill="92CDDC" w:themeFill="accent5" w:themeFillTint="99"/>
          </w:tcPr>
          <w:p w14:paraId="7ED9D01E" w14:textId="77777777" w:rsidR="000D6E33" w:rsidRPr="00E34B42" w:rsidRDefault="000D6E33"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Hvaða leið er áformuð og hvers vegna?</w:t>
            </w:r>
          </w:p>
        </w:tc>
      </w:tr>
      <w:tr w:rsidR="00E34B42" w:rsidRPr="002A54E0" w14:paraId="24084100" w14:textId="77777777" w:rsidTr="002115E6">
        <w:trPr>
          <w:trHeight w:val="679"/>
        </w:trPr>
        <w:tc>
          <w:tcPr>
            <w:tcW w:w="9288" w:type="dxa"/>
          </w:tcPr>
          <w:sdt>
            <w:sdtPr>
              <w:rPr>
                <w:rFonts w:ascii="Times New Roman" w:hAnsi="Times New Roman" w:cs="Times New Roman"/>
                <w:b/>
                <w:lang w:val="is-IS"/>
              </w:rPr>
              <w:id w:val="-853185132"/>
            </w:sdtPr>
            <w:sdtEndPr/>
            <w:sdtContent>
              <w:permStart w:id="1879393440" w:edGrp="everyone" w:displacedByCustomXml="prev"/>
              <w:p w14:paraId="20DA2A32" w14:textId="77777777" w:rsidR="000D6E33" w:rsidRPr="00950231" w:rsidRDefault="000D6E33" w:rsidP="00BA5089">
                <w:pPr>
                  <w:pStyle w:val="ListParagraph"/>
                  <w:numPr>
                    <w:ilvl w:val="0"/>
                    <w:numId w:val="16"/>
                  </w:numPr>
                  <w:spacing w:before="60" w:after="60"/>
                  <w:ind w:left="714" w:hanging="357"/>
                  <w:contextualSpacing w:val="0"/>
                  <w:rPr>
                    <w:rFonts w:ascii="Times New Roman" w:hAnsi="Times New Roman" w:cs="Times New Roman"/>
                    <w:bCs/>
                    <w:lang w:val="is-IS"/>
                  </w:rPr>
                </w:pPr>
                <w:r w:rsidRPr="00E34B42">
                  <w:rPr>
                    <w:rFonts w:ascii="Times New Roman" w:hAnsi="Times New Roman" w:cs="Times New Roman"/>
                    <w:b/>
                    <w:lang w:val="is-IS"/>
                  </w:rPr>
                  <w:t>Stutt lýsing á þeirri leið sem áformuð er og rökstuðningur fyrir henni</w:t>
                </w:r>
              </w:p>
              <w:p w14:paraId="2F837F3D" w14:textId="4F1A80C1" w:rsidR="00950231" w:rsidRPr="00950231" w:rsidRDefault="00950231" w:rsidP="00950231">
                <w:pPr>
                  <w:pStyle w:val="ListParagraph"/>
                  <w:spacing w:before="60" w:after="60"/>
                  <w:ind w:left="714"/>
                  <w:contextualSpacing w:val="0"/>
                  <w:rPr>
                    <w:rFonts w:ascii="Times New Roman" w:hAnsi="Times New Roman" w:cs="Times New Roman"/>
                    <w:bCs/>
                    <w:lang w:val="is-IS"/>
                  </w:rPr>
                </w:pPr>
                <w:r w:rsidRPr="00950231">
                  <w:rPr>
                    <w:rFonts w:ascii="Times New Roman" w:hAnsi="Times New Roman" w:cs="Times New Roman"/>
                    <w:bCs/>
                    <w:lang w:val="is-IS"/>
                  </w:rPr>
                  <w:t>Viðfangsefnið er þess eðlis að það kallar á breytingar á húsaleigulögum.</w:t>
                </w:r>
              </w:p>
              <w:p w14:paraId="1DD439D4" w14:textId="34F82A82" w:rsidR="00950231" w:rsidRDefault="000D6E33" w:rsidP="00BA5089">
                <w:pPr>
                  <w:pStyle w:val="ListParagraph"/>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w:t>
                </w:r>
                <w:r w:rsidR="00AB7B39" w:rsidRPr="00E34B42">
                  <w:rPr>
                    <w:rFonts w:ascii="Times New Roman" w:hAnsi="Times New Roman" w:cs="Times New Roman"/>
                    <w:b/>
                    <w:lang w:val="is-IS"/>
                  </w:rPr>
                  <w:t xml:space="preserve">lstu fyrirhuguðu breytingar á </w:t>
                </w:r>
                <w:r w:rsidRPr="00E34B42">
                  <w:rPr>
                    <w:rFonts w:ascii="Times New Roman" w:hAnsi="Times New Roman" w:cs="Times New Roman"/>
                    <w:b/>
                    <w:lang w:val="is-IS"/>
                  </w:rPr>
                  <w:t>gildandi lögum og reglum</w:t>
                </w:r>
                <w:r w:rsidR="00AB7B39" w:rsidRPr="00E34B42">
                  <w:rPr>
                    <w:rFonts w:ascii="Times New Roman" w:hAnsi="Times New Roman" w:cs="Times New Roman"/>
                    <w:b/>
                    <w:lang w:val="is-IS"/>
                  </w:rPr>
                  <w:t>, hvort heldur bætt er við eða fellt brott</w:t>
                </w:r>
                <w:r w:rsidR="00BA4BB1" w:rsidRPr="00E34B42">
                  <w:rPr>
                    <w:rFonts w:ascii="Times New Roman" w:hAnsi="Times New Roman" w:cs="Times New Roman"/>
                    <w:b/>
                    <w:lang w:val="is-IS"/>
                  </w:rPr>
                  <w:t xml:space="preserve"> </w:t>
                </w:r>
              </w:p>
              <w:p w14:paraId="6C917A28" w14:textId="71BB2E9D" w:rsidR="000D6E33" w:rsidRPr="00E34B42" w:rsidRDefault="00950231" w:rsidP="00950231">
                <w:pPr>
                  <w:pStyle w:val="ListParagraph"/>
                  <w:spacing w:before="60" w:after="60"/>
                  <w:ind w:left="714"/>
                  <w:contextualSpacing w:val="0"/>
                  <w:rPr>
                    <w:rFonts w:ascii="Times New Roman" w:hAnsi="Times New Roman" w:cs="Times New Roman"/>
                    <w:b/>
                    <w:lang w:val="is-IS"/>
                  </w:rPr>
                </w:pPr>
                <w:r w:rsidRPr="00630DFB">
                  <w:rPr>
                    <w:rFonts w:ascii="Times New Roman" w:hAnsi="Times New Roman" w:cs="Times New Roman"/>
                    <w:bCs/>
                    <w:lang w:val="is-IS"/>
                  </w:rPr>
                  <w:t>Einkum er horft til þess að gera breytingar á þeim ákvæðum sem snúa að skráningu leigusamninga í leiguskrá HMS, 37. gr. laganna um ákvörðun leigufjárhæðar og x. kafla laganna um forgangsrétt leigjenda.</w:t>
                </w:r>
              </w:p>
              <w:permEnd w:id="1879393440" w:displacedByCustomXml="next"/>
            </w:sdtContent>
          </w:sdt>
        </w:tc>
      </w:tr>
      <w:tr w:rsidR="00E34B42" w:rsidRPr="002A54E0" w14:paraId="367ABF51" w14:textId="77777777" w:rsidTr="007414CB">
        <w:tc>
          <w:tcPr>
            <w:tcW w:w="9288" w:type="dxa"/>
            <w:shd w:val="clear" w:color="auto" w:fill="92CDDC" w:themeFill="accent5" w:themeFillTint="99"/>
          </w:tcPr>
          <w:p w14:paraId="6BB26933" w14:textId="77777777" w:rsidR="00311838" w:rsidRPr="00E34B42" w:rsidRDefault="0013710B"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Samræmi við stjórnarskrá og þjóðarétt – aðrar grundvallarspurningar</w:t>
            </w:r>
          </w:p>
        </w:tc>
      </w:tr>
      <w:tr w:rsidR="00E34B42" w:rsidRPr="00E34B42" w14:paraId="05484D14" w14:textId="77777777" w:rsidTr="00FD2097">
        <w:tc>
          <w:tcPr>
            <w:tcW w:w="9288" w:type="dxa"/>
          </w:tcPr>
          <w:sdt>
            <w:sdtPr>
              <w:rPr>
                <w:rFonts w:ascii="Times New Roman" w:hAnsi="Times New Roman" w:cs="Times New Roman"/>
                <w:b/>
                <w:lang w:val="is-IS"/>
              </w:rPr>
              <w:id w:val="515513155"/>
            </w:sdtPr>
            <w:sdtEndPr/>
            <w:sdtContent>
              <w:permStart w:id="171918640" w:edGrp="everyone" w:displacedByCustomXml="prev"/>
              <w:p w14:paraId="1E0A4E96" w14:textId="5FB66E64" w:rsidR="009941D2" w:rsidRDefault="002B70B7"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Koma áformin inn á svið stjórnarskrár og þjóðréttarskuldbindinga?</w:t>
                </w:r>
                <w:r w:rsidR="00E67F09" w:rsidRPr="00E34B42">
                  <w:rPr>
                    <w:rFonts w:ascii="Times New Roman" w:hAnsi="Times New Roman" w:cs="Times New Roman"/>
                    <w:b/>
                    <w:lang w:val="is-IS"/>
                  </w:rPr>
                  <w:t xml:space="preserve"> </w:t>
                </w:r>
              </w:p>
              <w:p w14:paraId="74B5D06F" w14:textId="28C5A4BE" w:rsidR="003E5D60" w:rsidRPr="00950231" w:rsidRDefault="00950231" w:rsidP="003E5D60">
                <w:pPr>
                  <w:pStyle w:val="ListParagraph"/>
                  <w:spacing w:before="60" w:after="60"/>
                  <w:ind w:left="714"/>
                  <w:contextualSpacing w:val="0"/>
                  <w:rPr>
                    <w:rFonts w:ascii="Times New Roman" w:hAnsi="Times New Roman" w:cs="Times New Roman"/>
                    <w:bCs/>
                    <w:lang w:val="is-IS"/>
                  </w:rPr>
                </w:pPr>
                <w:r w:rsidRPr="00950231">
                  <w:rPr>
                    <w:rFonts w:ascii="Times New Roman" w:hAnsi="Times New Roman" w:cs="Times New Roman"/>
                    <w:bCs/>
                    <w:lang w:val="is-IS"/>
                  </w:rPr>
                  <w:t>Skoða þarf að hvernig lagaskilum verði hagað með tilliti til gildandi leigusamninga.</w:t>
                </w:r>
              </w:p>
              <w:p w14:paraId="0C7580E6" w14:textId="009591E7" w:rsidR="009941D2" w:rsidRDefault="002B70B7"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Varða áformin ákvæði EES-samningsins um ríkisaðstoð, tæknilegar reglur um vöru og fjarþjónustu eða frelsi til að veita þjónustu?</w:t>
                </w:r>
                <w:r w:rsidR="00E67F09" w:rsidRPr="00E34B42">
                  <w:rPr>
                    <w:rFonts w:ascii="Times New Roman" w:hAnsi="Times New Roman" w:cs="Times New Roman"/>
                    <w:b/>
                    <w:lang w:val="is-IS"/>
                  </w:rPr>
                  <w:t xml:space="preserve"> </w:t>
                </w:r>
              </w:p>
              <w:p w14:paraId="050AFD59" w14:textId="7182CC3D" w:rsidR="00950231" w:rsidRPr="00950231" w:rsidRDefault="00950231" w:rsidP="00950231">
                <w:pPr>
                  <w:pStyle w:val="ListParagraph"/>
                  <w:spacing w:before="60" w:after="60"/>
                  <w:ind w:left="714"/>
                  <w:contextualSpacing w:val="0"/>
                  <w:rPr>
                    <w:rFonts w:ascii="Times New Roman" w:hAnsi="Times New Roman" w:cs="Times New Roman"/>
                    <w:bCs/>
                    <w:lang w:val="is-IS"/>
                  </w:rPr>
                </w:pPr>
                <w:r w:rsidRPr="00950231">
                  <w:rPr>
                    <w:rFonts w:ascii="Times New Roman" w:hAnsi="Times New Roman" w:cs="Times New Roman"/>
                    <w:bCs/>
                    <w:lang w:val="is-IS"/>
                  </w:rPr>
                  <w:t>Nei.</w:t>
                </w:r>
              </w:p>
              <w:p w14:paraId="560CCC9B" w14:textId="77777777" w:rsidR="00950231" w:rsidRDefault="00D62AAC"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önnur grundvallarlöggjöf</w:t>
                </w:r>
                <w:r w:rsidR="002B70B7" w:rsidRPr="00E34B42">
                  <w:rPr>
                    <w:rFonts w:ascii="Times New Roman" w:hAnsi="Times New Roman" w:cs="Times New Roman"/>
                    <w:b/>
                    <w:lang w:val="is-IS"/>
                  </w:rPr>
                  <w:t xml:space="preserve"> sem taka þarf tillit til?</w:t>
                </w:r>
                <w:r w:rsidR="00F656C4" w:rsidRPr="00E34B42">
                  <w:rPr>
                    <w:rFonts w:ascii="Times New Roman" w:hAnsi="Times New Roman" w:cs="Times New Roman"/>
                    <w:b/>
                    <w:lang w:val="is-IS"/>
                  </w:rPr>
                  <w:t xml:space="preserve"> </w:t>
                </w:r>
              </w:p>
              <w:p w14:paraId="12DEB812" w14:textId="3823879D" w:rsidR="00CA3381" w:rsidRPr="00E34B42" w:rsidRDefault="00950231" w:rsidP="00950231">
                <w:pPr>
                  <w:pStyle w:val="ListParagraph"/>
                  <w:spacing w:before="60" w:after="60"/>
                  <w:ind w:left="714"/>
                  <w:contextualSpacing w:val="0"/>
                  <w:rPr>
                    <w:rFonts w:ascii="Times New Roman" w:hAnsi="Times New Roman" w:cs="Times New Roman"/>
                    <w:b/>
                    <w:lang w:val="is-IS"/>
                  </w:rPr>
                </w:pPr>
                <w:r w:rsidRPr="00950231">
                  <w:rPr>
                    <w:rFonts w:ascii="Times New Roman" w:hAnsi="Times New Roman" w:cs="Times New Roman"/>
                    <w:bCs/>
                    <w:lang w:val="is-IS"/>
                  </w:rPr>
                  <w:t>Lög um tekjuskatt og lög um húsnæðisbætur að því marki sem þær tengjast húsaleigulögum</w:t>
                </w:r>
                <w:r>
                  <w:rPr>
                    <w:rFonts w:ascii="Times New Roman" w:hAnsi="Times New Roman" w:cs="Times New Roman"/>
                    <w:b/>
                    <w:lang w:val="is-IS"/>
                  </w:rPr>
                  <w:t>.</w:t>
                </w:r>
                <w:r w:rsidR="00BA4BB1" w:rsidRPr="00E34B42">
                  <w:rPr>
                    <w:rFonts w:ascii="Times New Roman" w:hAnsi="Times New Roman" w:cs="Times New Roman"/>
                    <w:b/>
                    <w:lang w:val="is-IS"/>
                  </w:rPr>
                  <w:t xml:space="preserve"> </w:t>
                </w:r>
              </w:p>
              <w:permEnd w:id="171918640" w:displacedByCustomXml="next"/>
            </w:sdtContent>
          </w:sdt>
        </w:tc>
      </w:tr>
      <w:tr w:rsidR="00E34B42" w:rsidRPr="00E34B42" w14:paraId="3F9B560A" w14:textId="77777777" w:rsidTr="007414CB">
        <w:tc>
          <w:tcPr>
            <w:tcW w:w="9288" w:type="dxa"/>
            <w:shd w:val="clear" w:color="auto" w:fill="92CDDC" w:themeFill="accent5" w:themeFillTint="99"/>
          </w:tcPr>
          <w:p w14:paraId="41C1B721" w14:textId="77777777" w:rsidR="00311838" w:rsidRPr="00E34B42" w:rsidRDefault="0013710B"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Samráð</w:t>
            </w:r>
          </w:p>
        </w:tc>
      </w:tr>
      <w:tr w:rsidR="00E34B42" w:rsidRPr="00E34B42" w14:paraId="294F4548" w14:textId="77777777" w:rsidTr="00FD2097">
        <w:trPr>
          <w:trHeight w:val="826"/>
        </w:trPr>
        <w:tc>
          <w:tcPr>
            <w:tcW w:w="9288" w:type="dxa"/>
          </w:tcPr>
          <w:sdt>
            <w:sdtPr>
              <w:rPr>
                <w:rFonts w:ascii="Times New Roman" w:hAnsi="Times New Roman" w:cs="Times New Roman"/>
                <w:b/>
                <w:lang w:val="is-IS"/>
              </w:rPr>
              <w:id w:val="501779221"/>
            </w:sdtPr>
            <w:sdtEndPr/>
            <w:sdtContent>
              <w:permStart w:id="1083516711" w:edGrp="everyone" w:displacedByCustomXml="prev"/>
              <w:p w14:paraId="178C3EF8" w14:textId="77777777" w:rsidR="003E5D60" w:rsidRPr="003E5D60" w:rsidRDefault="002B70B7" w:rsidP="00BA5089">
                <w:pPr>
                  <w:pStyle w:val="ListParagraph"/>
                  <w:numPr>
                    <w:ilvl w:val="0"/>
                    <w:numId w:val="9"/>
                  </w:numPr>
                  <w:spacing w:before="60" w:after="60"/>
                  <w:ind w:left="714" w:hanging="357"/>
                  <w:contextualSpacing w:val="0"/>
                  <w:rPr>
                    <w:rFonts w:ascii="Times New Roman" w:hAnsi="Times New Roman" w:cs="Times New Roman"/>
                    <w:bCs/>
                    <w:lang w:val="is-IS"/>
                  </w:rPr>
                </w:pPr>
                <w:r w:rsidRPr="00E34B42">
                  <w:rPr>
                    <w:rFonts w:ascii="Times New Roman" w:hAnsi="Times New Roman" w:cs="Times New Roman"/>
                    <w:b/>
                    <w:lang w:val="is-IS"/>
                  </w:rPr>
                  <w:t xml:space="preserve">Hverjir eru helstu hagsmunaaðilar? </w:t>
                </w:r>
              </w:p>
              <w:p w14:paraId="45408A6F" w14:textId="516E825E" w:rsidR="009941D2" w:rsidRPr="003E5D60" w:rsidRDefault="00D3440D" w:rsidP="003E5D60">
                <w:pPr>
                  <w:pStyle w:val="ListParagraph"/>
                  <w:spacing w:before="60" w:after="60"/>
                  <w:ind w:left="714"/>
                  <w:contextualSpacing w:val="0"/>
                  <w:rPr>
                    <w:rFonts w:ascii="Times New Roman" w:hAnsi="Times New Roman" w:cs="Times New Roman"/>
                    <w:bCs/>
                    <w:lang w:val="is-IS"/>
                  </w:rPr>
                </w:pPr>
                <w:r w:rsidRPr="003E5D60">
                  <w:rPr>
                    <w:rFonts w:ascii="Times New Roman" w:hAnsi="Times New Roman" w:cs="Times New Roman"/>
                    <w:bCs/>
                    <w:lang w:val="is-IS"/>
                  </w:rPr>
                  <w:t xml:space="preserve">Leigjendur og leigusalar, þar á meðal leigufélög, og hagsmunasamtök þessara aðila. </w:t>
                </w:r>
              </w:p>
              <w:p w14:paraId="68444E2D" w14:textId="77777777" w:rsidR="00D3440D"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skörun við stjórnarmálefni annarra ráðuneyta?</w:t>
                </w:r>
              </w:p>
              <w:p w14:paraId="580BA521" w14:textId="2584010B" w:rsidR="009941D2" w:rsidRPr="003E5D60" w:rsidRDefault="003E5D60" w:rsidP="00D3440D">
                <w:pPr>
                  <w:pStyle w:val="ListParagraph"/>
                  <w:spacing w:before="60" w:after="60"/>
                  <w:ind w:left="714"/>
                  <w:contextualSpacing w:val="0"/>
                  <w:rPr>
                    <w:rFonts w:ascii="Times New Roman" w:hAnsi="Times New Roman" w:cs="Times New Roman"/>
                    <w:bCs/>
                    <w:lang w:val="is-IS"/>
                  </w:rPr>
                </w:pPr>
                <w:r w:rsidRPr="003E5D60">
                  <w:rPr>
                    <w:rFonts w:ascii="Times New Roman" w:hAnsi="Times New Roman" w:cs="Times New Roman"/>
                    <w:bCs/>
                    <w:lang w:val="is-IS"/>
                  </w:rPr>
                  <w:t>Gert er ráð fyrir að lögð verði til sú breyting á lögum um tekjuskatt að Skattinum verði fengin heimild til upplýsingamiðlunar til HMS úr skattagögnum til að tryggja réttar upplýsingar í leiguskrá</w:t>
                </w:r>
                <w:r>
                  <w:rPr>
                    <w:rFonts w:ascii="Times New Roman" w:hAnsi="Times New Roman" w:cs="Times New Roman"/>
                    <w:bCs/>
                    <w:lang w:val="is-IS"/>
                  </w:rPr>
                  <w:t xml:space="preserve"> um leigusamninga og leigufjárhæð</w:t>
                </w:r>
                <w:r w:rsidRPr="003E5D60">
                  <w:rPr>
                    <w:rFonts w:ascii="Times New Roman" w:hAnsi="Times New Roman" w:cs="Times New Roman"/>
                    <w:bCs/>
                    <w:lang w:val="is-IS"/>
                  </w:rPr>
                  <w:t>.</w:t>
                </w:r>
                <w:r w:rsidR="00F656C4" w:rsidRPr="003E5D60">
                  <w:rPr>
                    <w:rFonts w:ascii="Times New Roman" w:hAnsi="Times New Roman" w:cs="Times New Roman"/>
                    <w:bCs/>
                    <w:lang w:val="is-IS"/>
                  </w:rPr>
                  <w:t xml:space="preserve"> </w:t>
                </w:r>
              </w:p>
              <w:p w14:paraId="51CAD6E7" w14:textId="332BE976" w:rsidR="009941D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Samráð sem þegar hefur farið fram</w:t>
                </w:r>
              </w:p>
              <w:p w14:paraId="1B57CB5B" w14:textId="77777777" w:rsidR="00D3440D" w:rsidRPr="003B7B6B" w:rsidRDefault="00D3440D" w:rsidP="00D3440D">
                <w:r w:rsidRPr="00DC4D77">
                  <w:rPr>
                    <w:iCs/>
                  </w:rPr>
                  <w:t xml:space="preserve">Til að varpa </w:t>
                </w:r>
                <w:r w:rsidRPr="00D04B5E">
                  <w:t>ljósi á tækifæri til umbót</w:t>
                </w:r>
                <w:r w:rsidRPr="003B7B6B">
                  <w:t xml:space="preserve">a við endurskoðun húsaleigulaga sendi starfshópurinn bréf til 36 </w:t>
                </w:r>
                <w:r w:rsidRPr="00347F2F">
                  <w:t>hagaðila á leigumarkaði og gaf þeim kost á að koma upplýsingum og ábendingum</w:t>
                </w:r>
                <w:r w:rsidRPr="00DC2D39">
                  <w:t xml:space="preserve"> á framfæri. Fimm umsagnir bárust frá Félagsstofnun stú</w:t>
                </w:r>
                <w:r w:rsidRPr="00DC4FC7">
                  <w:t>denta, Heimstaden, Húseigendafélaginu, Neytendasamtökunum og</w:t>
                </w:r>
                <w:r w:rsidRPr="003F16AE">
                  <w:t xml:space="preserve"> Slökkviliði höfuðborgarsvæðisins. </w:t>
                </w:r>
                <w:r w:rsidRPr="00FD5971">
                  <w:t xml:space="preserve">Starfshópurinn boðaði einnig til sín á fund fulltrúa </w:t>
                </w:r>
                <w:r w:rsidRPr="00F96C53">
                  <w:t xml:space="preserve">hagaðila frá </w:t>
                </w:r>
                <w:r w:rsidRPr="00F81A61">
                  <w:t xml:space="preserve">Alþýðusambands Íslands, Byggingafélagi námsmanna, Félagsstofnun stúdenta, Húseigendafélaginu, Neytendasamtökunum, ÖBÍ réttindasamtökum, </w:t>
                </w:r>
                <w:r w:rsidRPr="000C6506">
                  <w:t>Félagsbústöðum, Heimstaden, Landssamtökum íslenskra stúdenta, Leigufélaga</w:t>
                </w:r>
                <w:r w:rsidRPr="003B7B6B">
                  <w:t xml:space="preserve"> aldraðra, Samtökum atvinnulífsins, Samtökum leigjenda, Sambandi íslenskra sveitarfélaga og VR. </w:t>
                </w:r>
              </w:p>
              <w:p w14:paraId="36A8241E" w14:textId="77777777" w:rsidR="00D3440D" w:rsidRPr="00E34B42" w:rsidRDefault="00D3440D" w:rsidP="00D3440D">
                <w:pPr>
                  <w:pStyle w:val="ListParagraph"/>
                  <w:spacing w:before="60" w:after="60"/>
                  <w:ind w:left="714"/>
                  <w:contextualSpacing w:val="0"/>
                  <w:rPr>
                    <w:rFonts w:ascii="Times New Roman" w:hAnsi="Times New Roman" w:cs="Times New Roman"/>
                    <w:b/>
                    <w:lang w:val="is-IS"/>
                  </w:rPr>
                </w:pPr>
              </w:p>
              <w:p w14:paraId="1D40980B" w14:textId="77777777" w:rsidR="00D3440D"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Fyrirhugað samráð</w:t>
                </w:r>
                <w:r w:rsidR="00BA4BB1" w:rsidRPr="00E34B42">
                  <w:rPr>
                    <w:rFonts w:ascii="Times New Roman" w:hAnsi="Times New Roman" w:cs="Times New Roman"/>
                    <w:b/>
                    <w:lang w:val="is-IS"/>
                  </w:rPr>
                  <w:t xml:space="preserve"> </w:t>
                </w:r>
              </w:p>
              <w:p w14:paraId="6DA335AE" w14:textId="68E15D53" w:rsidR="00CA3381" w:rsidRPr="00E34B42" w:rsidRDefault="00D3440D" w:rsidP="00950231">
                <w:pPr>
                  <w:pStyle w:val="ListParagraph"/>
                  <w:spacing w:before="60" w:after="60"/>
                  <w:ind w:left="714"/>
                  <w:contextualSpacing w:val="0"/>
                  <w:rPr>
                    <w:rFonts w:ascii="Times New Roman" w:hAnsi="Times New Roman" w:cs="Times New Roman"/>
                    <w:b/>
                    <w:lang w:val="is-IS"/>
                  </w:rPr>
                </w:pPr>
                <w:r w:rsidRPr="00950231">
                  <w:rPr>
                    <w:rFonts w:ascii="Times New Roman" w:hAnsi="Times New Roman" w:cs="Times New Roman"/>
                    <w:bCs/>
                    <w:lang w:val="is-IS"/>
                  </w:rPr>
                  <w:t xml:space="preserve">Gert er ráð fyrir að </w:t>
                </w:r>
                <w:r w:rsidR="00950231">
                  <w:rPr>
                    <w:rFonts w:ascii="Times New Roman" w:hAnsi="Times New Roman" w:cs="Times New Roman"/>
                    <w:bCs/>
                    <w:lang w:val="is-IS"/>
                  </w:rPr>
                  <w:t xml:space="preserve">tillögur starfshópsins í formi </w:t>
                </w:r>
                <w:r w:rsidRPr="00950231">
                  <w:rPr>
                    <w:rFonts w:ascii="Times New Roman" w:hAnsi="Times New Roman" w:cs="Times New Roman"/>
                    <w:bCs/>
                    <w:lang w:val="is-IS"/>
                  </w:rPr>
                  <w:t>frumvarp</w:t>
                </w:r>
                <w:r w:rsidR="00950231">
                  <w:rPr>
                    <w:rFonts w:ascii="Times New Roman" w:hAnsi="Times New Roman" w:cs="Times New Roman"/>
                    <w:bCs/>
                    <w:lang w:val="is-IS"/>
                  </w:rPr>
                  <w:t>s</w:t>
                </w:r>
                <w:r w:rsidRPr="00950231">
                  <w:rPr>
                    <w:rFonts w:ascii="Times New Roman" w:hAnsi="Times New Roman" w:cs="Times New Roman"/>
                    <w:bCs/>
                    <w:lang w:val="is-IS"/>
                  </w:rPr>
                  <w:t xml:space="preserve"> til laga um breytingu á húsaleigulögum verði birt</w:t>
                </w:r>
                <w:r w:rsidR="00950231">
                  <w:rPr>
                    <w:rFonts w:ascii="Times New Roman" w:hAnsi="Times New Roman" w:cs="Times New Roman"/>
                    <w:bCs/>
                    <w:lang w:val="is-IS"/>
                  </w:rPr>
                  <w:t>ar</w:t>
                </w:r>
                <w:r w:rsidRPr="00950231">
                  <w:rPr>
                    <w:rFonts w:ascii="Times New Roman" w:hAnsi="Times New Roman" w:cs="Times New Roman"/>
                    <w:bCs/>
                    <w:lang w:val="is-IS"/>
                  </w:rPr>
                  <w:t xml:space="preserve"> í opnu samráði  við almenning og hagsmunaaðila í samráðsgátt stjórnvalda</w:t>
                </w:r>
                <w:r w:rsidR="00950231">
                  <w:rPr>
                    <w:rFonts w:ascii="Times New Roman" w:hAnsi="Times New Roman" w:cs="Times New Roman"/>
                    <w:bCs/>
                    <w:lang w:val="is-IS"/>
                  </w:rPr>
                  <w:t xml:space="preserve"> sumarið 2023</w:t>
                </w:r>
                <w:r>
                  <w:rPr>
                    <w:rFonts w:ascii="Times New Roman" w:hAnsi="Times New Roman" w:cs="Times New Roman"/>
                    <w:b/>
                    <w:lang w:val="is-IS"/>
                  </w:rPr>
                  <w:t>.</w:t>
                </w:r>
              </w:p>
              <w:permEnd w:id="1083516711" w:displacedByCustomXml="next"/>
            </w:sdtContent>
          </w:sdt>
        </w:tc>
      </w:tr>
      <w:tr w:rsidR="00E34B42" w:rsidRPr="00E34B42" w14:paraId="5FF9680E" w14:textId="77777777" w:rsidTr="007414CB">
        <w:tc>
          <w:tcPr>
            <w:tcW w:w="9288" w:type="dxa"/>
            <w:shd w:val="clear" w:color="auto" w:fill="92CDDC" w:themeFill="accent5" w:themeFillTint="99"/>
          </w:tcPr>
          <w:p w14:paraId="61219260" w14:textId="77777777" w:rsidR="00311838" w:rsidRPr="00E34B42" w:rsidRDefault="003821A7" w:rsidP="003821A7">
            <w:pPr>
              <w:pStyle w:val="ListParagraph"/>
              <w:numPr>
                <w:ilvl w:val="0"/>
                <w:numId w:val="1"/>
              </w:numPr>
              <w:spacing w:before="60" w:after="60"/>
              <w:ind w:left="426" w:hanging="284"/>
              <w:rPr>
                <w:rFonts w:ascii="Times New Roman" w:hAnsi="Times New Roman" w:cs="Times New Roman"/>
                <w:b/>
                <w:lang w:val="is-IS"/>
              </w:rPr>
            </w:pPr>
            <w:r>
              <w:rPr>
                <w:rFonts w:ascii="Times New Roman" w:hAnsi="Times New Roman" w:cs="Times New Roman"/>
                <w:b/>
                <w:lang w:val="is-IS"/>
              </w:rPr>
              <w:t>M</w:t>
            </w:r>
            <w:r w:rsidRPr="00E34B42">
              <w:rPr>
                <w:rFonts w:ascii="Times New Roman" w:hAnsi="Times New Roman" w:cs="Times New Roman"/>
                <w:b/>
                <w:lang w:val="is-IS"/>
              </w:rPr>
              <w:t xml:space="preserve">at </w:t>
            </w:r>
            <w:r w:rsidR="0013710B" w:rsidRPr="00E34B42">
              <w:rPr>
                <w:rFonts w:ascii="Times New Roman" w:hAnsi="Times New Roman" w:cs="Times New Roman"/>
                <w:b/>
                <w:lang w:val="is-IS"/>
              </w:rPr>
              <w:t>á áhrifum þeirrar leiðar sem áformuð er</w:t>
            </w:r>
            <w:r w:rsidR="0091519C" w:rsidRPr="00E34B42">
              <w:rPr>
                <w:rFonts w:ascii="Times New Roman" w:hAnsi="Times New Roman" w:cs="Times New Roman"/>
                <w:b/>
                <w:lang w:val="is-IS"/>
              </w:rPr>
              <w:t xml:space="preserve"> </w:t>
            </w:r>
          </w:p>
        </w:tc>
      </w:tr>
      <w:tr w:rsidR="00E34B42" w:rsidRPr="002A54E0" w14:paraId="3FB13EE7" w14:textId="77777777" w:rsidTr="007414CB">
        <w:trPr>
          <w:trHeight w:val="283"/>
        </w:trPr>
        <w:tc>
          <w:tcPr>
            <w:tcW w:w="9288" w:type="dxa"/>
          </w:tcPr>
          <w:permStart w:id="82202352" w:edGrp="everyone" w:colFirst="0" w:colLast="0" w:displacedByCustomXml="next"/>
          <w:sdt>
            <w:sdtPr>
              <w:rPr>
                <w:rFonts w:ascii="Times New Roman" w:hAnsi="Times New Roman" w:cs="Times New Roman"/>
                <w:b/>
                <w:lang w:val="is-IS"/>
              </w:rPr>
              <w:id w:val="352008833"/>
            </w:sdtPr>
            <w:sdtEndPr>
              <w:rPr>
                <w:rFonts w:asciiTheme="minorHAnsi" w:hAnsiTheme="minorHAnsi" w:cstheme="minorBidi"/>
                <w:b w:val="0"/>
              </w:rPr>
            </w:sdtEndPr>
            <w:sdtContent>
              <w:p w14:paraId="7E19D299" w14:textId="77777777" w:rsidR="00F93B5C" w:rsidRPr="00D63ED7" w:rsidRDefault="003821A7" w:rsidP="00BA1F90">
                <w:pPr>
                  <w:pStyle w:val="ListParagraph"/>
                  <w:numPr>
                    <w:ilvl w:val="0"/>
                    <w:numId w:val="2"/>
                  </w:numPr>
                  <w:spacing w:before="60" w:after="60"/>
                  <w:contextualSpacing w:val="0"/>
                  <w:rPr>
                    <w:rFonts w:ascii="Times New Roman" w:hAnsi="Times New Roman" w:cs="Times New Roman"/>
                    <w:b/>
                    <w:lang w:val="is-IS"/>
                  </w:rPr>
                </w:pPr>
                <w:r>
                  <w:rPr>
                    <w:rFonts w:ascii="Times New Roman" w:hAnsi="Times New Roman" w:cs="Times New Roman"/>
                    <w:b/>
                    <w:lang w:val="is-IS"/>
                  </w:rPr>
                  <w:t>Niðurstaða frummats á áhrifum, sbr. fylgiskjal</w:t>
                </w:r>
              </w:p>
            </w:sdtContent>
          </w:sdt>
        </w:tc>
      </w:tr>
      <w:permEnd w:id="82202352"/>
      <w:tr w:rsidR="00E34B42" w:rsidRPr="00E34B42" w14:paraId="2646CA0C" w14:textId="77777777" w:rsidTr="007414CB">
        <w:tc>
          <w:tcPr>
            <w:tcW w:w="9288" w:type="dxa"/>
            <w:shd w:val="clear" w:color="auto" w:fill="92CDDC" w:themeFill="accent5" w:themeFillTint="99"/>
          </w:tcPr>
          <w:p w14:paraId="0DC6FF8F" w14:textId="77777777" w:rsidR="00311838" w:rsidRPr="00E34B42" w:rsidRDefault="008A2C75" w:rsidP="008A2C75">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Næstu skref, innleiðing</w:t>
            </w:r>
          </w:p>
        </w:tc>
      </w:tr>
      <w:tr w:rsidR="00E34B42" w:rsidRPr="002A54E0" w14:paraId="600A1279" w14:textId="77777777" w:rsidTr="00FD2097">
        <w:trPr>
          <w:trHeight w:val="826"/>
        </w:trPr>
        <w:tc>
          <w:tcPr>
            <w:tcW w:w="9288" w:type="dxa"/>
          </w:tcPr>
          <w:permStart w:id="1027555847" w:edGrp="everyone" w:colFirst="0" w:colLast="0" w:displacedByCustomXml="next"/>
          <w:sdt>
            <w:sdtPr>
              <w:rPr>
                <w:rFonts w:ascii="Times New Roman" w:hAnsi="Times New Roman" w:cs="Times New Roman"/>
                <w:b/>
                <w:lang w:val="is-IS"/>
              </w:rPr>
              <w:id w:val="-954320449"/>
            </w:sdtPr>
            <w:sdtEndPr/>
            <w:sdtContent>
              <w:p w14:paraId="04C1F193" w14:textId="625A9F54" w:rsidR="009941D2" w:rsidRPr="00950231" w:rsidRDefault="00133146" w:rsidP="00BA5089">
                <w:pPr>
                  <w:pStyle w:val="ListParagraph"/>
                  <w:numPr>
                    <w:ilvl w:val="0"/>
                    <w:numId w:val="10"/>
                  </w:numPr>
                  <w:spacing w:before="60" w:after="60"/>
                  <w:ind w:left="714" w:hanging="357"/>
                  <w:contextualSpacing w:val="0"/>
                  <w:rPr>
                    <w:rFonts w:ascii="Times New Roman" w:hAnsi="Times New Roman" w:cs="Times New Roman"/>
                    <w:bCs/>
                    <w:lang w:val="is-IS"/>
                  </w:rPr>
                </w:pPr>
                <w:r w:rsidRPr="00E34B42">
                  <w:rPr>
                    <w:rFonts w:ascii="Times New Roman" w:hAnsi="Times New Roman" w:cs="Times New Roman"/>
                    <w:b/>
                    <w:lang w:val="is-IS"/>
                  </w:rPr>
                  <w:t>Hefur verið gerð verk</w:t>
                </w:r>
                <w:r w:rsidR="002B70B7" w:rsidRPr="00E34B42">
                  <w:rPr>
                    <w:rFonts w:ascii="Times New Roman" w:hAnsi="Times New Roman" w:cs="Times New Roman"/>
                    <w:b/>
                    <w:lang w:val="is-IS"/>
                  </w:rPr>
                  <w:t>efnis</w:t>
                </w:r>
                <w:r w:rsidRPr="00E34B42">
                  <w:rPr>
                    <w:rFonts w:ascii="Times New Roman" w:hAnsi="Times New Roman" w:cs="Times New Roman"/>
                    <w:b/>
                    <w:lang w:val="is-IS"/>
                  </w:rPr>
                  <w:t>áætlun fyrir frumvarpssmíðina?</w:t>
                </w:r>
                <w:r w:rsidR="00E67F09" w:rsidRPr="00E34B42">
                  <w:rPr>
                    <w:rFonts w:ascii="Times New Roman" w:hAnsi="Times New Roman" w:cs="Times New Roman"/>
                    <w:b/>
                    <w:lang w:val="is-IS"/>
                  </w:rPr>
                  <w:t xml:space="preserve"> </w:t>
                </w:r>
              </w:p>
              <w:p w14:paraId="499F45DD" w14:textId="1CD9DA8A" w:rsidR="00D3440D" w:rsidRPr="00950231" w:rsidRDefault="00950231" w:rsidP="00D3440D">
                <w:pPr>
                  <w:pStyle w:val="ListParagraph"/>
                  <w:spacing w:before="60" w:after="60"/>
                  <w:ind w:left="714"/>
                  <w:contextualSpacing w:val="0"/>
                  <w:rPr>
                    <w:rFonts w:ascii="Times New Roman" w:hAnsi="Times New Roman" w:cs="Times New Roman"/>
                    <w:bCs/>
                    <w:lang w:val="is-IS"/>
                  </w:rPr>
                </w:pPr>
                <w:r w:rsidRPr="00950231">
                  <w:rPr>
                    <w:rFonts w:ascii="Times New Roman" w:hAnsi="Times New Roman" w:cs="Times New Roman"/>
                    <w:bCs/>
                    <w:lang w:val="is-IS"/>
                  </w:rPr>
                  <w:t>Afurð vinnu starfshópsins er frumvarp til laga um breytingu á húsaleigulögum.</w:t>
                </w:r>
              </w:p>
              <w:p w14:paraId="1F5D4542" w14:textId="5ACAD76C" w:rsidR="009941D2" w:rsidRPr="00950231" w:rsidRDefault="00941142" w:rsidP="00BA5089">
                <w:pPr>
                  <w:pStyle w:val="ListParagraph"/>
                  <w:numPr>
                    <w:ilvl w:val="0"/>
                    <w:numId w:val="10"/>
                  </w:numPr>
                  <w:spacing w:before="60" w:after="60"/>
                  <w:ind w:left="714" w:hanging="357"/>
                  <w:contextualSpacing w:val="0"/>
                  <w:rPr>
                    <w:rFonts w:ascii="Times New Roman" w:hAnsi="Times New Roman" w:cs="Times New Roman"/>
                    <w:bCs/>
                    <w:lang w:val="is-IS"/>
                  </w:rPr>
                </w:pPr>
                <w:r w:rsidRPr="00E34B42">
                  <w:rPr>
                    <w:rFonts w:ascii="Times New Roman" w:hAnsi="Times New Roman" w:cs="Times New Roman"/>
                    <w:b/>
                    <w:lang w:val="is-IS"/>
                  </w:rPr>
                  <w:t xml:space="preserve">Hvernig verður staðið að innleiðingu </w:t>
                </w:r>
                <w:r w:rsidR="00133146" w:rsidRPr="00E34B42">
                  <w:rPr>
                    <w:rFonts w:ascii="Times New Roman" w:hAnsi="Times New Roman" w:cs="Times New Roman"/>
                    <w:b/>
                    <w:lang w:val="is-IS"/>
                  </w:rPr>
                  <w:t>löggjafar</w:t>
                </w:r>
                <w:r w:rsidR="006960C1" w:rsidRPr="00E34B42">
                  <w:rPr>
                    <w:rFonts w:ascii="Times New Roman" w:hAnsi="Times New Roman" w:cs="Times New Roman"/>
                    <w:b/>
                    <w:lang w:val="is-IS"/>
                  </w:rPr>
                  <w:t>?</w:t>
                </w:r>
                <w:r w:rsidR="00E67F09" w:rsidRPr="00E34B42">
                  <w:rPr>
                    <w:rFonts w:ascii="Times New Roman" w:hAnsi="Times New Roman" w:cs="Times New Roman"/>
                    <w:b/>
                    <w:lang w:val="is-IS"/>
                  </w:rPr>
                  <w:t xml:space="preserve"> </w:t>
                </w:r>
                <w:r w:rsidR="00DB645F" w:rsidRPr="00E34B42">
                  <w:rPr>
                    <w:rFonts w:ascii="Times New Roman" w:hAnsi="Times New Roman" w:cs="Times New Roman"/>
                    <w:b/>
                    <w:lang w:val="is-IS"/>
                  </w:rPr>
                  <w:t xml:space="preserve">Hvað má gera ráð fyrir að þeir sem verða fyrir áhrifum, </w:t>
                </w:r>
                <w:r w:rsidR="005E51EA" w:rsidRPr="00E34B42">
                  <w:rPr>
                    <w:rFonts w:ascii="Times New Roman" w:hAnsi="Times New Roman" w:cs="Times New Roman"/>
                    <w:b/>
                    <w:lang w:val="is-IS"/>
                  </w:rPr>
                  <w:t>opinberar stofnanir/hagsmunaaðilar/almenningur</w:t>
                </w:r>
                <w:r w:rsidR="00DB645F" w:rsidRPr="00E34B42">
                  <w:rPr>
                    <w:rFonts w:ascii="Times New Roman" w:hAnsi="Times New Roman" w:cs="Times New Roman"/>
                    <w:b/>
                    <w:lang w:val="is-IS"/>
                  </w:rPr>
                  <w:t>, þurfi langan tíma til undirbúnings/aðlögunar?</w:t>
                </w:r>
              </w:p>
              <w:p w14:paraId="32B725A6" w14:textId="2527A61E" w:rsidR="00950231" w:rsidRPr="00950231" w:rsidRDefault="00950231" w:rsidP="00950231">
                <w:pPr>
                  <w:pStyle w:val="ListParagraph"/>
                  <w:spacing w:before="60" w:after="60"/>
                  <w:ind w:left="714"/>
                  <w:contextualSpacing w:val="0"/>
                  <w:rPr>
                    <w:rFonts w:ascii="Times New Roman" w:hAnsi="Times New Roman" w:cs="Times New Roman"/>
                    <w:bCs/>
                    <w:lang w:val="is-IS"/>
                  </w:rPr>
                </w:pPr>
                <w:r w:rsidRPr="00950231">
                  <w:rPr>
                    <w:rFonts w:ascii="Times New Roman" w:hAnsi="Times New Roman" w:cs="Times New Roman"/>
                    <w:bCs/>
                    <w:lang w:val="is-IS"/>
                  </w:rPr>
                  <w:t>Skoða þarf</w:t>
                </w:r>
                <w:r>
                  <w:rPr>
                    <w:rFonts w:ascii="Times New Roman" w:hAnsi="Times New Roman" w:cs="Times New Roman"/>
                    <w:bCs/>
                    <w:lang w:val="is-IS"/>
                  </w:rPr>
                  <w:t xml:space="preserve"> nánar</w:t>
                </w:r>
                <w:r w:rsidRPr="00950231">
                  <w:rPr>
                    <w:rFonts w:ascii="Times New Roman" w:hAnsi="Times New Roman" w:cs="Times New Roman"/>
                    <w:bCs/>
                    <w:lang w:val="is-IS"/>
                  </w:rPr>
                  <w:t xml:space="preserve"> hvernig haga eigi </w:t>
                </w:r>
                <w:r>
                  <w:rPr>
                    <w:rFonts w:ascii="Times New Roman" w:hAnsi="Times New Roman" w:cs="Times New Roman"/>
                    <w:bCs/>
                    <w:lang w:val="is-IS"/>
                  </w:rPr>
                  <w:t xml:space="preserve">gildistöku einstakra ákvæða frumvarpsins og </w:t>
                </w:r>
                <w:r w:rsidRPr="00950231">
                  <w:rPr>
                    <w:rFonts w:ascii="Times New Roman" w:hAnsi="Times New Roman" w:cs="Times New Roman"/>
                    <w:bCs/>
                    <w:lang w:val="is-IS"/>
                  </w:rPr>
                  <w:t>lagaskilum</w:t>
                </w:r>
                <w:r>
                  <w:rPr>
                    <w:rFonts w:ascii="Times New Roman" w:hAnsi="Times New Roman" w:cs="Times New Roman"/>
                    <w:bCs/>
                    <w:lang w:val="is-IS"/>
                  </w:rPr>
                  <w:t xml:space="preserve"> að því er varðar gildandi samninga.</w:t>
                </w:r>
                <w:r w:rsidRPr="00950231">
                  <w:rPr>
                    <w:rFonts w:ascii="Times New Roman" w:hAnsi="Times New Roman" w:cs="Times New Roman"/>
                    <w:bCs/>
                    <w:lang w:val="is-IS"/>
                  </w:rPr>
                  <w:t xml:space="preserve"> </w:t>
                </w:r>
              </w:p>
              <w:p w14:paraId="0E0524A9" w14:textId="77777777" w:rsidR="00D3440D" w:rsidRPr="00D3440D" w:rsidRDefault="00D3440D" w:rsidP="00D3440D">
                <w:pPr>
                  <w:spacing w:before="60" w:after="60"/>
                  <w:rPr>
                    <w:rFonts w:ascii="Times New Roman" w:hAnsi="Times New Roman" w:cs="Times New Roman"/>
                    <w:b/>
                    <w:lang w:val="is-IS"/>
                  </w:rPr>
                </w:pPr>
              </w:p>
              <w:p w14:paraId="5836B8EF" w14:textId="1C3F9851" w:rsidR="009941D2" w:rsidRDefault="00133146"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w:t>
                </w:r>
                <w:r w:rsidR="00941142" w:rsidRPr="00E34B42">
                  <w:rPr>
                    <w:rFonts w:ascii="Times New Roman" w:hAnsi="Times New Roman" w:cs="Times New Roman"/>
                    <w:b/>
                    <w:lang w:val="is-IS"/>
                  </w:rPr>
                  <w:t>vaða forsendur þurfa að vera fyrir hendi til að lagasetning beri árangur?</w:t>
                </w:r>
                <w:r w:rsidR="00E67F09" w:rsidRPr="00E34B42">
                  <w:rPr>
                    <w:rFonts w:ascii="Times New Roman" w:hAnsi="Times New Roman" w:cs="Times New Roman"/>
                    <w:b/>
                    <w:lang w:val="is-IS"/>
                  </w:rPr>
                  <w:t xml:space="preserve"> </w:t>
                </w:r>
              </w:p>
              <w:p w14:paraId="4EC30D1A" w14:textId="6A461D62" w:rsidR="00D3440D" w:rsidRPr="00950231" w:rsidRDefault="00950231" w:rsidP="00D3440D">
                <w:pPr>
                  <w:spacing w:before="60" w:after="60"/>
                  <w:rPr>
                    <w:rFonts w:ascii="Times New Roman" w:hAnsi="Times New Roman" w:cs="Times New Roman"/>
                    <w:bCs/>
                    <w:lang w:val="is-IS"/>
                  </w:rPr>
                </w:pPr>
                <w:r w:rsidRPr="00950231">
                  <w:rPr>
                    <w:rFonts w:ascii="Times New Roman" w:hAnsi="Times New Roman" w:cs="Times New Roman"/>
                    <w:bCs/>
                    <w:lang w:val="is-IS"/>
                  </w:rPr>
                  <w:t>Stuttur málsmeðferðartími fyrir kærunefnd húsamála er nauðsynleg forsenda þess að lagasetningin beri árangur og er því mikilvægt að styrkja nefndina.</w:t>
                </w:r>
              </w:p>
              <w:p w14:paraId="46619F5C" w14:textId="1C1B1E6F" w:rsidR="00645781" w:rsidRDefault="00645781"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Mælikvarðar á árangur og útkomu</w:t>
                </w:r>
              </w:p>
              <w:p w14:paraId="576B3BB9" w14:textId="468497DF" w:rsidR="00D3440D" w:rsidRPr="00950231" w:rsidRDefault="00950231" w:rsidP="00D3440D">
                <w:pPr>
                  <w:spacing w:before="60" w:after="60"/>
                  <w:rPr>
                    <w:rFonts w:ascii="Times New Roman" w:hAnsi="Times New Roman" w:cs="Times New Roman"/>
                    <w:bCs/>
                    <w:lang w:val="is-IS"/>
                  </w:rPr>
                </w:pPr>
                <w:r w:rsidRPr="00950231">
                  <w:rPr>
                    <w:rFonts w:ascii="Times New Roman" w:hAnsi="Times New Roman" w:cs="Times New Roman"/>
                    <w:bCs/>
                    <w:lang w:val="is-IS"/>
                  </w:rPr>
                  <w:t>Fjöldi leigusamninga sem gerðir eru til lengri tíma en eins árs og tveggja ára eða lengri tíma. Skráningarhlutfall leigusamninga í leiguskrá. Málsmeðferðartími fyrir kærunefnd húsamála. Húsnæðisöryggi leigjenda samkvæmt árlegri leigumarkaðskönnun HMS.</w:t>
                </w:r>
              </w:p>
              <w:p w14:paraId="7238AE10" w14:textId="77777777" w:rsidR="009941D2" w:rsidRDefault="00941142"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hugað að því að afla gagna til að meta árangur þegar þar að kemur?</w:t>
                </w:r>
                <w:r w:rsidR="00E67F09" w:rsidRPr="00E34B42">
                  <w:rPr>
                    <w:rFonts w:ascii="Times New Roman" w:hAnsi="Times New Roman" w:cs="Times New Roman"/>
                    <w:b/>
                    <w:lang w:val="is-IS"/>
                  </w:rPr>
                  <w:t xml:space="preserve"> </w:t>
                </w:r>
              </w:p>
            </w:sdtContent>
          </w:sdt>
          <w:p w14:paraId="2A2B73E6" w14:textId="48EDEFBA" w:rsidR="00950231" w:rsidRPr="00950231" w:rsidRDefault="00950231" w:rsidP="00950231">
            <w:pPr>
              <w:pStyle w:val="ListParagraph"/>
              <w:spacing w:before="60" w:after="60"/>
              <w:ind w:left="714"/>
              <w:contextualSpacing w:val="0"/>
              <w:rPr>
                <w:rFonts w:ascii="Times New Roman" w:hAnsi="Times New Roman" w:cs="Times New Roman"/>
                <w:bCs/>
                <w:lang w:val="is-IS"/>
              </w:rPr>
            </w:pPr>
            <w:r w:rsidRPr="00950231">
              <w:rPr>
                <w:rFonts w:ascii="Times New Roman" w:hAnsi="Times New Roman" w:cs="Times New Roman"/>
                <w:bCs/>
                <w:lang w:val="is-IS"/>
              </w:rPr>
              <w:t>Gagna er aflað árlega með leigumarkaðskönnunum HMS auk þess sem stofnuninni hefur verið falið aukið hlutverk við upplýsingaöflun um leigumarkaðinn.</w:t>
            </w:r>
          </w:p>
        </w:tc>
      </w:tr>
      <w:permEnd w:id="1027555847"/>
      <w:tr w:rsidR="00E34B42" w:rsidRPr="00E34B42" w14:paraId="566497D0" w14:textId="77777777" w:rsidTr="00744E3E">
        <w:trPr>
          <w:trHeight w:val="312"/>
        </w:trPr>
        <w:tc>
          <w:tcPr>
            <w:tcW w:w="9288" w:type="dxa"/>
            <w:shd w:val="clear" w:color="auto" w:fill="92CDDC" w:themeFill="accent5" w:themeFillTint="99"/>
          </w:tcPr>
          <w:p w14:paraId="7D739694" w14:textId="77777777" w:rsidR="00E34B42" w:rsidRPr="00E34B42" w:rsidRDefault="00E34B42" w:rsidP="00744E3E">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Annað</w:t>
            </w:r>
          </w:p>
        </w:tc>
      </w:tr>
      <w:permStart w:id="992764098" w:edGrp="everyone" w:colFirst="0" w:colLast="0"/>
      <w:tr w:rsidR="00E34B42" w:rsidRPr="00E34B42" w14:paraId="43E625BF" w14:textId="77777777" w:rsidTr="00744E3E">
        <w:trPr>
          <w:trHeight w:val="300"/>
        </w:trPr>
        <w:tc>
          <w:tcPr>
            <w:tcW w:w="9288" w:type="dxa"/>
          </w:tcPr>
          <w:p w14:paraId="6C20DDB4" w14:textId="77777777" w:rsidR="00E34B42" w:rsidRPr="00E34B42" w:rsidRDefault="00394486" w:rsidP="00744E3E">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34B42">
                  <w:rPr>
                    <w:rFonts w:ascii="Times New Roman" w:hAnsi="Times New Roman" w:cs="Times New Roman"/>
                    <w:lang w:val="is-IS"/>
                  </w:rPr>
                  <w:t xml:space="preserve"> </w:t>
                </w:r>
              </w:sdtContent>
            </w:sdt>
          </w:p>
        </w:tc>
      </w:tr>
      <w:permEnd w:id="992764098"/>
      <w:tr w:rsidR="00E34B42" w:rsidRPr="00E34B42" w14:paraId="74518E0D" w14:textId="77777777" w:rsidTr="007414CB">
        <w:trPr>
          <w:trHeight w:val="312"/>
        </w:trPr>
        <w:tc>
          <w:tcPr>
            <w:tcW w:w="9288" w:type="dxa"/>
            <w:shd w:val="clear" w:color="auto" w:fill="92CDDC" w:themeFill="accent5" w:themeFillTint="99"/>
          </w:tcPr>
          <w:p w14:paraId="6F42E4D4" w14:textId="77777777" w:rsidR="00000C39" w:rsidRPr="00E34B42" w:rsidRDefault="00E34B42"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Fylgiskjöl</w:t>
            </w:r>
          </w:p>
        </w:tc>
      </w:tr>
      <w:tr w:rsidR="00E34B42" w:rsidRPr="00E34B42" w14:paraId="35C5FF36" w14:textId="77777777" w:rsidTr="007414CB">
        <w:trPr>
          <w:trHeight w:val="300"/>
        </w:trPr>
        <w:tc>
          <w:tcPr>
            <w:tcW w:w="9288" w:type="dxa"/>
          </w:tcPr>
          <w:permStart w:id="1209418871" w:edGrp="everyone" w:colFirst="0" w:colLast="0" w:displacedByCustomXml="next"/>
          <w:sdt>
            <w:sdtPr>
              <w:rPr>
                <w:lang w:val="is-IS"/>
              </w:rPr>
              <w:id w:val="1543943641"/>
            </w:sdtPr>
            <w:sdtEndPr/>
            <w:sdtContent>
              <w:p w14:paraId="77C37E6F" w14:textId="77777777" w:rsidR="00E34B42" w:rsidRPr="00E34B42" w:rsidRDefault="00E34B42" w:rsidP="00EA460C">
                <w:pPr>
                  <w:pStyle w:val="ListParagraph"/>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Mat á áhrifum lagasetningar – Frummat, sbr. eyðublað</w:t>
                </w:r>
              </w:p>
              <w:p w14:paraId="21D64FF4" w14:textId="77777777" w:rsidR="00000C39" w:rsidRPr="00E34B42" w:rsidRDefault="00E34B42" w:rsidP="00EA460C">
                <w:pPr>
                  <w:pStyle w:val="ListParagraph"/>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lastRenderedPageBreak/>
                  <w:t>Önnur fylgiskjöl eftir atvikum</w:t>
                </w:r>
              </w:p>
            </w:sdtContent>
          </w:sdt>
        </w:tc>
      </w:tr>
      <w:permEnd w:id="1209418871"/>
    </w:tbl>
    <w:p w14:paraId="07DC7D9B" w14:textId="77777777" w:rsidR="00263F72" w:rsidRPr="00E34B42" w:rsidRDefault="00263F72">
      <w:pPr>
        <w:rPr>
          <w:rFonts w:ascii="Times New Roman" w:hAnsi="Times New Roman" w:cs="Times New Roman"/>
          <w:lang w:val="is-IS"/>
        </w:rPr>
      </w:pPr>
    </w:p>
    <w:sectPr w:rsidR="00263F72" w:rsidRPr="00E34B4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1D894" w14:textId="77777777" w:rsidR="00394486" w:rsidRDefault="00394486" w:rsidP="007478E0">
      <w:pPr>
        <w:spacing w:after="0" w:line="240" w:lineRule="auto"/>
      </w:pPr>
      <w:r>
        <w:separator/>
      </w:r>
    </w:p>
  </w:endnote>
  <w:endnote w:type="continuationSeparator" w:id="0">
    <w:p w14:paraId="2DD8C21F" w14:textId="77777777" w:rsidR="00394486" w:rsidRDefault="00394486"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iraGO Light">
    <w:panose1 w:val="020B0403050000020004"/>
    <w:charset w:val="00"/>
    <w:family w:val="swiss"/>
    <w:notTrueType/>
    <w:pitch w:val="variable"/>
    <w:sig w:usb0="6500AAFF" w:usb1="40000001" w:usb2="00000008"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6B79857E" w14:textId="77777777" w:rsidR="002A4788" w:rsidRDefault="002A4788" w:rsidP="002A4788">
        <w:pPr>
          <w:pStyle w:val="Footer"/>
          <w:jc w:val="center"/>
        </w:pPr>
        <w:r>
          <w:fldChar w:fldCharType="begin"/>
        </w:r>
        <w:r>
          <w:instrText>PAGE   \* MERGEFORMAT</w:instrText>
        </w:r>
        <w:r>
          <w:fldChar w:fldCharType="separate"/>
        </w:r>
        <w:r w:rsidR="00360301" w:rsidRPr="00360301">
          <w:rPr>
            <w:noProof/>
            <w:lang w:val="is-IS"/>
          </w:rPr>
          <w:t>1</w:t>
        </w:r>
        <w:r>
          <w:rPr>
            <w:noProof/>
          </w:rPr>
          <w:fldChar w:fldCharType="end"/>
        </w:r>
      </w:p>
    </w:sdtContent>
  </w:sdt>
  <w:p w14:paraId="30031E39" w14:textId="77777777" w:rsidR="002A4788" w:rsidRPr="00063E97" w:rsidRDefault="001F168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D5270" w14:textId="77777777" w:rsidR="00394486" w:rsidRDefault="00394486" w:rsidP="007478E0">
      <w:pPr>
        <w:spacing w:after="0" w:line="240" w:lineRule="auto"/>
      </w:pPr>
      <w:r>
        <w:separator/>
      </w:r>
    </w:p>
  </w:footnote>
  <w:footnote w:type="continuationSeparator" w:id="0">
    <w:p w14:paraId="18E39650" w14:textId="77777777" w:rsidR="00394486" w:rsidRDefault="00394486"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2"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
  </w:num>
  <w:num w:numId="4">
    <w:abstractNumId w:val="19"/>
  </w:num>
  <w:num w:numId="5">
    <w:abstractNumId w:val="15"/>
  </w:num>
  <w:num w:numId="6">
    <w:abstractNumId w:val="9"/>
  </w:num>
  <w:num w:numId="7">
    <w:abstractNumId w:val="7"/>
  </w:num>
  <w:num w:numId="8">
    <w:abstractNumId w:val="5"/>
  </w:num>
  <w:num w:numId="9">
    <w:abstractNumId w:val="10"/>
  </w:num>
  <w:num w:numId="10">
    <w:abstractNumId w:val="12"/>
  </w:num>
  <w:num w:numId="11">
    <w:abstractNumId w:val="17"/>
  </w:num>
  <w:num w:numId="12">
    <w:abstractNumId w:val="18"/>
  </w:num>
  <w:num w:numId="13">
    <w:abstractNumId w:val="2"/>
  </w:num>
  <w:num w:numId="14">
    <w:abstractNumId w:val="3"/>
  </w:num>
  <w:num w:numId="15">
    <w:abstractNumId w:val="20"/>
  </w:num>
  <w:num w:numId="16">
    <w:abstractNumId w:val="0"/>
  </w:num>
  <w:num w:numId="17">
    <w:abstractNumId w:val="6"/>
  </w:num>
  <w:num w:numId="18">
    <w:abstractNumId w:val="14"/>
  </w:num>
  <w:num w:numId="19">
    <w:abstractNumId w:val="1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43E61"/>
    <w:rsid w:val="00050DAE"/>
    <w:rsid w:val="00051DC6"/>
    <w:rsid w:val="00063E97"/>
    <w:rsid w:val="00081ED8"/>
    <w:rsid w:val="000829E4"/>
    <w:rsid w:val="0008494B"/>
    <w:rsid w:val="00096B1D"/>
    <w:rsid w:val="000A7176"/>
    <w:rsid w:val="000B2BF1"/>
    <w:rsid w:val="000C2AF6"/>
    <w:rsid w:val="000C58BD"/>
    <w:rsid w:val="000D6E33"/>
    <w:rsid w:val="000E1312"/>
    <w:rsid w:val="000E34DF"/>
    <w:rsid w:val="00100138"/>
    <w:rsid w:val="0012646E"/>
    <w:rsid w:val="00126525"/>
    <w:rsid w:val="00133146"/>
    <w:rsid w:val="00135B40"/>
    <w:rsid w:val="0013710B"/>
    <w:rsid w:val="00143B7A"/>
    <w:rsid w:val="00176943"/>
    <w:rsid w:val="00187E36"/>
    <w:rsid w:val="001928E6"/>
    <w:rsid w:val="001972B9"/>
    <w:rsid w:val="001D117E"/>
    <w:rsid w:val="001D5BCE"/>
    <w:rsid w:val="001E1F0A"/>
    <w:rsid w:val="001E2499"/>
    <w:rsid w:val="001E7950"/>
    <w:rsid w:val="001F1687"/>
    <w:rsid w:val="001F2301"/>
    <w:rsid w:val="001F7268"/>
    <w:rsid w:val="002115E6"/>
    <w:rsid w:val="0021293B"/>
    <w:rsid w:val="00242342"/>
    <w:rsid w:val="00244F3D"/>
    <w:rsid w:val="00251D26"/>
    <w:rsid w:val="00263F72"/>
    <w:rsid w:val="0026420F"/>
    <w:rsid w:val="002666DE"/>
    <w:rsid w:val="002704D7"/>
    <w:rsid w:val="00281D86"/>
    <w:rsid w:val="002A4788"/>
    <w:rsid w:val="002A54E0"/>
    <w:rsid w:val="002B70B7"/>
    <w:rsid w:val="002C573F"/>
    <w:rsid w:val="002C76B6"/>
    <w:rsid w:val="002D4FA8"/>
    <w:rsid w:val="003025EB"/>
    <w:rsid w:val="00311838"/>
    <w:rsid w:val="00314679"/>
    <w:rsid w:val="00335A2A"/>
    <w:rsid w:val="00350CD3"/>
    <w:rsid w:val="0035270D"/>
    <w:rsid w:val="00360301"/>
    <w:rsid w:val="00364D97"/>
    <w:rsid w:val="003821A7"/>
    <w:rsid w:val="00394486"/>
    <w:rsid w:val="003A1821"/>
    <w:rsid w:val="003B784E"/>
    <w:rsid w:val="003D01BF"/>
    <w:rsid w:val="003D1515"/>
    <w:rsid w:val="003E270A"/>
    <w:rsid w:val="003E5D60"/>
    <w:rsid w:val="003E611E"/>
    <w:rsid w:val="00403139"/>
    <w:rsid w:val="0043227F"/>
    <w:rsid w:val="00441AD0"/>
    <w:rsid w:val="00450029"/>
    <w:rsid w:val="0047580A"/>
    <w:rsid w:val="00480BB0"/>
    <w:rsid w:val="004978E5"/>
    <w:rsid w:val="004A515F"/>
    <w:rsid w:val="004E0322"/>
    <w:rsid w:val="004E4F53"/>
    <w:rsid w:val="004F0024"/>
    <w:rsid w:val="004F142F"/>
    <w:rsid w:val="004F1C38"/>
    <w:rsid w:val="004F5331"/>
    <w:rsid w:val="00532D45"/>
    <w:rsid w:val="00535EC4"/>
    <w:rsid w:val="005641B1"/>
    <w:rsid w:val="00564856"/>
    <w:rsid w:val="00592E19"/>
    <w:rsid w:val="005B46C8"/>
    <w:rsid w:val="005C123A"/>
    <w:rsid w:val="005C1678"/>
    <w:rsid w:val="005C5DEB"/>
    <w:rsid w:val="005E51EA"/>
    <w:rsid w:val="005E6791"/>
    <w:rsid w:val="00614066"/>
    <w:rsid w:val="00614FAD"/>
    <w:rsid w:val="00630DFB"/>
    <w:rsid w:val="00631C8F"/>
    <w:rsid w:val="00645781"/>
    <w:rsid w:val="00670F44"/>
    <w:rsid w:val="00676A80"/>
    <w:rsid w:val="00683957"/>
    <w:rsid w:val="00694183"/>
    <w:rsid w:val="006960C1"/>
    <w:rsid w:val="00697B19"/>
    <w:rsid w:val="006C5CA8"/>
    <w:rsid w:val="006C6EA3"/>
    <w:rsid w:val="006D5876"/>
    <w:rsid w:val="006D76C1"/>
    <w:rsid w:val="006F0215"/>
    <w:rsid w:val="006F2947"/>
    <w:rsid w:val="00700AB1"/>
    <w:rsid w:val="00704B91"/>
    <w:rsid w:val="0070586C"/>
    <w:rsid w:val="00730F7B"/>
    <w:rsid w:val="00731AD2"/>
    <w:rsid w:val="007365C0"/>
    <w:rsid w:val="007414CB"/>
    <w:rsid w:val="007478E0"/>
    <w:rsid w:val="007822E4"/>
    <w:rsid w:val="0078460B"/>
    <w:rsid w:val="00785E49"/>
    <w:rsid w:val="00795B16"/>
    <w:rsid w:val="00796FBB"/>
    <w:rsid w:val="007A02FD"/>
    <w:rsid w:val="007B71B2"/>
    <w:rsid w:val="007C7454"/>
    <w:rsid w:val="007E0D8F"/>
    <w:rsid w:val="007F64AB"/>
    <w:rsid w:val="00811C11"/>
    <w:rsid w:val="00820DCE"/>
    <w:rsid w:val="008210FC"/>
    <w:rsid w:val="008218F2"/>
    <w:rsid w:val="00823C70"/>
    <w:rsid w:val="00826B1C"/>
    <w:rsid w:val="00851A99"/>
    <w:rsid w:val="0085776D"/>
    <w:rsid w:val="00863BC9"/>
    <w:rsid w:val="00872634"/>
    <w:rsid w:val="00883508"/>
    <w:rsid w:val="00886AC9"/>
    <w:rsid w:val="00892071"/>
    <w:rsid w:val="008A2C75"/>
    <w:rsid w:val="008D09FC"/>
    <w:rsid w:val="008E14CF"/>
    <w:rsid w:val="0091519C"/>
    <w:rsid w:val="00923554"/>
    <w:rsid w:val="0092759D"/>
    <w:rsid w:val="00932BC6"/>
    <w:rsid w:val="00933946"/>
    <w:rsid w:val="00941142"/>
    <w:rsid w:val="009439F8"/>
    <w:rsid w:val="00944199"/>
    <w:rsid w:val="009449CA"/>
    <w:rsid w:val="00950231"/>
    <w:rsid w:val="00951F81"/>
    <w:rsid w:val="00956B33"/>
    <w:rsid w:val="00960D10"/>
    <w:rsid w:val="00993115"/>
    <w:rsid w:val="00994012"/>
    <w:rsid w:val="009941D2"/>
    <w:rsid w:val="009B7A52"/>
    <w:rsid w:val="009C1771"/>
    <w:rsid w:val="009C2DA3"/>
    <w:rsid w:val="009C3565"/>
    <w:rsid w:val="009F64EA"/>
    <w:rsid w:val="00A30C51"/>
    <w:rsid w:val="00A51298"/>
    <w:rsid w:val="00A6722A"/>
    <w:rsid w:val="00A77160"/>
    <w:rsid w:val="00A92F9D"/>
    <w:rsid w:val="00AA2EFD"/>
    <w:rsid w:val="00AB6474"/>
    <w:rsid w:val="00AB7771"/>
    <w:rsid w:val="00AB7B39"/>
    <w:rsid w:val="00AB7DCB"/>
    <w:rsid w:val="00AC1AE9"/>
    <w:rsid w:val="00AC47A3"/>
    <w:rsid w:val="00AE50E5"/>
    <w:rsid w:val="00B01FF3"/>
    <w:rsid w:val="00B339AF"/>
    <w:rsid w:val="00B3771A"/>
    <w:rsid w:val="00B50990"/>
    <w:rsid w:val="00B65214"/>
    <w:rsid w:val="00B863E2"/>
    <w:rsid w:val="00BA1F90"/>
    <w:rsid w:val="00BA4BB1"/>
    <w:rsid w:val="00BA5089"/>
    <w:rsid w:val="00BB2B30"/>
    <w:rsid w:val="00BE1D1C"/>
    <w:rsid w:val="00BF3B4A"/>
    <w:rsid w:val="00BF5ACD"/>
    <w:rsid w:val="00C10C94"/>
    <w:rsid w:val="00C171B2"/>
    <w:rsid w:val="00C209C4"/>
    <w:rsid w:val="00C22E8B"/>
    <w:rsid w:val="00C24145"/>
    <w:rsid w:val="00C412C9"/>
    <w:rsid w:val="00C454D6"/>
    <w:rsid w:val="00C5037E"/>
    <w:rsid w:val="00C61306"/>
    <w:rsid w:val="00C67F5E"/>
    <w:rsid w:val="00C7397C"/>
    <w:rsid w:val="00CA3381"/>
    <w:rsid w:val="00CC774F"/>
    <w:rsid w:val="00CD60E4"/>
    <w:rsid w:val="00CE190D"/>
    <w:rsid w:val="00CF477F"/>
    <w:rsid w:val="00CF62F4"/>
    <w:rsid w:val="00D03E7A"/>
    <w:rsid w:val="00D0424B"/>
    <w:rsid w:val="00D121DE"/>
    <w:rsid w:val="00D148DB"/>
    <w:rsid w:val="00D23EAD"/>
    <w:rsid w:val="00D30286"/>
    <w:rsid w:val="00D3440D"/>
    <w:rsid w:val="00D46483"/>
    <w:rsid w:val="00D503AC"/>
    <w:rsid w:val="00D62AAC"/>
    <w:rsid w:val="00D62CC3"/>
    <w:rsid w:val="00D63ED7"/>
    <w:rsid w:val="00D87B33"/>
    <w:rsid w:val="00D913A8"/>
    <w:rsid w:val="00DA4633"/>
    <w:rsid w:val="00DB645F"/>
    <w:rsid w:val="00DC4A56"/>
    <w:rsid w:val="00DD7EA1"/>
    <w:rsid w:val="00DF2AA7"/>
    <w:rsid w:val="00E02D04"/>
    <w:rsid w:val="00E17DA4"/>
    <w:rsid w:val="00E231B6"/>
    <w:rsid w:val="00E31C26"/>
    <w:rsid w:val="00E34B42"/>
    <w:rsid w:val="00E57920"/>
    <w:rsid w:val="00E664C8"/>
    <w:rsid w:val="00E67F09"/>
    <w:rsid w:val="00E71099"/>
    <w:rsid w:val="00E832C9"/>
    <w:rsid w:val="00E8379D"/>
    <w:rsid w:val="00EA460C"/>
    <w:rsid w:val="00EE7218"/>
    <w:rsid w:val="00F51F2D"/>
    <w:rsid w:val="00F60EE8"/>
    <w:rsid w:val="00F656C4"/>
    <w:rsid w:val="00F7438A"/>
    <w:rsid w:val="00F841D8"/>
    <w:rsid w:val="00F93B5C"/>
    <w:rsid w:val="00F9608F"/>
    <w:rsid w:val="00FA7664"/>
    <w:rsid w:val="00FD2097"/>
    <w:rsid w:val="00FE119E"/>
    <w:rsid w:val="00FE2816"/>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330FF"/>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F72"/>
    <w:pPr>
      <w:ind w:left="720"/>
      <w:contextualSpacing/>
    </w:pPr>
  </w:style>
  <w:style w:type="paragraph" w:styleId="BalloonText">
    <w:name w:val="Balloon Text"/>
    <w:basedOn w:val="Normal"/>
    <w:link w:val="BalloonTextChar"/>
    <w:uiPriority w:val="99"/>
    <w:semiHidden/>
    <w:unhideWhenUsed/>
    <w:rsid w:val="0013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46"/>
    <w:rPr>
      <w:rFonts w:ascii="Tahoma" w:hAnsi="Tahoma" w:cs="Tahoma"/>
      <w:sz w:val="16"/>
      <w:szCs w:val="16"/>
    </w:rPr>
  </w:style>
  <w:style w:type="character" w:styleId="CommentReference">
    <w:name w:val="annotation reference"/>
    <w:basedOn w:val="DefaultParagraphFont"/>
    <w:uiPriority w:val="99"/>
    <w:semiHidden/>
    <w:unhideWhenUsed/>
    <w:rsid w:val="007365C0"/>
    <w:rPr>
      <w:sz w:val="16"/>
      <w:szCs w:val="16"/>
    </w:rPr>
  </w:style>
  <w:style w:type="paragraph" w:styleId="CommentText">
    <w:name w:val="annotation text"/>
    <w:basedOn w:val="Normal"/>
    <w:link w:val="CommentTextChar"/>
    <w:uiPriority w:val="99"/>
    <w:unhideWhenUsed/>
    <w:rsid w:val="007365C0"/>
    <w:pPr>
      <w:spacing w:line="240" w:lineRule="auto"/>
    </w:pPr>
    <w:rPr>
      <w:sz w:val="20"/>
      <w:szCs w:val="20"/>
    </w:rPr>
  </w:style>
  <w:style w:type="character" w:customStyle="1" w:styleId="CommentTextChar">
    <w:name w:val="Comment Text Char"/>
    <w:basedOn w:val="DefaultParagraphFont"/>
    <w:link w:val="CommentText"/>
    <w:uiPriority w:val="99"/>
    <w:rsid w:val="007365C0"/>
    <w:rPr>
      <w:sz w:val="20"/>
      <w:szCs w:val="20"/>
    </w:rPr>
  </w:style>
  <w:style w:type="paragraph" w:styleId="CommentSubject">
    <w:name w:val="annotation subject"/>
    <w:basedOn w:val="CommentText"/>
    <w:next w:val="CommentText"/>
    <w:link w:val="CommentSubjectChar"/>
    <w:uiPriority w:val="99"/>
    <w:semiHidden/>
    <w:unhideWhenUsed/>
    <w:rsid w:val="007365C0"/>
    <w:rPr>
      <w:b/>
      <w:bCs/>
    </w:rPr>
  </w:style>
  <w:style w:type="character" w:customStyle="1" w:styleId="CommentSubjectChar">
    <w:name w:val="Comment Subject Char"/>
    <w:basedOn w:val="CommentTextChar"/>
    <w:link w:val="CommentSubject"/>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Revision">
    <w:name w:val="Revision"/>
    <w:hidden/>
    <w:uiPriority w:val="99"/>
    <w:semiHidden/>
    <w:rsid w:val="00C412C9"/>
    <w:pPr>
      <w:spacing w:after="0" w:line="240" w:lineRule="auto"/>
    </w:pPr>
  </w:style>
  <w:style w:type="paragraph" w:styleId="Header">
    <w:name w:val="header"/>
    <w:basedOn w:val="Normal"/>
    <w:link w:val="HeaderChar"/>
    <w:uiPriority w:val="99"/>
    <w:unhideWhenUsed/>
    <w:rsid w:val="007478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78E0"/>
  </w:style>
  <w:style w:type="paragraph" w:styleId="Footer">
    <w:name w:val="footer"/>
    <w:basedOn w:val="Normal"/>
    <w:link w:val="FooterChar"/>
    <w:uiPriority w:val="99"/>
    <w:unhideWhenUsed/>
    <w:rsid w:val="007478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78E0"/>
  </w:style>
  <w:style w:type="character" w:styleId="PlaceholderText">
    <w:name w:val="Placeholder Text"/>
    <w:basedOn w:val="DefaultParagraphFont"/>
    <w:uiPriority w:val="99"/>
    <w:semiHidden/>
    <w:rsid w:val="002A4788"/>
    <w:rPr>
      <w:color w:val="808080"/>
    </w:rPr>
  </w:style>
  <w:style w:type="paragraph" w:styleId="FootnoteText">
    <w:name w:val="footnote text"/>
    <w:basedOn w:val="Normal"/>
    <w:link w:val="FootnoteTextChar"/>
    <w:uiPriority w:val="99"/>
    <w:semiHidden/>
    <w:rsid w:val="00D3440D"/>
    <w:pPr>
      <w:tabs>
        <w:tab w:val="left" w:pos="340"/>
      </w:tabs>
      <w:spacing w:after="60" w:line="240" w:lineRule="atLeast"/>
      <w:ind w:left="85" w:hanging="85"/>
    </w:pPr>
    <w:rPr>
      <w:rFonts w:ascii="FiraGO Light" w:hAnsi="FiraGO Light" w:cs="Verdana"/>
      <w:sz w:val="14"/>
      <w:szCs w:val="20"/>
      <w:lang w:val="is-IS"/>
    </w:rPr>
  </w:style>
  <w:style w:type="character" w:customStyle="1" w:styleId="FootnoteTextChar">
    <w:name w:val="Footnote Text Char"/>
    <w:basedOn w:val="DefaultParagraphFont"/>
    <w:link w:val="FootnoteText"/>
    <w:uiPriority w:val="99"/>
    <w:semiHidden/>
    <w:rsid w:val="00D3440D"/>
    <w:rPr>
      <w:rFonts w:ascii="FiraGO Light" w:hAnsi="FiraGO Light" w:cs="Verdana"/>
      <w:sz w:val="14"/>
      <w:szCs w:val="20"/>
      <w:lang w:val="is-IS"/>
    </w:rPr>
  </w:style>
  <w:style w:type="character" w:styleId="FootnoteReference">
    <w:name w:val="footnote reference"/>
    <w:basedOn w:val="DefaultParagraphFont"/>
    <w:uiPriority w:val="21"/>
    <w:semiHidden/>
    <w:rsid w:val="00D3440D"/>
    <w:rPr>
      <w:vertAlign w:val="superscript"/>
    </w:rPr>
  </w:style>
  <w:style w:type="character" w:styleId="Hyperlink">
    <w:name w:val="Hyperlink"/>
    <w:basedOn w:val="DefaultParagraphFont"/>
    <w:uiPriority w:val="99"/>
    <w:rsid w:val="00D344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jornarradid.is/gogn/rit-og-skyrslur/stakt-rit/2022/12/14/Afangaskyrsla-um-endurskodun-a-husaleigulogu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iraGO Light">
    <w:panose1 w:val="020B0403050000020004"/>
    <w:charset w:val="00"/>
    <w:family w:val="swiss"/>
    <w:notTrueType/>
    <w:pitch w:val="variable"/>
    <w:sig w:usb0="6500AAFF" w:usb1="40000001" w:usb2="00000008"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25B0"/>
    <w:rsid w:val="001A3FD6"/>
    <w:rsid w:val="001C5BB7"/>
    <w:rsid w:val="001F46D7"/>
    <w:rsid w:val="00227D39"/>
    <w:rsid w:val="00261A33"/>
    <w:rsid w:val="00286EC5"/>
    <w:rsid w:val="002A3015"/>
    <w:rsid w:val="002C7EC4"/>
    <w:rsid w:val="002F7912"/>
    <w:rsid w:val="003044D5"/>
    <w:rsid w:val="003742E6"/>
    <w:rsid w:val="0057537A"/>
    <w:rsid w:val="0062144B"/>
    <w:rsid w:val="00640000"/>
    <w:rsid w:val="00651AC2"/>
    <w:rsid w:val="006B17C6"/>
    <w:rsid w:val="006F1B63"/>
    <w:rsid w:val="0070759F"/>
    <w:rsid w:val="00757EF8"/>
    <w:rsid w:val="007D0EE6"/>
    <w:rsid w:val="00805AC3"/>
    <w:rsid w:val="008E61E5"/>
    <w:rsid w:val="00940263"/>
    <w:rsid w:val="009744F9"/>
    <w:rsid w:val="009B4D08"/>
    <w:rsid w:val="009F53A8"/>
    <w:rsid w:val="00AF12E0"/>
    <w:rsid w:val="00DE4646"/>
    <w:rsid w:val="00DE681D"/>
    <w:rsid w:val="00E424E4"/>
    <w:rsid w:val="00E641C6"/>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2599-AA89-4167-87D7-44563B8B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1343</Words>
  <Characters>7660</Characters>
  <Application>Microsoft Office Word</Application>
  <DocSecurity>0</DocSecurity>
  <Lines>63</Lines>
  <Paragraphs>17</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HBR</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Páll Þórhallsson</dc:creator>
  <cp:lastModifiedBy>Kristín Sandra Karlsdóttir</cp:lastModifiedBy>
  <cp:revision>3</cp:revision>
  <cp:lastPrinted>2017-01-12T13:13:00Z</cp:lastPrinted>
  <dcterms:created xsi:type="dcterms:W3CDTF">2023-07-13T13:27:00Z</dcterms:created>
  <dcterms:modified xsi:type="dcterms:W3CDTF">2023-07-13T13:53:00Z</dcterms:modified>
</cp:coreProperties>
</file>