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340D609A" w:rsidR="00E71F27" w:rsidRDefault="00E71F27" w:rsidP="00E71F27">
      <w:pPr>
        <w:pStyle w:val="Nmeringsskjalsmls"/>
      </w:pPr>
      <w:bookmarkStart w:id="0" w:name="_Toc303616026"/>
      <w:bookmarkStart w:id="1" w:name="_Toc303616027"/>
      <w:r>
        <w:t>1</w:t>
      </w:r>
      <w:r w:rsidR="00301215">
        <w:t>5</w:t>
      </w:r>
      <w:r w:rsidR="007B1A35">
        <w:t>8</w:t>
      </w:r>
      <w:r>
        <w:t>. löggjafarþing 20</w:t>
      </w:r>
      <w:bookmarkEnd w:id="0"/>
      <w:r w:rsidR="00A0329D">
        <w:t>2</w:t>
      </w:r>
      <w:r w:rsidR="007B1A35">
        <w:t>6</w:t>
      </w:r>
      <w:r>
        <w:t>–20</w:t>
      </w:r>
      <w:r w:rsidR="00A0329D">
        <w:t>2</w:t>
      </w:r>
      <w:r w:rsidR="007B1A35">
        <w:t>7</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bookmarkStart w:id="2" w:name="_Hlk48638365"/>
      <w:r w:rsidRPr="002675EE">
        <w:t>Frumvarp til laga</w:t>
      </w:r>
    </w:p>
    <w:p w14:paraId="6860415F" w14:textId="77777777" w:rsidR="00727918" w:rsidRDefault="00E71F27" w:rsidP="002675EE">
      <w:pPr>
        <w:pStyle w:val="Fyrirsgn-undirfyrirsgn"/>
        <w:rPr>
          <w:rFonts w:eastAsia="Calibri" w:cs="Times New Roman"/>
        </w:rPr>
      </w:pPr>
      <w:r w:rsidRPr="002675EE">
        <w:t>um</w:t>
      </w:r>
      <w:r w:rsidR="00A0329D">
        <w:t xml:space="preserve"> </w:t>
      </w:r>
      <w:r w:rsidR="00A0329D" w:rsidRPr="00C55F45">
        <w:rPr>
          <w:rFonts w:eastAsia="Calibri" w:cs="Times New Roman"/>
        </w:rPr>
        <w:t xml:space="preserve">breytingu á </w:t>
      </w:r>
      <w:bookmarkStart w:id="3" w:name="_Hlk40274699"/>
      <w:r w:rsidR="007B1A35">
        <w:rPr>
          <w:rFonts w:eastAsia="Calibri" w:cs="Times New Roman"/>
        </w:rPr>
        <w:t xml:space="preserve">lögum </w:t>
      </w:r>
      <w:r w:rsidR="007B1A35" w:rsidRPr="007B1A35">
        <w:rPr>
          <w:rFonts w:eastAsia="Calibri" w:cs="Times New Roman"/>
        </w:rPr>
        <w:t>nr. 64/1994, um vernd, friðun og veiðar á villtum fuglum og</w:t>
      </w:r>
    </w:p>
    <w:p w14:paraId="5683D276" w14:textId="6B7E0C65" w:rsidR="00E71F27" w:rsidRPr="002675EE" w:rsidRDefault="007B1A35" w:rsidP="002675EE">
      <w:pPr>
        <w:pStyle w:val="Fyrirsgn-undirfyrirsgn"/>
      </w:pPr>
      <w:r w:rsidRPr="007B1A35">
        <w:rPr>
          <w:rFonts w:eastAsia="Calibri" w:cs="Times New Roman"/>
        </w:rPr>
        <w:t>villtum spendýrum</w:t>
      </w:r>
      <w:bookmarkStart w:id="4" w:name="_Hlk40183994"/>
      <w:r w:rsidR="00A0329D" w:rsidRPr="00C55F45">
        <w:rPr>
          <w:rFonts w:eastAsia="Calibri" w:cs="Times New Roman"/>
        </w:rPr>
        <w:t xml:space="preserve"> </w:t>
      </w:r>
      <w:bookmarkEnd w:id="3"/>
      <w:bookmarkEnd w:id="4"/>
      <w:r w:rsidR="00A0329D" w:rsidRPr="00C55F45">
        <w:rPr>
          <w:rFonts w:eastAsia="Calibri" w:cs="Times New Roman"/>
        </w:rPr>
        <w:t>(</w:t>
      </w:r>
      <w:r w:rsidR="00EB16B3">
        <w:rPr>
          <w:rFonts w:eastAsia="Calibri" w:cs="Times New Roman"/>
        </w:rPr>
        <w:t>stjórnunar- og verndaráætlanir</w:t>
      </w:r>
      <w:r w:rsidR="00FD6C85">
        <w:rPr>
          <w:rFonts w:eastAsia="Calibri" w:cs="Times New Roman"/>
        </w:rPr>
        <w:t>, hlunnindaveiðar</w:t>
      </w:r>
      <w:r w:rsidR="00EB16B3">
        <w:rPr>
          <w:rFonts w:eastAsia="Calibri" w:cs="Times New Roman"/>
        </w:rPr>
        <w:t xml:space="preserve"> o.fl.</w:t>
      </w:r>
      <w:r w:rsidR="00A0329D" w:rsidRPr="00C55F45">
        <w:rPr>
          <w:rFonts w:eastAsia="Calibri" w:cs="Times New Roman"/>
        </w:rPr>
        <w:t>)</w:t>
      </w:r>
      <w:r w:rsidR="00751F30">
        <w:rPr>
          <w:rFonts w:eastAsia="Calibri" w:cs="Times New Roman"/>
        </w:rPr>
        <w:t>.</w:t>
      </w:r>
      <w:r w:rsidR="005370C6" w:rsidRPr="005370C6">
        <w:rPr>
          <w:rFonts w:eastAsia="Calibri" w:cs="Times New Roman"/>
        </w:rPr>
        <w:t xml:space="preserve"> </w:t>
      </w:r>
    </w:p>
    <w:p w14:paraId="1A2DC9F1" w14:textId="77777777" w:rsidR="005D5AEE" w:rsidRPr="005D5AEE" w:rsidRDefault="005D5AEE" w:rsidP="005D5AEE"/>
    <w:p w14:paraId="69A8EA8E" w14:textId="0FAE0E73" w:rsidR="00E71F27" w:rsidRDefault="00E71F27" w:rsidP="00E71F27">
      <w:pPr>
        <w:pStyle w:val="Frrherra"/>
      </w:pPr>
      <w:r>
        <w:t>Frá</w:t>
      </w:r>
      <w:r w:rsidR="00A0329D">
        <w:t xml:space="preserve"> umhverfis-</w:t>
      </w:r>
      <w:r w:rsidR="00956608">
        <w:t>, orku-</w:t>
      </w:r>
      <w:r w:rsidR="00A0329D">
        <w:t xml:space="preserve"> og </w:t>
      </w:r>
      <w:r w:rsidR="00956608">
        <w:t>loftslags</w:t>
      </w:r>
      <w:r>
        <w:t xml:space="preserve">ráðherra. </w:t>
      </w:r>
    </w:p>
    <w:p w14:paraId="4A483AD0" w14:textId="08E07164" w:rsidR="007848B3" w:rsidRDefault="00A07FBD" w:rsidP="007848B3">
      <w:pPr>
        <w:pStyle w:val="Greinarnmer"/>
      </w:pPr>
      <w:bookmarkStart w:id="5" w:name="_Hlk40362436"/>
      <w:r>
        <w:t xml:space="preserve"> </w:t>
      </w:r>
    </w:p>
    <w:p w14:paraId="74D85B2E" w14:textId="77777777" w:rsidR="005161AE" w:rsidRPr="005161AE" w:rsidRDefault="005161AE" w:rsidP="00E546A5"/>
    <w:p w14:paraId="690CD9D9" w14:textId="77777777" w:rsidR="00C35574" w:rsidRDefault="00C35574" w:rsidP="00F94A47">
      <w:pPr>
        <w:jc w:val="center"/>
      </w:pPr>
      <w:r>
        <w:t>1. gr.</w:t>
      </w:r>
    </w:p>
    <w:p w14:paraId="781119F8" w14:textId="129E2832" w:rsidR="00A0329D" w:rsidRDefault="00EB16B3" w:rsidP="00EB16B3">
      <w:r w:rsidRPr="00EB16B3">
        <w:t xml:space="preserve">Á eftir </w:t>
      </w:r>
      <w:r>
        <w:t>6</w:t>
      </w:r>
      <w:r w:rsidRPr="00EB16B3">
        <w:t xml:space="preserve">. gr. laganna kemur ný grein, </w:t>
      </w:r>
      <w:r>
        <w:t>6</w:t>
      </w:r>
      <w:r w:rsidRPr="00EB16B3">
        <w:t>. gr. a</w:t>
      </w:r>
      <w:r w:rsidR="009266AF">
        <w:t>.</w:t>
      </w:r>
      <w:r w:rsidRPr="00EB16B3">
        <w:t>, svohljóðandi:</w:t>
      </w:r>
      <w:r>
        <w:t xml:space="preserve"> </w:t>
      </w:r>
      <w:bookmarkStart w:id="6" w:name="_Hlk213159760"/>
      <w:r>
        <w:t xml:space="preserve"> </w:t>
      </w:r>
      <w:bookmarkEnd w:id="6"/>
    </w:p>
    <w:p w14:paraId="1C09241F" w14:textId="4C8F2CD6" w:rsidR="00EB16B3" w:rsidRDefault="00EB16B3" w:rsidP="00EB16B3">
      <w:r w:rsidRPr="00EB16B3">
        <w:t>Gera skal stjórnunar- og verndaráætlanir fyrir þær tegundir</w:t>
      </w:r>
      <w:r w:rsidR="009266AF">
        <w:t xml:space="preserve"> eða stofna</w:t>
      </w:r>
      <w:r w:rsidRPr="00EB16B3">
        <w:t xml:space="preserve"> villtra fugla og spendýra þar sem þörf er á samræmdri stjórnun, einkum vegna veiða eða tjóns af völdum viðkomandi tegunda.</w:t>
      </w:r>
    </w:p>
    <w:p w14:paraId="511EC6C4" w14:textId="4B7A4065" w:rsidR="00EB16B3" w:rsidRDefault="00EB16B3" w:rsidP="00EB16B3">
      <w:r w:rsidRPr="00EB16B3">
        <w:t>Í áætlun skv. 1. mgr. skal eftir því sem við á koma fram:</w:t>
      </w:r>
    </w:p>
    <w:p w14:paraId="427CB0B5" w14:textId="2CFFEE13" w:rsidR="00EB16B3" w:rsidRDefault="00EB16B3" w:rsidP="00EB16B3">
      <w:pPr>
        <w:pStyle w:val="Mlsgreinlista"/>
        <w:numPr>
          <w:ilvl w:val="0"/>
          <w:numId w:val="39"/>
        </w:numPr>
      </w:pPr>
      <w:r w:rsidRPr="00EB16B3">
        <w:t xml:space="preserve">Lýsing á </w:t>
      </w:r>
      <w:r w:rsidR="005160CA">
        <w:t xml:space="preserve">búsvæðum og </w:t>
      </w:r>
      <w:r w:rsidRPr="00EB16B3">
        <w:t xml:space="preserve">ástandi </w:t>
      </w:r>
      <w:r w:rsidR="005F33E9">
        <w:t>tegundar</w:t>
      </w:r>
      <w:r w:rsidR="005160CA">
        <w:t xml:space="preserve"> eða </w:t>
      </w:r>
      <w:r w:rsidRPr="00EB16B3">
        <w:t>stofns.</w:t>
      </w:r>
    </w:p>
    <w:p w14:paraId="21B4785B" w14:textId="3C49D941" w:rsidR="00EB16B3" w:rsidRDefault="00EB16B3" w:rsidP="00EB16B3">
      <w:pPr>
        <w:pStyle w:val="Mlsgreinlista"/>
        <w:numPr>
          <w:ilvl w:val="0"/>
          <w:numId w:val="39"/>
        </w:numPr>
      </w:pPr>
      <w:r w:rsidRPr="00EB16B3">
        <w:t>Markmið um stofnstærð eða útbreiðslu.</w:t>
      </w:r>
    </w:p>
    <w:p w14:paraId="3DC19C26" w14:textId="6EBC1848" w:rsidR="00EB16B3" w:rsidRDefault="00EB16B3" w:rsidP="00EB16B3">
      <w:pPr>
        <w:pStyle w:val="Mlsgreinlista"/>
        <w:numPr>
          <w:ilvl w:val="0"/>
          <w:numId w:val="39"/>
        </w:numPr>
      </w:pPr>
      <w:r w:rsidRPr="00EB16B3">
        <w:t xml:space="preserve">Aðgerðir til verndar eða stýringar á </w:t>
      </w:r>
      <w:r w:rsidR="005160CA">
        <w:t xml:space="preserve">tegund eða </w:t>
      </w:r>
      <w:r w:rsidRPr="00EB16B3">
        <w:t>stofni.</w:t>
      </w:r>
    </w:p>
    <w:p w14:paraId="0D714F5B" w14:textId="0BA47B65" w:rsidR="00EB16B3" w:rsidRDefault="00EB16B3" w:rsidP="00EB16B3">
      <w:pPr>
        <w:pStyle w:val="Mlsgreinlista"/>
        <w:numPr>
          <w:ilvl w:val="0"/>
          <w:numId w:val="39"/>
        </w:numPr>
      </w:pPr>
      <w:r w:rsidRPr="00EB16B3">
        <w:t>Fyrirkomulag vöktunar og endurskoðunar áætlunar.</w:t>
      </w:r>
    </w:p>
    <w:p w14:paraId="028DEF7D" w14:textId="77777777" w:rsidR="0082427E" w:rsidRDefault="008B66C2" w:rsidP="00EB16B3">
      <w:r w:rsidRPr="008B66C2">
        <w:t>Reglulega skal meta hvort þörf sé á endurskoðun áætlunar. Áætlun skal tekin til endurskoðunar þegar breytingar á ástandi eða útbreiðslu tegundar eða stofns, nýjar upplýsingar eða önnur málefnaleg sjónarmið gefa tilefni til.</w:t>
      </w:r>
      <w:r w:rsidR="0082427E">
        <w:t xml:space="preserve"> </w:t>
      </w:r>
    </w:p>
    <w:p w14:paraId="5162F329" w14:textId="2BEB7255" w:rsidR="00EB16B3" w:rsidRDefault="00EB16B3" w:rsidP="00EB16B3">
      <w:r w:rsidRPr="00EB16B3">
        <w:t>Ráðherra skal setja reglugerð um nánari framkvæmd þessa</w:t>
      </w:r>
      <w:r w:rsidR="005A325B">
        <w:t>rar greinar</w:t>
      </w:r>
      <w:r w:rsidRPr="00EB16B3">
        <w:t>, þar á meðal um samráð við hagsmunaaðila</w:t>
      </w:r>
      <w:r w:rsidR="00E65406">
        <w:t>, tímasetningu</w:t>
      </w:r>
      <w:r w:rsidR="005A325B">
        <w:t xml:space="preserve">, </w:t>
      </w:r>
      <w:r w:rsidR="00E65406">
        <w:t>forgangsröðun áætlana</w:t>
      </w:r>
      <w:r w:rsidR="008B66C2">
        <w:t>, mat á þörf fyrir endurskoðun þeirra</w:t>
      </w:r>
      <w:r w:rsidR="00E65406">
        <w:t xml:space="preserve"> </w:t>
      </w:r>
      <w:r w:rsidRPr="00EB16B3">
        <w:t>og birtingu</w:t>
      </w:r>
      <w:r w:rsidR="00E65406">
        <w:t>.</w:t>
      </w:r>
    </w:p>
    <w:p w14:paraId="789BF292" w14:textId="77777777" w:rsidR="00EB16B3" w:rsidRPr="00A0329D" w:rsidRDefault="00EB16B3" w:rsidP="00EB16B3"/>
    <w:p w14:paraId="431E437E" w14:textId="67F4ADAF" w:rsidR="00A0329D" w:rsidRDefault="00B23729" w:rsidP="00EB16B3">
      <w:pPr>
        <w:jc w:val="center"/>
      </w:pPr>
      <w:r>
        <w:t>2</w:t>
      </w:r>
      <w:r w:rsidR="00A0329D" w:rsidRPr="00A0329D">
        <w:t>. gr.</w:t>
      </w:r>
    </w:p>
    <w:p w14:paraId="208F5A80" w14:textId="4431B0E3" w:rsidR="005D33D2" w:rsidRDefault="005D33D2" w:rsidP="00792DFD">
      <w:r>
        <w:t xml:space="preserve">Eftirfarandi breytingar verða á </w:t>
      </w:r>
      <w:r w:rsidR="00EB16B3">
        <w:t>11</w:t>
      </w:r>
      <w:r>
        <w:t>. gr. laganna:</w:t>
      </w:r>
    </w:p>
    <w:p w14:paraId="06AF348E" w14:textId="2BBE24F1" w:rsidR="00EB16B3" w:rsidRPr="00417F51" w:rsidRDefault="00EB16B3" w:rsidP="007349B5">
      <w:pPr>
        <w:pStyle w:val="Mlsgreinlista"/>
        <w:numPr>
          <w:ilvl w:val="0"/>
          <w:numId w:val="34"/>
        </w:numPr>
      </w:pPr>
      <w:r w:rsidRPr="00EB16B3">
        <w:t xml:space="preserve">Í </w:t>
      </w:r>
      <w:r w:rsidR="00727918">
        <w:t>1</w:t>
      </w:r>
      <w:r w:rsidRPr="00EB16B3">
        <w:t>. mgr. skal fjárhæðin „5.000 kr.“ breytast í „1</w:t>
      </w:r>
      <w:r w:rsidR="009D4EC8">
        <w:t>1</w:t>
      </w:r>
      <w:r w:rsidRPr="00EB16B3">
        <w:t>.000 kr.“.</w:t>
      </w:r>
      <w:bookmarkStart w:id="7" w:name="_Hlk213160063"/>
    </w:p>
    <w:bookmarkEnd w:id="7"/>
    <w:p w14:paraId="0218AA21" w14:textId="389BEE9E" w:rsidR="00EB16B3" w:rsidRPr="00417F51" w:rsidRDefault="00EB16B3" w:rsidP="00EB16B3">
      <w:pPr>
        <w:pStyle w:val="Mlsgreinlista"/>
        <w:numPr>
          <w:ilvl w:val="0"/>
          <w:numId w:val="34"/>
        </w:numPr>
      </w:pPr>
      <w:r w:rsidRPr="00EB16B3">
        <w:t>Í 3. mgr. skal fjárhæðin „3.500 kr.“ breytast í „</w:t>
      </w:r>
      <w:r w:rsidR="009D4EC8">
        <w:t>7</w:t>
      </w:r>
      <w:r w:rsidRPr="00EB16B3">
        <w:t>.000 kr.“</w:t>
      </w:r>
      <w:bookmarkStart w:id="8" w:name="_Hlk205899360"/>
      <w:r w:rsidR="005A325B">
        <w:t>.</w:t>
      </w:r>
    </w:p>
    <w:bookmarkEnd w:id="8"/>
    <w:p w14:paraId="78564914" w14:textId="2A6DBC8A" w:rsidR="005D33D2" w:rsidRDefault="005D33D2" w:rsidP="00EB16B3">
      <w:pPr>
        <w:pStyle w:val="Mlsgreinlista"/>
      </w:pPr>
    </w:p>
    <w:p w14:paraId="365EF1F4" w14:textId="3B482C18" w:rsidR="00C53F2B" w:rsidRDefault="00B23729" w:rsidP="00C53F2B">
      <w:pPr>
        <w:jc w:val="center"/>
      </w:pPr>
      <w:r>
        <w:t>3</w:t>
      </w:r>
      <w:r w:rsidR="00C53F2B" w:rsidRPr="005D33D2">
        <w:t>. gr.</w:t>
      </w:r>
    </w:p>
    <w:p w14:paraId="00ECA276" w14:textId="4884263B" w:rsidR="00C53F2B" w:rsidRDefault="00C53F2B" w:rsidP="00792DFD">
      <w:r w:rsidRPr="00042A78">
        <w:t xml:space="preserve">Eftirfarandi breytingar verða á </w:t>
      </w:r>
      <w:r w:rsidR="00EB16B3">
        <w:t>14</w:t>
      </w:r>
      <w:r w:rsidRPr="00042A78">
        <w:t xml:space="preserve"> gr. laganna:</w:t>
      </w:r>
    </w:p>
    <w:p w14:paraId="51E9B2EB" w14:textId="53BCC339" w:rsidR="005F49EA" w:rsidRDefault="00890DC4" w:rsidP="00417F51">
      <w:pPr>
        <w:pStyle w:val="Mlsgreinlista"/>
        <w:numPr>
          <w:ilvl w:val="0"/>
          <w:numId w:val="35"/>
        </w:numPr>
      </w:pPr>
      <w:r>
        <w:t xml:space="preserve">2. og 3. málsl. 4. mgr. orðast svo:  </w:t>
      </w:r>
      <w:r w:rsidRPr="00890DC4">
        <w:t>Náttúruverndarstofnun</w:t>
      </w:r>
      <w:r>
        <w:t xml:space="preserve"> </w:t>
      </w:r>
      <w:r w:rsidRPr="00890DC4">
        <w:t>skiptir arði af sölu veiðileyfa</w:t>
      </w:r>
    </w:p>
    <w:p w14:paraId="04DC45DC" w14:textId="1FAAFDB1" w:rsidR="00417F51" w:rsidRDefault="00890DC4" w:rsidP="005F49EA">
      <w:pPr>
        <w:ind w:firstLine="0"/>
      </w:pPr>
      <w:r w:rsidRPr="00890DC4">
        <w:t>að fenginn umsögn hreindýraráðs.</w:t>
      </w:r>
      <w:r>
        <w:t xml:space="preserve"> </w:t>
      </w:r>
      <w:r w:rsidRPr="00890DC4">
        <w:t>Náttúruverndarstofnun gerir tillögu til ráðherra um skilgreiningu ágangssvæða hreindýra, árlegan veiðikvóta og skiptingu hans milli veiðisvæða að fengnum tillögum Náttúrustofu Austurlands</w:t>
      </w:r>
      <w:r>
        <w:t xml:space="preserve">. </w:t>
      </w:r>
      <w:r w:rsidRPr="00890DC4">
        <w:t>Tillögurnar skulu bornar undir hreindýraráð til samþykktar áður en þær eru sendar Náttúruverndarstofnun.</w:t>
      </w:r>
    </w:p>
    <w:p w14:paraId="2D13DE84" w14:textId="17E69307" w:rsidR="00A15836" w:rsidRDefault="00890DC4" w:rsidP="00A15836">
      <w:pPr>
        <w:pStyle w:val="Mlsgreinlista"/>
        <w:numPr>
          <w:ilvl w:val="0"/>
          <w:numId w:val="35"/>
        </w:numPr>
      </w:pPr>
      <w:r>
        <w:t>Síðasti málsl. 5</w:t>
      </w:r>
      <w:r w:rsidR="003040B0" w:rsidRPr="003040B0">
        <w:t xml:space="preserve">. mgr. </w:t>
      </w:r>
      <w:r>
        <w:t>fellur brott.</w:t>
      </w:r>
      <w:bookmarkStart w:id="9" w:name="_Hlk208920946"/>
      <w:r w:rsidR="00B83B94">
        <w:t xml:space="preserve"> </w:t>
      </w:r>
      <w:bookmarkStart w:id="10" w:name="_Hlk205795601"/>
      <w:bookmarkEnd w:id="9"/>
    </w:p>
    <w:p w14:paraId="6814AD26" w14:textId="77777777" w:rsidR="00A15836" w:rsidRDefault="005F49EA" w:rsidP="00A15836">
      <w:pPr>
        <w:pStyle w:val="Mlsgreinlista"/>
        <w:numPr>
          <w:ilvl w:val="0"/>
          <w:numId w:val="35"/>
        </w:numPr>
      </w:pPr>
      <w:r>
        <w:t>3</w:t>
      </w:r>
      <w:r w:rsidRPr="005F49EA">
        <w:t xml:space="preserve">. </w:t>
      </w:r>
      <w:r>
        <w:t xml:space="preserve">og 4. </w:t>
      </w:r>
      <w:r w:rsidRPr="005F49EA">
        <w:t xml:space="preserve">málsl. </w:t>
      </w:r>
      <w:r>
        <w:t>9</w:t>
      </w:r>
      <w:r w:rsidRPr="005F49EA">
        <w:t xml:space="preserve">. mgr. orðast svo:  </w:t>
      </w:r>
      <w:r w:rsidR="00A15836" w:rsidRPr="00A15836">
        <w:t xml:space="preserve">Veiðimaður skal fyrir 1. júlí ár hvert skila inn </w:t>
      </w:r>
    </w:p>
    <w:p w14:paraId="52E90ADE" w14:textId="0BFCBF10" w:rsidR="00A15836" w:rsidRPr="00A15836" w:rsidRDefault="00A15836" w:rsidP="00A15836">
      <w:pPr>
        <w:ind w:firstLine="0"/>
      </w:pPr>
      <w:r w:rsidRPr="00A15836">
        <w:lastRenderedPageBreak/>
        <w:t xml:space="preserve">staðfestingu á að hann hafi </w:t>
      </w:r>
      <w:r w:rsidR="005A325B">
        <w:t xml:space="preserve">staðist </w:t>
      </w:r>
      <w:r w:rsidRPr="00A15836">
        <w:t>verkleg</w:t>
      </w:r>
      <w:r w:rsidR="005A325B">
        <w:t>t</w:t>
      </w:r>
      <w:r w:rsidRPr="00A15836">
        <w:t xml:space="preserve"> skotpróf. Náttúruverndarstofnun </w:t>
      </w:r>
      <w:r w:rsidR="005A325B">
        <w:t xml:space="preserve">getur, </w:t>
      </w:r>
      <w:r w:rsidR="005F33E9">
        <w:t xml:space="preserve">berist </w:t>
      </w:r>
      <w:r w:rsidR="005A325B">
        <w:t xml:space="preserve"> beiðni </w:t>
      </w:r>
      <w:r w:rsidRPr="00A15836">
        <w:t xml:space="preserve">fyrir sama tímamark, </w:t>
      </w:r>
      <w:r w:rsidR="005A325B">
        <w:t xml:space="preserve">veitt </w:t>
      </w:r>
      <w:r w:rsidR="005F33E9">
        <w:t>veiðimanni</w:t>
      </w:r>
      <w:r w:rsidR="005A325B">
        <w:t xml:space="preserve"> </w:t>
      </w:r>
      <w:r w:rsidRPr="00A15836">
        <w:t>frest til að skila staðfestingunni. Skili veiðimaður ekki staðfestingu innan tilskilins frests skal veiðileyfi hans úthlutað að nýju.</w:t>
      </w:r>
    </w:p>
    <w:p w14:paraId="020026A0" w14:textId="77777777" w:rsidR="00846BED" w:rsidRDefault="005F49EA" w:rsidP="005F49EA">
      <w:pPr>
        <w:pStyle w:val="Mlsgreinlista"/>
        <w:numPr>
          <w:ilvl w:val="0"/>
          <w:numId w:val="35"/>
        </w:numPr>
      </w:pPr>
      <w:r w:rsidRPr="005F49EA">
        <w:t xml:space="preserve"> </w:t>
      </w:r>
      <w:bookmarkStart w:id="11" w:name="_Hlk213333113"/>
      <w:bookmarkEnd w:id="10"/>
      <w:r w:rsidR="00A15836" w:rsidRPr="00A15836">
        <w:t xml:space="preserve">Á eftir </w:t>
      </w:r>
      <w:r w:rsidR="00A15836">
        <w:t>2</w:t>
      </w:r>
      <w:r w:rsidR="00A15836" w:rsidRPr="00A15836">
        <w:t>. málsl. 1</w:t>
      </w:r>
      <w:r w:rsidR="00A15836">
        <w:t>0</w:t>
      </w:r>
      <w:r w:rsidR="00A15836" w:rsidRPr="00A15836">
        <w:t>. mgr. k</w:t>
      </w:r>
      <w:r w:rsidR="00A15836">
        <w:t>emur</w:t>
      </w:r>
      <w:r w:rsidR="00A15836" w:rsidRPr="00A15836">
        <w:t xml:space="preserve"> nýr málslið</w:t>
      </w:r>
      <w:r w:rsidR="00A15836">
        <w:t>u</w:t>
      </w:r>
      <w:r w:rsidR="00A15836" w:rsidRPr="00A15836">
        <w:t>r, svohljóðandi:</w:t>
      </w:r>
      <w:r w:rsidR="00A15836">
        <w:t xml:space="preserve"> </w:t>
      </w:r>
      <w:r w:rsidR="00A15836" w:rsidRPr="00A15836">
        <w:t>Við fyrstu útgáfu leyfis</w:t>
      </w:r>
    </w:p>
    <w:p w14:paraId="7ADA3211" w14:textId="1A186CDE" w:rsidR="005F49EA" w:rsidRDefault="00A15836" w:rsidP="00C94CBE">
      <w:pPr>
        <w:ind w:firstLine="0"/>
      </w:pPr>
      <w:r w:rsidRPr="00A15836">
        <w:t>skal það einungis taka til eins veiðisvæðis.</w:t>
      </w:r>
    </w:p>
    <w:p w14:paraId="0EAE3590" w14:textId="7A3A81FB" w:rsidR="005A325B" w:rsidRDefault="00A15836" w:rsidP="00A15836">
      <w:pPr>
        <w:pStyle w:val="Mlsgreinlista"/>
        <w:numPr>
          <w:ilvl w:val="0"/>
          <w:numId w:val="35"/>
        </w:numPr>
      </w:pPr>
      <w:r w:rsidRPr="00A15836">
        <w:t>Á eftir orð</w:t>
      </w:r>
      <w:r>
        <w:t>inu</w:t>
      </w:r>
      <w:r w:rsidRPr="00A15836">
        <w:t xml:space="preserve"> „</w:t>
      </w:r>
      <w:r>
        <w:t>hreindýraveiðum</w:t>
      </w:r>
      <w:r w:rsidRPr="00A15836">
        <w:t xml:space="preserve">“ í </w:t>
      </w:r>
      <w:r>
        <w:t>5</w:t>
      </w:r>
      <w:r w:rsidRPr="00A15836">
        <w:t xml:space="preserve">. </w:t>
      </w:r>
      <w:r>
        <w:t>t</w:t>
      </w:r>
      <w:r w:rsidR="005A325B">
        <w:t>ölul</w:t>
      </w:r>
      <w:r>
        <w:t xml:space="preserve">. </w:t>
      </w:r>
      <w:r w:rsidR="00727918">
        <w:t xml:space="preserve">10. mgr. </w:t>
      </w:r>
      <w:r w:rsidRPr="00A15836">
        <w:t xml:space="preserve">kemur: </w:t>
      </w:r>
      <w:r>
        <w:t>,á því veiðisvæði sem</w:t>
      </w:r>
    </w:p>
    <w:p w14:paraId="077F61C3" w14:textId="64A250EF" w:rsidR="009B429D" w:rsidRDefault="00A15836" w:rsidP="00C94CBE">
      <w:pPr>
        <w:ind w:firstLine="0"/>
      </w:pPr>
      <w:r>
        <w:t>umsókn um leyfi</w:t>
      </w:r>
      <w:r w:rsidR="004923FA">
        <w:t xml:space="preserve"> </w:t>
      </w:r>
      <w:r>
        <w:t>tekur til,</w:t>
      </w:r>
    </w:p>
    <w:p w14:paraId="3D9BB4C8" w14:textId="77777777" w:rsidR="005160CA" w:rsidRDefault="004923FA" w:rsidP="005160CA">
      <w:pPr>
        <w:pStyle w:val="Mlsgreinlista"/>
        <w:numPr>
          <w:ilvl w:val="0"/>
          <w:numId w:val="35"/>
        </w:numPr>
      </w:pPr>
      <w:r>
        <w:t xml:space="preserve">Á eftir </w:t>
      </w:r>
      <w:r w:rsidR="00846BED">
        <w:t>1</w:t>
      </w:r>
      <w:r w:rsidR="00846BED" w:rsidRPr="00846BED">
        <w:t xml:space="preserve">. málsl. </w:t>
      </w:r>
      <w:r w:rsidR="00846BED">
        <w:t>11</w:t>
      </w:r>
      <w:r w:rsidR="00846BED" w:rsidRPr="00846BED">
        <w:t xml:space="preserve">. mgr. koma </w:t>
      </w:r>
      <w:r w:rsidR="00846BED">
        <w:t>tveir</w:t>
      </w:r>
      <w:r w:rsidR="00846BED" w:rsidRPr="00846BED">
        <w:t xml:space="preserve"> nýir málsliðir, svohljóðandi:</w:t>
      </w:r>
      <w:r w:rsidR="00846BED">
        <w:t xml:space="preserve"> </w:t>
      </w:r>
      <w:r w:rsidR="005160CA" w:rsidRPr="005160CA">
        <w:t xml:space="preserve">Til að sækja námskeið </w:t>
      </w:r>
    </w:p>
    <w:p w14:paraId="5FE96295" w14:textId="032917E9" w:rsidR="009B429D" w:rsidRDefault="005160CA" w:rsidP="009F4E16">
      <w:pPr>
        <w:ind w:firstLine="0"/>
      </w:pPr>
      <w:r w:rsidRPr="005160CA">
        <w:t>skal viðkomandi uppfylla skilyrði 1. og 3. tölul. 10. mgr.</w:t>
      </w:r>
      <w:r w:rsidR="00F4690A">
        <w:t xml:space="preserve"> </w:t>
      </w:r>
      <w:r w:rsidR="00846BED" w:rsidRPr="00846BED">
        <w:t>Námskeið skulu haldin svo oft sem þörf krefu</w:t>
      </w:r>
      <w:r w:rsidR="00846BED">
        <w:t>r.</w:t>
      </w:r>
    </w:p>
    <w:p w14:paraId="1097AD96" w14:textId="53A9D7AD" w:rsidR="00846BED" w:rsidRDefault="00846BED" w:rsidP="00846BED">
      <w:pPr>
        <w:pStyle w:val="Mlsgreinlista"/>
        <w:numPr>
          <w:ilvl w:val="0"/>
          <w:numId w:val="35"/>
        </w:numPr>
      </w:pPr>
      <w:r w:rsidRPr="00846BED">
        <w:t>Á eftir orð</w:t>
      </w:r>
      <w:r>
        <w:t>u</w:t>
      </w:r>
      <w:r w:rsidRPr="00846BED">
        <w:t>nu</w:t>
      </w:r>
      <w:r>
        <w:t>m</w:t>
      </w:r>
      <w:r w:rsidRPr="00846BED">
        <w:t xml:space="preserve"> „</w:t>
      </w:r>
      <w:r>
        <w:t>verkleg skotpróf</w:t>
      </w:r>
      <w:r w:rsidRPr="00846BED">
        <w:t xml:space="preserve">“ í </w:t>
      </w:r>
      <w:r>
        <w:t>2</w:t>
      </w:r>
      <w:r w:rsidRPr="00846BED">
        <w:t xml:space="preserve">. </w:t>
      </w:r>
      <w:r>
        <w:t xml:space="preserve">og 4. </w:t>
      </w:r>
      <w:r w:rsidRPr="00846BED">
        <w:t xml:space="preserve">málsl. </w:t>
      </w:r>
      <w:r>
        <w:t>11</w:t>
      </w:r>
      <w:r w:rsidRPr="00846BED">
        <w:t>. mgr. kemur:</w:t>
      </w:r>
      <w:r>
        <w:t xml:space="preserve"> , próf í staðháttum</w:t>
      </w:r>
    </w:p>
    <w:p w14:paraId="5316056A" w14:textId="32F732C6" w:rsidR="00846BED" w:rsidRDefault="00846BED" w:rsidP="00846BED">
      <w:pPr>
        <w:pStyle w:val="Mlsgreinlista"/>
        <w:numPr>
          <w:ilvl w:val="0"/>
          <w:numId w:val="35"/>
        </w:numPr>
      </w:pPr>
      <w:r>
        <w:t>Á eftir orðinu „veiðisvæði“ í síðasta málsl. 13. mgr</w:t>
      </w:r>
      <w:r w:rsidR="003B53AF">
        <w:t>.</w:t>
      </w:r>
      <w:r>
        <w:t xml:space="preserve">, kemur: </w:t>
      </w:r>
      <w:r w:rsidRPr="00846BED">
        <w:t>og hafa tvisvar á sama</w:t>
      </w:r>
    </w:p>
    <w:p w14:paraId="3C20F619" w14:textId="1A567C1D" w:rsidR="009B429D" w:rsidRDefault="00846BED" w:rsidP="005F3939">
      <w:pPr>
        <w:ind w:firstLine="0"/>
      </w:pPr>
      <w:r w:rsidRPr="00846BED">
        <w:t xml:space="preserve">veiðitímabili </w:t>
      </w:r>
      <w:r w:rsidR="005A325B">
        <w:t xml:space="preserve">sinnt leiðsögn við </w:t>
      </w:r>
      <w:r w:rsidRPr="00846BED">
        <w:t>hreindýraveið</w:t>
      </w:r>
      <w:r w:rsidR="005A325B">
        <w:t>ar</w:t>
      </w:r>
      <w:r w:rsidRPr="00846BED">
        <w:t xml:space="preserve"> á því veiðisvæði</w:t>
      </w:r>
      <w:r w:rsidR="005A325B">
        <w:t>,</w:t>
      </w:r>
      <w:r w:rsidRPr="00846BED">
        <w:t xml:space="preserve"> undir handleiðslu starfandi leiðsögumanns sem valinn er af Náttúruverndarstofnun</w:t>
      </w:r>
      <w:r w:rsidR="005F3939">
        <w:t>.</w:t>
      </w:r>
    </w:p>
    <w:p w14:paraId="75F5C2FC" w14:textId="51789BF6" w:rsidR="009B429D" w:rsidRDefault="009B429D" w:rsidP="009B429D">
      <w:pPr>
        <w:pStyle w:val="Mlsgreinlista"/>
        <w:numPr>
          <w:ilvl w:val="0"/>
          <w:numId w:val="35"/>
        </w:numPr>
      </w:pPr>
      <w:r w:rsidRPr="009B429D">
        <w:t xml:space="preserve">Síðasta málsgrein orðast svo: Ráðherra skal að fengnum tillögum </w:t>
      </w:r>
      <w:r>
        <w:t>Náttúruverndar-</w:t>
      </w:r>
    </w:p>
    <w:p w14:paraId="65AFEFA5" w14:textId="0D530118" w:rsidR="009B429D" w:rsidRDefault="009B429D" w:rsidP="009B429D">
      <w:pPr>
        <w:ind w:firstLine="0"/>
      </w:pPr>
      <w:r w:rsidRPr="009B429D">
        <w:t>stofnunar, setja nánari reglur um framkvæmd þessarar greinar</w:t>
      </w:r>
    </w:p>
    <w:p w14:paraId="7B0186E9" w14:textId="77777777" w:rsidR="009B429D" w:rsidRDefault="009B429D" w:rsidP="005F3939">
      <w:pPr>
        <w:ind w:firstLine="0"/>
      </w:pPr>
    </w:p>
    <w:bookmarkEnd w:id="11"/>
    <w:p w14:paraId="423FB4E5" w14:textId="2F78592B" w:rsidR="00A840C6" w:rsidRDefault="00B23729" w:rsidP="00A840C6">
      <w:pPr>
        <w:jc w:val="center"/>
      </w:pPr>
      <w:r>
        <w:t>4</w:t>
      </w:r>
      <w:r w:rsidR="00A840C6" w:rsidRPr="005D33D2">
        <w:t>. gr.</w:t>
      </w:r>
    </w:p>
    <w:p w14:paraId="00FEF1E3" w14:textId="71BB3A35" w:rsidR="009758F8" w:rsidRDefault="009758F8" w:rsidP="00C94CBE">
      <w:r w:rsidRPr="009758F8">
        <w:t xml:space="preserve">Eftirfarandi breytingar verða á </w:t>
      </w:r>
      <w:r>
        <w:t>20.</w:t>
      </w:r>
      <w:r w:rsidRPr="009758F8">
        <w:t xml:space="preserve"> gr. laganna:</w:t>
      </w:r>
    </w:p>
    <w:p w14:paraId="3E25D1C0" w14:textId="6F138832" w:rsidR="00565F1F" w:rsidRDefault="002446D6" w:rsidP="009758F8">
      <w:pPr>
        <w:pStyle w:val="Mlsgreinlista"/>
        <w:numPr>
          <w:ilvl w:val="0"/>
          <w:numId w:val="43"/>
        </w:numPr>
      </w:pPr>
      <w:r w:rsidRPr="002446D6">
        <w:t xml:space="preserve">Á eftir </w:t>
      </w:r>
      <w:r>
        <w:t>orðinu „eftirleiðis“ í 1</w:t>
      </w:r>
      <w:r w:rsidRPr="002446D6">
        <w:t xml:space="preserve">. málsl. </w:t>
      </w:r>
      <w:r>
        <w:t>5</w:t>
      </w:r>
      <w:r w:rsidRPr="002446D6">
        <w:t>. mgr.</w:t>
      </w:r>
      <w:r w:rsidR="009758F8">
        <w:t xml:space="preserve"> </w:t>
      </w:r>
      <w:r w:rsidRPr="002446D6">
        <w:t>kemur</w:t>
      </w:r>
      <w:r w:rsidR="00D12A0B" w:rsidRPr="00D12A0B">
        <w:t>:</w:t>
      </w:r>
      <w:r w:rsidR="009758F8">
        <w:t xml:space="preserve"> </w:t>
      </w:r>
      <w:r w:rsidR="00D12A0B" w:rsidRPr="00D12A0B">
        <w:t>,enda sé nýtingin sjálfbær og</w:t>
      </w:r>
      <w:r w:rsidR="009758F8">
        <w:t xml:space="preserve"> </w:t>
      </w:r>
    </w:p>
    <w:p w14:paraId="1436F384" w14:textId="00E888F1" w:rsidR="009758F8" w:rsidRDefault="00D12A0B" w:rsidP="00565F1F">
      <w:pPr>
        <w:ind w:firstLine="0"/>
      </w:pPr>
      <w:r w:rsidRPr="00D12A0B">
        <w:t xml:space="preserve">viðkomandi fuglastofn standi undir slíkri nýtingu. </w:t>
      </w:r>
    </w:p>
    <w:p w14:paraId="0FA952AE" w14:textId="2D0995E4" w:rsidR="00565F1F" w:rsidRDefault="009758F8" w:rsidP="00C94CBE">
      <w:pPr>
        <w:pStyle w:val="Mlsgreinlista"/>
        <w:numPr>
          <w:ilvl w:val="0"/>
          <w:numId w:val="43"/>
        </w:numPr>
      </w:pPr>
      <w:r>
        <w:t>Á eftir 1. máls</w:t>
      </w:r>
      <w:r w:rsidR="005A325B">
        <w:t>l</w:t>
      </w:r>
      <w:r>
        <w:t xml:space="preserve">. 5. mgr. kemur nýr málsliður, svohljóðandi: </w:t>
      </w:r>
      <w:r w:rsidR="00D12A0B" w:rsidRPr="00D12A0B">
        <w:t xml:space="preserve">Ráðherra er heimilt í </w:t>
      </w:r>
    </w:p>
    <w:p w14:paraId="38E5C81D" w14:textId="1C0D739A" w:rsidR="00E546A5" w:rsidRDefault="00D12A0B" w:rsidP="00565F1F">
      <w:pPr>
        <w:ind w:firstLine="0"/>
      </w:pPr>
      <w:r w:rsidRPr="00D12A0B">
        <w:t xml:space="preserve">reglugerð að takmarka þessar veiðar eða banna þær tímabundið ef </w:t>
      </w:r>
      <w:r w:rsidR="00A64005">
        <w:t xml:space="preserve">viðkomandi fuglastofni er hætta búin eða hann stendur </w:t>
      </w:r>
      <w:r w:rsidRPr="00D12A0B">
        <w:t xml:space="preserve">ekki </w:t>
      </w:r>
      <w:r w:rsidR="00A64005">
        <w:t xml:space="preserve">undir </w:t>
      </w:r>
      <w:r w:rsidRPr="00D12A0B">
        <w:t>veið</w:t>
      </w:r>
      <w:r w:rsidR="00A64005">
        <w:t>um</w:t>
      </w:r>
      <w:r w:rsidRPr="00D12A0B">
        <w:t>.</w:t>
      </w:r>
      <w:r>
        <w:t xml:space="preserve"> </w:t>
      </w:r>
      <w:r w:rsidR="009758F8">
        <w:t xml:space="preserve"> </w:t>
      </w:r>
    </w:p>
    <w:p w14:paraId="58C0A871" w14:textId="77777777" w:rsidR="000074DF" w:rsidRDefault="000074DF" w:rsidP="00565F1F">
      <w:pPr>
        <w:ind w:firstLine="0"/>
      </w:pPr>
    </w:p>
    <w:p w14:paraId="69E79F21" w14:textId="299B48E4" w:rsidR="00A97BE0" w:rsidRPr="00A0329D" w:rsidRDefault="005C23B0" w:rsidP="0021051A">
      <w:pPr>
        <w:pStyle w:val="Mlsgreinlista"/>
        <w:ind w:left="360" w:firstLine="0"/>
        <w:jc w:val="center"/>
      </w:pPr>
      <w:r>
        <w:t>5</w:t>
      </w:r>
      <w:r w:rsidR="00A97BE0" w:rsidRPr="00A0329D">
        <w:t>. gr.</w:t>
      </w:r>
    </w:p>
    <w:p w14:paraId="6858BA30" w14:textId="7D000E6F" w:rsidR="005D33D2" w:rsidRPr="00A0329D" w:rsidRDefault="005D33D2" w:rsidP="00A3566B">
      <w:bookmarkStart w:id="12" w:name="_Hlk40359970"/>
      <w:r w:rsidRPr="005D33D2">
        <w:rPr>
          <w:shd w:val="clear" w:color="auto" w:fill="FFFFFF"/>
        </w:rPr>
        <w:t xml:space="preserve">Lög þessi öðlast þegar gildi. </w:t>
      </w:r>
    </w:p>
    <w:bookmarkEnd w:id="2"/>
    <w:bookmarkEnd w:id="12"/>
    <w:p w14:paraId="5757C8D0" w14:textId="5943A9BD" w:rsidR="0076638F" w:rsidRPr="0076638F" w:rsidRDefault="0076638F" w:rsidP="0076638F"/>
    <w:bookmarkEnd w:id="5"/>
    <w:p w14:paraId="2C70D85C" w14:textId="77777777" w:rsidR="00E71F27" w:rsidRDefault="00E71F27" w:rsidP="00E71F27">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204F6C48" w14:textId="09336A5E" w:rsidR="00673DE4" w:rsidRDefault="009758F8" w:rsidP="00673DE4">
      <w:bookmarkStart w:id="13" w:name="_Hlk213073191"/>
      <w:bookmarkStart w:id="14" w:name="_Hlk213143926"/>
      <w:r>
        <w:t xml:space="preserve"> </w:t>
      </w:r>
      <w:r w:rsidR="00673DE4">
        <w:t xml:space="preserve">Lög </w:t>
      </w:r>
      <w:r w:rsidR="00A64005">
        <w:t xml:space="preserve">nr. 64/1994, </w:t>
      </w:r>
      <w:r w:rsidR="00673DE4">
        <w:t>um vernd, friðun og veiðar á villtum fuglum og villtum spendýrum,  hafa gilt í rúmlega þrjá áratugi. Þau hafa sætt ýmsum breytingum á þeim tíma, en fagstofnanir hafa um nokkurt skeið bent á að þörf sé á að styrkja og skýra lagarammann, einkum að því er varðar vernd og sjálfbæra nýtingu villtra dýrastofna, veiðistjórnun og verkaskiptingu þeirra aðila sem annast framkvæmd laganna.</w:t>
      </w:r>
    </w:p>
    <w:p w14:paraId="21F9BDAE" w14:textId="2629F7FA" w:rsidR="00673DE4" w:rsidRDefault="00673DE4" w:rsidP="00673DE4">
      <w:r>
        <w:t xml:space="preserve">Frumvarp til heildarendurskoðunar laganna var lagt fram á 151. löggjafarþingi sem 368. mál, sbr. þskj. 460, en hlaut ekki afgreiðslu. Í stað þess að ráðast nú í heildarendurskoðun er með frumvarpi þessu lagt til að gerðar verði afmarkaðar breytingar á </w:t>
      </w:r>
      <w:r w:rsidR="007260D4">
        <w:t xml:space="preserve">nokkrum </w:t>
      </w:r>
      <w:r>
        <w:t xml:space="preserve">atriðum sem talin eru brýn. Við undirbúning þeirra hefur verið litið til fyrri frumvarpsvinnu, </w:t>
      </w:r>
      <w:r w:rsidR="007260D4">
        <w:t xml:space="preserve">samskipta við </w:t>
      </w:r>
      <w:r>
        <w:t xml:space="preserve">Náttúruverndarstofnun og Náttúrufræðistofnun og </w:t>
      </w:r>
      <w:r w:rsidR="007260D4">
        <w:t xml:space="preserve">almenna </w:t>
      </w:r>
      <w:r>
        <w:t>reynslu af framkvæmd gildandi laga.</w:t>
      </w:r>
    </w:p>
    <w:p w14:paraId="2F1EB128" w14:textId="1BB202F6" w:rsidR="00CF0226" w:rsidRDefault="00673DE4" w:rsidP="00673DE4">
      <w:r>
        <w:t>Tillögurnar lúta að fjórum meginviðfangsefnum: lögfestingu stjórnunar- og verndaráætlana, uppfærslu gjalda fyrir veiðikort, skýrari reglum um stjórnun hreindýraveiða og réttindi leiðsögumanna og loks að hefðbundnar hlunnindaveiðar verði háðar skilyrði um sjálfbærni.</w:t>
      </w:r>
    </w:p>
    <w:p w14:paraId="624F7097" w14:textId="77777777" w:rsidR="000074DF" w:rsidRDefault="000074DF" w:rsidP="00673DE4"/>
    <w:p w14:paraId="3FBD44F1" w14:textId="77777777" w:rsidR="00CF0226" w:rsidRDefault="00CF0226" w:rsidP="00CF0226"/>
    <w:bookmarkEnd w:id="13"/>
    <w:bookmarkEnd w:id="14"/>
    <w:p w14:paraId="0231637C" w14:textId="77777777" w:rsidR="00643E37" w:rsidRPr="00643E37" w:rsidRDefault="00643E37" w:rsidP="00E546A5">
      <w:pPr>
        <w:pStyle w:val="Millifyrirsgn1"/>
      </w:pPr>
      <w:r w:rsidRPr="00643E37">
        <w:lastRenderedPageBreak/>
        <w:t>2. Tilefni og nauðsyn lagasetningar.</w:t>
      </w:r>
    </w:p>
    <w:p w14:paraId="6ACF4108" w14:textId="2FDAC761" w:rsidR="00673DE4" w:rsidRDefault="009758F8" w:rsidP="00673DE4">
      <w:r>
        <w:rPr>
          <w:szCs w:val="21"/>
        </w:rPr>
        <w:t xml:space="preserve"> </w:t>
      </w:r>
      <w:r w:rsidR="00673DE4">
        <w:t>Þekking á ástandi og þróun villtra dýrastofna hefur auk</w:t>
      </w:r>
      <w:r w:rsidR="007260D4">
        <w:t xml:space="preserve">ist mjög </w:t>
      </w:r>
      <w:r w:rsidR="00673DE4">
        <w:t xml:space="preserve"> frá setningu laganna. Jafnframt hafa kröfur til gagnsærrar</w:t>
      </w:r>
      <w:r w:rsidR="007260D4">
        <w:t xml:space="preserve"> og</w:t>
      </w:r>
      <w:r w:rsidR="00673DE4">
        <w:t xml:space="preserve"> fagleg</w:t>
      </w:r>
      <w:r w:rsidR="007260D4">
        <w:t>rar</w:t>
      </w:r>
      <w:r w:rsidR="00673DE4">
        <w:t xml:space="preserve"> veiðistjórnunar orðið ríkari. Gildandi lög gera þó ekki sérstaklega ráð fyrir stjórnunar- og verndaráætlunu</w:t>
      </w:r>
      <w:r w:rsidR="007260D4">
        <w:t>m vegna villtra fugla</w:t>
      </w:r>
      <w:r w:rsidR="00A64005">
        <w:t xml:space="preserve"> og villtra spendýra</w:t>
      </w:r>
      <w:r w:rsidR="00673DE4">
        <w:t xml:space="preserve">, þótt slík áætlun hafi þegar verið gerð fyrir rjúpnastofninn og undirbúningur sambærilegrar áætlunar fyrir hreindýrastofninn </w:t>
      </w:r>
      <w:r w:rsidR="006E7A02">
        <w:t xml:space="preserve">og lundastofninn </w:t>
      </w:r>
      <w:r w:rsidR="00936198">
        <w:t xml:space="preserve">standi </w:t>
      </w:r>
      <w:r w:rsidR="00673DE4">
        <w:t xml:space="preserve">fyrir dyrum. </w:t>
      </w:r>
      <w:r w:rsidR="006E7A02" w:rsidRPr="006E7A02">
        <w:t xml:space="preserve">Auk þess er Ísland aðili að alþjóðlegum stjórnunar- og verndaráætlunum sem gerðar hafa verið fyrir </w:t>
      </w:r>
      <w:proofErr w:type="spellStart"/>
      <w:r w:rsidR="006E7A02" w:rsidRPr="006E7A02">
        <w:t>helsingja</w:t>
      </w:r>
      <w:proofErr w:type="spellEnd"/>
      <w:r w:rsidR="006E7A02" w:rsidRPr="006E7A02">
        <w:t>, blesgæs</w:t>
      </w:r>
      <w:r w:rsidR="006E7A02">
        <w:t xml:space="preserve"> og</w:t>
      </w:r>
      <w:r w:rsidR="006E7A02" w:rsidRPr="006E7A02">
        <w:t xml:space="preserve"> hávellu, ásamt því að taka þátt í gerð slíkra áætlana fyrir grágæs og </w:t>
      </w:r>
      <w:proofErr w:type="spellStart"/>
      <w:r w:rsidR="006E7A02" w:rsidRPr="006E7A02">
        <w:t>stuttnefju</w:t>
      </w:r>
      <w:proofErr w:type="spellEnd"/>
      <w:r w:rsidR="006E7A02" w:rsidRPr="006E7A02">
        <w:t>.</w:t>
      </w:r>
      <w:r w:rsidR="006E7A02">
        <w:t xml:space="preserve"> </w:t>
      </w:r>
      <w:r w:rsidR="007260D4">
        <w:t xml:space="preserve">Góð reynsla hefur fengist </w:t>
      </w:r>
      <w:r w:rsidR="00936198">
        <w:t>af</w:t>
      </w:r>
      <w:r w:rsidR="007260D4">
        <w:t xml:space="preserve"> gerð stjórnunar- og verndaráætlunar fyrir rjúp</w:t>
      </w:r>
      <w:r w:rsidR="00A64005">
        <w:t>na</w:t>
      </w:r>
      <w:r w:rsidR="007260D4">
        <w:t xml:space="preserve">stofninn.  </w:t>
      </w:r>
      <w:r w:rsidR="00673DE4">
        <w:t xml:space="preserve">Rétt þykir </w:t>
      </w:r>
      <w:r w:rsidR="007260D4">
        <w:t xml:space="preserve">því </w:t>
      </w:r>
      <w:r w:rsidR="00673DE4">
        <w:t>að festa þetta stjórntæki í lög og skilgreina lágmarksinnihald þess og endurskoðun.</w:t>
      </w:r>
    </w:p>
    <w:p w14:paraId="2BFEC4F2" w14:textId="06BF7C61" w:rsidR="00673DE4" w:rsidRDefault="00673DE4" w:rsidP="007260D4">
      <w:r>
        <w:t>Gjald fyrir veiðikort hefur verið 3.500 kr. frá árinu 2008 og hefur því rýrnað verulega að raunvirði. Samkvæmt útreikningi samsvara</w:t>
      </w:r>
      <w:r w:rsidR="00936198">
        <w:t>r</w:t>
      </w:r>
      <w:r>
        <w:t xml:space="preserve"> fjárhæðin um 7.800 kr. í apríl 2026. Þar sem gjaldið rennur í ríkissjóð og stendur ekki eingöngu undir beinni og </w:t>
      </w:r>
      <w:proofErr w:type="spellStart"/>
      <w:r>
        <w:t>sérgreindri</w:t>
      </w:r>
      <w:proofErr w:type="spellEnd"/>
      <w:r>
        <w:t xml:space="preserve"> þjónustu við einstakan gjaldanda </w:t>
      </w:r>
      <w:r w:rsidR="00A64005">
        <w:t xml:space="preserve">ber </w:t>
      </w:r>
      <w:r>
        <w:t xml:space="preserve">það </w:t>
      </w:r>
      <w:r w:rsidR="00A64005">
        <w:t xml:space="preserve">einkenni </w:t>
      </w:r>
      <w:r>
        <w:t>skattlagningar</w:t>
      </w:r>
      <w:r w:rsidR="007260D4">
        <w:t xml:space="preserve"> en ekki þjónustu</w:t>
      </w:r>
      <w:r w:rsidR="00A64005">
        <w:t>gjalds</w:t>
      </w:r>
      <w:r>
        <w:t xml:space="preserve">. Fjárhæð þess þarf því að koma fram í lögum. Lagt er til að gjaldið verði </w:t>
      </w:r>
      <w:r w:rsidR="00C5305C">
        <w:t>7</w:t>
      </w:r>
      <w:r>
        <w:t xml:space="preserve">.000 kr. og að gjald vegna </w:t>
      </w:r>
      <w:r w:rsidR="00A64005">
        <w:t xml:space="preserve">útgáfu nýs </w:t>
      </w:r>
      <w:r>
        <w:t>veiðikorts þegar veiðiskýrslu er skilað eftir lögmæltan skiladag verði 1</w:t>
      </w:r>
      <w:r w:rsidR="00C5305C">
        <w:t>1</w:t>
      </w:r>
      <w:r>
        <w:t>.000 kr.</w:t>
      </w:r>
      <w:r w:rsidR="007260D4">
        <w:t xml:space="preserve"> </w:t>
      </w:r>
      <w:r w:rsidR="00A64005">
        <w:t xml:space="preserve"> </w:t>
      </w:r>
      <w:r w:rsidR="00A64005" w:rsidRPr="00A64005">
        <w:t>Breytingarnar færa fjárhæðirnar nær núvirði þeirra og viðhalda jafnframt hvata til tímanlegra skila veiðiskýrslna.</w:t>
      </w:r>
      <w:r w:rsidR="00936198">
        <w:t xml:space="preserve"> </w:t>
      </w:r>
      <w:r w:rsidR="00A64005">
        <w:t xml:space="preserve"> </w:t>
      </w:r>
    </w:p>
    <w:p w14:paraId="2D09E5BB" w14:textId="4D3454A1" w:rsidR="00814BC2" w:rsidRDefault="00814BC2" w:rsidP="00673DE4">
      <w:r w:rsidRPr="00814BC2">
        <w:t xml:space="preserve">Við framkvæmd 14. gr. laganna hefur komið í ljós </w:t>
      </w:r>
      <w:r w:rsidR="00071ABE">
        <w:t xml:space="preserve">að </w:t>
      </w:r>
      <w:r w:rsidRPr="00814BC2">
        <w:t xml:space="preserve">þörf </w:t>
      </w:r>
      <w:r w:rsidR="00071ABE">
        <w:t xml:space="preserve">er </w:t>
      </w:r>
      <w:r w:rsidRPr="00814BC2">
        <w:t>á að skýra nánar reglur um undirbúning ákvarðana um hreindýraveiðar</w:t>
      </w:r>
      <w:r w:rsidR="00071ABE">
        <w:t>.</w:t>
      </w:r>
      <w:r w:rsidRPr="00814BC2">
        <w:t xml:space="preserve"> </w:t>
      </w:r>
      <w:r w:rsidR="00071ABE">
        <w:t xml:space="preserve">Sérstaklega hefur verið bent á að lögin endurspegli betur þá framkvæmd sem viðhöfð hefur verið um langt skeið að tillögur um veiðikvóta og skiptingu hans byggist á vöktun og faglegri vinnu Náttúrustofu Austurlands. Sama gildir um skilyrði </w:t>
      </w:r>
      <w:r w:rsidRPr="00814BC2">
        <w:t>fyrir útgáfu leiðsögumannaleyfa</w:t>
      </w:r>
      <w:r w:rsidR="00071ABE">
        <w:t xml:space="preserve">. Eðlilegt þykir að réttindin verði tengd með </w:t>
      </w:r>
      <w:r w:rsidRPr="00814BC2">
        <w:t xml:space="preserve">skýrari hætti við reynslu </w:t>
      </w:r>
      <w:r w:rsidR="00071ABE">
        <w:t xml:space="preserve">og þekkingu </w:t>
      </w:r>
      <w:r w:rsidRPr="00814BC2">
        <w:t>af því veiðisvæði sem réttindin taka til.</w:t>
      </w:r>
    </w:p>
    <w:p w14:paraId="0559B1B2" w14:textId="513B56F5" w:rsidR="00673DE4" w:rsidRDefault="00814BC2" w:rsidP="00673DE4">
      <w:r>
        <w:t>G</w:t>
      </w:r>
      <w:r w:rsidR="00673DE4">
        <w:t xml:space="preserve">ildandi lög </w:t>
      </w:r>
      <w:r>
        <w:t xml:space="preserve">veita </w:t>
      </w:r>
      <w:r w:rsidR="00673DE4">
        <w:t xml:space="preserve">hefðbundnum hlunnindaveiðum á fullvöxnum lunda, álku, langvíu og </w:t>
      </w:r>
      <w:proofErr w:type="spellStart"/>
      <w:r w:rsidR="00673DE4">
        <w:t>stuttnefju</w:t>
      </w:r>
      <w:proofErr w:type="spellEnd"/>
      <w:r w:rsidR="00673DE4">
        <w:t xml:space="preserve"> í háf sérstöðu gagnvart almennum friðunarákvæðum</w:t>
      </w:r>
      <w:r w:rsidR="00C76751">
        <w:t xml:space="preserve"> laganna</w:t>
      </w:r>
      <w:r w:rsidR="00673DE4">
        <w:t xml:space="preserve">. </w:t>
      </w:r>
      <w:r w:rsidR="00C76751">
        <w:t xml:space="preserve">Þessar veiðar hafa í raun verið undanþegnar friðunarákvæðum þeirra. </w:t>
      </w:r>
      <w:r w:rsidR="00673DE4">
        <w:t xml:space="preserve">Sú skipan </w:t>
      </w:r>
      <w:r w:rsidR="00C76751">
        <w:t xml:space="preserve">leiðir til þess að ekki er </w:t>
      </w:r>
      <w:r w:rsidR="00673DE4">
        <w:t xml:space="preserve">unnt að bregðast við þegar ástand viðkomandi </w:t>
      </w:r>
      <w:r w:rsidR="00A64005">
        <w:t>fugla</w:t>
      </w:r>
      <w:r w:rsidR="00673DE4">
        <w:t xml:space="preserve">stofns er þannig að hann </w:t>
      </w:r>
      <w:r w:rsidR="00A64005">
        <w:t xml:space="preserve">stendur </w:t>
      </w:r>
      <w:r w:rsidR="00673DE4">
        <w:t xml:space="preserve">ekki </w:t>
      </w:r>
      <w:r w:rsidR="00A64005">
        <w:t xml:space="preserve">undir </w:t>
      </w:r>
      <w:r w:rsidR="00673DE4">
        <w:t>veið</w:t>
      </w:r>
      <w:r w:rsidR="00A64005">
        <w:t>um</w:t>
      </w:r>
      <w:r w:rsidR="00673DE4">
        <w:t xml:space="preserve">. </w:t>
      </w:r>
      <w:r w:rsidR="00C76751">
        <w:t>Þótt m</w:t>
      </w:r>
      <w:r w:rsidR="00673DE4">
        <w:t xml:space="preserve">ikilvægt </w:t>
      </w:r>
      <w:r w:rsidR="00C76751">
        <w:t xml:space="preserve">sé </w:t>
      </w:r>
      <w:r w:rsidR="00673DE4">
        <w:t xml:space="preserve">að virða menningarlegt og sögulegt gildi </w:t>
      </w:r>
      <w:r w:rsidR="00C76751">
        <w:t>slíkra hlunnindaveiða verður</w:t>
      </w:r>
      <w:r w:rsidR="00673DE4">
        <w:t xml:space="preserve"> jafnframt að tryggja að nýting </w:t>
      </w:r>
      <w:r w:rsidR="00C76751">
        <w:t>hlunninda</w:t>
      </w:r>
      <w:r w:rsidR="00A64005">
        <w:t>nna</w:t>
      </w:r>
      <w:r w:rsidR="00673DE4">
        <w:t xml:space="preserve"> fari ekki umfram það sem viðkomandi stofn getur borið.</w:t>
      </w:r>
    </w:p>
    <w:p w14:paraId="1380D3C3" w14:textId="77777777" w:rsidR="006A2A41" w:rsidRDefault="006A2A41" w:rsidP="00C41225"/>
    <w:p w14:paraId="7EB71CA1" w14:textId="3F429017" w:rsidR="00643E37" w:rsidRDefault="00643E37" w:rsidP="00E546A5">
      <w:pPr>
        <w:pStyle w:val="Millifyrirsgn1"/>
      </w:pPr>
      <w:r w:rsidRPr="00643E37">
        <w:t>3. Meginefni frumvarpsins.</w:t>
      </w:r>
    </w:p>
    <w:p w14:paraId="5C94FDA9" w14:textId="1B321F8C" w:rsidR="003B53AF" w:rsidRPr="003B53AF" w:rsidRDefault="003B53AF" w:rsidP="003B53AF">
      <w:pPr>
        <w:rPr>
          <w:i/>
          <w:iCs/>
        </w:rPr>
      </w:pPr>
      <w:r w:rsidRPr="003B53AF">
        <w:rPr>
          <w:i/>
          <w:iCs/>
        </w:rPr>
        <w:t>3.1. Stjórnunar- og verndaráætlanir</w:t>
      </w:r>
    </w:p>
    <w:p w14:paraId="0250C74D" w14:textId="44A9258F" w:rsidR="00673DE4" w:rsidRDefault="00673DE4" w:rsidP="00673DE4">
      <w:bookmarkStart w:id="15" w:name="_Hlk213073593"/>
      <w:r>
        <w:t xml:space="preserve">Lagt er til að stjórnunar- og verndaráætlun verði </w:t>
      </w:r>
      <w:r w:rsidR="00835FD0">
        <w:t xml:space="preserve">eitt af þeim </w:t>
      </w:r>
      <w:r>
        <w:t>stýritæk</w:t>
      </w:r>
      <w:r w:rsidR="00835FD0">
        <w:t xml:space="preserve">jum sem stofnanir hafi yfir að ráða </w:t>
      </w:r>
      <w:r>
        <w:t xml:space="preserve">fyrir þær tegundir </w:t>
      </w:r>
      <w:r w:rsidR="00071ABE">
        <w:t xml:space="preserve">og stofna </w:t>
      </w:r>
      <w:r>
        <w:t xml:space="preserve">villtra fugla og spendýra þar sem þörf er á samræmdri stjórnun, einkum vegna veiða eða tjóns af völdum viðkomandi tegundar. Slíkri áætlun er ætlað að tengja saman bestu tiltæku upplýsingar um ástand </w:t>
      </w:r>
      <w:r w:rsidR="00071ABE">
        <w:t xml:space="preserve">tegunda og </w:t>
      </w:r>
      <w:r>
        <w:t>stofn</w:t>
      </w:r>
      <w:r w:rsidR="00071ABE">
        <w:t>a</w:t>
      </w:r>
      <w:r>
        <w:t xml:space="preserve"> og búsvæð</w:t>
      </w:r>
      <w:r w:rsidR="00071ABE">
        <w:t>a</w:t>
      </w:r>
      <w:r>
        <w:t>, markmið um stofnstærð eða útbreiðslu, fyrirhugaðar aðgerðir og fyrirkomulag vöktunar og endurskoðunar.</w:t>
      </w:r>
    </w:p>
    <w:p w14:paraId="213F1542" w14:textId="1B388A6D" w:rsidR="00673DE4" w:rsidRDefault="00673DE4" w:rsidP="00673DE4">
      <w:r>
        <w:t>Áætlanirnar eiga að skapa fyrirsjáanlegan og gagnsæjan grundvöll fyrir ákvarðanir um vernd, veiðar og aðra stýringu stofna. Lagt er til að þær verði endurskoðaðar eigi sjaldnar en á fimm ára fresti og fyrr ef aðstæður breytast verulega. Nánari reglur, þar á meðal um samráð og birtingu, verði settar í reglugerð.</w:t>
      </w:r>
    </w:p>
    <w:p w14:paraId="5B8A52BF" w14:textId="77777777" w:rsidR="003B53AF" w:rsidRDefault="003B53AF" w:rsidP="003B53AF"/>
    <w:p w14:paraId="1BBD0543" w14:textId="77777777" w:rsidR="000074DF" w:rsidRDefault="000074DF" w:rsidP="003B53AF"/>
    <w:p w14:paraId="25FC5CBC" w14:textId="77F950D3" w:rsidR="00673DE4" w:rsidRPr="003B53AF" w:rsidRDefault="003B53AF" w:rsidP="003B53AF">
      <w:pPr>
        <w:rPr>
          <w:i/>
          <w:iCs/>
        </w:rPr>
      </w:pPr>
      <w:r w:rsidRPr="003B53AF">
        <w:rPr>
          <w:i/>
          <w:iCs/>
        </w:rPr>
        <w:lastRenderedPageBreak/>
        <w:t xml:space="preserve">3.2. </w:t>
      </w:r>
      <w:r w:rsidR="00673DE4" w:rsidRPr="00673DE4">
        <w:rPr>
          <w:i/>
          <w:iCs/>
        </w:rPr>
        <w:t>Gjöld fyrir veiðikort.</w:t>
      </w:r>
    </w:p>
    <w:p w14:paraId="7DA71384" w14:textId="2D8BC9A5" w:rsidR="00491C3A" w:rsidRPr="00491C3A" w:rsidRDefault="003B53AF" w:rsidP="00491C3A">
      <w:r w:rsidRPr="003B53AF">
        <w:t xml:space="preserve">Með 2. gr. er lagt til að fjárhæðir í 11. gr. verði hækkaðar. Annars vegar hækkar gjald vegna </w:t>
      </w:r>
      <w:r w:rsidR="00491C3A">
        <w:t xml:space="preserve">útgáfu nýs veiðikorts eftir síðbúin skil </w:t>
      </w:r>
      <w:r w:rsidRPr="003B53AF">
        <w:t>veiðiskýrslu úr 5.000 kr. í 1</w:t>
      </w:r>
      <w:r w:rsidR="00C5305C">
        <w:t>1</w:t>
      </w:r>
      <w:r w:rsidRPr="003B53AF">
        <w:t xml:space="preserve">.000 kr. Hins vegar hækkar árlegt gjald fyrir veiðikort úr 3.500 kr. í </w:t>
      </w:r>
      <w:r w:rsidR="00C5305C">
        <w:t>7</w:t>
      </w:r>
      <w:r w:rsidRPr="003B53AF">
        <w:t xml:space="preserve">.000 kr. </w:t>
      </w:r>
      <w:r w:rsidR="00673DE4">
        <w:t xml:space="preserve"> </w:t>
      </w:r>
      <w:r w:rsidR="00491C3A" w:rsidRPr="00491C3A">
        <w:t>Hækkunin er einkum ætlað að færa gjöldin að raunvirði þeirra fjárhæða sem áður voru ákveðnar og tryggja áfram nægjanlegan hvata til tímanlegra skýrsluskila.</w:t>
      </w:r>
    </w:p>
    <w:p w14:paraId="31891C8A" w14:textId="77777777" w:rsidR="003B53AF" w:rsidRDefault="003B53AF" w:rsidP="003B53AF"/>
    <w:p w14:paraId="6AC1F4EB" w14:textId="09C41A9F" w:rsidR="003B53AF" w:rsidRPr="003B53AF" w:rsidRDefault="003B53AF" w:rsidP="003B53AF">
      <w:pPr>
        <w:rPr>
          <w:i/>
          <w:iCs/>
        </w:rPr>
      </w:pPr>
      <w:r w:rsidRPr="003B53AF">
        <w:rPr>
          <w:i/>
          <w:iCs/>
        </w:rPr>
        <w:t xml:space="preserve">3.3. </w:t>
      </w:r>
      <w:r w:rsidR="00673DE4" w:rsidRPr="00673DE4">
        <w:rPr>
          <w:i/>
          <w:iCs/>
        </w:rPr>
        <w:t>Stjórnun hreindýraveiða og leiðsögumenn.</w:t>
      </w:r>
    </w:p>
    <w:p w14:paraId="5E2222DC" w14:textId="2FA36DB6" w:rsidR="00CA73A7" w:rsidRDefault="00CA73A7" w:rsidP="00CA73A7">
      <w:r>
        <w:t xml:space="preserve">Lagt er til að verkaskipting við undirbúning ákvarðana um hreindýraveiðar verði skýrð og lögin endurspegli </w:t>
      </w:r>
      <w:r w:rsidR="00F761CE">
        <w:t>betur</w:t>
      </w:r>
      <w:r>
        <w:t xml:space="preserve"> þá </w:t>
      </w:r>
      <w:r w:rsidR="00835FD0">
        <w:t>raunverulegu f</w:t>
      </w:r>
      <w:r>
        <w:t>ramkvæmd sem viðhöfð hefur verið í þessum málum</w:t>
      </w:r>
      <w:r w:rsidR="00835FD0">
        <w:t xml:space="preserve"> á undanförnum árum</w:t>
      </w:r>
      <w:r>
        <w:t xml:space="preserve">.  </w:t>
      </w:r>
    </w:p>
    <w:p w14:paraId="0BCC4582" w14:textId="03CA28E7" w:rsidR="00CA73A7" w:rsidRDefault="00835FD0" w:rsidP="00CA73A7">
      <w:r>
        <w:t xml:space="preserve">Í frumvarpinu er gert ráð fyrir að </w:t>
      </w:r>
      <w:r w:rsidR="00CA73A7">
        <w:t xml:space="preserve">Náttúruverndarstofnun geri </w:t>
      </w:r>
      <w:r>
        <w:t xml:space="preserve">tillögu til </w:t>
      </w:r>
      <w:r w:rsidR="00CA73A7">
        <w:t xml:space="preserve">ráðherra um skilgreiningu ágangssvæða, árlegan veiðikvóta og skiptingu hans milli veiðisvæða að fengnum tillögum Náttúrustofu Austurlands. </w:t>
      </w:r>
      <w:r>
        <w:t>Mælt er fyrir um að t</w:t>
      </w:r>
      <w:r w:rsidR="00CA73A7">
        <w:t>illögu</w:t>
      </w:r>
      <w:r w:rsidR="00491C3A">
        <w:t xml:space="preserve">r Náttúrustofu Austurlands </w:t>
      </w:r>
      <w:r>
        <w:t xml:space="preserve">skuli </w:t>
      </w:r>
      <w:r w:rsidR="00CA73A7">
        <w:t>bornar undir hreindýraráð til samþykktar áður en þær eru sendar Náttúruverndarstofnun. Þá er lagt til að hreindýraráð veiti umsögn um skiptingu arðs af sölu veiðileyfa og að felld verði brott tilvísun til arðs af afurðum felldra dýra,</w:t>
      </w:r>
      <w:r w:rsidR="00491C3A">
        <w:t xml:space="preserve"> enda</w:t>
      </w:r>
      <w:r w:rsidR="00CA73A7">
        <w:t xml:space="preserve"> </w:t>
      </w:r>
      <w:r>
        <w:t xml:space="preserve">hefur </w:t>
      </w:r>
      <w:r w:rsidR="00491C3A">
        <w:t xml:space="preserve">sú heimild </w:t>
      </w:r>
      <w:r w:rsidR="005F3939">
        <w:t xml:space="preserve">ekki </w:t>
      </w:r>
      <w:r>
        <w:t xml:space="preserve">verið </w:t>
      </w:r>
      <w:r w:rsidR="00491C3A">
        <w:t xml:space="preserve">nýtt </w:t>
      </w:r>
      <w:r>
        <w:t xml:space="preserve">um langt skeið og </w:t>
      </w:r>
      <w:r w:rsidR="00CA73A7">
        <w:t>á ekki lengur við.</w:t>
      </w:r>
    </w:p>
    <w:p w14:paraId="3693507D" w14:textId="2ADD167C" w:rsidR="00CA73A7" w:rsidRDefault="00835FD0" w:rsidP="00CA73A7">
      <w:r>
        <w:t>Lagt er til að r</w:t>
      </w:r>
      <w:r w:rsidR="00CA73A7">
        <w:t xml:space="preserve">eglur um skil á staðfestingu verklegs skotprófs </w:t>
      </w:r>
      <w:r>
        <w:t xml:space="preserve">verði </w:t>
      </w:r>
      <w:r w:rsidR="00CA73A7">
        <w:t>sveigjanlegri</w:t>
      </w:r>
      <w:r w:rsidR="00FB2FA2">
        <w:t xml:space="preserve"> og skýrari</w:t>
      </w:r>
      <w:r w:rsidR="00CA73A7">
        <w:t>. Meginreglan verð</w:t>
      </w:r>
      <w:r w:rsidR="00F761CE">
        <w:t>i</w:t>
      </w:r>
      <w:r w:rsidR="00CA73A7">
        <w:t xml:space="preserve"> áfram sú að staðfestingu skuli skila fyrir 1. júlí, en Náttúruverndarstofnun geti hins vegar veitt frest til skilanna ef nauðsynlegt þykir. </w:t>
      </w:r>
      <w:r w:rsidR="00FB2FA2">
        <w:t xml:space="preserve">Skili veiðimaður hvorki inn staðfestingu né hafi hann óskað eftir fresti fyrir þessi tímamörk skal úthluta veiðileyfi hans að nýju. Sama gildir ef hann skilar ekki inn staðfestingu um skotprófið innan </w:t>
      </w:r>
      <w:r w:rsidR="00F761CE">
        <w:t xml:space="preserve">þess </w:t>
      </w:r>
      <w:r w:rsidR="00FB2FA2">
        <w:t>frests</w:t>
      </w:r>
      <w:r w:rsidR="00F761CE">
        <w:t xml:space="preserve"> sem honum er veittur</w:t>
      </w:r>
      <w:r w:rsidR="00FB2FA2">
        <w:t xml:space="preserve">.  </w:t>
      </w:r>
    </w:p>
    <w:p w14:paraId="4C839118" w14:textId="0B24F609" w:rsidR="00CA73A7" w:rsidRDefault="00CA73A7" w:rsidP="00224A45">
      <w:r>
        <w:t xml:space="preserve">Að því er varðar leiðsögumenn er lagt til að fyrsta leyfi </w:t>
      </w:r>
      <w:r w:rsidR="00FB2FA2">
        <w:t xml:space="preserve">til leiðsagnar </w:t>
      </w:r>
      <w:r>
        <w:t xml:space="preserve">taki aðeins til eins veiðisvæðis. </w:t>
      </w:r>
      <w:r w:rsidR="00FB2FA2">
        <w:t>L</w:t>
      </w:r>
      <w:r>
        <w:t>eiðsög</w:t>
      </w:r>
      <w:r w:rsidR="00FB2FA2">
        <w:t xml:space="preserve">umanni </w:t>
      </w:r>
      <w:r w:rsidR="00491C3A">
        <w:t xml:space="preserve">verði </w:t>
      </w:r>
      <w:r w:rsidR="00FB2FA2">
        <w:t xml:space="preserve">síðar </w:t>
      </w:r>
      <w:r w:rsidR="00491C3A">
        <w:t xml:space="preserve">heimilt </w:t>
      </w:r>
      <w:r w:rsidR="00FB2FA2">
        <w:t xml:space="preserve">að </w:t>
      </w:r>
      <w:r>
        <w:t>bæta við sig svæð</w:t>
      </w:r>
      <w:r w:rsidR="00FB2FA2">
        <w:t xml:space="preserve">um enda standist hann </w:t>
      </w:r>
      <w:r>
        <w:t xml:space="preserve">próf í staðháttum </w:t>
      </w:r>
      <w:r w:rsidR="00FB2FA2">
        <w:t xml:space="preserve">á </w:t>
      </w:r>
      <w:r w:rsidR="00491C3A">
        <w:t xml:space="preserve">viðkomandi </w:t>
      </w:r>
      <w:r w:rsidR="00FB2FA2">
        <w:t>svæð</w:t>
      </w:r>
      <w:r w:rsidR="00491C3A">
        <w:t>i</w:t>
      </w:r>
      <w:r w:rsidR="00FB2FA2">
        <w:t xml:space="preserve"> </w:t>
      </w:r>
      <w:r>
        <w:t xml:space="preserve">og </w:t>
      </w:r>
      <w:r w:rsidR="00FB2FA2">
        <w:t>h</w:t>
      </w:r>
      <w:r w:rsidR="00FB2FA2" w:rsidRPr="00FB2FA2">
        <w:t>af</w:t>
      </w:r>
      <w:r w:rsidR="00491C3A">
        <w:t>i</w:t>
      </w:r>
      <w:r w:rsidR="00FB2FA2" w:rsidRPr="00FB2FA2">
        <w:t xml:space="preserve"> tvisvar á sama veiðitímabili </w:t>
      </w:r>
      <w:r w:rsidR="00491C3A">
        <w:t xml:space="preserve">sinnt leiðsögn við hreindýraveiðar </w:t>
      </w:r>
      <w:r w:rsidR="00FB2FA2">
        <w:t>á svæði</w:t>
      </w:r>
      <w:r w:rsidR="00491C3A">
        <w:t>nu</w:t>
      </w:r>
      <w:r w:rsidR="00FB2FA2">
        <w:t xml:space="preserve"> </w:t>
      </w:r>
      <w:r w:rsidR="00FB2FA2" w:rsidRPr="00FB2FA2">
        <w:t>undir handleiðslu starfandi leiðsögumanns sem valinn er af Náttúruverndarstofnun.</w:t>
      </w:r>
      <w:r w:rsidR="00F761CE">
        <w:t xml:space="preserve"> </w:t>
      </w:r>
      <w:r>
        <w:t>Markmiðið</w:t>
      </w:r>
      <w:r w:rsidR="00491C3A">
        <w:t xml:space="preserve"> </w:t>
      </w:r>
      <w:r>
        <w:t xml:space="preserve">er að réttindi </w:t>
      </w:r>
      <w:r w:rsidR="00FB2FA2">
        <w:t xml:space="preserve">á tilteknu svæði </w:t>
      </w:r>
      <w:r>
        <w:t xml:space="preserve">endurspegli </w:t>
      </w:r>
      <w:r w:rsidR="0009207D">
        <w:t xml:space="preserve">ávallt </w:t>
      </w:r>
      <w:r>
        <w:t>stað</w:t>
      </w:r>
      <w:r w:rsidR="00224A45">
        <w:t>ar</w:t>
      </w:r>
      <w:r>
        <w:t>þekkingu og reynslu</w:t>
      </w:r>
      <w:r w:rsidR="00491C3A">
        <w:t xml:space="preserve"> leiðsögumanns</w:t>
      </w:r>
      <w:r>
        <w:t>, auki öryggi og stuðli að vandaðri framkvæmd veiða.</w:t>
      </w:r>
    </w:p>
    <w:p w14:paraId="0D998087" w14:textId="2BB50D66" w:rsidR="00224A45" w:rsidRDefault="00224A45" w:rsidP="00224A45">
      <w:r>
        <w:t xml:space="preserve">Lagt er til að sérstaklega sé lögfest að námskeið fyrir leiðsögumenn skuli haldin svo oft sem þörf krefur í stað núverandi orðalags sem mælir fyrir um að þörf skuli metin út frá eðlilegri nýliðun í hópi leiðsögumanna. </w:t>
      </w:r>
    </w:p>
    <w:p w14:paraId="45E0CAD7" w14:textId="13AE4359" w:rsidR="00945F12" w:rsidRDefault="00945F12" w:rsidP="00224A45">
      <w:r>
        <w:t xml:space="preserve">Jafnframt er lagt til að </w:t>
      </w:r>
      <w:r w:rsidR="00491C3A">
        <w:t>þátttaka</w:t>
      </w:r>
      <w:r>
        <w:t xml:space="preserve"> </w:t>
      </w:r>
      <w:r w:rsidR="00F761CE">
        <w:t xml:space="preserve"> á námskeiði til að öðlast leiðsögumannaréttindi </w:t>
      </w:r>
      <w:r>
        <w:t>verði</w:t>
      </w:r>
      <w:r w:rsidR="00CA73A7">
        <w:t xml:space="preserve"> bundin því </w:t>
      </w:r>
      <w:r w:rsidR="00F761CE">
        <w:t xml:space="preserve">skilyrði </w:t>
      </w:r>
      <w:r w:rsidR="00CA73A7">
        <w:t xml:space="preserve">að viðkomandi hafi skotvopnaleyfi í B-flokki og veiðikort og hafi þekkingu og reynslu af veiðum, </w:t>
      </w:r>
      <w:proofErr w:type="spellStart"/>
      <w:r w:rsidR="00CA73A7">
        <w:t>fláningu</w:t>
      </w:r>
      <w:proofErr w:type="spellEnd"/>
      <w:r w:rsidR="00CA73A7">
        <w:t xml:space="preserve"> og meðferð afurða hreindýra.</w:t>
      </w:r>
      <w:r>
        <w:t xml:space="preserve"> Slíkt verð</w:t>
      </w:r>
      <w:r w:rsidR="006E7A02">
        <w:t>i</w:t>
      </w:r>
      <w:r>
        <w:t xml:space="preserve"> að </w:t>
      </w:r>
      <w:r w:rsidR="00491C3A">
        <w:t xml:space="preserve">teljast </w:t>
      </w:r>
      <w:r>
        <w:t xml:space="preserve">eðlileg </w:t>
      </w:r>
      <w:r w:rsidR="00491C3A">
        <w:t>forsenda þátttöku í námskeiðinu</w:t>
      </w:r>
      <w:r>
        <w:t xml:space="preserve">. </w:t>
      </w:r>
      <w:r w:rsidR="00CA73A7">
        <w:t xml:space="preserve"> </w:t>
      </w:r>
    </w:p>
    <w:p w14:paraId="3BF166B7" w14:textId="281F5EF2" w:rsidR="00945F12" w:rsidRDefault="00CA73A7" w:rsidP="00945F12">
      <w:r>
        <w:t xml:space="preserve">Gjaldtökuheimild vegna prófa í staðháttum er </w:t>
      </w:r>
      <w:r w:rsidR="00224A45">
        <w:t xml:space="preserve">jafnframt breytt til samræmis við framangreint þannig að unnt sé að innheimta </w:t>
      </w:r>
      <w:r w:rsidR="00491C3A">
        <w:t xml:space="preserve">gjald </w:t>
      </w:r>
      <w:r w:rsidR="00224A45">
        <w:t>vegna slíkra prófa</w:t>
      </w:r>
      <w:r>
        <w:t xml:space="preserve">. Einnig er reglugerðarheimild í lok greinarinnar orðuð með </w:t>
      </w:r>
      <w:r w:rsidR="00224A45">
        <w:t xml:space="preserve">þeim </w:t>
      </w:r>
      <w:r>
        <w:t xml:space="preserve">hætti </w:t>
      </w:r>
      <w:r w:rsidR="00224A45">
        <w:t xml:space="preserve">að ráðherra </w:t>
      </w:r>
      <w:r w:rsidR="00491C3A">
        <w:t xml:space="preserve">skuli setja nánari </w:t>
      </w:r>
      <w:r w:rsidR="00224A45">
        <w:t xml:space="preserve"> reglur um </w:t>
      </w:r>
      <w:r w:rsidR="00224A45" w:rsidRPr="00224A45">
        <w:t xml:space="preserve"> framkvæmd greinar</w:t>
      </w:r>
      <w:r w:rsidR="00F761CE">
        <w:t>innar</w:t>
      </w:r>
      <w:r w:rsidR="00224A45">
        <w:t xml:space="preserve">. Þá er </w:t>
      </w:r>
      <w:r>
        <w:t>heiti</w:t>
      </w:r>
      <w:r w:rsidR="000F520B">
        <w:t xml:space="preserve"> stofn</w:t>
      </w:r>
      <w:r w:rsidR="00491C3A">
        <w:t>unar</w:t>
      </w:r>
      <w:r>
        <w:t xml:space="preserve"> fært til samræmis við núverandi skipan.</w:t>
      </w:r>
    </w:p>
    <w:p w14:paraId="3F4C63ED" w14:textId="77777777" w:rsidR="003B53AF" w:rsidRDefault="003B53AF" w:rsidP="00945F12"/>
    <w:p w14:paraId="2E029705" w14:textId="0DB60773" w:rsidR="003B53AF" w:rsidRPr="003B53AF" w:rsidRDefault="003B53AF" w:rsidP="003B53AF">
      <w:pPr>
        <w:rPr>
          <w:i/>
          <w:iCs/>
        </w:rPr>
      </w:pPr>
      <w:r w:rsidRPr="003B53AF">
        <w:rPr>
          <w:i/>
          <w:iCs/>
        </w:rPr>
        <w:t xml:space="preserve">3.4. </w:t>
      </w:r>
      <w:r w:rsidR="00945F12" w:rsidRPr="00945F12">
        <w:rPr>
          <w:i/>
          <w:iCs/>
        </w:rPr>
        <w:t>Sjálfbærar hlunnindaveiðar.</w:t>
      </w:r>
    </w:p>
    <w:p w14:paraId="32882F1C" w14:textId="7811D7EA" w:rsidR="00945F12" w:rsidRPr="00945F12" w:rsidRDefault="00945F12" w:rsidP="00945F12">
      <w:r w:rsidRPr="00945F12">
        <w:t xml:space="preserve">Lagt er til </w:t>
      </w:r>
      <w:r w:rsidR="0090118C">
        <w:t xml:space="preserve">í frumvarpinu </w:t>
      </w:r>
      <w:r w:rsidRPr="00945F12">
        <w:t xml:space="preserve">að áfram verði heimilt að nýta hefðbundin og staðbundin hlunnindi með veiðum fullvaxinna lunda, álku, langvíu og </w:t>
      </w:r>
      <w:proofErr w:type="spellStart"/>
      <w:r w:rsidRPr="00945F12">
        <w:t>stuttnefju</w:t>
      </w:r>
      <w:proofErr w:type="spellEnd"/>
      <w:r w:rsidRPr="00945F12">
        <w:t xml:space="preserve"> í háf, en að lögfest verði </w:t>
      </w:r>
      <w:r w:rsidRPr="00945F12">
        <w:lastRenderedPageBreak/>
        <w:t xml:space="preserve">það grundvallarskilyrði að nýtingin sé sjálfbær og viðkomandi fuglastofn standi undir </w:t>
      </w:r>
      <w:r w:rsidR="0090118C">
        <w:t>henni</w:t>
      </w:r>
      <w:r w:rsidRPr="00945F12">
        <w:t xml:space="preserve">. Ráðherra verði heimilt í reglugerð að takmarka veiðarnar eða banna þær tímabundið ef sýnt þykir að </w:t>
      </w:r>
      <w:r w:rsidR="00491C3A">
        <w:t>fugla</w:t>
      </w:r>
      <w:r w:rsidRPr="00945F12">
        <w:t>stofn</w:t>
      </w:r>
      <w:r w:rsidR="00491C3A">
        <w:t>i er hætta búin</w:t>
      </w:r>
      <w:r w:rsidRPr="00945F12">
        <w:t xml:space="preserve"> eða </w:t>
      </w:r>
      <w:r w:rsidR="00491C3A">
        <w:t xml:space="preserve">hann stendur </w:t>
      </w:r>
      <w:r w:rsidRPr="00945F12">
        <w:t xml:space="preserve">ekki </w:t>
      </w:r>
      <w:r w:rsidR="00491C3A">
        <w:t xml:space="preserve">undir </w:t>
      </w:r>
      <w:r w:rsidRPr="00945F12">
        <w:t>veið</w:t>
      </w:r>
      <w:r w:rsidR="00491C3A">
        <w:t>um</w:t>
      </w:r>
      <w:r w:rsidRPr="00945F12">
        <w:t>.</w:t>
      </w:r>
    </w:p>
    <w:p w14:paraId="2D8413D9" w14:textId="095745C6" w:rsidR="00945F12" w:rsidRPr="00945F12" w:rsidRDefault="00945F12" w:rsidP="001D786A">
      <w:r w:rsidRPr="00945F12">
        <w:t>Með breytingunni er ekki stefnt að því að fella niður hefðbundinn hlunnindarétt, heldur að setja nýtingu hans skýra</w:t>
      </w:r>
      <w:r w:rsidR="00F761CE">
        <w:t>ri</w:t>
      </w:r>
      <w:r w:rsidRPr="00945F12">
        <w:t xml:space="preserve">  ramma. </w:t>
      </w:r>
      <w:r w:rsidR="00744264">
        <w:t>L</w:t>
      </w:r>
      <w:r w:rsidRPr="00945F12">
        <w:t xml:space="preserve">ögbundið veiðitímabil frá 1. júlí til 15. ágúst </w:t>
      </w:r>
      <w:r w:rsidR="00744264">
        <w:t>markar áfram ytri tímamörk veiðanna en ráðherra verður heimilt að takmarka veiðarnar frekar eða banna þær tímabundið  með hliðsjón af ástandi viðkomandi stofns.</w:t>
      </w:r>
      <w:r w:rsidRPr="00945F12">
        <w:t xml:space="preserve"> </w:t>
      </w:r>
      <w:r w:rsidR="00744264" w:rsidRPr="00744264">
        <w:t>Slík ákvörðun þarf að byggjast á faglegum upplýsingum og fullnægja kröfum um málefnaleg sjónarmið og meðalhóf.</w:t>
      </w:r>
    </w:p>
    <w:p w14:paraId="7583F611" w14:textId="77777777" w:rsidR="003B53AF" w:rsidRDefault="003B53AF" w:rsidP="003B53AF"/>
    <w:p w14:paraId="016CB27C" w14:textId="77777777" w:rsidR="00192BB1" w:rsidRDefault="00192BB1" w:rsidP="00387B8D">
      <w:pPr>
        <w:pStyle w:val="Millifyrirsgn1"/>
      </w:pPr>
      <w:r>
        <w:t>4. Samræmi við stjórnarskrá og alþjóðlegar skuldbindingar.</w:t>
      </w:r>
    </w:p>
    <w:p w14:paraId="6B7931AF" w14:textId="01C37AF3" w:rsidR="009221A7" w:rsidRDefault="003B53AF" w:rsidP="009221A7">
      <w:r>
        <w:t xml:space="preserve"> </w:t>
      </w:r>
      <w:r w:rsidR="009221A7">
        <w:t>Ákvæði um veiðikortagjald og hækkað gjald vegna síðbúinna skila</w:t>
      </w:r>
      <w:r w:rsidR="00744264">
        <w:t xml:space="preserve"> veiðiskýrslu </w:t>
      </w:r>
      <w:r w:rsidR="009221A7">
        <w:t>fela í sér lögbundnar greiðslur í ríkissjóð. Þar sem fjárhæðirnar eru ákveðnar með beinum hætti í lögum er fyrirkomulagið talið samrýmast þeim kröfum sem leiða af 40. og 77. gr. stjórnarskrárinnar um skattlagningarheimildir.</w:t>
      </w:r>
    </w:p>
    <w:p w14:paraId="237405F4" w14:textId="5538B251" w:rsidR="009221A7" w:rsidRDefault="009221A7" w:rsidP="009221A7">
      <w:r>
        <w:t xml:space="preserve">Hefðbundin hlunnindi geta notið verndar eignarréttarákvæðis 72. gr. stjórnarskrárinnar. Sú breyting sem lögð er til er almenn, byggist á veigamiklum náttúruverndar- og sjálfbærnisjónarmiðum og felur ekki í sér varanlegt afnám réttindanna. Heimild ráðherra </w:t>
      </w:r>
      <w:r w:rsidR="00F761CE">
        <w:t>nær einungis til</w:t>
      </w:r>
      <w:r>
        <w:t xml:space="preserve"> </w:t>
      </w:r>
      <w:r w:rsidR="00744264">
        <w:t xml:space="preserve">þess </w:t>
      </w:r>
      <w:r>
        <w:t xml:space="preserve">að takmarka eða banna veiðar tímabundið þegar viðkomandi </w:t>
      </w:r>
      <w:r w:rsidR="00744264">
        <w:t>fugla</w:t>
      </w:r>
      <w:r>
        <w:t>stofn</w:t>
      </w:r>
      <w:r w:rsidR="00744264">
        <w:t>i er hætta</w:t>
      </w:r>
      <w:r w:rsidR="005F3939">
        <w:t xml:space="preserve"> </w:t>
      </w:r>
      <w:r w:rsidR="00744264">
        <w:t>búin eða hann</w:t>
      </w:r>
      <w:r>
        <w:t xml:space="preserve"> </w:t>
      </w:r>
      <w:r w:rsidR="00744264">
        <w:t xml:space="preserve">stendur ekki undir </w:t>
      </w:r>
      <w:r>
        <w:t>veið</w:t>
      </w:r>
      <w:r w:rsidR="00744264">
        <w:t>um</w:t>
      </w:r>
      <w:r>
        <w:t>. Að þessu virtu er ekki talið að breytingin feli í sér eignarnám, heldur almenna takmörkun eignarréttinda sem rúmast innan heimilda löggjafans, enda sé meðalhófs gætt við framkvæmd hennar.</w:t>
      </w:r>
    </w:p>
    <w:p w14:paraId="08F32583" w14:textId="7B1DBF77" w:rsidR="00192BB1" w:rsidRDefault="009221A7" w:rsidP="009221A7">
      <w:r>
        <w:t xml:space="preserve">Frumvarpið styður við markmið alþjóðlegra skuldbindinga Íslands á sviði verndar lífríkis, þar á meðal samnings </w:t>
      </w:r>
      <w:r w:rsidR="006E7A02">
        <w:t xml:space="preserve">Sameinuðu þjóðanna </w:t>
      </w:r>
      <w:r>
        <w:t xml:space="preserve">um líffræðilega fjölbreytni og </w:t>
      </w:r>
      <w:proofErr w:type="spellStart"/>
      <w:r>
        <w:t>Bernarsamningsins</w:t>
      </w:r>
      <w:proofErr w:type="spellEnd"/>
      <w:r>
        <w:t xml:space="preserve"> um vernd villtra plantna og dýra og lífsvæða í Evrópu. </w:t>
      </w:r>
      <w:r w:rsidR="007B7EB2">
        <w:t xml:space="preserve">  </w:t>
      </w:r>
    </w:p>
    <w:bookmarkEnd w:id="15"/>
    <w:p w14:paraId="780C1A81" w14:textId="1A5F4312" w:rsidR="00643E37" w:rsidRDefault="00EE3C69" w:rsidP="00643E37">
      <w:r>
        <w:t xml:space="preserve"> </w:t>
      </w:r>
    </w:p>
    <w:p w14:paraId="0361B443" w14:textId="3F42646F" w:rsidR="00643E37" w:rsidRPr="00643E37" w:rsidRDefault="00192BB1" w:rsidP="00E546A5">
      <w:pPr>
        <w:pStyle w:val="Millifyrirsgn1"/>
      </w:pPr>
      <w:r>
        <w:t>5</w:t>
      </w:r>
      <w:r w:rsidR="00643E37" w:rsidRPr="00643E37">
        <w:t>. Samráð.</w:t>
      </w:r>
    </w:p>
    <w:p w14:paraId="7A8CAF73" w14:textId="17E509E4" w:rsidR="009221A7" w:rsidRDefault="009758F8" w:rsidP="009221A7">
      <w:r>
        <w:t xml:space="preserve"> </w:t>
      </w:r>
      <w:r w:rsidR="009221A7">
        <w:t xml:space="preserve">Við samningu frumvarpsins hefur verið byggt á gögnum og ábendingum frá Náttúruverndarstofnun og Náttúrufræðistofnun, fyrri vinnu að heildarendurskoðun laganna og þeirri reynslu sem fengist hefur af framkvæmd </w:t>
      </w:r>
      <w:r w:rsidR="003001CB">
        <w:t>laganna</w:t>
      </w:r>
      <w:r w:rsidR="009221A7">
        <w:t>. Þá liggja fyrir sjónarmið hagaðila sem komu fram við meðferð frumvarps á 151. löggjafarþingi og í samskiptum um einstök viðfangsefni, meðal annars hlunnindaveiðar og fyrirkomulag hreindýraveiða.</w:t>
      </w:r>
    </w:p>
    <w:p w14:paraId="3EE26B79" w14:textId="607DC947" w:rsidR="005749FF" w:rsidRPr="00690EDE" w:rsidRDefault="009221A7" w:rsidP="009221A7">
      <w:r>
        <w:t xml:space="preserve">Einnig er gert ráð fyrir að frumvarpið verði birt í </w:t>
      </w:r>
      <w:proofErr w:type="spellStart"/>
      <w:r>
        <w:t>samráðsgátt</w:t>
      </w:r>
      <w:proofErr w:type="spellEnd"/>
      <w:r>
        <w:t xml:space="preserve"> stjórnvalda áður en það verður lagt fyrir Alþingi.</w:t>
      </w:r>
    </w:p>
    <w:p w14:paraId="08656230" w14:textId="0F41D781" w:rsidR="00470EC1" w:rsidRDefault="00470EC1" w:rsidP="00470EC1"/>
    <w:p w14:paraId="3D2C80F6" w14:textId="346A13FB" w:rsidR="00643E37" w:rsidRDefault="00643E37" w:rsidP="009F4E16">
      <w:pPr>
        <w:pStyle w:val="Millifyrirsgn1"/>
        <w:numPr>
          <w:ilvl w:val="0"/>
          <w:numId w:val="45"/>
        </w:numPr>
      </w:pPr>
      <w:r w:rsidRPr="00643E37">
        <w:t>Mat á áhrifum.</w:t>
      </w:r>
    </w:p>
    <w:p w14:paraId="5BFA187D" w14:textId="41DB2436" w:rsidR="009221A7" w:rsidRPr="001D786A" w:rsidRDefault="009221A7" w:rsidP="001D786A">
      <w:pPr>
        <w:pStyle w:val="Mlsgreinlista"/>
        <w:ind w:left="360" w:firstLine="0"/>
        <w:rPr>
          <w:i/>
          <w:iCs/>
        </w:rPr>
      </w:pPr>
      <w:r w:rsidRPr="001D786A">
        <w:rPr>
          <w:i/>
          <w:iCs/>
        </w:rPr>
        <w:t>6.1. Áhrif á ríkissjóð og stjórnsýslu.</w:t>
      </w:r>
    </w:p>
    <w:p w14:paraId="047CAF94" w14:textId="6A751CEE" w:rsidR="009221A7" w:rsidRDefault="009221A7" w:rsidP="009221A7">
      <w:r>
        <w:t xml:space="preserve">Hækkun veiðikortagjalds úr 3.500 kr. í </w:t>
      </w:r>
      <w:r w:rsidR="00C5305C">
        <w:t>7</w:t>
      </w:r>
      <w:r>
        <w:t xml:space="preserve">.000 kr. eykur tekjur ríkissjóðs </w:t>
      </w:r>
      <w:r w:rsidR="007B7EB2">
        <w:t xml:space="preserve">af útgáfu </w:t>
      </w:r>
      <w:r w:rsidR="00744264">
        <w:t xml:space="preserve">almennra </w:t>
      </w:r>
      <w:r w:rsidR="007B7EB2">
        <w:t xml:space="preserve">veiðikorta </w:t>
      </w:r>
      <w:r>
        <w:t xml:space="preserve">við óbreyttan fjölda korta. Hækkun gjalds vegna </w:t>
      </w:r>
      <w:r w:rsidR="00744264">
        <w:t xml:space="preserve">útgáfu nýs veiðikorts eftir síðbúin skil veiðiskýrslu </w:t>
      </w:r>
      <w:r>
        <w:t>úr 5.000 kr. í 1</w:t>
      </w:r>
      <w:r w:rsidR="00C5305C">
        <w:t>1</w:t>
      </w:r>
      <w:r>
        <w:t xml:space="preserve">.000 kr. getur einnig aukið tekjur, en meginmarkmið hennar er að stuðla að skilum innan frests. </w:t>
      </w:r>
      <w:r w:rsidR="0082427E">
        <w:t>Heildaráhrif ráðast af fjölda útgefinna korta í hvorum flokki. Eins og bent hefur verið á er h</w:t>
      </w:r>
      <w:r w:rsidR="0082427E" w:rsidRPr="0082427E">
        <w:t>ækkunin ætlað að færa gjöldin að raunvirði þeirra fjárhæða sem áður voru ákveðnar og</w:t>
      </w:r>
      <w:r w:rsidR="0082427E">
        <w:t xml:space="preserve"> ætlað var að standa að hluta undir </w:t>
      </w:r>
      <w:r w:rsidR="0082427E" w:rsidRPr="0082427E">
        <w:t>rannsókn</w:t>
      </w:r>
      <w:r w:rsidR="0082427E">
        <w:t>um</w:t>
      </w:r>
      <w:r w:rsidR="0082427E" w:rsidRPr="0082427E">
        <w:t xml:space="preserve">, vöktun og stýringar </w:t>
      </w:r>
      <w:r w:rsidR="0082427E">
        <w:t>á stofnum villtra dýra og útgáfu veiðikorta</w:t>
      </w:r>
      <w:r w:rsidR="00382EB7">
        <w:t>,</w:t>
      </w:r>
      <w:r w:rsidR="0082427E" w:rsidRPr="0082427E">
        <w:t xml:space="preserve"> </w:t>
      </w:r>
      <w:r w:rsidR="0082427E">
        <w:t xml:space="preserve">ásamt því að </w:t>
      </w:r>
      <w:r w:rsidR="0082427E" w:rsidRPr="0082427E">
        <w:t>tryggja áfram nægjanlegan hvata til tímanlegra skýrsluskila.</w:t>
      </w:r>
      <w:r w:rsidR="0082427E">
        <w:t xml:space="preserve"> </w:t>
      </w:r>
    </w:p>
    <w:p w14:paraId="3E68682E" w14:textId="76E18025" w:rsidR="009221A7" w:rsidRDefault="009221A7" w:rsidP="009221A7">
      <w:r>
        <w:t xml:space="preserve">Gerð og endurskoðun stjórnunar- og verndaráætlana getur kallað á aukna vinnu hjá Náttúruverndarstofnun, Náttúrufræðistofnun og eftir atvikum öðrum fagstofnunum. Að hluta er </w:t>
      </w:r>
      <w:r w:rsidR="00744264">
        <w:t>þó</w:t>
      </w:r>
      <w:r w:rsidR="007B7EB2">
        <w:t xml:space="preserve"> </w:t>
      </w:r>
      <w:r>
        <w:t xml:space="preserve">um að ræða lögfestingu á vinnulagi sem þegar hefur verið tekið upp. Umfang og </w:t>
      </w:r>
      <w:r>
        <w:lastRenderedPageBreak/>
        <w:t>forgangsröðun verð</w:t>
      </w:r>
      <w:r w:rsidR="00744264">
        <w:t>a</w:t>
      </w:r>
      <w:r>
        <w:t xml:space="preserve"> nánar ákveðin í reglugerð og við gerð </w:t>
      </w:r>
      <w:r w:rsidR="00744264">
        <w:t xml:space="preserve">einstakra </w:t>
      </w:r>
      <w:r>
        <w:t xml:space="preserve">áætlana. </w:t>
      </w:r>
      <w:r w:rsidR="003001CB">
        <w:t xml:space="preserve">Frumvarpið </w:t>
      </w:r>
      <w:r w:rsidR="00744264">
        <w:t xml:space="preserve">mælir </w:t>
      </w:r>
      <w:r w:rsidR="003001CB">
        <w:t xml:space="preserve">ekki </w:t>
      </w:r>
      <w:r w:rsidR="00744264">
        <w:t xml:space="preserve">fyrir um að áætlanir fyrir allar tegundir skuli liggja fyrir innan tilskilins frests. </w:t>
      </w:r>
      <w:r w:rsidR="00CE7233">
        <w:t xml:space="preserve"> </w:t>
      </w:r>
      <w:r w:rsidR="003001CB">
        <w:t xml:space="preserve"> </w:t>
      </w:r>
      <w:r w:rsidR="00CE7233">
        <w:t xml:space="preserve"> </w:t>
      </w:r>
      <w:r w:rsidR="003001CB">
        <w:t xml:space="preserve"> Forgangsröðun </w:t>
      </w:r>
      <w:r w:rsidR="00CE7233">
        <w:t xml:space="preserve">þeirra mun því meðal annars taka mið af ástandi stofna, þörf fyrir samræmda stjórnun og þeim fjárheimildum sem verða </w:t>
      </w:r>
      <w:r w:rsidR="003001CB">
        <w:t>fyrir hendi.</w:t>
      </w:r>
    </w:p>
    <w:p w14:paraId="095024F1" w14:textId="1DFE28D9" w:rsidR="00CE7233" w:rsidRDefault="009221A7" w:rsidP="00CE7233">
      <w:r>
        <w:t xml:space="preserve">Breytingar á stjórnun hreindýraveiða fela einkum í sér skýrari verkaskiptingu og lögfestingu á verklagi sem að hluta er þegar viðhaft. Kröfur um </w:t>
      </w:r>
      <w:r w:rsidR="003001CB">
        <w:t xml:space="preserve">leiðsögn undir handleiðslu starfandi leiðsögumanns sem valinn er af Náttúruverndarstofnun á hverju nýju veiðisvæði </w:t>
      </w:r>
      <w:r w:rsidR="00CE7233">
        <w:t xml:space="preserve">og </w:t>
      </w:r>
      <w:r>
        <w:t xml:space="preserve"> próf í staðháttum </w:t>
      </w:r>
      <w:r w:rsidR="00CE7233">
        <w:t xml:space="preserve">geta </w:t>
      </w:r>
      <w:r>
        <w:t>aukið umsýslu Náttúruverndarstofnunar</w:t>
      </w:r>
      <w:r w:rsidR="00CE7233">
        <w:t xml:space="preserve">. </w:t>
      </w:r>
      <w:r w:rsidR="007B7EB2">
        <w:t xml:space="preserve"> </w:t>
      </w:r>
      <w:r w:rsidR="00CE7233">
        <w:t xml:space="preserve"> </w:t>
      </w:r>
      <w:r w:rsidR="00CE7233" w:rsidRPr="00CE7233">
        <w:t>Skýrari reglur geta jafnframt gert umsýsluna markvissari og dregið úr óvissu og ágreiningi við leyfisveitingar.</w:t>
      </w:r>
    </w:p>
    <w:p w14:paraId="4AC3DF0D" w14:textId="77777777" w:rsidR="00CE7233" w:rsidRDefault="00CE7233" w:rsidP="00CE7233"/>
    <w:p w14:paraId="71BA3F6E" w14:textId="77777777" w:rsidR="00CE7233" w:rsidRPr="00CE7233" w:rsidRDefault="00CE7233" w:rsidP="00CE7233">
      <w:pPr>
        <w:suppressAutoHyphens/>
        <w:rPr>
          <w:i/>
          <w:iCs/>
        </w:rPr>
      </w:pPr>
      <w:r w:rsidRPr="009F4E16">
        <w:rPr>
          <w:i/>
          <w:iCs/>
        </w:rPr>
        <w:t>6.2. Áhrif á einstaklinga og atvinnulíf.</w:t>
      </w:r>
    </w:p>
    <w:p w14:paraId="11205B45" w14:textId="3F0368FA" w:rsidR="00CE7233" w:rsidRPr="00CE7233" w:rsidRDefault="00CE7233" w:rsidP="00CE7233">
      <w:pPr>
        <w:suppressAutoHyphens/>
      </w:pPr>
      <w:r w:rsidRPr="00CE7233">
        <w:t xml:space="preserve">Hækkun veiðikortagjalds eykur árlegan kostnað hvers almenns veiðikortshafa um 4.500 kr. Skilyrði fyrir leiðsögumannaleyfum </w:t>
      </w:r>
      <w:r>
        <w:t xml:space="preserve">munu hafa takmörkuð áhrif á eftirspurn enda eru skilyrðin </w:t>
      </w:r>
      <w:r w:rsidRPr="00CE7233">
        <w:t>almenn, málefnaleg og gagnsæ og gjöld vegna þjónustu mega ekki vera hærri en rökstuddur kostnaður við hana. Áhrif á sveitarfélög eru fyrst og fremst óbein og staðbundin á þeim svæðum þar sem hreindýraveiðar eða hefðbundnar hlunnindaveiðar eru stundaðar.</w:t>
      </w:r>
    </w:p>
    <w:p w14:paraId="21F9FE74" w14:textId="77777777" w:rsidR="001D786A" w:rsidRDefault="001D786A" w:rsidP="009221A7"/>
    <w:p w14:paraId="4D6F6D40" w14:textId="159F561B" w:rsidR="001D786A" w:rsidRPr="001D786A" w:rsidRDefault="001D786A" w:rsidP="009221A7">
      <w:pPr>
        <w:rPr>
          <w:i/>
          <w:iCs/>
        </w:rPr>
      </w:pPr>
      <w:r w:rsidRPr="001D786A">
        <w:rPr>
          <w:i/>
          <w:iCs/>
        </w:rPr>
        <w:t>6.3. Umhverfisáhrif.</w:t>
      </w:r>
    </w:p>
    <w:p w14:paraId="6CB676D8" w14:textId="578809D3" w:rsidR="001D786A" w:rsidRDefault="001D786A" w:rsidP="009221A7">
      <w:r w:rsidRPr="001D786A">
        <w:t>Frumvarpið er talið hafa jákvæð umhverfisáhrif. Stjórnunar- og verndaráætlanir styrkja faglegan grundvöll ákvarðana og gera kleift að bregðast fyrr við breytingum á stofnstærð, útbreiðslu og búsvæðum. Sjálfbærniskilyrði fyrir hlunnindaveiðum og heimild til tímabundinna takmarkana draga úr hættu á að nýting auki hnignun viðkvæmra fuglastofna.</w:t>
      </w:r>
      <w:r w:rsidR="006E7A02" w:rsidRPr="006E7A02">
        <w:t xml:space="preserve"> Frumvarpið stuðlar þannig að aukinni vernd tegunda og líffræðilegrar fjölbreytni.</w:t>
      </w:r>
    </w:p>
    <w:p w14:paraId="59F656C2" w14:textId="77777777" w:rsidR="001D786A" w:rsidRDefault="001D786A" w:rsidP="009221A7"/>
    <w:p w14:paraId="6A92C932" w14:textId="77777777" w:rsidR="00417F51" w:rsidRDefault="00417F51" w:rsidP="00643E37"/>
    <w:p w14:paraId="75907D64" w14:textId="60142D8A" w:rsidR="00643E37" w:rsidRPr="00643E37" w:rsidRDefault="00DA1F0E" w:rsidP="00E546A5">
      <w:pPr>
        <w:pStyle w:val="Greinarfyrirsgn"/>
      </w:pPr>
      <w:r>
        <w:t>Um einstakar greinar frumvarpsins.</w:t>
      </w:r>
    </w:p>
    <w:p w14:paraId="5A23FC14" w14:textId="4117E7F6" w:rsidR="00643E37" w:rsidRDefault="00643E37" w:rsidP="00643E37">
      <w:pPr>
        <w:jc w:val="center"/>
      </w:pPr>
      <w:r>
        <w:t>Um 1. gr.</w:t>
      </w:r>
    </w:p>
    <w:p w14:paraId="2FDCE767" w14:textId="0928A009" w:rsidR="001D786A" w:rsidRDefault="009758F8" w:rsidP="001D786A">
      <w:r>
        <w:t xml:space="preserve"> </w:t>
      </w:r>
      <w:r w:rsidR="001D786A">
        <w:t xml:space="preserve">Með greininni er lagt til að ný 6. gr. a bætist við lögin. Þar er mælt fyrir um skyldu til að gera stjórnunar- og verndaráætlanir fyrir þær tegundir </w:t>
      </w:r>
      <w:r w:rsidR="00AD6DE7">
        <w:t xml:space="preserve">og stofna </w:t>
      </w:r>
      <w:r w:rsidR="001D786A">
        <w:t xml:space="preserve">villtra fugla og spendýra þar sem þörf er á samræmdri stjórnun. Sérstaklega eru nefndar tegundir </w:t>
      </w:r>
      <w:r w:rsidR="00AD6DE7">
        <w:t xml:space="preserve">og stofna </w:t>
      </w:r>
      <w:r w:rsidR="001D786A">
        <w:t>sem sæta veiðum eða geta valdið tjóni, en upptalningin er ekki tæmandi.</w:t>
      </w:r>
    </w:p>
    <w:p w14:paraId="48A62606" w14:textId="54768240" w:rsidR="001D786A" w:rsidRDefault="001D786A" w:rsidP="001D786A">
      <w:r>
        <w:t xml:space="preserve">Í 2. mgr. eru talin upp þau atriði sem eftir því sem við á skulu koma fram í áætlun. Upplýsingar um ástand </w:t>
      </w:r>
      <w:r w:rsidR="00AD6DE7">
        <w:t xml:space="preserve">tegundar eða </w:t>
      </w:r>
      <w:r>
        <w:t>stofns og búsvæði mynda faglegan grunn hennar. Markmið um stofnstærð eða útbreiðslu lýsa þeirri stöðu sem stefnt er að, en aðgerðir geta varðað vernd, veiðistjórnun, aðra stýringu eða fyrirbyggjandi ráðstafanir vegna tjóns. Með fyrirkomulagi vöktunar og endurskoðunar er tryggt að unnt sé að meta árangur og bregðast við nýjum upplýsingum.</w:t>
      </w:r>
    </w:p>
    <w:p w14:paraId="18AA7961" w14:textId="00AD952E" w:rsidR="009E6B69" w:rsidRPr="009E6B69" w:rsidRDefault="001D786A" w:rsidP="009E6B69">
      <w:r>
        <w:t>Samkvæmt 3. mgr. skal áætlun</w:t>
      </w:r>
      <w:r w:rsidR="00C5305C">
        <w:t>in</w:t>
      </w:r>
      <w:r w:rsidR="00382EB7">
        <w:t xml:space="preserve"> </w:t>
      </w:r>
      <w:r w:rsidR="00C5305C" w:rsidRPr="00C5305C">
        <w:t>tekin til endurskoðunar þegar breytingar á ástandi eða útbreiðslu tegundar eða stofns, nýjar upplýsingar eða önnur málefnaleg sjónarmið gefa tilefni til.</w:t>
      </w:r>
      <w:r w:rsidR="00382EB7">
        <w:t xml:space="preserve"> </w:t>
      </w:r>
      <w:r>
        <w:t xml:space="preserve">Ef verulegar breytingar verða á stofni, búsvæði, veiðiálagi, tjóni eða öðrum forsendum ber að endurskoða </w:t>
      </w:r>
      <w:r w:rsidR="00C5305C">
        <w:t>áætlunina</w:t>
      </w:r>
      <w:r>
        <w:t xml:space="preserve">. </w:t>
      </w:r>
      <w:r w:rsidR="00C5305C">
        <w:t xml:space="preserve"> </w:t>
      </w:r>
      <w:r w:rsidR="009E6B69" w:rsidRPr="009E6B69">
        <w:t xml:space="preserve">Í 4. mgr. er ráðherra gert skylt að setja reglugerð um nánari framkvæmd greinarinnar. Þar þarf meðal annars að kveða á um undirbúning áætlana, samráð við fagstofnanir, hagsmunaaðila og almenning, tímasetningu, forgangsröðun, </w:t>
      </w:r>
      <w:r w:rsidR="004D38F1">
        <w:t xml:space="preserve">endurskoðun, </w:t>
      </w:r>
      <w:r w:rsidR="009E6B69" w:rsidRPr="009E6B69">
        <w:t>birtingu og eftirfylgni.</w:t>
      </w:r>
    </w:p>
    <w:p w14:paraId="2DBBB7B0" w14:textId="77777777" w:rsidR="00E65406" w:rsidRDefault="00E65406" w:rsidP="001D786A"/>
    <w:p w14:paraId="2A858B62" w14:textId="16A88942" w:rsidR="00643E37" w:rsidRDefault="00643E37" w:rsidP="00FD40FA">
      <w:pPr>
        <w:keepNext/>
        <w:jc w:val="center"/>
      </w:pPr>
      <w:r>
        <w:lastRenderedPageBreak/>
        <w:t xml:space="preserve">Um </w:t>
      </w:r>
      <w:r w:rsidR="000C54DE">
        <w:t>2</w:t>
      </w:r>
      <w:r>
        <w:t>. gr.</w:t>
      </w:r>
    </w:p>
    <w:p w14:paraId="50760BFC" w14:textId="5E108183" w:rsidR="006738F5" w:rsidRDefault="009758F8" w:rsidP="00E65406">
      <w:r>
        <w:t xml:space="preserve"> </w:t>
      </w:r>
      <w:r w:rsidR="001D786A">
        <w:t xml:space="preserve">Í greininni eru lagðar til tvær breytingar á 11. gr. laganna. Annars vegar </w:t>
      </w:r>
      <w:r w:rsidR="00E65406">
        <w:t xml:space="preserve">er lagt til að almennt gjald fyrir veiðikort hækki úr 3.500 kr. í </w:t>
      </w:r>
      <w:r w:rsidR="009D4EC8">
        <w:t>7</w:t>
      </w:r>
      <w:r w:rsidR="00E65406">
        <w:t xml:space="preserve">.000 kr. Gjaldinu var síðast breytt árið 2008 og hefur það rýrnað verulega að raunvirði. Hækkunin er í samræmi við þá niðurstöðu að ákveða beri fjárhæðina beint í lögum. Hins vegar er lagt til að </w:t>
      </w:r>
      <w:r w:rsidR="001D786A">
        <w:t xml:space="preserve">fjárhæð gjalds fyrir útgáfu nýs veiðikorts þegar veiðiskýrsla berst eftir lögmæltan skiladag </w:t>
      </w:r>
      <w:r w:rsidR="00E65406">
        <w:t xml:space="preserve">hækki </w:t>
      </w:r>
      <w:r w:rsidR="001D786A">
        <w:t>úr 5.000 kr. í 1</w:t>
      </w:r>
      <w:r w:rsidR="009D4EC8">
        <w:t>1</w:t>
      </w:r>
      <w:r w:rsidR="001D786A">
        <w:t xml:space="preserve">.000 kr. Fjárhæðin er heildargjald vegna útgáfunnar við þær aðstæður, en bætist ekki við almenna </w:t>
      </w:r>
      <w:r w:rsidR="004D38F1">
        <w:t>7</w:t>
      </w:r>
      <w:r w:rsidR="001D786A">
        <w:t>.000 kr. gjaldið. Tilgangurinn er að tryggja raunhæfan hvata til tímanlegra skýrsluskila, enda eru veiðiskýrslur mikilvæg gögn við vöktun og veiðistjórnun.</w:t>
      </w:r>
      <w:r w:rsidR="00E65406">
        <w:t xml:space="preserve"> </w:t>
      </w:r>
    </w:p>
    <w:p w14:paraId="273B7BCD" w14:textId="416C44A3" w:rsidR="00E54059" w:rsidRDefault="001D786A" w:rsidP="00E65406">
      <w:r>
        <w:t xml:space="preserve">Óbreytt er að </w:t>
      </w:r>
      <w:r w:rsidR="006738F5">
        <w:t xml:space="preserve">bæði </w:t>
      </w:r>
      <w:r>
        <w:t>gj</w:t>
      </w:r>
      <w:r w:rsidR="006738F5">
        <w:t>öldin</w:t>
      </w:r>
      <w:r>
        <w:t xml:space="preserve"> renn</w:t>
      </w:r>
      <w:r w:rsidR="006738F5">
        <w:t>i</w:t>
      </w:r>
      <w:r>
        <w:t xml:space="preserve"> í ríkissjóð og að fjárveitingar til rannsókna, vöktunar, stýringar og útgáfu veiðikorta ráðast af fjárheimildum í fjárlögum.</w:t>
      </w:r>
      <w:r w:rsidR="006738F5">
        <w:t xml:space="preserve"> Í framkvæmd </w:t>
      </w:r>
      <w:r w:rsidR="000A6AC1">
        <w:t xml:space="preserve">hefur </w:t>
      </w:r>
      <w:r w:rsidR="006738F5">
        <w:t>verið tekið mið af innheimtum gjöldum vegna veiðikorta við ákvörðun fjárheimilda</w:t>
      </w:r>
      <w:r w:rsidR="000A6AC1">
        <w:t xml:space="preserve"> til þessara verkefna</w:t>
      </w:r>
      <w:r w:rsidR="006738F5">
        <w:t xml:space="preserve">. </w:t>
      </w:r>
    </w:p>
    <w:p w14:paraId="37BA4212" w14:textId="2DDB14CF" w:rsidR="00643E37" w:rsidRDefault="007452D6" w:rsidP="00643E37">
      <w:r>
        <w:t xml:space="preserve"> </w:t>
      </w:r>
    </w:p>
    <w:p w14:paraId="7F858806" w14:textId="7F44A13F" w:rsidR="00643E37" w:rsidRDefault="00643E37" w:rsidP="00643E37">
      <w:pPr>
        <w:jc w:val="center"/>
      </w:pPr>
      <w:r>
        <w:t xml:space="preserve">Um </w:t>
      </w:r>
      <w:r w:rsidR="000C54DE">
        <w:t>3</w:t>
      </w:r>
      <w:r>
        <w:t>. gr.</w:t>
      </w:r>
    </w:p>
    <w:p w14:paraId="63EE26BA" w14:textId="12FAEC73" w:rsidR="00A704B7" w:rsidRDefault="001D786A" w:rsidP="00A704B7">
      <w:r>
        <w:t xml:space="preserve">Greinin felur í sér nokkrar breytingar á 14. gr. laganna um hreindýr. </w:t>
      </w:r>
    </w:p>
    <w:p w14:paraId="6092659C" w14:textId="1CC055A1" w:rsidR="001D786A" w:rsidRDefault="001D786A" w:rsidP="00A704B7">
      <w:r>
        <w:t>Í fyrsta lagi er verkaskipting við ákvörðun veiðikvóta og skiptingu hans skýrð</w:t>
      </w:r>
      <w:r w:rsidR="00A704B7">
        <w:t xml:space="preserve"> frekar</w:t>
      </w:r>
      <w:r>
        <w:t xml:space="preserve">. Náttúruverndarstofnun skal gera tillögu til ráðherra um skilgreiningu ágangssvæða, árlegan veiðikvóta og skiptingu hans milli veiðisvæða að fengnum tillögum Náttúrustofu Austurlands. Breytingin endurspeglar að Náttúrustofa Austurlands </w:t>
      </w:r>
      <w:r w:rsidR="000A6AC1">
        <w:t xml:space="preserve">hefur </w:t>
      </w:r>
      <w:r>
        <w:t xml:space="preserve">annast vöktun og rannsóknir á stofninum og unnið faglegar tillögur á þeim grunni. </w:t>
      </w:r>
      <w:r w:rsidR="009E6B69">
        <w:t>T</w:t>
      </w:r>
      <w:r>
        <w:t>illögur</w:t>
      </w:r>
      <w:r w:rsidR="009E6B69">
        <w:t xml:space="preserve"> Náttúrustofu Austurlands skulu</w:t>
      </w:r>
      <w:r>
        <w:t xml:space="preserve"> bornar undir hreindýraráð til samþykktar áður en þær eru sendar Náttúruverndarstofnun.</w:t>
      </w:r>
      <w:r w:rsidR="006738F5">
        <w:t xml:space="preserve"> </w:t>
      </w:r>
      <w:r w:rsidR="009E6B69">
        <w:t xml:space="preserve">Með því er tryggt að sjónarmið ráðsins liggi fyrir við áframhaldandi meðferð málsins.  </w:t>
      </w:r>
      <w:r w:rsidR="006738F5">
        <w:t>Gert er ráð fyrir að h</w:t>
      </w:r>
      <w:r>
        <w:t>reindýraráð</w:t>
      </w:r>
      <w:r w:rsidR="006738F5">
        <w:t xml:space="preserve"> verði </w:t>
      </w:r>
      <w:r w:rsidR="009E6B69">
        <w:t xml:space="preserve">einnig </w:t>
      </w:r>
      <w:r w:rsidR="006738F5">
        <w:t>umsagnaraðili við</w:t>
      </w:r>
      <w:r>
        <w:t xml:space="preserve"> skiptingu arðs af sölu veiðileyfa. Tilvísun til skiptingar arðs af afurðum felldra dýra er felld brott þar sem hún á ekki lengur við</w:t>
      </w:r>
      <w:r w:rsidR="006738F5">
        <w:t xml:space="preserve"> og hefur ekki verið nýtt um áraraðir</w:t>
      </w:r>
      <w:r>
        <w:t>. Jafnframt er eldra ákvæði um að hreindýraráð geri sjálft árlega tillögu um ágangssvæði, kvóta og skiptingu fellt brott til að forðast tvíverknað og ósamræmi við hina nýju verkaskiptingu.</w:t>
      </w:r>
    </w:p>
    <w:p w14:paraId="6B510CDA" w14:textId="3238DA47" w:rsidR="001D786A" w:rsidRDefault="001D786A" w:rsidP="001D786A">
      <w:r>
        <w:t xml:space="preserve">Í öðru lagi er skýrt </w:t>
      </w:r>
      <w:r w:rsidR="006738F5">
        <w:t>að m</w:t>
      </w:r>
      <w:r w:rsidR="006738F5" w:rsidRPr="006738F5">
        <w:t xml:space="preserve">eginreglan verður áfram sú að staðfestingu </w:t>
      </w:r>
      <w:r w:rsidR="006738F5">
        <w:t xml:space="preserve">á </w:t>
      </w:r>
      <w:r w:rsidR="009E6B69">
        <w:t xml:space="preserve">því að veiðimaður hafi staðist verklegt </w:t>
      </w:r>
      <w:r w:rsidR="006738F5">
        <w:t xml:space="preserve">skotprófi </w:t>
      </w:r>
      <w:r w:rsidR="006738F5" w:rsidRPr="006738F5">
        <w:t xml:space="preserve">skuli skila fyrir 1. </w:t>
      </w:r>
      <w:r w:rsidR="006738F5">
        <w:t>j</w:t>
      </w:r>
      <w:r w:rsidR="006738F5" w:rsidRPr="006738F5">
        <w:t>úlí</w:t>
      </w:r>
      <w:r w:rsidR="006738F5">
        <w:t xml:space="preserve"> ár hvert. Frá því er </w:t>
      </w:r>
      <w:r w:rsidR="00A704B7">
        <w:t xml:space="preserve">þó </w:t>
      </w:r>
      <w:r w:rsidR="006738F5">
        <w:t xml:space="preserve">gerð sú undantekning að </w:t>
      </w:r>
      <w:r w:rsidR="006738F5" w:rsidRPr="006738F5">
        <w:t>Náttúruverndarstofnun get</w:t>
      </w:r>
      <w:r w:rsidR="006738F5">
        <w:t xml:space="preserve">ur </w:t>
      </w:r>
      <w:r w:rsidR="006738F5" w:rsidRPr="006738F5">
        <w:t>veitt frest til skilanna.</w:t>
      </w:r>
      <w:r w:rsidR="006738F5">
        <w:t xml:space="preserve"> </w:t>
      </w:r>
      <w:r>
        <w:t xml:space="preserve">Beiðni um frest þarf að berast </w:t>
      </w:r>
      <w:r w:rsidR="006738F5">
        <w:t xml:space="preserve">stofnuninni </w:t>
      </w:r>
      <w:r>
        <w:t>fyrir þ</w:t>
      </w:r>
      <w:r w:rsidR="009E6B69">
        <w:t>ann</w:t>
      </w:r>
      <w:r>
        <w:t xml:space="preserve"> dag</w:t>
      </w:r>
      <w:r w:rsidR="006738F5">
        <w:t xml:space="preserve">. </w:t>
      </w:r>
      <w:r w:rsidR="006738F5" w:rsidRPr="006738F5">
        <w:t xml:space="preserve">Skili veiðimaður hvorki inn staðfestingu né hafi hann óskað eftir fresti fyrir þessi tímamörk skal veiðileyfi hans </w:t>
      </w:r>
      <w:r w:rsidR="009E6B69">
        <w:t xml:space="preserve">úthlutað </w:t>
      </w:r>
      <w:r w:rsidR="006738F5" w:rsidRPr="006738F5">
        <w:t xml:space="preserve">að nýju. Sama gildir ef hann skilar ekki staðfestingu innan veitts frests.  </w:t>
      </w:r>
      <w:r w:rsidR="006738F5">
        <w:t xml:space="preserve"> </w:t>
      </w:r>
    </w:p>
    <w:p w14:paraId="1F66F8B7" w14:textId="31455A37" w:rsidR="001D786A" w:rsidRDefault="001D786A" w:rsidP="007B7EB2">
      <w:r>
        <w:t xml:space="preserve">Í þriðja lagi er fyrsta leyfi til leiðsagnar </w:t>
      </w:r>
      <w:r w:rsidR="000A6AC1">
        <w:t xml:space="preserve">með hreindýraveiðum </w:t>
      </w:r>
      <w:r>
        <w:t xml:space="preserve">bundið við eitt veiðisvæði. Krafa um tvær ferðir á sama veiðitímabili </w:t>
      </w:r>
      <w:r w:rsidR="00A704B7">
        <w:t xml:space="preserve">undir handleiðslu starfanda leiðsögumanns sem valinn er af Náttúruverndarstofnun </w:t>
      </w:r>
      <w:r>
        <w:t>er tengd sérstaklega því svæði sem umsókn tekur til</w:t>
      </w:r>
      <w:r w:rsidR="00A704B7">
        <w:t xml:space="preserve"> hverju sinni</w:t>
      </w:r>
      <w:r>
        <w:t>.</w:t>
      </w:r>
      <w:r w:rsidR="00A704B7">
        <w:t xml:space="preserve"> </w:t>
      </w:r>
      <w:r>
        <w:t xml:space="preserve"> Með sama hætti þarf leiðsögumaður sem vill bæta við sig veiðisvæði að standast próf í staðháttum </w:t>
      </w:r>
      <w:r w:rsidR="000A6AC1">
        <w:t xml:space="preserve">á því svæði </w:t>
      </w:r>
      <w:r>
        <w:t xml:space="preserve">og hafa tvisvar á sama veiðitímabili </w:t>
      </w:r>
      <w:r w:rsidR="009E6B69">
        <w:t xml:space="preserve">sinnt leiðsögn </w:t>
      </w:r>
      <w:r>
        <w:t xml:space="preserve">á svæðinu undir handleiðslu starfandi leiðsögumanns sem Náttúruverndarstofnun velur. Skilyrðin eiga að tryggja að leyfishafi </w:t>
      </w:r>
      <w:r w:rsidR="009E6B69">
        <w:t xml:space="preserve">hafi fullnægjandi þekkingu á </w:t>
      </w:r>
      <w:r>
        <w:t>landslag</w:t>
      </w:r>
      <w:r w:rsidR="009E6B69">
        <w:t>i</w:t>
      </w:r>
      <w:r>
        <w:t>, aðgengi, öryggisatrið</w:t>
      </w:r>
      <w:r w:rsidR="009E6B69">
        <w:t>um</w:t>
      </w:r>
      <w:r>
        <w:t xml:space="preserve"> og </w:t>
      </w:r>
      <w:r w:rsidR="009E6B69">
        <w:t xml:space="preserve">öðrum </w:t>
      </w:r>
      <w:r>
        <w:t>aðstæður á hverju svæði.</w:t>
      </w:r>
    </w:p>
    <w:p w14:paraId="4C603F26" w14:textId="1C1F8F39" w:rsidR="001D786A" w:rsidRDefault="001D786A" w:rsidP="001D786A">
      <w:r>
        <w:t xml:space="preserve">Í fjórða lagi er kveðið á um að námskeið fyrir leiðsögumenn skuli haldin svo oft sem þörf krefur. Áður en þátttakandi </w:t>
      </w:r>
      <w:r w:rsidR="009E6B69">
        <w:t xml:space="preserve">tekur þátt í </w:t>
      </w:r>
      <w:r w:rsidR="006D76CB">
        <w:t xml:space="preserve">námskeiði </w:t>
      </w:r>
      <w:r>
        <w:t xml:space="preserve">þarf hann að uppfylla skilyrði um skotvopnaleyfi í B-flokki og veiðikort og um þekkingu og reynslu af veiðum, </w:t>
      </w:r>
      <w:proofErr w:type="spellStart"/>
      <w:r>
        <w:t>fláningu</w:t>
      </w:r>
      <w:proofErr w:type="spellEnd"/>
      <w:r>
        <w:t xml:space="preserve"> og meðferð afurða hreindýra. Heimild til gjaldtöku og gjaldskrár vegna prófa í staðháttum er </w:t>
      </w:r>
      <w:r>
        <w:lastRenderedPageBreak/>
        <w:t>jafnframt gerð skýr</w:t>
      </w:r>
      <w:r w:rsidR="006D76CB">
        <w:t>ari</w:t>
      </w:r>
      <w:r>
        <w:t>. Um gjöldin gildir sem fyrr að þau mega ekki vera hærri en rökstuddur kostnaður við veitta þjónustu.</w:t>
      </w:r>
    </w:p>
    <w:p w14:paraId="0AA904F3" w14:textId="71DEF574" w:rsidR="00BC1F1D" w:rsidRPr="00BC1F1D" w:rsidRDefault="001D786A" w:rsidP="001D786A">
      <w:r>
        <w:t>Loks er heiti Náttúruverndarstofnunar fært inn í reglugerðarheimild í stað eldra heitis stofnunar</w:t>
      </w:r>
      <w:r w:rsidR="000A6AC1">
        <w:t>innar</w:t>
      </w:r>
      <w:r>
        <w:t xml:space="preserve"> og </w:t>
      </w:r>
      <w:r w:rsidR="000A6AC1">
        <w:t>reglugerðar</w:t>
      </w:r>
      <w:r>
        <w:t>heimildin látin taka almennt til framkvæmdar 14. gr. Með því fær ráðherra skýrari grundvöll til að setja nánari reglur um þau atriði greinarinnar sem eðli máls samkvæmt kalla á frekari útfærslu.</w:t>
      </w:r>
    </w:p>
    <w:p w14:paraId="7F2D78E2" w14:textId="1EB0C981" w:rsidR="007F1E26" w:rsidRDefault="00470EC1" w:rsidP="004C1272">
      <w:r>
        <w:t xml:space="preserve"> </w:t>
      </w:r>
    </w:p>
    <w:p w14:paraId="4D397B1E" w14:textId="53CDD370" w:rsidR="00643E37" w:rsidRDefault="00643E37" w:rsidP="00643E37">
      <w:pPr>
        <w:jc w:val="center"/>
      </w:pPr>
      <w:r>
        <w:t xml:space="preserve">Um </w:t>
      </w:r>
      <w:r w:rsidR="000C54DE">
        <w:t>4</w:t>
      </w:r>
      <w:r>
        <w:t>. gr.</w:t>
      </w:r>
    </w:p>
    <w:p w14:paraId="44ADF2A2" w14:textId="6EBB711C" w:rsidR="001D786A" w:rsidRDefault="009758F8" w:rsidP="001D786A">
      <w:r>
        <w:t xml:space="preserve"> </w:t>
      </w:r>
      <w:r w:rsidR="001D786A">
        <w:t>Með greininni er lagt til að 5. mgr. 20. gr. laganna verði breytt</w:t>
      </w:r>
      <w:r w:rsidR="000A6AC1">
        <w:t xml:space="preserve"> nokkuð</w:t>
      </w:r>
      <w:r w:rsidR="001D786A">
        <w:t xml:space="preserve">. Áfram er viðurkennt að á takmörkuðum svæðum geti veiði fullvaxinna lunda, álku, langvíu og </w:t>
      </w:r>
      <w:proofErr w:type="spellStart"/>
      <w:r w:rsidR="001D786A">
        <w:t>stuttnefju</w:t>
      </w:r>
      <w:proofErr w:type="spellEnd"/>
      <w:r w:rsidR="001D786A">
        <w:t xml:space="preserve"> í háf talist til hefðbundinna hlunninda. </w:t>
      </w:r>
      <w:r w:rsidR="000A6AC1">
        <w:t>Breytingin felst í því að verði ákvæðið að lögum verður n</w:t>
      </w:r>
      <w:r w:rsidR="001D786A">
        <w:t>ýtingin  þó háð því að hún sé sjálfbær og að viðkomandi fuglastofn standi undir henni.</w:t>
      </w:r>
    </w:p>
    <w:p w14:paraId="591ADEFB" w14:textId="2C849C4C" w:rsidR="00643E37" w:rsidRDefault="001D786A" w:rsidP="006D76CB">
      <w:r>
        <w:t>Ráðherra verður heimilt að takmarka veiðarnar eða banna þær tímabundið</w:t>
      </w:r>
      <w:r w:rsidR="000B31A4">
        <w:t xml:space="preserve"> ef viðkomandi fuglastofn er hætta búin eða hann stendur ekki undir veiðum. </w:t>
      </w:r>
      <w:r>
        <w:t>Ákvörðun þarf að byggjast á faglegum upplýsingum um ástand og þróun stofnsins, veiðiálag</w:t>
      </w:r>
      <w:r w:rsidR="00AD6DE7">
        <w:t>i</w:t>
      </w:r>
      <w:r>
        <w:t xml:space="preserve"> og ö</w:t>
      </w:r>
      <w:r w:rsidR="00AD6DE7">
        <w:t>ðrum</w:t>
      </w:r>
      <w:r>
        <w:t xml:space="preserve"> áhrif</w:t>
      </w:r>
      <w:r w:rsidR="00AD6DE7">
        <w:t>um</w:t>
      </w:r>
      <w:r>
        <w:t xml:space="preserve"> sem máli skipta. Við ákvörðun og afmörkun ráðstafana ber að gæta meðalhófs og hafa samráð við rétthafa og aðra hagaðila eftir því sem við á</w:t>
      </w:r>
      <w:r w:rsidR="005C23B0">
        <w:t xml:space="preserve">. </w:t>
      </w:r>
      <w:r>
        <w:t xml:space="preserve">Með </w:t>
      </w:r>
      <w:r w:rsidR="005C23B0">
        <w:t xml:space="preserve">breytingunni </w:t>
      </w:r>
      <w:r>
        <w:t>er unnt að stýra veiði</w:t>
      </w:r>
      <w:r w:rsidR="005C23B0">
        <w:t>nni</w:t>
      </w:r>
      <w:r>
        <w:t xml:space="preserve"> með hliðsjón af ástandi hvers stofns og breyttum aðstæðum. Breytingin felur því bæði í sér skýrara verndarskilyrði og aukinn sveigjanleika við veiðistjórnun.</w:t>
      </w:r>
    </w:p>
    <w:p w14:paraId="7C12F40E" w14:textId="77777777" w:rsidR="008259C8" w:rsidRDefault="008259C8" w:rsidP="006D76CB"/>
    <w:p w14:paraId="76E91C7F" w14:textId="2B96F6C5" w:rsidR="00643E37" w:rsidRDefault="00643E37" w:rsidP="00643E37">
      <w:pPr>
        <w:jc w:val="center"/>
      </w:pPr>
      <w:r>
        <w:t xml:space="preserve">Um </w:t>
      </w:r>
      <w:r w:rsidR="00D5661E">
        <w:t>5</w:t>
      </w:r>
      <w:r>
        <w:t>. gr.</w:t>
      </w:r>
    </w:p>
    <w:p w14:paraId="6113C001" w14:textId="2EE8D147" w:rsidR="00AA0A43" w:rsidRDefault="009758F8" w:rsidP="00AA0A43">
      <w:r>
        <w:t xml:space="preserve"> </w:t>
      </w:r>
      <w:r w:rsidR="001D786A" w:rsidRPr="001D786A">
        <w:t>Greinin fjallar um gildistöku</w:t>
      </w:r>
      <w:r w:rsidR="005C23B0">
        <w:t xml:space="preserve"> og þarfnast ekki frekari skýringar</w:t>
      </w:r>
    </w:p>
    <w:p w14:paraId="6D10B76A" w14:textId="34606B9F" w:rsidR="00643E37" w:rsidRDefault="00564C87" w:rsidP="00643E37">
      <w:r>
        <w:t xml:space="preserve"> </w:t>
      </w:r>
    </w:p>
    <w:p w14:paraId="3CCDDAF0" w14:textId="1902FEFA" w:rsidR="008E6125" w:rsidRPr="00012035" w:rsidRDefault="005C23B0" w:rsidP="0074565C">
      <w:r>
        <w:t xml:space="preserve"> </w:t>
      </w:r>
    </w:p>
    <w:sectPr w:rsidR="008E6125"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05E01" w14:textId="77777777" w:rsidR="00737808" w:rsidRDefault="00737808" w:rsidP="006258D7">
      <w:r>
        <w:separator/>
      </w:r>
    </w:p>
    <w:p w14:paraId="7B634585" w14:textId="77777777" w:rsidR="00737808" w:rsidRDefault="00737808"/>
  </w:endnote>
  <w:endnote w:type="continuationSeparator" w:id="0">
    <w:p w14:paraId="7DA9B5F1" w14:textId="77777777" w:rsidR="00737808" w:rsidRDefault="00737808" w:rsidP="006258D7">
      <w:r>
        <w:continuationSeparator/>
      </w:r>
    </w:p>
    <w:p w14:paraId="72B5D921" w14:textId="77777777" w:rsidR="00737808" w:rsidRDefault="007378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C5BF0" w14:textId="77777777" w:rsidR="00737808" w:rsidRDefault="00737808" w:rsidP="005B4CD6">
      <w:pPr>
        <w:ind w:firstLine="0"/>
      </w:pPr>
      <w:r>
        <w:separator/>
      </w:r>
    </w:p>
    <w:p w14:paraId="152FB791" w14:textId="77777777" w:rsidR="00737808" w:rsidRDefault="00737808"/>
  </w:footnote>
  <w:footnote w:type="continuationSeparator" w:id="0">
    <w:p w14:paraId="7C824069" w14:textId="77777777" w:rsidR="00737808" w:rsidRDefault="00737808" w:rsidP="006258D7">
      <w:r>
        <w:continuationSeparator/>
      </w:r>
    </w:p>
    <w:p w14:paraId="2BEDE63F" w14:textId="77777777" w:rsidR="00737808" w:rsidRDefault="007378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657F36E7" w:rsidR="00001401" w:rsidRDefault="00001401"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p>
  <w:p w14:paraId="0641AD86" w14:textId="77777777" w:rsidR="00001401" w:rsidRDefault="000014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398CB16B" w:rsidR="00001401" w:rsidRDefault="00001401" w:rsidP="00655EE3">
    <w:pPr>
      <w:pStyle w:val="Suhaus"/>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21C42"/>
    <w:multiLevelType w:val="multilevel"/>
    <w:tmpl w:val="081C54FE"/>
    <w:lvl w:ilvl="0">
      <w:start w:val="1"/>
      <w:numFmt w:val="lowerLetter"/>
      <w:lvlText w:val="%1."/>
      <w:lvlJc w:val="left"/>
      <w:pPr>
        <w:ind w:left="282" w:hanging="141"/>
      </w:pPr>
      <w:rPr>
        <w:rFonts w:hint="default"/>
      </w:rPr>
    </w:lvl>
    <w:lvl w:ilvl="1">
      <w:start w:val="1"/>
      <w:numFmt w:val="decimal"/>
      <w:lvlText w:val="%2."/>
      <w:lvlJc w:val="right"/>
      <w:pPr>
        <w:ind w:left="566" w:hanging="141"/>
      </w:pPr>
      <w:rPr>
        <w:rFonts w:hint="default"/>
      </w:rPr>
    </w:lvl>
    <w:lvl w:ilvl="2">
      <w:start w:val="1"/>
      <w:numFmt w:val="lowerLetter"/>
      <w:lvlText w:val="%3."/>
      <w:lvlJc w:val="right"/>
      <w:pPr>
        <w:ind w:left="850" w:hanging="141"/>
      </w:pPr>
      <w:rPr>
        <w:rFonts w:hint="default"/>
      </w:rPr>
    </w:lvl>
    <w:lvl w:ilvl="3">
      <w:start w:val="1"/>
      <w:numFmt w:val="decimal"/>
      <w:lvlText w:val="%4."/>
      <w:lvlJc w:val="right"/>
      <w:pPr>
        <w:ind w:left="1134" w:hanging="141"/>
      </w:pPr>
      <w:rPr>
        <w:rFonts w:hint="default"/>
      </w:rPr>
    </w:lvl>
    <w:lvl w:ilvl="4">
      <w:start w:val="1"/>
      <w:numFmt w:val="lowerLetter"/>
      <w:lvlText w:val="%5."/>
      <w:lvlJc w:val="right"/>
      <w:pPr>
        <w:ind w:left="1418" w:hanging="141"/>
      </w:pPr>
      <w:rPr>
        <w:rFonts w:hint="default"/>
      </w:rPr>
    </w:lvl>
    <w:lvl w:ilvl="5">
      <w:start w:val="1"/>
      <w:numFmt w:val="decimal"/>
      <w:lvlText w:val="%6."/>
      <w:lvlJc w:val="right"/>
      <w:pPr>
        <w:ind w:left="1702" w:hanging="141"/>
      </w:pPr>
      <w:rPr>
        <w:rFonts w:hint="default"/>
      </w:rPr>
    </w:lvl>
    <w:lvl w:ilvl="6">
      <w:start w:val="1"/>
      <w:numFmt w:val="lowerLetter"/>
      <w:lvlText w:val="%7."/>
      <w:lvlJc w:val="right"/>
      <w:pPr>
        <w:ind w:left="1986" w:hanging="141"/>
      </w:pPr>
      <w:rPr>
        <w:rFonts w:hint="default"/>
      </w:rPr>
    </w:lvl>
    <w:lvl w:ilvl="7">
      <w:start w:val="1"/>
      <w:numFmt w:val="decimal"/>
      <w:lvlText w:val="%8."/>
      <w:lvlJc w:val="right"/>
      <w:pPr>
        <w:ind w:left="2270" w:hanging="141"/>
      </w:pPr>
      <w:rPr>
        <w:rFonts w:hint="default"/>
      </w:rPr>
    </w:lvl>
    <w:lvl w:ilvl="8">
      <w:start w:val="1"/>
      <w:numFmt w:val="lowerLetter"/>
      <w:lvlText w:val="%9."/>
      <w:lvlJc w:val="right"/>
      <w:pPr>
        <w:ind w:left="2554" w:hanging="141"/>
      </w:pPr>
      <w:rPr>
        <w:rFonts w:hint="default"/>
      </w:rPr>
    </w:lvl>
  </w:abstractNum>
  <w:abstractNum w:abstractNumId="1" w15:restartNumberingAfterBreak="0">
    <w:nsid w:val="0E421973"/>
    <w:multiLevelType w:val="hybridMultilevel"/>
    <w:tmpl w:val="83DE8482"/>
    <w:lvl w:ilvl="0" w:tplc="C36CAA86">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 w15:restartNumberingAfterBreak="0">
    <w:nsid w:val="0EB72913"/>
    <w:multiLevelType w:val="multilevel"/>
    <w:tmpl w:val="C6484E02"/>
    <w:numStyleLink w:val="Althingia-1-a-1"/>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2E46258"/>
    <w:multiLevelType w:val="hybridMultilevel"/>
    <w:tmpl w:val="2BACD602"/>
    <w:lvl w:ilvl="0" w:tplc="040F0001">
      <w:start w:val="1"/>
      <w:numFmt w:val="bullet"/>
      <w:lvlText w:val=""/>
      <w:lvlJc w:val="left"/>
      <w:pPr>
        <w:ind w:left="360" w:hanging="360"/>
      </w:pPr>
      <w:rPr>
        <w:rFonts w:ascii="Symbol" w:hAnsi="Symbol"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5" w15:restartNumberingAfterBreak="0">
    <w:nsid w:val="157563F4"/>
    <w:multiLevelType w:val="hybridMultilevel"/>
    <w:tmpl w:val="7E4A45F8"/>
    <w:lvl w:ilvl="0" w:tplc="36C6B57A">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6" w15:restartNumberingAfterBreak="0">
    <w:nsid w:val="16E32E30"/>
    <w:multiLevelType w:val="hybridMultilevel"/>
    <w:tmpl w:val="1D3C00B8"/>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8" w15:restartNumberingAfterBreak="0">
    <w:nsid w:val="205B693C"/>
    <w:multiLevelType w:val="hybridMultilevel"/>
    <w:tmpl w:val="DC8A33EE"/>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9" w15:restartNumberingAfterBreak="0">
    <w:nsid w:val="25957DB8"/>
    <w:multiLevelType w:val="hybridMultilevel"/>
    <w:tmpl w:val="B6008F08"/>
    <w:lvl w:ilvl="0" w:tplc="3F669410">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0"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1"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2"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3" w15:restartNumberingAfterBreak="0">
    <w:nsid w:val="2E104CB7"/>
    <w:multiLevelType w:val="hybridMultilevel"/>
    <w:tmpl w:val="7E4A45F8"/>
    <w:lvl w:ilvl="0" w:tplc="36C6B57A">
      <w:start w:val="1"/>
      <w:numFmt w:val="lowerLetter"/>
      <w:lvlText w:val="%1."/>
      <w:lvlJc w:val="left"/>
      <w:pPr>
        <w:ind w:left="1055" w:hanging="360"/>
      </w:pPr>
      <w:rPr>
        <w:rFonts w:hint="default"/>
      </w:rPr>
    </w:lvl>
    <w:lvl w:ilvl="1" w:tplc="10000019" w:tentative="1">
      <w:start w:val="1"/>
      <w:numFmt w:val="lowerLetter"/>
      <w:lvlText w:val="%2."/>
      <w:lvlJc w:val="left"/>
      <w:pPr>
        <w:ind w:left="1775" w:hanging="360"/>
      </w:pPr>
    </w:lvl>
    <w:lvl w:ilvl="2" w:tplc="1000001B" w:tentative="1">
      <w:start w:val="1"/>
      <w:numFmt w:val="lowerRoman"/>
      <w:lvlText w:val="%3."/>
      <w:lvlJc w:val="right"/>
      <w:pPr>
        <w:ind w:left="2495" w:hanging="180"/>
      </w:pPr>
    </w:lvl>
    <w:lvl w:ilvl="3" w:tplc="1000000F" w:tentative="1">
      <w:start w:val="1"/>
      <w:numFmt w:val="decimal"/>
      <w:lvlText w:val="%4."/>
      <w:lvlJc w:val="left"/>
      <w:pPr>
        <w:ind w:left="3215" w:hanging="360"/>
      </w:pPr>
    </w:lvl>
    <w:lvl w:ilvl="4" w:tplc="10000019" w:tentative="1">
      <w:start w:val="1"/>
      <w:numFmt w:val="lowerLetter"/>
      <w:lvlText w:val="%5."/>
      <w:lvlJc w:val="left"/>
      <w:pPr>
        <w:ind w:left="3935" w:hanging="360"/>
      </w:pPr>
    </w:lvl>
    <w:lvl w:ilvl="5" w:tplc="1000001B" w:tentative="1">
      <w:start w:val="1"/>
      <w:numFmt w:val="lowerRoman"/>
      <w:lvlText w:val="%6."/>
      <w:lvlJc w:val="right"/>
      <w:pPr>
        <w:ind w:left="4655" w:hanging="180"/>
      </w:pPr>
    </w:lvl>
    <w:lvl w:ilvl="6" w:tplc="1000000F" w:tentative="1">
      <w:start w:val="1"/>
      <w:numFmt w:val="decimal"/>
      <w:lvlText w:val="%7."/>
      <w:lvlJc w:val="left"/>
      <w:pPr>
        <w:ind w:left="5375" w:hanging="360"/>
      </w:pPr>
    </w:lvl>
    <w:lvl w:ilvl="7" w:tplc="10000019" w:tentative="1">
      <w:start w:val="1"/>
      <w:numFmt w:val="lowerLetter"/>
      <w:lvlText w:val="%8."/>
      <w:lvlJc w:val="left"/>
      <w:pPr>
        <w:ind w:left="6095" w:hanging="360"/>
      </w:pPr>
    </w:lvl>
    <w:lvl w:ilvl="8" w:tplc="1000001B" w:tentative="1">
      <w:start w:val="1"/>
      <w:numFmt w:val="lowerRoman"/>
      <w:lvlText w:val="%9."/>
      <w:lvlJc w:val="right"/>
      <w:pPr>
        <w:ind w:left="6815" w:hanging="180"/>
      </w:pPr>
    </w:lvl>
  </w:abstractNum>
  <w:abstractNum w:abstractNumId="14" w15:restartNumberingAfterBreak="0">
    <w:nsid w:val="30B96CC2"/>
    <w:multiLevelType w:val="hybridMultilevel"/>
    <w:tmpl w:val="7E4A45F8"/>
    <w:lvl w:ilvl="0" w:tplc="36C6B57A">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5" w15:restartNumberingAfterBreak="0">
    <w:nsid w:val="32BE6B95"/>
    <w:multiLevelType w:val="multilevel"/>
    <w:tmpl w:val="0D70FC7A"/>
    <w:numStyleLink w:val="Thingskjala-1-a-1"/>
  </w:abstractNum>
  <w:abstractNum w:abstractNumId="16" w15:restartNumberingAfterBreak="0">
    <w:nsid w:val="3746331A"/>
    <w:multiLevelType w:val="hybridMultilevel"/>
    <w:tmpl w:val="6EFE922C"/>
    <w:lvl w:ilvl="0" w:tplc="9D427BDE">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7" w15:restartNumberingAfterBreak="0">
    <w:nsid w:val="3B480B4E"/>
    <w:multiLevelType w:val="multilevel"/>
    <w:tmpl w:val="6DEC8882"/>
    <w:numStyleLink w:val="Althingi---"/>
  </w:abstractNum>
  <w:abstractNum w:abstractNumId="18" w15:restartNumberingAfterBreak="0">
    <w:nsid w:val="3F723EE0"/>
    <w:multiLevelType w:val="multilevel"/>
    <w:tmpl w:val="2A44D804"/>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0" w15:restartNumberingAfterBreak="0">
    <w:nsid w:val="4701430E"/>
    <w:multiLevelType w:val="multilevel"/>
    <w:tmpl w:val="0D70FC7A"/>
    <w:numStyleLink w:val="Thingskjala-1-a-1"/>
  </w:abstractNum>
  <w:abstractNum w:abstractNumId="21" w15:restartNumberingAfterBreak="0">
    <w:nsid w:val="4A9D3071"/>
    <w:multiLevelType w:val="multilevel"/>
    <w:tmpl w:val="CC16E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18731F"/>
    <w:multiLevelType w:val="hybridMultilevel"/>
    <w:tmpl w:val="576AEAAA"/>
    <w:lvl w:ilvl="0" w:tplc="DCBE11D0">
      <w:start w:val="1"/>
      <w:numFmt w:val="decimal"/>
      <w:lvlText w:val="%1."/>
      <w:lvlJc w:val="left"/>
      <w:pPr>
        <w:ind w:left="360" w:hanging="360"/>
      </w:pPr>
      <w:rPr>
        <w:rFonts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23"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4" w15:restartNumberingAfterBreak="0">
    <w:nsid w:val="4F8F6D3E"/>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5" w15:restartNumberingAfterBreak="0">
    <w:nsid w:val="4FF35071"/>
    <w:multiLevelType w:val="multilevel"/>
    <w:tmpl w:val="83C6DAE2"/>
    <w:numStyleLink w:val="Althingi"/>
  </w:abstractNum>
  <w:abstractNum w:abstractNumId="26" w15:restartNumberingAfterBreak="0">
    <w:nsid w:val="51805C78"/>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7" w15:restartNumberingAfterBreak="0">
    <w:nsid w:val="55E86712"/>
    <w:multiLevelType w:val="hybridMultilevel"/>
    <w:tmpl w:val="E0B65B6E"/>
    <w:lvl w:ilvl="0" w:tplc="DCBE11D0">
      <w:start w:val="1"/>
      <w:numFmt w:val="decimal"/>
      <w:lvlText w:val="%1."/>
      <w:lvlJc w:val="left"/>
      <w:pPr>
        <w:ind w:left="360" w:hanging="360"/>
      </w:pPr>
      <w:rPr>
        <w:rFonts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28" w15:restartNumberingAfterBreak="0">
    <w:nsid w:val="592776D1"/>
    <w:multiLevelType w:val="multilevel"/>
    <w:tmpl w:val="C6484E02"/>
    <w:numStyleLink w:val="Althingia-1-a-1"/>
  </w:abstractNum>
  <w:abstractNum w:abstractNumId="29" w15:restartNumberingAfterBreak="0">
    <w:nsid w:val="59670F95"/>
    <w:multiLevelType w:val="hybridMultilevel"/>
    <w:tmpl w:val="C1148E78"/>
    <w:lvl w:ilvl="0" w:tplc="DCBE11D0">
      <w:start w:val="1"/>
      <w:numFmt w:val="decimal"/>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30" w15:restartNumberingAfterBreak="0">
    <w:nsid w:val="5EBD492E"/>
    <w:multiLevelType w:val="multilevel"/>
    <w:tmpl w:val="551C8B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5FE63728"/>
    <w:multiLevelType w:val="multilevel"/>
    <w:tmpl w:val="B220FA42"/>
    <w:lvl w:ilvl="0">
      <w:start w:val="1"/>
      <w:numFmt w:val="lowerLetter"/>
      <w:lvlText w:val="%1."/>
      <w:lvlJc w:val="lef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2" w15:restartNumberingAfterBreak="0">
    <w:nsid w:val="60282BBB"/>
    <w:multiLevelType w:val="hybridMultilevel"/>
    <w:tmpl w:val="43F0B2E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3" w15:restartNumberingAfterBreak="0">
    <w:nsid w:val="62842573"/>
    <w:multiLevelType w:val="multilevel"/>
    <w:tmpl w:val="0D70FC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36850EB"/>
    <w:multiLevelType w:val="hybridMultilevel"/>
    <w:tmpl w:val="3474BC2C"/>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5" w15:restartNumberingAfterBreak="0">
    <w:nsid w:val="665E6862"/>
    <w:multiLevelType w:val="hybridMultilevel"/>
    <w:tmpl w:val="A8E02E2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8" w15:restartNumberingAfterBreak="0">
    <w:nsid w:val="71035AA1"/>
    <w:multiLevelType w:val="hybridMultilevel"/>
    <w:tmpl w:val="374E33FC"/>
    <w:lvl w:ilvl="0" w:tplc="25BC1D52">
      <w:start w:val="1"/>
      <w:numFmt w:val="decimal"/>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39" w15:restartNumberingAfterBreak="0">
    <w:nsid w:val="710E7D31"/>
    <w:multiLevelType w:val="hybridMultilevel"/>
    <w:tmpl w:val="251CF238"/>
    <w:lvl w:ilvl="0" w:tplc="040F0001">
      <w:start w:val="1"/>
      <w:numFmt w:val="bullet"/>
      <w:lvlText w:val=""/>
      <w:lvlJc w:val="left"/>
      <w:pPr>
        <w:ind w:left="360" w:hanging="360"/>
      </w:pPr>
      <w:rPr>
        <w:rFonts w:ascii="Symbol" w:hAnsi="Symbol" w:hint="default"/>
      </w:rPr>
    </w:lvl>
    <w:lvl w:ilvl="1" w:tplc="040F0003">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40" w15:restartNumberingAfterBreak="0">
    <w:nsid w:val="717741E6"/>
    <w:multiLevelType w:val="multilevel"/>
    <w:tmpl w:val="C6484E02"/>
    <w:numStyleLink w:val="Althingia-1-a-1"/>
  </w:abstractNum>
  <w:abstractNum w:abstractNumId="4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2" w15:restartNumberingAfterBreak="0">
    <w:nsid w:val="76E503E3"/>
    <w:multiLevelType w:val="hybridMultilevel"/>
    <w:tmpl w:val="D862DB16"/>
    <w:lvl w:ilvl="0" w:tplc="1000000F">
      <w:start w:val="6"/>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3" w15:restartNumberingAfterBreak="0">
    <w:nsid w:val="7B473652"/>
    <w:multiLevelType w:val="hybridMultilevel"/>
    <w:tmpl w:val="93BC0322"/>
    <w:lvl w:ilvl="0" w:tplc="1AAA2BDA">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1949046312">
    <w:abstractNumId w:val="44"/>
  </w:num>
  <w:num w:numId="2" w16cid:durableId="2091148733">
    <w:abstractNumId w:val="36"/>
  </w:num>
  <w:num w:numId="3" w16cid:durableId="1615862784">
    <w:abstractNumId w:val="41"/>
  </w:num>
  <w:num w:numId="4" w16cid:durableId="305741148">
    <w:abstractNumId w:val="10"/>
  </w:num>
  <w:num w:numId="5" w16cid:durableId="1313027507">
    <w:abstractNumId w:val="23"/>
  </w:num>
  <w:num w:numId="6" w16cid:durableId="802886156">
    <w:abstractNumId w:val="37"/>
  </w:num>
  <w:num w:numId="7" w16cid:durableId="739443349">
    <w:abstractNumId w:val="11"/>
  </w:num>
  <w:num w:numId="8" w16cid:durableId="707335332">
    <w:abstractNumId w:val="7"/>
  </w:num>
  <w:num w:numId="9" w16cid:durableId="1523207226">
    <w:abstractNumId w:val="19"/>
  </w:num>
  <w:num w:numId="10" w16cid:durableId="304313108">
    <w:abstractNumId w:val="12"/>
  </w:num>
  <w:num w:numId="11" w16cid:durableId="507210222">
    <w:abstractNumId w:val="17"/>
  </w:num>
  <w:num w:numId="12" w16cid:durableId="946501328">
    <w:abstractNumId w:val="25"/>
  </w:num>
  <w:num w:numId="13" w16cid:durableId="1613125287">
    <w:abstractNumId w:val="3"/>
  </w:num>
  <w:num w:numId="14" w16cid:durableId="83692830">
    <w:abstractNumId w:val="35"/>
  </w:num>
  <w:num w:numId="15" w16cid:durableId="789593372">
    <w:abstractNumId w:val="32"/>
  </w:num>
  <w:num w:numId="16" w16cid:durableId="1770193328">
    <w:abstractNumId w:val="29"/>
  </w:num>
  <w:num w:numId="17" w16cid:durableId="327683503">
    <w:abstractNumId w:val="4"/>
  </w:num>
  <w:num w:numId="18" w16cid:durableId="1342661627">
    <w:abstractNumId w:val="27"/>
  </w:num>
  <w:num w:numId="19" w16cid:durableId="1698041847">
    <w:abstractNumId w:val="22"/>
  </w:num>
  <w:num w:numId="20" w16cid:durableId="108281944">
    <w:abstractNumId w:val="39"/>
  </w:num>
  <w:num w:numId="21" w16cid:durableId="1329671720">
    <w:abstractNumId w:val="38"/>
  </w:num>
  <w:num w:numId="22" w16cid:durableId="310134373">
    <w:abstractNumId w:val="1"/>
  </w:num>
  <w:num w:numId="23" w16cid:durableId="9332450">
    <w:abstractNumId w:val="6"/>
  </w:num>
  <w:num w:numId="24" w16cid:durableId="266813955">
    <w:abstractNumId w:val="13"/>
  </w:num>
  <w:num w:numId="25" w16cid:durableId="1564021913">
    <w:abstractNumId w:val="5"/>
  </w:num>
  <w:num w:numId="26" w16cid:durableId="189799513">
    <w:abstractNumId w:val="33"/>
  </w:num>
  <w:num w:numId="27" w16cid:durableId="18161769">
    <w:abstractNumId w:val="15"/>
  </w:num>
  <w:num w:numId="28" w16cid:durableId="1245145364">
    <w:abstractNumId w:val="9"/>
  </w:num>
  <w:num w:numId="29" w16cid:durableId="1610116587">
    <w:abstractNumId w:val="14"/>
  </w:num>
  <w:num w:numId="30" w16cid:durableId="1669558541">
    <w:abstractNumId w:val="16"/>
  </w:num>
  <w:num w:numId="31" w16cid:durableId="361172283">
    <w:abstractNumId w:val="21"/>
  </w:num>
  <w:num w:numId="32" w16cid:durableId="2090225863">
    <w:abstractNumId w:val="30"/>
  </w:num>
  <w:num w:numId="33" w16cid:durableId="1449163542">
    <w:abstractNumId w:val="18"/>
  </w:num>
  <w:num w:numId="34" w16cid:durableId="1521241038">
    <w:abstractNumId w:val="40"/>
  </w:num>
  <w:num w:numId="35" w16cid:durableId="175579985">
    <w:abstractNumId w:val="2"/>
  </w:num>
  <w:num w:numId="36" w16cid:durableId="981228827">
    <w:abstractNumId w:val="43"/>
  </w:num>
  <w:num w:numId="37" w16cid:durableId="1964798925">
    <w:abstractNumId w:val="28"/>
  </w:num>
  <w:num w:numId="38" w16cid:durableId="1989674699">
    <w:abstractNumId w:val="20"/>
  </w:num>
  <w:num w:numId="39" w16cid:durableId="494497239">
    <w:abstractNumId w:val="8"/>
  </w:num>
  <w:num w:numId="40" w16cid:durableId="712192125">
    <w:abstractNumId w:val="24"/>
  </w:num>
  <w:num w:numId="41" w16cid:durableId="939337065">
    <w:abstractNumId w:val="26"/>
  </w:num>
  <w:num w:numId="42" w16cid:durableId="1192845153">
    <w:abstractNumId w:val="31"/>
  </w:num>
  <w:num w:numId="43" w16cid:durableId="876814320">
    <w:abstractNumId w:val="0"/>
  </w:num>
  <w:num w:numId="44" w16cid:durableId="177358047">
    <w:abstractNumId w:val="34"/>
  </w:num>
  <w:num w:numId="45" w16cid:durableId="105978702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removeDateAndTime/>
  <w:proofState w:spelling="clean" w:grammar="clean"/>
  <w:trackRevisions/>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401"/>
    <w:rsid w:val="0000271B"/>
    <w:rsid w:val="00004D3D"/>
    <w:rsid w:val="00005F9A"/>
    <w:rsid w:val="000074DF"/>
    <w:rsid w:val="000145B6"/>
    <w:rsid w:val="00015925"/>
    <w:rsid w:val="000233B9"/>
    <w:rsid w:val="0002781D"/>
    <w:rsid w:val="0002791A"/>
    <w:rsid w:val="000300CD"/>
    <w:rsid w:val="00030C42"/>
    <w:rsid w:val="000310F4"/>
    <w:rsid w:val="000325A9"/>
    <w:rsid w:val="00037B94"/>
    <w:rsid w:val="00037BD0"/>
    <w:rsid w:val="0004192F"/>
    <w:rsid w:val="00041BC7"/>
    <w:rsid w:val="00051BD6"/>
    <w:rsid w:val="00053750"/>
    <w:rsid w:val="00053F9D"/>
    <w:rsid w:val="000551B7"/>
    <w:rsid w:val="00055B22"/>
    <w:rsid w:val="00056390"/>
    <w:rsid w:val="0006093D"/>
    <w:rsid w:val="0006391A"/>
    <w:rsid w:val="0006545C"/>
    <w:rsid w:val="00066CA1"/>
    <w:rsid w:val="00070F04"/>
    <w:rsid w:val="00071674"/>
    <w:rsid w:val="00071ABE"/>
    <w:rsid w:val="00072370"/>
    <w:rsid w:val="00077251"/>
    <w:rsid w:val="00086708"/>
    <w:rsid w:val="0009207D"/>
    <w:rsid w:val="00094E0A"/>
    <w:rsid w:val="0009765B"/>
    <w:rsid w:val="000A2AB8"/>
    <w:rsid w:val="000A624B"/>
    <w:rsid w:val="000A6AC1"/>
    <w:rsid w:val="000A7848"/>
    <w:rsid w:val="000B166E"/>
    <w:rsid w:val="000B31A4"/>
    <w:rsid w:val="000B3E12"/>
    <w:rsid w:val="000B4DDE"/>
    <w:rsid w:val="000B681A"/>
    <w:rsid w:val="000C0973"/>
    <w:rsid w:val="000C379A"/>
    <w:rsid w:val="000C54DE"/>
    <w:rsid w:val="000C572F"/>
    <w:rsid w:val="000C5ACC"/>
    <w:rsid w:val="000C7C3B"/>
    <w:rsid w:val="000D0F4A"/>
    <w:rsid w:val="000D382B"/>
    <w:rsid w:val="000D40D8"/>
    <w:rsid w:val="000D4977"/>
    <w:rsid w:val="000E00C5"/>
    <w:rsid w:val="000E05B0"/>
    <w:rsid w:val="000E07A0"/>
    <w:rsid w:val="000E0FB6"/>
    <w:rsid w:val="000E16E7"/>
    <w:rsid w:val="000E2C2F"/>
    <w:rsid w:val="000E4311"/>
    <w:rsid w:val="000F0584"/>
    <w:rsid w:val="000F46B1"/>
    <w:rsid w:val="000F4AEC"/>
    <w:rsid w:val="000F4DCB"/>
    <w:rsid w:val="000F520B"/>
    <w:rsid w:val="000F65B7"/>
    <w:rsid w:val="00101609"/>
    <w:rsid w:val="001016DB"/>
    <w:rsid w:val="001020B3"/>
    <w:rsid w:val="001070DA"/>
    <w:rsid w:val="00111420"/>
    <w:rsid w:val="001115FE"/>
    <w:rsid w:val="00114A9E"/>
    <w:rsid w:val="00114D90"/>
    <w:rsid w:val="00117680"/>
    <w:rsid w:val="001200F0"/>
    <w:rsid w:val="001222CE"/>
    <w:rsid w:val="00122732"/>
    <w:rsid w:val="00122EE4"/>
    <w:rsid w:val="001249BC"/>
    <w:rsid w:val="00125ECA"/>
    <w:rsid w:val="00130AF0"/>
    <w:rsid w:val="00130DC2"/>
    <w:rsid w:val="00130EFC"/>
    <w:rsid w:val="001323CB"/>
    <w:rsid w:val="00132E7E"/>
    <w:rsid w:val="00132EDA"/>
    <w:rsid w:val="0013365B"/>
    <w:rsid w:val="00133AC3"/>
    <w:rsid w:val="001343AC"/>
    <w:rsid w:val="001371CD"/>
    <w:rsid w:val="0014038E"/>
    <w:rsid w:val="00144350"/>
    <w:rsid w:val="00144883"/>
    <w:rsid w:val="001457BA"/>
    <w:rsid w:val="00150375"/>
    <w:rsid w:val="001521BC"/>
    <w:rsid w:val="001547BC"/>
    <w:rsid w:val="0015772E"/>
    <w:rsid w:val="00161457"/>
    <w:rsid w:val="00164089"/>
    <w:rsid w:val="00172B21"/>
    <w:rsid w:val="00174DC8"/>
    <w:rsid w:val="00176B77"/>
    <w:rsid w:val="00181038"/>
    <w:rsid w:val="00183099"/>
    <w:rsid w:val="00185F70"/>
    <w:rsid w:val="001866D9"/>
    <w:rsid w:val="001909BA"/>
    <w:rsid w:val="00191906"/>
    <w:rsid w:val="00192BB1"/>
    <w:rsid w:val="00195C23"/>
    <w:rsid w:val="00197E22"/>
    <w:rsid w:val="001A5A3F"/>
    <w:rsid w:val="001A6E5B"/>
    <w:rsid w:val="001B03C3"/>
    <w:rsid w:val="001B36AE"/>
    <w:rsid w:val="001C2CE4"/>
    <w:rsid w:val="001C47A8"/>
    <w:rsid w:val="001C5698"/>
    <w:rsid w:val="001D786A"/>
    <w:rsid w:val="001E16F3"/>
    <w:rsid w:val="001E35DF"/>
    <w:rsid w:val="001E584B"/>
    <w:rsid w:val="001E753F"/>
    <w:rsid w:val="001F4CD7"/>
    <w:rsid w:val="001F6DDF"/>
    <w:rsid w:val="001F6E12"/>
    <w:rsid w:val="001F79A0"/>
    <w:rsid w:val="0020020C"/>
    <w:rsid w:val="00200BD3"/>
    <w:rsid w:val="00202CD8"/>
    <w:rsid w:val="00207109"/>
    <w:rsid w:val="0021051A"/>
    <w:rsid w:val="002158E5"/>
    <w:rsid w:val="00216037"/>
    <w:rsid w:val="00216DEF"/>
    <w:rsid w:val="0022006D"/>
    <w:rsid w:val="00220B9D"/>
    <w:rsid w:val="002224E3"/>
    <w:rsid w:val="00224A45"/>
    <w:rsid w:val="00231294"/>
    <w:rsid w:val="0023331F"/>
    <w:rsid w:val="002446D6"/>
    <w:rsid w:val="00245168"/>
    <w:rsid w:val="00245500"/>
    <w:rsid w:val="00246170"/>
    <w:rsid w:val="00251874"/>
    <w:rsid w:val="00251B99"/>
    <w:rsid w:val="002558F2"/>
    <w:rsid w:val="00260FE0"/>
    <w:rsid w:val="00261B67"/>
    <w:rsid w:val="00264151"/>
    <w:rsid w:val="00264A26"/>
    <w:rsid w:val="002675EE"/>
    <w:rsid w:val="0027090D"/>
    <w:rsid w:val="00270A34"/>
    <w:rsid w:val="002741DF"/>
    <w:rsid w:val="00275B1A"/>
    <w:rsid w:val="00275C35"/>
    <w:rsid w:val="002768EF"/>
    <w:rsid w:val="00277213"/>
    <w:rsid w:val="002822B6"/>
    <w:rsid w:val="0028514D"/>
    <w:rsid w:val="00285322"/>
    <w:rsid w:val="00293FEE"/>
    <w:rsid w:val="002A13FE"/>
    <w:rsid w:val="002A4885"/>
    <w:rsid w:val="002A4C49"/>
    <w:rsid w:val="002A5DC0"/>
    <w:rsid w:val="002B0F8B"/>
    <w:rsid w:val="002B302C"/>
    <w:rsid w:val="002B3385"/>
    <w:rsid w:val="002B3AE4"/>
    <w:rsid w:val="002C0C7A"/>
    <w:rsid w:val="002C33AD"/>
    <w:rsid w:val="002D034E"/>
    <w:rsid w:val="002D340A"/>
    <w:rsid w:val="002D3A2E"/>
    <w:rsid w:val="002D745A"/>
    <w:rsid w:val="002E046F"/>
    <w:rsid w:val="002E06A0"/>
    <w:rsid w:val="002E1131"/>
    <w:rsid w:val="002E193A"/>
    <w:rsid w:val="002E3D9A"/>
    <w:rsid w:val="002E7193"/>
    <w:rsid w:val="002F0197"/>
    <w:rsid w:val="002F16E1"/>
    <w:rsid w:val="002F2708"/>
    <w:rsid w:val="002F3AFA"/>
    <w:rsid w:val="002F4642"/>
    <w:rsid w:val="002F59DC"/>
    <w:rsid w:val="002F7C59"/>
    <w:rsid w:val="003001CB"/>
    <w:rsid w:val="00301215"/>
    <w:rsid w:val="003040B0"/>
    <w:rsid w:val="0031054A"/>
    <w:rsid w:val="003107C7"/>
    <w:rsid w:val="00312B4F"/>
    <w:rsid w:val="00315F08"/>
    <w:rsid w:val="00316944"/>
    <w:rsid w:val="003217D9"/>
    <w:rsid w:val="00321F61"/>
    <w:rsid w:val="00322F35"/>
    <w:rsid w:val="00323C5F"/>
    <w:rsid w:val="00323DD0"/>
    <w:rsid w:val="00324A9B"/>
    <w:rsid w:val="00326DD5"/>
    <w:rsid w:val="0032704C"/>
    <w:rsid w:val="003277EC"/>
    <w:rsid w:val="003327CA"/>
    <w:rsid w:val="00335852"/>
    <w:rsid w:val="003370A9"/>
    <w:rsid w:val="003403E0"/>
    <w:rsid w:val="003460CB"/>
    <w:rsid w:val="00346E1B"/>
    <w:rsid w:val="00352185"/>
    <w:rsid w:val="00352DD3"/>
    <w:rsid w:val="00353ABC"/>
    <w:rsid w:val="00353F6A"/>
    <w:rsid w:val="0035689C"/>
    <w:rsid w:val="00356EC3"/>
    <w:rsid w:val="00361346"/>
    <w:rsid w:val="003667E6"/>
    <w:rsid w:val="00371598"/>
    <w:rsid w:val="00381ECF"/>
    <w:rsid w:val="00382EB7"/>
    <w:rsid w:val="00384BA4"/>
    <w:rsid w:val="00385ACF"/>
    <w:rsid w:val="0038719C"/>
    <w:rsid w:val="00387B8D"/>
    <w:rsid w:val="003910A3"/>
    <w:rsid w:val="003917F4"/>
    <w:rsid w:val="00391D9C"/>
    <w:rsid w:val="00394034"/>
    <w:rsid w:val="003941A1"/>
    <w:rsid w:val="003959EC"/>
    <w:rsid w:val="00395BA2"/>
    <w:rsid w:val="00395CDF"/>
    <w:rsid w:val="00396430"/>
    <w:rsid w:val="003972E0"/>
    <w:rsid w:val="003976B4"/>
    <w:rsid w:val="00397DE7"/>
    <w:rsid w:val="003A0A09"/>
    <w:rsid w:val="003A2F90"/>
    <w:rsid w:val="003A2FD4"/>
    <w:rsid w:val="003A4968"/>
    <w:rsid w:val="003B0A64"/>
    <w:rsid w:val="003B3E1F"/>
    <w:rsid w:val="003B53AF"/>
    <w:rsid w:val="003B6094"/>
    <w:rsid w:val="003B68AB"/>
    <w:rsid w:val="003B7AF5"/>
    <w:rsid w:val="003C048E"/>
    <w:rsid w:val="003C34F3"/>
    <w:rsid w:val="003C580E"/>
    <w:rsid w:val="003D2319"/>
    <w:rsid w:val="003D2347"/>
    <w:rsid w:val="003D26DB"/>
    <w:rsid w:val="003D4218"/>
    <w:rsid w:val="003D76B0"/>
    <w:rsid w:val="003E007F"/>
    <w:rsid w:val="003E0B52"/>
    <w:rsid w:val="003E478F"/>
    <w:rsid w:val="003E5A5F"/>
    <w:rsid w:val="003F0A54"/>
    <w:rsid w:val="003F36C6"/>
    <w:rsid w:val="003F4980"/>
    <w:rsid w:val="003F5208"/>
    <w:rsid w:val="003F5B37"/>
    <w:rsid w:val="00401A25"/>
    <w:rsid w:val="00401C72"/>
    <w:rsid w:val="00402D49"/>
    <w:rsid w:val="00403087"/>
    <w:rsid w:val="0040357C"/>
    <w:rsid w:val="0040489A"/>
    <w:rsid w:val="00407146"/>
    <w:rsid w:val="0041177F"/>
    <w:rsid w:val="00412EDA"/>
    <w:rsid w:val="0041777F"/>
    <w:rsid w:val="00417F51"/>
    <w:rsid w:val="0042060B"/>
    <w:rsid w:val="00422A92"/>
    <w:rsid w:val="00423A8F"/>
    <w:rsid w:val="00423D8C"/>
    <w:rsid w:val="00425073"/>
    <w:rsid w:val="00426811"/>
    <w:rsid w:val="00433FDA"/>
    <w:rsid w:val="00435244"/>
    <w:rsid w:val="00436458"/>
    <w:rsid w:val="00437CAC"/>
    <w:rsid w:val="00452E4D"/>
    <w:rsid w:val="00454578"/>
    <w:rsid w:val="00454C1E"/>
    <w:rsid w:val="00470EC1"/>
    <w:rsid w:val="00471477"/>
    <w:rsid w:val="00474B14"/>
    <w:rsid w:val="0047704B"/>
    <w:rsid w:val="0048049C"/>
    <w:rsid w:val="004810E1"/>
    <w:rsid w:val="004910EB"/>
    <w:rsid w:val="00491C3A"/>
    <w:rsid w:val="004923FA"/>
    <w:rsid w:val="0049606B"/>
    <w:rsid w:val="00496D3B"/>
    <w:rsid w:val="004A0DCE"/>
    <w:rsid w:val="004A14F5"/>
    <w:rsid w:val="004A27B5"/>
    <w:rsid w:val="004A3185"/>
    <w:rsid w:val="004B268C"/>
    <w:rsid w:val="004B3D9B"/>
    <w:rsid w:val="004C1272"/>
    <w:rsid w:val="004C4D11"/>
    <w:rsid w:val="004C4F3B"/>
    <w:rsid w:val="004C568E"/>
    <w:rsid w:val="004C7995"/>
    <w:rsid w:val="004D38F1"/>
    <w:rsid w:val="004D4803"/>
    <w:rsid w:val="004D5472"/>
    <w:rsid w:val="004D5AC3"/>
    <w:rsid w:val="004D5BDA"/>
    <w:rsid w:val="004D76B5"/>
    <w:rsid w:val="004E040A"/>
    <w:rsid w:val="004E0A37"/>
    <w:rsid w:val="004F37F2"/>
    <w:rsid w:val="004F3CB7"/>
    <w:rsid w:val="004F59B6"/>
    <w:rsid w:val="004F6417"/>
    <w:rsid w:val="0050104F"/>
    <w:rsid w:val="0050105C"/>
    <w:rsid w:val="005038B5"/>
    <w:rsid w:val="00503E9E"/>
    <w:rsid w:val="0050458D"/>
    <w:rsid w:val="00506D19"/>
    <w:rsid w:val="00507601"/>
    <w:rsid w:val="00511355"/>
    <w:rsid w:val="005160CA"/>
    <w:rsid w:val="005161AE"/>
    <w:rsid w:val="00522599"/>
    <w:rsid w:val="00523DD5"/>
    <w:rsid w:val="005243DE"/>
    <w:rsid w:val="0052667D"/>
    <w:rsid w:val="0052687D"/>
    <w:rsid w:val="00527DDC"/>
    <w:rsid w:val="005303CF"/>
    <w:rsid w:val="00533841"/>
    <w:rsid w:val="00535551"/>
    <w:rsid w:val="00535785"/>
    <w:rsid w:val="00536A41"/>
    <w:rsid w:val="005370C6"/>
    <w:rsid w:val="005375B7"/>
    <w:rsid w:val="005378AC"/>
    <w:rsid w:val="00540333"/>
    <w:rsid w:val="00543997"/>
    <w:rsid w:val="005474FB"/>
    <w:rsid w:val="005517CC"/>
    <w:rsid w:val="005543EA"/>
    <w:rsid w:val="00562174"/>
    <w:rsid w:val="00564348"/>
    <w:rsid w:val="005644F0"/>
    <w:rsid w:val="00564C87"/>
    <w:rsid w:val="00565082"/>
    <w:rsid w:val="00565F1F"/>
    <w:rsid w:val="0057228A"/>
    <w:rsid w:val="005749FF"/>
    <w:rsid w:val="00576548"/>
    <w:rsid w:val="005804FD"/>
    <w:rsid w:val="00583C01"/>
    <w:rsid w:val="00592789"/>
    <w:rsid w:val="00596B2E"/>
    <w:rsid w:val="005A325B"/>
    <w:rsid w:val="005A4DCF"/>
    <w:rsid w:val="005A6248"/>
    <w:rsid w:val="005A6D7C"/>
    <w:rsid w:val="005B0D6F"/>
    <w:rsid w:val="005B0DB8"/>
    <w:rsid w:val="005B1C05"/>
    <w:rsid w:val="005B2DF7"/>
    <w:rsid w:val="005B4CD6"/>
    <w:rsid w:val="005C074C"/>
    <w:rsid w:val="005C1AFC"/>
    <w:rsid w:val="005C23B0"/>
    <w:rsid w:val="005D2F1A"/>
    <w:rsid w:val="005D33D2"/>
    <w:rsid w:val="005D5AEE"/>
    <w:rsid w:val="005D7863"/>
    <w:rsid w:val="005E1501"/>
    <w:rsid w:val="005E312C"/>
    <w:rsid w:val="005E4645"/>
    <w:rsid w:val="005E7B7C"/>
    <w:rsid w:val="005F0563"/>
    <w:rsid w:val="005F1611"/>
    <w:rsid w:val="005F16AD"/>
    <w:rsid w:val="005F33E9"/>
    <w:rsid w:val="005F3939"/>
    <w:rsid w:val="005F3E1F"/>
    <w:rsid w:val="005F46B4"/>
    <w:rsid w:val="005F49EA"/>
    <w:rsid w:val="005F5079"/>
    <w:rsid w:val="005F6AFE"/>
    <w:rsid w:val="00600182"/>
    <w:rsid w:val="00603392"/>
    <w:rsid w:val="00603721"/>
    <w:rsid w:val="0061247F"/>
    <w:rsid w:val="00612663"/>
    <w:rsid w:val="00615050"/>
    <w:rsid w:val="0061619C"/>
    <w:rsid w:val="006229E2"/>
    <w:rsid w:val="006258D7"/>
    <w:rsid w:val="00625B6A"/>
    <w:rsid w:val="00625C4D"/>
    <w:rsid w:val="00627934"/>
    <w:rsid w:val="0063018A"/>
    <w:rsid w:val="0063254B"/>
    <w:rsid w:val="00633C21"/>
    <w:rsid w:val="006353BA"/>
    <w:rsid w:val="00635A69"/>
    <w:rsid w:val="0063674D"/>
    <w:rsid w:val="0064025D"/>
    <w:rsid w:val="00643E37"/>
    <w:rsid w:val="006514F9"/>
    <w:rsid w:val="00652184"/>
    <w:rsid w:val="00652AE2"/>
    <w:rsid w:val="00652C9A"/>
    <w:rsid w:val="00655855"/>
    <w:rsid w:val="00655AEA"/>
    <w:rsid w:val="00655EE3"/>
    <w:rsid w:val="0066420A"/>
    <w:rsid w:val="0066422A"/>
    <w:rsid w:val="006644C8"/>
    <w:rsid w:val="00664BE7"/>
    <w:rsid w:val="006650A3"/>
    <w:rsid w:val="006675D2"/>
    <w:rsid w:val="00667BC8"/>
    <w:rsid w:val="00671C3E"/>
    <w:rsid w:val="006738F5"/>
    <w:rsid w:val="00673CE9"/>
    <w:rsid w:val="00673DE4"/>
    <w:rsid w:val="00674F1B"/>
    <w:rsid w:val="00680CEF"/>
    <w:rsid w:val="006823CD"/>
    <w:rsid w:val="00682424"/>
    <w:rsid w:val="00690EDE"/>
    <w:rsid w:val="00692B62"/>
    <w:rsid w:val="0069394F"/>
    <w:rsid w:val="006947EA"/>
    <w:rsid w:val="006A2A41"/>
    <w:rsid w:val="006A3137"/>
    <w:rsid w:val="006A3ABD"/>
    <w:rsid w:val="006A3CE2"/>
    <w:rsid w:val="006A6876"/>
    <w:rsid w:val="006A7184"/>
    <w:rsid w:val="006B18BE"/>
    <w:rsid w:val="006B341C"/>
    <w:rsid w:val="006B5245"/>
    <w:rsid w:val="006B5604"/>
    <w:rsid w:val="006B6B37"/>
    <w:rsid w:val="006B79F5"/>
    <w:rsid w:val="006C467F"/>
    <w:rsid w:val="006C5568"/>
    <w:rsid w:val="006D3A96"/>
    <w:rsid w:val="006D76CB"/>
    <w:rsid w:val="006D773B"/>
    <w:rsid w:val="006E48F7"/>
    <w:rsid w:val="006E4FDA"/>
    <w:rsid w:val="006E558A"/>
    <w:rsid w:val="006E7A02"/>
    <w:rsid w:val="006F069F"/>
    <w:rsid w:val="006F1E4E"/>
    <w:rsid w:val="006F28CC"/>
    <w:rsid w:val="006F4043"/>
    <w:rsid w:val="006F4D1E"/>
    <w:rsid w:val="006F57DC"/>
    <w:rsid w:val="006F74FF"/>
    <w:rsid w:val="006F7A3B"/>
    <w:rsid w:val="00700B79"/>
    <w:rsid w:val="00700CD2"/>
    <w:rsid w:val="00703F74"/>
    <w:rsid w:val="007054E3"/>
    <w:rsid w:val="00706572"/>
    <w:rsid w:val="007068F3"/>
    <w:rsid w:val="00707825"/>
    <w:rsid w:val="00707D37"/>
    <w:rsid w:val="007104A9"/>
    <w:rsid w:val="007104C2"/>
    <w:rsid w:val="00711F75"/>
    <w:rsid w:val="00712646"/>
    <w:rsid w:val="007176DC"/>
    <w:rsid w:val="00723EC5"/>
    <w:rsid w:val="00724CD5"/>
    <w:rsid w:val="0072509D"/>
    <w:rsid w:val="007260D4"/>
    <w:rsid w:val="00727918"/>
    <w:rsid w:val="007311B4"/>
    <w:rsid w:val="00732D74"/>
    <w:rsid w:val="0073401C"/>
    <w:rsid w:val="007349B5"/>
    <w:rsid w:val="00735C3C"/>
    <w:rsid w:val="00737808"/>
    <w:rsid w:val="00744264"/>
    <w:rsid w:val="007452D6"/>
    <w:rsid w:val="0074565C"/>
    <w:rsid w:val="00746B89"/>
    <w:rsid w:val="00747CD2"/>
    <w:rsid w:val="007512FA"/>
    <w:rsid w:val="00751F30"/>
    <w:rsid w:val="0075483A"/>
    <w:rsid w:val="007555E3"/>
    <w:rsid w:val="007657C7"/>
    <w:rsid w:val="0076638F"/>
    <w:rsid w:val="00780C9D"/>
    <w:rsid w:val="00783CC7"/>
    <w:rsid w:val="007848B3"/>
    <w:rsid w:val="007856A0"/>
    <w:rsid w:val="007905ED"/>
    <w:rsid w:val="00792DFD"/>
    <w:rsid w:val="0079331B"/>
    <w:rsid w:val="00793B48"/>
    <w:rsid w:val="007A08F8"/>
    <w:rsid w:val="007A2BC4"/>
    <w:rsid w:val="007A499E"/>
    <w:rsid w:val="007B1A35"/>
    <w:rsid w:val="007B7EB2"/>
    <w:rsid w:val="007D2DAC"/>
    <w:rsid w:val="007D4338"/>
    <w:rsid w:val="007D7B03"/>
    <w:rsid w:val="007E527D"/>
    <w:rsid w:val="007E650C"/>
    <w:rsid w:val="007F003E"/>
    <w:rsid w:val="007F0F17"/>
    <w:rsid w:val="007F1E26"/>
    <w:rsid w:val="007F3AC3"/>
    <w:rsid w:val="007F3B99"/>
    <w:rsid w:val="007F5ED3"/>
    <w:rsid w:val="008005CB"/>
    <w:rsid w:val="00803C82"/>
    <w:rsid w:val="00803FAF"/>
    <w:rsid w:val="00810DB6"/>
    <w:rsid w:val="00814BC2"/>
    <w:rsid w:val="00815A17"/>
    <w:rsid w:val="0082427E"/>
    <w:rsid w:val="008259C8"/>
    <w:rsid w:val="00826670"/>
    <w:rsid w:val="0082745A"/>
    <w:rsid w:val="00827D4B"/>
    <w:rsid w:val="008308FD"/>
    <w:rsid w:val="00831E8A"/>
    <w:rsid w:val="00833940"/>
    <w:rsid w:val="00835FD0"/>
    <w:rsid w:val="0084030E"/>
    <w:rsid w:val="00843FFB"/>
    <w:rsid w:val="00846BED"/>
    <w:rsid w:val="00850931"/>
    <w:rsid w:val="00852033"/>
    <w:rsid w:val="008528A6"/>
    <w:rsid w:val="00852FF3"/>
    <w:rsid w:val="0085674C"/>
    <w:rsid w:val="008577B7"/>
    <w:rsid w:val="00861B9A"/>
    <w:rsid w:val="008662EF"/>
    <w:rsid w:val="00866F29"/>
    <w:rsid w:val="00870950"/>
    <w:rsid w:val="008716DF"/>
    <w:rsid w:val="00875211"/>
    <w:rsid w:val="00875382"/>
    <w:rsid w:val="00882D45"/>
    <w:rsid w:val="00883F14"/>
    <w:rsid w:val="008864C1"/>
    <w:rsid w:val="00887F9F"/>
    <w:rsid w:val="00890DC4"/>
    <w:rsid w:val="00895423"/>
    <w:rsid w:val="008A5C17"/>
    <w:rsid w:val="008A604D"/>
    <w:rsid w:val="008A76CD"/>
    <w:rsid w:val="008B0EEF"/>
    <w:rsid w:val="008B1EF3"/>
    <w:rsid w:val="008B50A0"/>
    <w:rsid w:val="008B66C2"/>
    <w:rsid w:val="008B6D39"/>
    <w:rsid w:val="008C1452"/>
    <w:rsid w:val="008C1543"/>
    <w:rsid w:val="008C3DBF"/>
    <w:rsid w:val="008C617F"/>
    <w:rsid w:val="008D0068"/>
    <w:rsid w:val="008D106B"/>
    <w:rsid w:val="008D6CDB"/>
    <w:rsid w:val="008D7D0D"/>
    <w:rsid w:val="008E4C6F"/>
    <w:rsid w:val="008E6125"/>
    <w:rsid w:val="008F039E"/>
    <w:rsid w:val="008F3957"/>
    <w:rsid w:val="008F4950"/>
    <w:rsid w:val="0090118C"/>
    <w:rsid w:val="009011F8"/>
    <w:rsid w:val="00901E75"/>
    <w:rsid w:val="009105BF"/>
    <w:rsid w:val="009152CB"/>
    <w:rsid w:val="00921352"/>
    <w:rsid w:val="00921D13"/>
    <w:rsid w:val="009221A7"/>
    <w:rsid w:val="00922C09"/>
    <w:rsid w:val="009266AF"/>
    <w:rsid w:val="0092705F"/>
    <w:rsid w:val="00930CCE"/>
    <w:rsid w:val="00936198"/>
    <w:rsid w:val="00936575"/>
    <w:rsid w:val="00937B90"/>
    <w:rsid w:val="00940014"/>
    <w:rsid w:val="00943B67"/>
    <w:rsid w:val="00945F12"/>
    <w:rsid w:val="0094716D"/>
    <w:rsid w:val="00947DF4"/>
    <w:rsid w:val="00947F0E"/>
    <w:rsid w:val="00951704"/>
    <w:rsid w:val="00952A35"/>
    <w:rsid w:val="00954297"/>
    <w:rsid w:val="009565D2"/>
    <w:rsid w:val="00956608"/>
    <w:rsid w:val="00964E0D"/>
    <w:rsid w:val="00966FD5"/>
    <w:rsid w:val="00970DE8"/>
    <w:rsid w:val="00973B3B"/>
    <w:rsid w:val="009758F8"/>
    <w:rsid w:val="0097746C"/>
    <w:rsid w:val="00980590"/>
    <w:rsid w:val="00980AF5"/>
    <w:rsid w:val="0098561D"/>
    <w:rsid w:val="00986110"/>
    <w:rsid w:val="0099053E"/>
    <w:rsid w:val="00990651"/>
    <w:rsid w:val="00990C61"/>
    <w:rsid w:val="00991E8B"/>
    <w:rsid w:val="00992EB8"/>
    <w:rsid w:val="00994AEC"/>
    <w:rsid w:val="00995085"/>
    <w:rsid w:val="00997D2F"/>
    <w:rsid w:val="00997E60"/>
    <w:rsid w:val="009A0CC0"/>
    <w:rsid w:val="009A0E6D"/>
    <w:rsid w:val="009A3A3B"/>
    <w:rsid w:val="009A556F"/>
    <w:rsid w:val="009B429D"/>
    <w:rsid w:val="009B4A87"/>
    <w:rsid w:val="009B7176"/>
    <w:rsid w:val="009C10E9"/>
    <w:rsid w:val="009C39E3"/>
    <w:rsid w:val="009C3AC0"/>
    <w:rsid w:val="009D17D4"/>
    <w:rsid w:val="009D4EC8"/>
    <w:rsid w:val="009D621D"/>
    <w:rsid w:val="009D71CC"/>
    <w:rsid w:val="009E3900"/>
    <w:rsid w:val="009E6B69"/>
    <w:rsid w:val="009E6E75"/>
    <w:rsid w:val="009F0C90"/>
    <w:rsid w:val="009F1ED6"/>
    <w:rsid w:val="009F3797"/>
    <w:rsid w:val="009F398E"/>
    <w:rsid w:val="009F4325"/>
    <w:rsid w:val="009F4B8E"/>
    <w:rsid w:val="009F4E16"/>
    <w:rsid w:val="00A0329D"/>
    <w:rsid w:val="00A07BDD"/>
    <w:rsid w:val="00A07FBD"/>
    <w:rsid w:val="00A10AE9"/>
    <w:rsid w:val="00A1225F"/>
    <w:rsid w:val="00A13362"/>
    <w:rsid w:val="00A141B9"/>
    <w:rsid w:val="00A15836"/>
    <w:rsid w:val="00A16E11"/>
    <w:rsid w:val="00A22558"/>
    <w:rsid w:val="00A2280D"/>
    <w:rsid w:val="00A228E4"/>
    <w:rsid w:val="00A233D7"/>
    <w:rsid w:val="00A24367"/>
    <w:rsid w:val="00A3307C"/>
    <w:rsid w:val="00A3566B"/>
    <w:rsid w:val="00A35A65"/>
    <w:rsid w:val="00A366EA"/>
    <w:rsid w:val="00A37E2A"/>
    <w:rsid w:val="00A425DE"/>
    <w:rsid w:val="00A460EA"/>
    <w:rsid w:val="00A51942"/>
    <w:rsid w:val="00A61D44"/>
    <w:rsid w:val="00A63148"/>
    <w:rsid w:val="00A6343E"/>
    <w:rsid w:val="00A64005"/>
    <w:rsid w:val="00A660FE"/>
    <w:rsid w:val="00A704B7"/>
    <w:rsid w:val="00A71FFC"/>
    <w:rsid w:val="00A72FFD"/>
    <w:rsid w:val="00A74357"/>
    <w:rsid w:val="00A75867"/>
    <w:rsid w:val="00A766A8"/>
    <w:rsid w:val="00A76A64"/>
    <w:rsid w:val="00A7700A"/>
    <w:rsid w:val="00A81F9D"/>
    <w:rsid w:val="00A840C6"/>
    <w:rsid w:val="00A84C9D"/>
    <w:rsid w:val="00A8506F"/>
    <w:rsid w:val="00A86F30"/>
    <w:rsid w:val="00A90212"/>
    <w:rsid w:val="00A904DE"/>
    <w:rsid w:val="00A97BE0"/>
    <w:rsid w:val="00AA0A43"/>
    <w:rsid w:val="00AA359B"/>
    <w:rsid w:val="00AB36FE"/>
    <w:rsid w:val="00AB4DB6"/>
    <w:rsid w:val="00AC7984"/>
    <w:rsid w:val="00AC7C2A"/>
    <w:rsid w:val="00AD0230"/>
    <w:rsid w:val="00AD0879"/>
    <w:rsid w:val="00AD1E95"/>
    <w:rsid w:val="00AD6DE7"/>
    <w:rsid w:val="00AD7C27"/>
    <w:rsid w:val="00AE0727"/>
    <w:rsid w:val="00AF0A40"/>
    <w:rsid w:val="00AF397A"/>
    <w:rsid w:val="00AF4B44"/>
    <w:rsid w:val="00AF51C2"/>
    <w:rsid w:val="00AF581E"/>
    <w:rsid w:val="00AF5FB6"/>
    <w:rsid w:val="00AF6B0E"/>
    <w:rsid w:val="00AF7ED4"/>
    <w:rsid w:val="00B0058A"/>
    <w:rsid w:val="00B064C7"/>
    <w:rsid w:val="00B101E7"/>
    <w:rsid w:val="00B12B2D"/>
    <w:rsid w:val="00B1504C"/>
    <w:rsid w:val="00B17E15"/>
    <w:rsid w:val="00B203DC"/>
    <w:rsid w:val="00B20E81"/>
    <w:rsid w:val="00B23729"/>
    <w:rsid w:val="00B34EFA"/>
    <w:rsid w:val="00B355DF"/>
    <w:rsid w:val="00B35D4C"/>
    <w:rsid w:val="00B35F37"/>
    <w:rsid w:val="00B375CE"/>
    <w:rsid w:val="00B40A9B"/>
    <w:rsid w:val="00B447BD"/>
    <w:rsid w:val="00B4736D"/>
    <w:rsid w:val="00B50555"/>
    <w:rsid w:val="00B529BC"/>
    <w:rsid w:val="00B5661B"/>
    <w:rsid w:val="00B56947"/>
    <w:rsid w:val="00B61C84"/>
    <w:rsid w:val="00B66732"/>
    <w:rsid w:val="00B67734"/>
    <w:rsid w:val="00B73483"/>
    <w:rsid w:val="00B77303"/>
    <w:rsid w:val="00B80880"/>
    <w:rsid w:val="00B83B94"/>
    <w:rsid w:val="00B852D4"/>
    <w:rsid w:val="00B8611E"/>
    <w:rsid w:val="00B87167"/>
    <w:rsid w:val="00B90BE5"/>
    <w:rsid w:val="00B92049"/>
    <w:rsid w:val="00BA4116"/>
    <w:rsid w:val="00BA5084"/>
    <w:rsid w:val="00BA5A87"/>
    <w:rsid w:val="00BB6232"/>
    <w:rsid w:val="00BB7207"/>
    <w:rsid w:val="00BC158B"/>
    <w:rsid w:val="00BC1F1D"/>
    <w:rsid w:val="00BC31E7"/>
    <w:rsid w:val="00BC3809"/>
    <w:rsid w:val="00BC4006"/>
    <w:rsid w:val="00BC4DA8"/>
    <w:rsid w:val="00BC5D2C"/>
    <w:rsid w:val="00BC700A"/>
    <w:rsid w:val="00BD0B79"/>
    <w:rsid w:val="00BD6254"/>
    <w:rsid w:val="00BD7968"/>
    <w:rsid w:val="00BE3DD6"/>
    <w:rsid w:val="00BE459A"/>
    <w:rsid w:val="00BE4E10"/>
    <w:rsid w:val="00BE6CA8"/>
    <w:rsid w:val="00BE769C"/>
    <w:rsid w:val="00BE7B48"/>
    <w:rsid w:val="00BF0440"/>
    <w:rsid w:val="00BF2C1E"/>
    <w:rsid w:val="00BF2EC5"/>
    <w:rsid w:val="00BF32D9"/>
    <w:rsid w:val="00BF3D23"/>
    <w:rsid w:val="00BF7FA3"/>
    <w:rsid w:val="00C02BBF"/>
    <w:rsid w:val="00C03BEA"/>
    <w:rsid w:val="00C0459B"/>
    <w:rsid w:val="00C045EF"/>
    <w:rsid w:val="00C12056"/>
    <w:rsid w:val="00C1498B"/>
    <w:rsid w:val="00C17A29"/>
    <w:rsid w:val="00C21272"/>
    <w:rsid w:val="00C27845"/>
    <w:rsid w:val="00C32B99"/>
    <w:rsid w:val="00C34A72"/>
    <w:rsid w:val="00C350BA"/>
    <w:rsid w:val="00C35574"/>
    <w:rsid w:val="00C36086"/>
    <w:rsid w:val="00C37050"/>
    <w:rsid w:val="00C37576"/>
    <w:rsid w:val="00C37AAC"/>
    <w:rsid w:val="00C40205"/>
    <w:rsid w:val="00C41225"/>
    <w:rsid w:val="00C421E9"/>
    <w:rsid w:val="00C43A79"/>
    <w:rsid w:val="00C4663A"/>
    <w:rsid w:val="00C47F08"/>
    <w:rsid w:val="00C5305C"/>
    <w:rsid w:val="00C53F2B"/>
    <w:rsid w:val="00C56B30"/>
    <w:rsid w:val="00C570AA"/>
    <w:rsid w:val="00C57D5A"/>
    <w:rsid w:val="00C614D5"/>
    <w:rsid w:val="00C638B7"/>
    <w:rsid w:val="00C648F3"/>
    <w:rsid w:val="00C64A9B"/>
    <w:rsid w:val="00C70167"/>
    <w:rsid w:val="00C710B1"/>
    <w:rsid w:val="00C711F7"/>
    <w:rsid w:val="00C76751"/>
    <w:rsid w:val="00C910E6"/>
    <w:rsid w:val="00C932A2"/>
    <w:rsid w:val="00C94CBE"/>
    <w:rsid w:val="00C95D72"/>
    <w:rsid w:val="00CA31D0"/>
    <w:rsid w:val="00CA504A"/>
    <w:rsid w:val="00CA50A7"/>
    <w:rsid w:val="00CA67B7"/>
    <w:rsid w:val="00CA73A7"/>
    <w:rsid w:val="00CB760B"/>
    <w:rsid w:val="00CC2D8B"/>
    <w:rsid w:val="00CC2DC7"/>
    <w:rsid w:val="00CC2F13"/>
    <w:rsid w:val="00CC7840"/>
    <w:rsid w:val="00CC7CC8"/>
    <w:rsid w:val="00CC7ED2"/>
    <w:rsid w:val="00CD54BE"/>
    <w:rsid w:val="00CE05CC"/>
    <w:rsid w:val="00CE5338"/>
    <w:rsid w:val="00CE61E2"/>
    <w:rsid w:val="00CE7233"/>
    <w:rsid w:val="00CF0226"/>
    <w:rsid w:val="00CF142B"/>
    <w:rsid w:val="00CF2EA8"/>
    <w:rsid w:val="00CF3258"/>
    <w:rsid w:val="00CF4FC2"/>
    <w:rsid w:val="00CF5476"/>
    <w:rsid w:val="00CF7D3F"/>
    <w:rsid w:val="00D038F1"/>
    <w:rsid w:val="00D04076"/>
    <w:rsid w:val="00D051B1"/>
    <w:rsid w:val="00D06DE9"/>
    <w:rsid w:val="00D0740D"/>
    <w:rsid w:val="00D1030E"/>
    <w:rsid w:val="00D10B5D"/>
    <w:rsid w:val="00D12A0B"/>
    <w:rsid w:val="00D1530E"/>
    <w:rsid w:val="00D16EE7"/>
    <w:rsid w:val="00D205B5"/>
    <w:rsid w:val="00D25E73"/>
    <w:rsid w:val="00D25F0F"/>
    <w:rsid w:val="00D300A6"/>
    <w:rsid w:val="00D300E8"/>
    <w:rsid w:val="00D32F11"/>
    <w:rsid w:val="00D337AE"/>
    <w:rsid w:val="00D358D3"/>
    <w:rsid w:val="00D36C07"/>
    <w:rsid w:val="00D41806"/>
    <w:rsid w:val="00D452E3"/>
    <w:rsid w:val="00D45F78"/>
    <w:rsid w:val="00D46814"/>
    <w:rsid w:val="00D506E5"/>
    <w:rsid w:val="00D512A4"/>
    <w:rsid w:val="00D52251"/>
    <w:rsid w:val="00D53235"/>
    <w:rsid w:val="00D53A23"/>
    <w:rsid w:val="00D54A74"/>
    <w:rsid w:val="00D5661E"/>
    <w:rsid w:val="00D5679C"/>
    <w:rsid w:val="00D57735"/>
    <w:rsid w:val="00D606D8"/>
    <w:rsid w:val="00D626D5"/>
    <w:rsid w:val="00D71D89"/>
    <w:rsid w:val="00D80EBD"/>
    <w:rsid w:val="00D83B3D"/>
    <w:rsid w:val="00D853BC"/>
    <w:rsid w:val="00D85692"/>
    <w:rsid w:val="00D8766E"/>
    <w:rsid w:val="00D94BDA"/>
    <w:rsid w:val="00DA0E37"/>
    <w:rsid w:val="00DA1F0E"/>
    <w:rsid w:val="00DA5741"/>
    <w:rsid w:val="00DB38F1"/>
    <w:rsid w:val="00DB6FF5"/>
    <w:rsid w:val="00DC0B83"/>
    <w:rsid w:val="00DC2536"/>
    <w:rsid w:val="00DC5931"/>
    <w:rsid w:val="00DC7030"/>
    <w:rsid w:val="00DC7750"/>
    <w:rsid w:val="00DD15FA"/>
    <w:rsid w:val="00DD303D"/>
    <w:rsid w:val="00DD3C06"/>
    <w:rsid w:val="00DD61D2"/>
    <w:rsid w:val="00DE0282"/>
    <w:rsid w:val="00DE0C2C"/>
    <w:rsid w:val="00DE17F1"/>
    <w:rsid w:val="00DE2491"/>
    <w:rsid w:val="00DE4A86"/>
    <w:rsid w:val="00DE59C2"/>
    <w:rsid w:val="00DF0C88"/>
    <w:rsid w:val="00DF1561"/>
    <w:rsid w:val="00DF4DFC"/>
    <w:rsid w:val="00DF4F2B"/>
    <w:rsid w:val="00E053EB"/>
    <w:rsid w:val="00E11B67"/>
    <w:rsid w:val="00E12398"/>
    <w:rsid w:val="00E14694"/>
    <w:rsid w:val="00E14B81"/>
    <w:rsid w:val="00E23404"/>
    <w:rsid w:val="00E252A4"/>
    <w:rsid w:val="00E255CC"/>
    <w:rsid w:val="00E313BE"/>
    <w:rsid w:val="00E321EA"/>
    <w:rsid w:val="00E36ABD"/>
    <w:rsid w:val="00E43EE6"/>
    <w:rsid w:val="00E45CB1"/>
    <w:rsid w:val="00E51789"/>
    <w:rsid w:val="00E5244E"/>
    <w:rsid w:val="00E5263B"/>
    <w:rsid w:val="00E52B3F"/>
    <w:rsid w:val="00E54059"/>
    <w:rsid w:val="00E5462E"/>
    <w:rsid w:val="00E546A5"/>
    <w:rsid w:val="00E54DFB"/>
    <w:rsid w:val="00E611E4"/>
    <w:rsid w:val="00E61D77"/>
    <w:rsid w:val="00E65406"/>
    <w:rsid w:val="00E65FBC"/>
    <w:rsid w:val="00E66721"/>
    <w:rsid w:val="00E66BA9"/>
    <w:rsid w:val="00E7088C"/>
    <w:rsid w:val="00E71CB8"/>
    <w:rsid w:val="00E71F27"/>
    <w:rsid w:val="00E720AC"/>
    <w:rsid w:val="00E7368A"/>
    <w:rsid w:val="00E7395A"/>
    <w:rsid w:val="00E80371"/>
    <w:rsid w:val="00E806C3"/>
    <w:rsid w:val="00E81CD8"/>
    <w:rsid w:val="00E844CC"/>
    <w:rsid w:val="00E8717C"/>
    <w:rsid w:val="00E871E2"/>
    <w:rsid w:val="00E9034A"/>
    <w:rsid w:val="00E90E35"/>
    <w:rsid w:val="00E90E63"/>
    <w:rsid w:val="00EA4BBC"/>
    <w:rsid w:val="00EA7A29"/>
    <w:rsid w:val="00EB12F4"/>
    <w:rsid w:val="00EB12F6"/>
    <w:rsid w:val="00EB16B3"/>
    <w:rsid w:val="00EB3C39"/>
    <w:rsid w:val="00EC068C"/>
    <w:rsid w:val="00EC57F7"/>
    <w:rsid w:val="00EC5FE1"/>
    <w:rsid w:val="00EC64FB"/>
    <w:rsid w:val="00ED05D6"/>
    <w:rsid w:val="00ED1890"/>
    <w:rsid w:val="00ED1C67"/>
    <w:rsid w:val="00ED26E3"/>
    <w:rsid w:val="00ED68CC"/>
    <w:rsid w:val="00ED73BB"/>
    <w:rsid w:val="00EE3C69"/>
    <w:rsid w:val="00EF76C4"/>
    <w:rsid w:val="00EF776B"/>
    <w:rsid w:val="00F002C8"/>
    <w:rsid w:val="00F012C8"/>
    <w:rsid w:val="00F01747"/>
    <w:rsid w:val="00F01F24"/>
    <w:rsid w:val="00F041EE"/>
    <w:rsid w:val="00F077C4"/>
    <w:rsid w:val="00F07F0A"/>
    <w:rsid w:val="00F15678"/>
    <w:rsid w:val="00F17FC5"/>
    <w:rsid w:val="00F218B4"/>
    <w:rsid w:val="00F2221F"/>
    <w:rsid w:val="00F22A49"/>
    <w:rsid w:val="00F23F2E"/>
    <w:rsid w:val="00F4690A"/>
    <w:rsid w:val="00F47128"/>
    <w:rsid w:val="00F5009B"/>
    <w:rsid w:val="00F514B2"/>
    <w:rsid w:val="00F54190"/>
    <w:rsid w:val="00F54C9A"/>
    <w:rsid w:val="00F5669A"/>
    <w:rsid w:val="00F574DD"/>
    <w:rsid w:val="00F64339"/>
    <w:rsid w:val="00F66E8E"/>
    <w:rsid w:val="00F67DBD"/>
    <w:rsid w:val="00F70582"/>
    <w:rsid w:val="00F70861"/>
    <w:rsid w:val="00F71673"/>
    <w:rsid w:val="00F71687"/>
    <w:rsid w:val="00F718EF"/>
    <w:rsid w:val="00F761CE"/>
    <w:rsid w:val="00F85664"/>
    <w:rsid w:val="00F9092B"/>
    <w:rsid w:val="00F933A5"/>
    <w:rsid w:val="00F94A47"/>
    <w:rsid w:val="00FA03CD"/>
    <w:rsid w:val="00FA2545"/>
    <w:rsid w:val="00FA747C"/>
    <w:rsid w:val="00FA783F"/>
    <w:rsid w:val="00FB09AF"/>
    <w:rsid w:val="00FB2FA2"/>
    <w:rsid w:val="00FB4E4C"/>
    <w:rsid w:val="00FB6C8E"/>
    <w:rsid w:val="00FC66A5"/>
    <w:rsid w:val="00FD1EC8"/>
    <w:rsid w:val="00FD30B0"/>
    <w:rsid w:val="00FD40FA"/>
    <w:rsid w:val="00FD4807"/>
    <w:rsid w:val="00FD6C85"/>
    <w:rsid w:val="00FE13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9AB4BC48-7D0F-43C4-87A4-797D997B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B40A9B"/>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6B524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6B5245"/>
    <w:rPr>
      <w:rFonts w:ascii="Segoe UI" w:hAnsi="Segoe UI" w:cs="Segoe UI"/>
      <w:sz w:val="18"/>
      <w:szCs w:val="18"/>
      <w:lang w:val="is-IS"/>
    </w:rPr>
  </w:style>
  <w:style w:type="numbering" w:customStyle="1" w:styleId="Thingskjala-1-a-11">
    <w:name w:val="Thingskjal a-1-a-11"/>
    <w:uiPriority w:val="99"/>
    <w:rsid w:val="0042060B"/>
  </w:style>
  <w:style w:type="paragraph" w:styleId="Endurskoun">
    <w:name w:val="Revision"/>
    <w:hidden/>
    <w:uiPriority w:val="99"/>
    <w:semiHidden/>
    <w:rsid w:val="00F71673"/>
    <w:rPr>
      <w:rFonts w:ascii="Times New Roman" w:hAnsi="Times New Roman"/>
      <w:sz w:val="21"/>
      <w:szCs w:val="22"/>
      <w:lang w:val="is-IS"/>
    </w:rPr>
  </w:style>
  <w:style w:type="character" w:styleId="Tilvsunathugasemd">
    <w:name w:val="annotation reference"/>
    <w:basedOn w:val="Sjlfgefinleturgermlsgreinar"/>
    <w:uiPriority w:val="99"/>
    <w:semiHidden/>
    <w:unhideWhenUsed/>
    <w:rsid w:val="00D506E5"/>
    <w:rPr>
      <w:sz w:val="16"/>
      <w:szCs w:val="16"/>
    </w:rPr>
  </w:style>
  <w:style w:type="paragraph" w:styleId="Textiathugasemdar">
    <w:name w:val="annotation text"/>
    <w:basedOn w:val="Venjulegur"/>
    <w:link w:val="TextiathugasemdarStaf"/>
    <w:uiPriority w:val="99"/>
    <w:unhideWhenUsed/>
    <w:rsid w:val="00D506E5"/>
    <w:rPr>
      <w:sz w:val="20"/>
      <w:szCs w:val="20"/>
    </w:rPr>
  </w:style>
  <w:style w:type="character" w:customStyle="1" w:styleId="TextiathugasemdarStaf">
    <w:name w:val="Texti athugasemdar Staf"/>
    <w:basedOn w:val="Sjlfgefinleturgermlsgreinar"/>
    <w:link w:val="Textiathugasemdar"/>
    <w:uiPriority w:val="99"/>
    <w:rsid w:val="00D506E5"/>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D506E5"/>
    <w:rPr>
      <w:b/>
      <w:bCs/>
    </w:rPr>
  </w:style>
  <w:style w:type="character" w:customStyle="1" w:styleId="EfniathugasemdarStaf">
    <w:name w:val="Efni athugasemdar Staf"/>
    <w:basedOn w:val="TextiathugasemdarStaf"/>
    <w:link w:val="Efniathugasemdar"/>
    <w:uiPriority w:val="99"/>
    <w:semiHidden/>
    <w:rsid w:val="00D506E5"/>
    <w:rPr>
      <w:rFonts w:ascii="Times New Roman" w:hAnsi="Times New Roman"/>
      <w:b/>
      <w:bCs/>
      <w:lang w:val="is-IS"/>
    </w:rPr>
  </w:style>
  <w:style w:type="paragraph" w:styleId="Venjulegtvefur">
    <w:name w:val="Normal (Web)"/>
    <w:basedOn w:val="Venjulegur"/>
    <w:uiPriority w:val="99"/>
    <w:semiHidden/>
    <w:unhideWhenUsed/>
    <w:rsid w:val="005749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8981B-37B2-4902-9693-E20197FCF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3479</Words>
  <Characters>19832</Characters>
  <Application>Microsoft Office Word</Application>
  <DocSecurity>0</DocSecurity>
  <Lines>165</Lines>
  <Paragraphs>46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Hafsteinn S. Hafsteinsson</cp:lastModifiedBy>
  <cp:revision>5</cp:revision>
  <cp:lastPrinted>2026-09-07T09:38:00Z</cp:lastPrinted>
  <dcterms:created xsi:type="dcterms:W3CDTF">2026-09-10T14:16:00Z</dcterms:created>
  <dcterms:modified xsi:type="dcterms:W3CDTF">2026-09-10T15:26:00Z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8b67f9-f4c8-4356-80b8-97d601b9597d_Enabled">
    <vt:lpwstr>true</vt:lpwstr>
  </property>
  <property fmtid="{D5CDD505-2E9C-101B-9397-08002B2CF9AE}" pid="3" name="MSIP_Label_4d8b67f9-f4c8-4356-80b8-97d601b9597d_SetDate">
    <vt:lpwstr>2025-11-27T12:47:47Z</vt:lpwstr>
  </property>
  <property fmtid="{D5CDD505-2E9C-101B-9397-08002B2CF9AE}" pid="4" name="MSIP_Label_4d8b67f9-f4c8-4356-80b8-97d601b9597d_Method">
    <vt:lpwstr>Standard</vt:lpwstr>
  </property>
  <property fmtid="{D5CDD505-2E9C-101B-9397-08002B2CF9AE}" pid="5" name="MSIP_Label_4d8b67f9-f4c8-4356-80b8-97d601b9597d_Name">
    <vt:lpwstr>Varin</vt:lpwstr>
  </property>
  <property fmtid="{D5CDD505-2E9C-101B-9397-08002B2CF9AE}" pid="6" name="MSIP_Label_4d8b67f9-f4c8-4356-80b8-97d601b9597d_SiteId">
    <vt:lpwstr>bc14a44e-e0fb-4e0b-a535-100579d41b65</vt:lpwstr>
  </property>
  <property fmtid="{D5CDD505-2E9C-101B-9397-08002B2CF9AE}" pid="7" name="MSIP_Label_4d8b67f9-f4c8-4356-80b8-97d601b9597d_ActionId">
    <vt:lpwstr>807e7bd7-93c5-4e7c-951e-36354f1068dc</vt:lpwstr>
  </property>
  <property fmtid="{D5CDD505-2E9C-101B-9397-08002B2CF9AE}" pid="8" name="MSIP_Label_4d8b67f9-f4c8-4356-80b8-97d601b9597d_ContentBits">
    <vt:lpwstr>0</vt:lpwstr>
  </property>
  <property fmtid="{D5CDD505-2E9C-101B-9397-08002B2CF9AE}" pid="9" name="MSIP_Label_4d8b67f9-f4c8-4356-80b8-97d601b9597d_Tag">
    <vt:lpwstr>10, 3, 0, 1</vt:lpwstr>
  </property>
</Properties>
</file>