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DC5788" w:rsidRPr="00F83C46" w14:paraId="33A70CF0" w14:textId="77777777" w:rsidTr="2E93F68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A04BA1" w14:textId="6CD06F50" w:rsidR="00DC5788" w:rsidRPr="00F83C46" w:rsidRDefault="00DC5788" w:rsidP="2E93F683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32"/>
                <w:szCs w:val="32"/>
                <w:lang w:val="is-IS"/>
              </w:rPr>
            </w:pPr>
            <w:bookmarkStart w:id="0" w:name="_Hlk23935858"/>
            <w:r w:rsidRPr="00F83C46">
              <w:rPr>
                <w:rFonts w:ascii="Times New Roman" w:hAnsi="Times New Roman"/>
                <w:i/>
                <w:noProof/>
                <w:lang w:val="is-IS" w:eastAsia="is-IS"/>
              </w:rPr>
              <w:drawing>
                <wp:inline distT="0" distB="0" distL="0" distR="0" wp14:anchorId="637F1078" wp14:editId="1CA7B88B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21D27" w14:textId="77777777" w:rsidR="00DC5788" w:rsidRPr="00F83C46" w:rsidRDefault="00DC5788" w:rsidP="00725709">
            <w:pPr>
              <w:spacing w:before="400" w:after="120"/>
              <w:jc w:val="both"/>
              <w:rPr>
                <w:rFonts w:ascii="Times New Roman" w:hAnsi="Times New Roman"/>
                <w:b/>
                <w:sz w:val="32"/>
                <w:szCs w:val="32"/>
                <w:lang w:val="is-IS"/>
              </w:rPr>
            </w:pPr>
            <w:r w:rsidRPr="00F83C46">
              <w:rPr>
                <w:rFonts w:ascii="Times New Roman" w:hAnsi="Times New Roman"/>
                <w:b/>
                <w:sz w:val="32"/>
                <w:szCs w:val="32"/>
                <w:lang w:val="is-IS"/>
              </w:rPr>
              <w:t xml:space="preserve">      ÁFORM UM LAGASETNINGU</w:t>
            </w:r>
          </w:p>
          <w:p w14:paraId="6FA54DD0" w14:textId="3C9F638B" w:rsidR="00DC5788" w:rsidRPr="00F83C46" w:rsidRDefault="00DC5788" w:rsidP="00725709">
            <w:pPr>
              <w:spacing w:before="120" w:after="120"/>
              <w:jc w:val="both"/>
              <w:rPr>
                <w:rFonts w:ascii="Times New Roman" w:hAnsi="Times New Roman"/>
                <w:i/>
                <w:lang w:val="is-IS"/>
              </w:rPr>
            </w:pPr>
            <w:r w:rsidRPr="00F83C46">
              <w:rPr>
                <w:rFonts w:ascii="Times New Roman" w:hAnsi="Times New Roman"/>
                <w:i/>
                <w:lang w:val="is-IS"/>
              </w:rPr>
              <w:t xml:space="preserve">          – sbr. samþykkt ríkisstjórnar frá </w:t>
            </w:r>
            <w:r w:rsidR="00787FF1" w:rsidRPr="00F83C46">
              <w:rPr>
                <w:rFonts w:ascii="Times New Roman" w:hAnsi="Times New Roman"/>
                <w:i/>
                <w:lang w:val="is-IS"/>
              </w:rPr>
              <w:t>24. febrúar 2023</w:t>
            </w:r>
            <w:r w:rsidRPr="00F83C46">
              <w:rPr>
                <w:rFonts w:ascii="Times New Roman" w:hAnsi="Times New Roman"/>
                <w:i/>
                <w:lang w:val="is-IS"/>
              </w:rPr>
              <w:t>, 1.-4.  gr.</w:t>
            </w:r>
          </w:p>
        </w:tc>
      </w:tr>
      <w:tr w:rsidR="00DC5788" w:rsidRPr="00F83C46" w14:paraId="4030DCD7" w14:textId="77777777" w:rsidTr="2E93F68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AA82E14" w14:textId="77777777" w:rsidR="00DC5788" w:rsidRPr="00F83C46" w:rsidRDefault="00DC5788" w:rsidP="00725709">
            <w:pPr>
              <w:spacing w:before="60" w:after="60"/>
              <w:jc w:val="both"/>
              <w:rPr>
                <w:rFonts w:ascii="Times New Roman" w:hAnsi="Times New Roman"/>
                <w:b/>
                <w:lang w:val="is-IS"/>
              </w:rPr>
            </w:pPr>
            <w:r w:rsidRPr="00F83C46">
              <w:rPr>
                <w:rFonts w:ascii="Times New Roman" w:hAnsi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/>
              <w:lang w:val="is-IS"/>
            </w:rPr>
            <w:id w:val="764192880"/>
            <w:placeholder>
              <w:docPart w:val="371DD9DE5D5142639DD0BA476A179267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0FC7568" w14:textId="33AE37CC" w:rsidR="00DC5788" w:rsidRPr="00F83C46" w:rsidRDefault="00787FF1" w:rsidP="00725709">
                <w:pPr>
                  <w:spacing w:before="60"/>
                  <w:jc w:val="both"/>
                  <w:rPr>
                    <w:rFonts w:ascii="Times New Roman" w:hAnsi="Times New Roman"/>
                    <w:lang w:val="is-IS"/>
                  </w:rPr>
                </w:pPr>
                <w:r w:rsidRPr="00F83C46">
                  <w:rPr>
                    <w:rFonts w:ascii="Times New Roman" w:hAnsi="Times New Roman"/>
                    <w:lang w:val="is-IS"/>
                  </w:rPr>
                  <w:t>Frumvarp til laga um breytingu á lögum um fjármálafyrirtæki, nr. 161/2002 (</w:t>
                </w:r>
                <w:r w:rsidR="00666C78" w:rsidRPr="00F83C46">
                  <w:rPr>
                    <w:rFonts w:ascii="Times New Roman" w:hAnsi="Times New Roman"/>
                    <w:lang w:val="is-IS"/>
                  </w:rPr>
                  <w:t>markaðsáhætta</w:t>
                </w:r>
                <w:r w:rsidRPr="00F83C46">
                  <w:rPr>
                    <w:rFonts w:ascii="Times New Roman" w:hAnsi="Times New Roman"/>
                    <w:lang w:val="is-IS"/>
                  </w:rPr>
                  <w:t>)</w:t>
                </w:r>
                <w:r w:rsidR="00083BEE" w:rsidRPr="00F83C46">
                  <w:rPr>
                    <w:rFonts w:ascii="Times New Roman" w:hAnsi="Times New Roman"/>
                    <w:lang w:val="is-IS"/>
                  </w:rPr>
                  <w:t xml:space="preserve"> </w:t>
                </w:r>
                <w:r w:rsidR="008C0B43" w:rsidRPr="00F83C46">
                  <w:rPr>
                    <w:rFonts w:ascii="Times New Roman" w:hAnsi="Times New Roman"/>
                    <w:lang w:val="is-IS"/>
                  </w:rPr>
                  <w:t xml:space="preserve">/ </w:t>
                </w:r>
                <w:r w:rsidR="004E53CE" w:rsidRPr="00F83C46">
                  <w:rPr>
                    <w:rFonts w:ascii="Times New Roman" w:hAnsi="Times New Roman"/>
                    <w:lang w:val="is-IS"/>
                  </w:rPr>
                  <w:t>FJR26060016</w:t>
                </w:r>
              </w:p>
            </w:tc>
          </w:sdtContent>
        </w:sdt>
      </w:tr>
      <w:tr w:rsidR="00DC5788" w:rsidRPr="00F83C46" w14:paraId="3378712D" w14:textId="77777777" w:rsidTr="2E93F68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D94F794" w14:textId="4E135796" w:rsidR="00DC5788" w:rsidRPr="00F83C46" w:rsidRDefault="00DC5788" w:rsidP="00725709">
            <w:pPr>
              <w:spacing w:before="60" w:after="60"/>
              <w:jc w:val="both"/>
              <w:rPr>
                <w:rFonts w:ascii="Times New Roman" w:hAnsi="Times New Roman"/>
                <w:b/>
                <w:lang w:val="is-IS"/>
              </w:rPr>
            </w:pPr>
            <w:r w:rsidRPr="00F83C46">
              <w:rPr>
                <w:rFonts w:ascii="Times New Roman" w:hAnsi="Times New Roman"/>
                <w:b/>
                <w:lang w:val="is-IS"/>
              </w:rPr>
              <w:t>Ráðuneyti /</w:t>
            </w:r>
            <w:r w:rsidR="00DD1996" w:rsidRPr="00F83C46">
              <w:rPr>
                <w:rFonts w:ascii="Times New Roman" w:hAnsi="Times New Roman"/>
                <w:b/>
                <w:lang w:val="is-IS"/>
              </w:rPr>
              <w:t xml:space="preserve"> </w:t>
            </w:r>
            <w:r w:rsidRPr="00F83C46">
              <w:rPr>
                <w:rFonts w:ascii="Times New Roman" w:hAnsi="Times New Roman"/>
                <w:b/>
                <w:lang w:val="is-IS"/>
              </w:rPr>
              <w:t>verkefnisstjóri</w:t>
            </w:r>
          </w:p>
        </w:tc>
        <w:sdt>
          <w:sdtPr>
            <w:rPr>
              <w:rFonts w:ascii="Times New Roman" w:hAnsi="Times New Roman"/>
              <w:lang w:val="is-IS"/>
            </w:rPr>
            <w:id w:val="1126588465"/>
            <w:placeholder>
              <w:docPart w:val="E4E44E3FE7C84506B8331C3077F8643B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46EAA994" w14:textId="63AC9445" w:rsidR="00DC5788" w:rsidRPr="00F83C46" w:rsidRDefault="001F143C" w:rsidP="00725709">
                <w:pPr>
                  <w:spacing w:before="60"/>
                  <w:jc w:val="both"/>
                  <w:rPr>
                    <w:rFonts w:ascii="Times New Roman" w:hAnsi="Times New Roman"/>
                    <w:lang w:val="is-IS"/>
                  </w:rPr>
                </w:pPr>
                <w:r w:rsidRPr="00F83C46">
                  <w:rPr>
                    <w:rFonts w:ascii="Times New Roman" w:hAnsi="Times New Roman"/>
                    <w:lang w:val="is-IS"/>
                  </w:rPr>
                  <w:t>Fjármála- og efnahagsráðuneyti / Gunnlaugur Helgason</w:t>
                </w:r>
              </w:p>
            </w:tc>
          </w:sdtContent>
        </w:sdt>
      </w:tr>
      <w:tr w:rsidR="00DC5788" w:rsidRPr="00F83C46" w14:paraId="168AA7D4" w14:textId="77777777" w:rsidTr="2E93F68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E9AA018" w14:textId="77777777" w:rsidR="00DC5788" w:rsidRPr="00F83C46" w:rsidRDefault="00DC5788" w:rsidP="00725709">
            <w:pPr>
              <w:spacing w:before="60" w:after="60"/>
              <w:jc w:val="both"/>
              <w:rPr>
                <w:rFonts w:ascii="Times New Roman" w:hAnsi="Times New Roman"/>
                <w:b/>
                <w:lang w:val="is-IS"/>
              </w:rPr>
            </w:pPr>
            <w:r w:rsidRPr="00F83C46">
              <w:rPr>
                <w:rFonts w:ascii="Times New Roman" w:hAnsi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7CFC7CE6" w14:textId="7735D3DF" w:rsidR="00DC5788" w:rsidRPr="00F83C46" w:rsidRDefault="009A7D63" w:rsidP="00725709">
            <w:pPr>
              <w:spacing w:before="60"/>
              <w:jc w:val="both"/>
              <w:rPr>
                <w:rFonts w:ascii="Times New Roman" w:hAnsi="Times New Roman"/>
                <w:lang w:val="is-IS"/>
              </w:rPr>
            </w:pPr>
            <w:sdt>
              <w:sdtPr>
                <w:rPr>
                  <w:rFonts w:ascii="Times New Roman" w:hAnsi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43C" w:rsidRPr="00F83C46">
                  <w:rPr>
                    <w:rFonts w:ascii="MS Gothic" w:eastAsia="MS Gothic" w:hAnsi="MS Gothic"/>
                    <w:lang w:val="is-IS"/>
                  </w:rPr>
                  <w:t>☒</w:t>
                </w:r>
              </w:sdtContent>
            </w:sdt>
            <w:r w:rsidR="00DC5788" w:rsidRPr="00F83C46">
              <w:rPr>
                <w:rFonts w:ascii="Times New Roman" w:hAnsi="Times New Roman"/>
                <w:lang w:val="is-IS"/>
              </w:rPr>
              <w:t xml:space="preserve"> Já</w:t>
            </w:r>
          </w:p>
          <w:p w14:paraId="7D508EFE" w14:textId="1B4F49CB" w:rsidR="00DC5788" w:rsidRPr="00F83C46" w:rsidRDefault="009A7D63" w:rsidP="00725709">
            <w:pPr>
              <w:spacing w:before="60"/>
              <w:jc w:val="both"/>
              <w:rPr>
                <w:rFonts w:ascii="Times New Roman" w:hAnsi="Times New Roman"/>
                <w:lang w:val="is-IS"/>
              </w:rPr>
            </w:pPr>
            <w:sdt>
              <w:sdtPr>
                <w:rPr>
                  <w:rFonts w:ascii="Times New Roman" w:hAnsi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788" w:rsidRPr="00F83C46">
                  <w:rPr>
                    <w:rFonts w:ascii="MS Gothic" w:eastAsia="MS Gothic" w:hAnsi="MS Gothic"/>
                    <w:lang w:val="is-IS"/>
                  </w:rPr>
                  <w:t>☐</w:t>
                </w:r>
              </w:sdtContent>
            </w:sdt>
            <w:r w:rsidR="00DC5788" w:rsidRPr="00F83C46">
              <w:rPr>
                <w:rFonts w:ascii="Times New Roman" w:hAnsi="Times New Roman"/>
                <w:lang w:val="is-IS"/>
              </w:rPr>
              <w:t xml:space="preserve"> Nei</w:t>
            </w:r>
          </w:p>
        </w:tc>
      </w:tr>
      <w:tr w:rsidR="00DC5788" w:rsidRPr="00F83C46" w14:paraId="3123D986" w14:textId="77777777" w:rsidTr="2E93F68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25BD" w14:textId="77777777" w:rsidR="00DC5788" w:rsidRPr="00F83C46" w:rsidRDefault="00DC5788" w:rsidP="00725709">
            <w:pPr>
              <w:spacing w:before="60" w:after="60"/>
              <w:jc w:val="both"/>
              <w:rPr>
                <w:rFonts w:ascii="Times New Roman" w:hAnsi="Times New Roman"/>
                <w:b/>
                <w:lang w:val="is-IS"/>
              </w:rPr>
            </w:pPr>
            <w:r w:rsidRPr="00F83C46">
              <w:rPr>
                <w:rFonts w:ascii="Times New Roman" w:hAnsi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95A691" w14:textId="126E43C5" w:rsidR="00DC5788" w:rsidRPr="00F83C46" w:rsidRDefault="00F83C46" w:rsidP="00725709">
                <w:pPr>
                  <w:spacing w:before="60"/>
                  <w:jc w:val="both"/>
                  <w:rPr>
                    <w:rFonts w:ascii="Times New Roman" w:hAnsi="Times New Roman"/>
                    <w:lang w:val="is-IS"/>
                  </w:rPr>
                </w:pPr>
                <w:r w:rsidRPr="00F83C46">
                  <w:rPr>
                    <w:rFonts w:ascii="Times New Roman" w:hAnsi="Times New Roman"/>
                    <w:lang w:val="is-IS"/>
                  </w:rPr>
                  <w:t>9. júlí 2026</w:t>
                </w:r>
              </w:p>
            </w:tc>
          </w:sdtContent>
        </w:sdt>
      </w:tr>
    </w:tbl>
    <w:p w14:paraId="475CC325" w14:textId="77777777" w:rsidR="00DC5788" w:rsidRPr="00F83C46" w:rsidRDefault="00DC5788" w:rsidP="00725709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DC5788" w:rsidRPr="00F83C46" w14:paraId="2BDE2FD9" w14:textId="77777777" w:rsidTr="2FB21630">
        <w:tc>
          <w:tcPr>
            <w:tcW w:w="9288" w:type="dxa"/>
            <w:shd w:val="clear" w:color="auto" w:fill="9CC2E5" w:themeFill="accent5" w:themeFillTint="99"/>
          </w:tcPr>
          <w:p w14:paraId="4CB737A2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</w:p>
        </w:tc>
      </w:tr>
      <w:tr w:rsidR="00DC5788" w:rsidRPr="00F83C46" w14:paraId="5EAAD07E" w14:textId="77777777" w:rsidTr="2FB21630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05DE6430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4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Forsaga máls og tilefni</w:t>
                </w:r>
              </w:p>
              <w:p w14:paraId="13A3A9CB" w14:textId="4BDE8CFF" w:rsidR="000F2F3D" w:rsidRPr="00F83C46" w:rsidRDefault="000F2F3D" w:rsidP="008D6D82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Í </w:t>
                </w:r>
                <w:hyperlink r:id="rId9" w:history="1">
                  <w:r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reglugerð (ESB) nr. 575/2013, um varfærniskröfur að því er varðar lánastofnanir</w:t>
                  </w:r>
                </w:hyperlink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(„CRR“), sem gildir sem lög hér á landi samkvæmt </w:t>
                </w:r>
                <w:hyperlink r:id="rId10" w:history="1">
                  <w:r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lögum um fjármálafyrirtæki, nr. 161/2002</w:t>
                  </w:r>
                </w:hyperlink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, eru </w:t>
                </w:r>
                <w:r w:rsidR="005E532C" w:rsidRPr="00F83C46">
                  <w:rPr>
                    <w:rFonts w:ascii="Times New Roman" w:hAnsi="Times New Roman" w:cs="Times New Roman"/>
                    <w:lang w:val="is-IS"/>
                  </w:rPr>
                  <w:t>settar fram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kröfur um eigið fé </w:t>
                </w:r>
                <w:r w:rsidR="00514B68" w:rsidRPr="00F83C46">
                  <w:rPr>
                    <w:rFonts w:ascii="Times New Roman" w:hAnsi="Times New Roman" w:cs="Times New Roman"/>
                    <w:lang w:val="is-IS"/>
                  </w:rPr>
                  <w:t>lánastofnana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774448" w:rsidRPr="00F83C46">
                  <w:rPr>
                    <w:rFonts w:ascii="Times New Roman" w:hAnsi="Times New Roman" w:cs="Times New Roman"/>
                    <w:lang w:val="is-IS"/>
                  </w:rPr>
                  <w:t xml:space="preserve">Umfang krafnanna tekur </w:t>
                </w:r>
                <w:r w:rsidR="00BF0250" w:rsidRPr="00F83C46">
                  <w:rPr>
                    <w:rFonts w:ascii="Times New Roman" w:hAnsi="Times New Roman" w:cs="Times New Roman"/>
                    <w:lang w:val="is-IS"/>
                  </w:rPr>
                  <w:t>meðal annars</w:t>
                </w:r>
                <w:r w:rsidR="00774448" w:rsidRPr="00F83C46">
                  <w:rPr>
                    <w:rFonts w:ascii="Times New Roman" w:hAnsi="Times New Roman" w:cs="Times New Roman"/>
                    <w:lang w:val="is-IS"/>
                  </w:rPr>
                  <w:t xml:space="preserve"> mið af </w:t>
                </w:r>
                <w:r w:rsidRPr="00F83C46">
                  <w:rPr>
                    <w:rFonts w:ascii="Times New Roman" w:hAnsi="Times New Roman" w:cs="Times New Roman"/>
                    <w:i/>
                    <w:iCs/>
                    <w:lang w:val="is-IS"/>
                  </w:rPr>
                  <w:t>markaðsáhætt</w:t>
                </w:r>
                <w:r w:rsidR="00774448" w:rsidRPr="00F83C46">
                  <w:rPr>
                    <w:rFonts w:ascii="Times New Roman" w:hAnsi="Times New Roman" w:cs="Times New Roman"/>
                    <w:i/>
                    <w:iCs/>
                    <w:lang w:val="is-IS"/>
                  </w:rPr>
                  <w:t xml:space="preserve">u </w:t>
                </w:r>
                <w:r w:rsidR="00774448" w:rsidRPr="00F83C46">
                  <w:rPr>
                    <w:rFonts w:ascii="Times New Roman" w:hAnsi="Times New Roman" w:cs="Times New Roman"/>
                    <w:lang w:val="is-IS"/>
                  </w:rPr>
                  <w:t>lánastofnana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>, sem er hætta á tapi vegna óhagstæðra breytinga á markaðsverðum, svo sem á verði hlutabréfa og gengi gjaldmiðla.</w:t>
                </w:r>
              </w:p>
              <w:p w14:paraId="195A3749" w14:textId="111F96FB" w:rsidR="000F2F3D" w:rsidRPr="00F83C46" w:rsidRDefault="000F2F3D" w:rsidP="008D6D82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3EFD1F6" w14:textId="3D9F5172" w:rsidR="000F2F3D" w:rsidRPr="00F83C46" w:rsidRDefault="00760CA4" w:rsidP="008D6D82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Evrópusambandið samþykkti með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hyperlink r:id="rId11" w:history="1">
                  <w:r w:rsidR="000F2F3D"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reglugerð (ESB) 2024/1623</w:t>
                  </w:r>
                </w:hyperlink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 („CRR III“) að breyta reglum um eigið fé vegna markaðsáhættu til að innleiða breytingar á alþjóðlegum viðmiðum um varfærniskröfur sem gerðar eru til banka, svonefndan </w:t>
                </w:r>
                <w:hyperlink r:id="rId12" w:history="1">
                  <w:r w:rsidR="000F2F3D"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Basel III-staðal</w:t>
                  </w:r>
                </w:hyperlink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. Sá staðall er afrakstur gagngerrar endurskoðunar á varfærniskröfum til banka sem var ráðist í af hálfu Basel-nefndarinnar um bankaeftirlit í því skyni að bæta úr vanköntum sem alþjóðlega fjármálakreppan sem hófst á árunum 2007 og 2008 leiddi í ljós. Breytingunum 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á reglunum um eigið fé vegna markaðsáhættu 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var ætlað að gera eiginfjárkröfurnar áhættunæmari. Jafnframt var leitast við að draga úr mun á mati á markaðsáhættu milli lánastofnana, </w:t>
                </w:r>
                <w:r w:rsidR="00AF0353" w:rsidRPr="00F83C46">
                  <w:rPr>
                    <w:rFonts w:ascii="Times New Roman" w:hAnsi="Times New Roman" w:cs="Times New Roman"/>
                    <w:lang w:val="is-IS"/>
                  </w:rPr>
                  <w:t xml:space="preserve">meðal annars 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>með því að auka heimildir eftirlitsaðila til að hafa eftirlit með niðurstöðum áhættumatslíkana lánastofnana og takmarka notkun ófullnægjandi líkana.</w:t>
                </w:r>
              </w:p>
              <w:p w14:paraId="25940819" w14:textId="3B076127" w:rsidR="000F2F3D" w:rsidRPr="00F83C46" w:rsidRDefault="000F2F3D" w:rsidP="008D6D82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6E8A238" w14:textId="1243BFAD" w:rsidR="00C20E4E" w:rsidRPr="00F83C46" w:rsidRDefault="00760CA4" w:rsidP="008D6D82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Evrópusambandið samþykkti með</w:t>
                </w:r>
                <w:r w:rsidR="00666C78" w:rsidRPr="00F83C46">
                  <w:rPr>
                    <w:rFonts w:ascii="Times New Roman" w:hAnsi="Times New Roman" w:cs="Times New Roman"/>
                    <w:lang w:val="is-IS"/>
                  </w:rPr>
                  <w:t xml:space="preserve"> reglugerðum (ESB)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hyperlink r:id="rId13" w:history="1">
                  <w:r w:rsidR="000F2F3D"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2024/2795</w:t>
                  </w:r>
                </w:hyperlink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66C78" w:rsidRPr="00F83C46">
                  <w:rPr>
                    <w:rFonts w:ascii="Times New Roman" w:hAnsi="Times New Roman" w:cs="Times New Roman"/>
                    <w:lang w:val="is-IS"/>
                  </w:rPr>
                  <w:t xml:space="preserve">og </w:t>
                </w:r>
                <w:hyperlink r:id="rId14" w:history="1">
                  <w:r w:rsidR="00666C78"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2025/1496</w:t>
                  </w:r>
                </w:hyperlink>
                <w:r w:rsidR="00666C78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að fresta tilteknum breytingum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 xml:space="preserve">samkvæmt 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CRR III á kröfum um eigið fé 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>vegna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 markaðsáhættu um eitt ár</w:t>
                </w:r>
                <w:r w:rsidR="00666C78" w:rsidRPr="00F83C46">
                  <w:rPr>
                    <w:rFonts w:ascii="Times New Roman" w:hAnsi="Times New Roman" w:cs="Times New Roman"/>
                    <w:lang w:val="is-IS"/>
                  </w:rPr>
                  <w:t xml:space="preserve"> í senn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666C78" w:rsidRPr="00F83C46">
                  <w:rPr>
                    <w:rFonts w:ascii="Times New Roman" w:hAnsi="Times New Roman" w:cs="Times New Roman"/>
                    <w:lang w:val="is-IS"/>
                  </w:rPr>
                  <w:t xml:space="preserve">fyrst 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>til janúar 2026</w:t>
                </w:r>
                <w:r w:rsidR="00666C78" w:rsidRPr="00F83C46">
                  <w:rPr>
                    <w:rFonts w:ascii="Times New Roman" w:hAnsi="Times New Roman" w:cs="Times New Roman"/>
                    <w:lang w:val="is-IS"/>
                  </w:rPr>
                  <w:t xml:space="preserve"> og svo til janúar 2027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0F2F3D" w:rsidRPr="00F83C46">
                  <w:rPr>
                    <w:lang w:val="is-IS"/>
                  </w:rPr>
                  <w:t xml:space="preserve">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>S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kýrðist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 xml:space="preserve">það 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>af því að innleiðingu hliðstæðra breytinga utan Evrópusambandsins hafði seinkað</w:t>
                </w:r>
                <w:r w:rsidR="001F0AC6" w:rsidRPr="00F83C46">
                  <w:rPr>
                    <w:rFonts w:ascii="Times New Roman" w:hAnsi="Times New Roman" w:cs="Times New Roman"/>
                    <w:lang w:val="is-IS"/>
                  </w:rPr>
                  <w:t>, einkum í Bandaríkjunum og Bretlandi</w:t>
                </w:r>
                <w:r w:rsidR="009C33FC" w:rsidRPr="00F83C46">
                  <w:rPr>
                    <w:rFonts w:ascii="Times New Roman" w:hAnsi="Times New Roman" w:cs="Times New Roman"/>
                    <w:lang w:val="is-IS"/>
                  </w:rPr>
                  <w:t xml:space="preserve">. Með seinkuninni átti að koma í veg fyrir </w:t>
                </w:r>
                <w:r w:rsidR="00C20E4E" w:rsidRPr="00F83C46">
                  <w:rPr>
                    <w:rFonts w:ascii="Times New Roman" w:hAnsi="Times New Roman" w:cs="Times New Roman"/>
                    <w:lang w:val="is-IS"/>
                  </w:rPr>
                  <w:t>að lánastofnanir á Evrópska efnahagssvæðinu lytu hærri eiginfjárkröfum vegna markaðsáhættu en lánastofnanir utan þess, sem gæti komið niður á samkeppnisstöðu þeirra.</w:t>
                </w:r>
              </w:p>
              <w:p w14:paraId="7B1AF8BF" w14:textId="77777777" w:rsidR="00666C78" w:rsidRPr="00F83C46" w:rsidRDefault="00666C78" w:rsidP="008D6D82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19F3C54" w14:textId="0507C4EA" w:rsidR="00666C78" w:rsidRPr="00F83C46" w:rsidRDefault="00666C78" w:rsidP="008D6D82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CRR III og reglugerðir (ESB) 2024/2795 og 2025/1496 voru lögfestar með </w:t>
                </w:r>
                <w:hyperlink r:id="rId15" w:history="1">
                  <w:r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lögum nr. 102/2025 um breytingu á lögum um fjármálafyrirtæki, nr. 161/2002 (CRR III)</w:t>
                  </w:r>
                </w:hyperlink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>, sem tóku gildi í lok desember 2025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33F4B89" w14:textId="0E41C57A" w:rsidR="000F2F3D" w:rsidRPr="00F83C46" w:rsidRDefault="000F2F3D" w:rsidP="00844702">
                <w:p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4F5AC17" w14:textId="4AA40A80" w:rsidR="00F96030" w:rsidRPr="00F83C46" w:rsidRDefault="00854F65" w:rsidP="00844702">
                <w:p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Framkvæmdastjórn Evrópusambandsins hefur </w:t>
                </w:r>
                <w:r w:rsidR="000F2F3D" w:rsidRPr="00F83C46">
                  <w:rPr>
                    <w:rFonts w:ascii="Times New Roman" w:hAnsi="Times New Roman" w:cs="Times New Roman"/>
                    <w:lang w:val="is-IS"/>
                  </w:rPr>
                  <w:t xml:space="preserve">nú </w:t>
                </w:r>
                <w:r w:rsidR="00F96030" w:rsidRPr="00F83C46">
                  <w:rPr>
                    <w:rFonts w:ascii="Times New Roman" w:hAnsi="Times New Roman" w:cs="Times New Roman"/>
                    <w:lang w:val="is-IS"/>
                  </w:rPr>
                  <w:t xml:space="preserve">lagt fram </w:t>
                </w:r>
                <w:hyperlink r:id="rId16" w:history="1">
                  <w:r w:rsidR="00F96030"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tillögu að nýrri re</w:t>
                  </w:r>
                  <w:r w:rsidR="00F96030"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g</w:t>
                  </w:r>
                  <w:r w:rsidR="00F96030"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lugerð</w:t>
                  </w:r>
                </w:hyperlink>
                <w:r w:rsidR="00954442" w:rsidRPr="00F83C46">
                  <w:rPr>
                    <w:rFonts w:ascii="Times New Roman" w:hAnsi="Times New Roman" w:cs="Times New Roman"/>
                    <w:lang w:val="is-IS"/>
                  </w:rPr>
                  <w:t xml:space="preserve"> varðandi nýju reglurnar um markaðsáhættu</w:t>
                </w:r>
                <w:r w:rsidR="00F96030" w:rsidRPr="00F83C46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23336B" w:rsidRPr="0023336B">
                  <w:rPr>
                    <w:rFonts w:ascii="Times New Roman" w:hAnsi="Times New Roman" w:cs="Times New Roman"/>
                    <w:lang w:val="is-IS"/>
                  </w:rPr>
                  <w:t>Reglugerð</w:t>
                </w:r>
                <w:r w:rsidR="0023336B">
                  <w:rPr>
                    <w:rFonts w:ascii="Times New Roman" w:hAnsi="Times New Roman" w:cs="Times New Roman"/>
                    <w:lang w:val="is-IS"/>
                  </w:rPr>
                  <w:t xml:space="preserve">in </w:t>
                </w:r>
                <w:r w:rsidR="0023336B" w:rsidRPr="0023336B">
                  <w:rPr>
                    <w:rFonts w:ascii="Times New Roman" w:hAnsi="Times New Roman" w:cs="Times New Roman"/>
                    <w:lang w:val="is-IS"/>
                  </w:rPr>
                  <w:t>felur ekki í sér frekari frestun á gildistöku nýju reglnanna, en mælt er fyrir um tímabundna aðlögun á útreikningi eiginfjárkrafna vegna markaðsáhættu þannig að eiginfjárkröfur verði áfram sambærilegar því sem myndi leiða af gildandi reglum til ársloka 2029.</w:t>
                </w:r>
                <w:r w:rsidR="0023336B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>S</w:t>
                </w:r>
                <w:r w:rsidR="005D7AE1" w:rsidRPr="00F83C46">
                  <w:rPr>
                    <w:rFonts w:ascii="Times New Roman" w:hAnsi="Times New Roman" w:cs="Times New Roman"/>
                    <w:lang w:val="is-IS"/>
                  </w:rPr>
                  <w:t xml:space="preserve">kýrist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 xml:space="preserve">það </w:t>
                </w:r>
                <w:r w:rsidR="005D7AE1" w:rsidRPr="00F83C46">
                  <w:rPr>
                    <w:rFonts w:ascii="Times New Roman" w:hAnsi="Times New Roman" w:cs="Times New Roman"/>
                    <w:lang w:val="is-IS"/>
                  </w:rPr>
                  <w:t xml:space="preserve">aftur af töfum á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>hliðstæðum breytingum</w:t>
                </w:r>
                <w:r w:rsidR="00A45508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D7AE1" w:rsidRPr="00F83C46">
                  <w:rPr>
                    <w:rFonts w:ascii="Times New Roman" w:hAnsi="Times New Roman" w:cs="Times New Roman"/>
                    <w:lang w:val="is-IS"/>
                  </w:rPr>
                  <w:t>utan Evrópusambandsins</w:t>
                </w:r>
                <w:r w:rsidR="0024751E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F87B4F" w14:textId="77777777" w:rsidR="00F96030" w:rsidRPr="00F83C46" w:rsidRDefault="00F96030" w:rsidP="00844702">
                <w:p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21EBEAD0" w14:textId="09783017" w:rsidR="00C1173D" w:rsidRPr="00F83C46" w:rsidRDefault="00F96030" w:rsidP="00844702">
                <w:p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lastRenderedPageBreak/>
                  <w:t xml:space="preserve">Ef að ráðið og Evrópuþingið gera ekki athugasemdir við tillöguna tekur hún gildi um næstu áramót. </w:t>
                </w:r>
                <w:r w:rsidR="00750F52" w:rsidRPr="00F83C46">
                  <w:rPr>
                    <w:rFonts w:ascii="Times New Roman" w:hAnsi="Times New Roman" w:cs="Times New Roman"/>
                    <w:lang w:val="is-IS"/>
                  </w:rPr>
                  <w:t>Gert</w:t>
                </w:r>
                <w:r w:rsidR="00C1173D" w:rsidRPr="00F83C46">
                  <w:rPr>
                    <w:rFonts w:ascii="Times New Roman" w:hAnsi="Times New Roman" w:cs="Times New Roman"/>
                    <w:lang w:val="is-IS"/>
                  </w:rPr>
                  <w:t xml:space="preserve"> er </w:t>
                </w:r>
                <w:r w:rsidR="00750F52" w:rsidRPr="00F83C46">
                  <w:rPr>
                    <w:rFonts w:ascii="Times New Roman" w:hAnsi="Times New Roman" w:cs="Times New Roman"/>
                    <w:lang w:val="is-IS"/>
                  </w:rPr>
                  <w:t xml:space="preserve">ráð fyrir að hún verði tekin </w:t>
                </w:r>
                <w:r w:rsidR="00C1173D" w:rsidRPr="00F83C46">
                  <w:rPr>
                    <w:rFonts w:ascii="Times New Roman" w:hAnsi="Times New Roman" w:cs="Times New Roman"/>
                    <w:lang w:val="is-IS"/>
                  </w:rPr>
                  <w:t>sem fyrst upp í EES-samninginn. Íslandi mun ber</w:t>
                </w:r>
                <w:r w:rsidR="00BB4A2E" w:rsidRPr="00F83C46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C1173D" w:rsidRPr="00F83C46">
                  <w:rPr>
                    <w:rFonts w:ascii="Times New Roman" w:hAnsi="Times New Roman" w:cs="Times New Roman"/>
                    <w:lang w:val="is-IS"/>
                  </w:rPr>
                  <w:t xml:space="preserve"> þjóðréttarleg skylda til að leiða hana í landsrétt þegar </w:t>
                </w:r>
                <w:r w:rsidR="00B46E29" w:rsidRPr="00F83C46">
                  <w:rPr>
                    <w:rFonts w:ascii="Times New Roman" w:hAnsi="Times New Roman" w:cs="Times New Roman"/>
                    <w:lang w:val="is-IS"/>
                  </w:rPr>
                  <w:t>hún hefur verið</w:t>
                </w:r>
                <w:r w:rsidR="00C1173D" w:rsidRPr="00F83C46">
                  <w:rPr>
                    <w:rFonts w:ascii="Times New Roman" w:hAnsi="Times New Roman" w:cs="Times New Roman"/>
                    <w:lang w:val="is-IS"/>
                  </w:rPr>
                  <w:t xml:space="preserve"> tekin upp í samninginn.</w:t>
                </w:r>
              </w:p>
              <w:p w14:paraId="132936BD" w14:textId="77777777" w:rsidR="00E6071C" w:rsidRPr="00F83C46" w:rsidRDefault="00E6071C" w:rsidP="002B374B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2EC67615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4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Hvert er úrlausnarefnið?</w:t>
                </w:r>
              </w:p>
              <w:p w14:paraId="539D92CC" w14:textId="3E29943E" w:rsidR="00E6071C" w:rsidRPr="00F83C46" w:rsidRDefault="00C20E4E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Að leiða í landsrétt reglugerð sem felur í sér tímabundna aðlögun á eiginfjárkröfum vegna markaðsáhættu samkvæmt CRR</w:t>
                </w:r>
                <w:r w:rsidR="00A37EEA">
                  <w:rPr>
                    <w:rFonts w:ascii="Times New Roman" w:hAnsi="Times New Roman" w:cs="Times New Roman"/>
                    <w:lang w:val="is-IS"/>
                  </w:rPr>
                  <w:t xml:space="preserve"> III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E7979E3" w14:textId="77777777" w:rsidR="00C20E4E" w:rsidRPr="00F83C46" w:rsidRDefault="00C20E4E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1543BE1A" w14:textId="77777777" w:rsidR="00302EB8" w:rsidRPr="00F83C46" w:rsidRDefault="00DC5788" w:rsidP="00725709">
                <w:pPr>
                  <w:pStyle w:val="ListParagraph"/>
                  <w:numPr>
                    <w:ilvl w:val="0"/>
                    <w:numId w:val="4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Að hvaða marki duga gildandi lög og reglur ekki til?</w:t>
                </w:r>
              </w:p>
              <w:p w14:paraId="62E0A1C4" w14:textId="1D313279" w:rsidR="00DC5788" w:rsidRPr="00F83C46" w:rsidRDefault="00F74CB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CRR</w:t>
                </w:r>
                <w:r w:rsidR="00C1173D" w:rsidRPr="00F83C46">
                  <w:rPr>
                    <w:rFonts w:ascii="Times New Roman" w:hAnsi="Times New Roman" w:cs="Times New Roman"/>
                    <w:lang w:val="is-IS"/>
                  </w:rPr>
                  <w:t xml:space="preserve"> gildir sem lög hér á landi samkvæmt 1. gr. c laga um fjármálafyrirtæki. Breyta þarf þeim lögum til að ljá breytingum á reglugerðinni gildi hér á landi.</w:t>
                </w:r>
              </w:p>
            </w:sdtContent>
          </w:sdt>
        </w:tc>
      </w:tr>
      <w:tr w:rsidR="00DC5788" w:rsidRPr="00F83C46" w14:paraId="4A909DEA" w14:textId="77777777" w:rsidTr="2FB21630">
        <w:tc>
          <w:tcPr>
            <w:tcW w:w="9288" w:type="dxa"/>
            <w:shd w:val="clear" w:color="auto" w:fill="9CC2E5" w:themeFill="accent5" w:themeFillTint="99"/>
          </w:tcPr>
          <w:p w14:paraId="5A0D4804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Markmið </w:t>
            </w:r>
          </w:p>
        </w:tc>
      </w:tr>
      <w:tr w:rsidR="00DC5788" w:rsidRPr="00F83C46" w14:paraId="37EC67FA" w14:textId="77777777" w:rsidTr="2FB21630">
        <w:trPr>
          <w:trHeight w:val="747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2906F965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5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Stefna hins opinbera á viðkomandi málefnasviði/málaflokki</w:t>
                </w:r>
              </w:p>
              <w:p w14:paraId="36D80A07" w14:textId="4F2BF1BA" w:rsidR="00C1173D" w:rsidRPr="00F83C46" w:rsidRDefault="006B27DE" w:rsidP="00725709">
                <w:pPr>
                  <w:spacing w:before="60" w:after="60"/>
                  <w:jc w:val="both"/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</w:pPr>
                <w:r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>Í</w:t>
                </w:r>
                <w:r w:rsidR="00C1173D"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 xml:space="preserve"> </w:t>
                </w:r>
                <w:hyperlink r:id="rId17" w:history="1">
                  <w:r w:rsidR="00C1173D" w:rsidRPr="00F83C46">
                    <w:rPr>
                      <w:rStyle w:val="Hyperlink"/>
                      <w:rFonts w:ascii="Times New Roman" w:eastAsia="Times New Roman" w:hAnsi="Times New Roman" w:cs="Times New Roman"/>
                      <w:shd w:val="clear" w:color="auto" w:fill="FFFFFF"/>
                      <w:lang w:val="is-IS"/>
                    </w:rPr>
                    <w:t>stefnuyfirlýsingu ríkisstjórnar Samfylkingar, Viðreisnar og Flokks fólksins</w:t>
                  </w:r>
                </w:hyperlink>
                <w:r w:rsidR="00C1173D"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 xml:space="preserve"> </w:t>
                </w:r>
                <w:r w:rsidR="00DA05B9"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>kemur fram að ríkisstjórnin stefn</w:t>
                </w:r>
                <w:r w:rsidR="00760CA4"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>i</w:t>
                </w:r>
                <w:r w:rsidR="00DA05B9"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 xml:space="preserve"> að hagstæðum rekstrarskilyrðum fyrirtækja.</w:t>
                </w:r>
              </w:p>
              <w:p w14:paraId="01E9A4D3" w14:textId="77777777" w:rsidR="00C1173D" w:rsidRPr="00F83C46" w:rsidRDefault="00C1173D" w:rsidP="00725709">
                <w:pPr>
                  <w:spacing w:before="60" w:after="60"/>
                  <w:jc w:val="both"/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</w:pPr>
              </w:p>
              <w:p w14:paraId="7E0AC300" w14:textId="1D03F3EE" w:rsidR="00F20BFA" w:rsidRPr="00F83C46" w:rsidRDefault="00570D29" w:rsidP="00725709">
                <w:pPr>
                  <w:spacing w:before="60" w:after="60"/>
                  <w:jc w:val="both"/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</w:pPr>
                <w:r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>Í umfjöllun um stefnumótun á sviði markaðseftirlits</w:t>
                </w:r>
                <w:r w:rsidR="00A24DDF"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 xml:space="preserve"> og</w:t>
                </w:r>
                <w:r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 xml:space="preserve"> neytendamála í </w:t>
                </w:r>
                <w:hyperlink r:id="rId18" w:history="1">
                  <w:r w:rsidR="0024751E" w:rsidRPr="00F83C46">
                    <w:rPr>
                      <w:rStyle w:val="Hyperlink"/>
                      <w:rFonts w:ascii="Times New Roman" w:eastAsia="Times New Roman" w:hAnsi="Times New Roman" w:cs="Times New Roman"/>
                      <w:shd w:val="clear" w:color="auto" w:fill="FFFFFF"/>
                      <w:lang w:val="is-IS"/>
                    </w:rPr>
                    <w:t>greinargerð með tillögu til þingsályktunar um fjármálaáætlun fyrir árin 2027–2031</w:t>
                  </w:r>
                </w:hyperlink>
                <w:r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 xml:space="preserve">, </w:t>
                </w:r>
                <w:r w:rsidR="00416FD2"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 xml:space="preserve">segir að </w:t>
                </w:r>
                <w:r w:rsidR="00F20BFA" w:rsidRPr="00F83C46">
                  <w:rPr>
                    <w:rStyle w:val="normaltextrun"/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  <w:t>meginmarkmið málefnasviðsins sé alþjóðleg samkeppnishæfni atvinnulífsins sem byggist á efnahagslegu, umhverfislegu og samfélagslegu jafnvægi.</w:t>
                </w:r>
              </w:p>
              <w:p w14:paraId="3B0DBDE2" w14:textId="77777777" w:rsidR="00DA05B9" w:rsidRPr="00F83C46" w:rsidRDefault="00DA05B9" w:rsidP="00725709">
                <w:pPr>
                  <w:spacing w:before="60" w:after="60"/>
                  <w:jc w:val="both"/>
                  <w:rPr>
                    <w:rFonts w:ascii="Times New Roman" w:eastAsia="Times New Roman" w:hAnsi="Times New Roman" w:cs="Times New Roman"/>
                    <w:shd w:val="clear" w:color="auto" w:fill="FFFFFF"/>
                    <w:lang w:val="is-IS"/>
                  </w:rPr>
                </w:pPr>
              </w:p>
              <w:p w14:paraId="3A92D32A" w14:textId="00D8104B" w:rsidR="006B27DE" w:rsidRPr="00F83C46" w:rsidRDefault="006B27DE" w:rsidP="00725709">
                <w:pPr>
                  <w:spacing w:before="60" w:after="60"/>
                  <w:jc w:val="both"/>
                  <w:rPr>
                    <w:rStyle w:val="normaltextrun"/>
                    <w:rFonts w:ascii="Times New Roman" w:eastAsia="Times New Roman" w:hAnsi="Times New Roman" w:cs="Times New Roman"/>
                    <w:lang w:val="is-IS"/>
                  </w:rPr>
                </w:pPr>
                <w:r w:rsidRPr="00F83C46">
                  <w:rPr>
                    <w:rStyle w:val="normaltextrun"/>
                    <w:rFonts w:ascii="Times New Roman" w:eastAsia="Times New Roman" w:hAnsi="Times New Roman" w:cs="Times New Roman"/>
                    <w:lang w:val="is-IS"/>
                  </w:rPr>
                  <w:t xml:space="preserve">Í </w:t>
                </w:r>
                <w:hyperlink r:id="rId19" w:history="1">
                  <w:r w:rsidRPr="00F83C46">
                    <w:rPr>
                      <w:rStyle w:val="Hyperlink"/>
                      <w:rFonts w:ascii="Times New Roman" w:eastAsia="Times New Roman" w:hAnsi="Times New Roman" w:cs="Times New Roman"/>
                      <w:lang w:val="is-IS"/>
                    </w:rPr>
                    <w:t>Hvítbók um framtíðarsýn fyrir fjármálakerfið</w:t>
                  </w:r>
                </w:hyperlink>
                <w:r w:rsidRPr="00F83C46">
                  <w:rPr>
                    <w:rStyle w:val="normaltextrun"/>
                    <w:rFonts w:ascii="Times New Roman" w:eastAsia="Times New Roman" w:hAnsi="Times New Roman" w:cs="Times New Roman"/>
                    <w:lang w:val="is-IS"/>
                  </w:rPr>
                  <w:t xml:space="preserve"> segir að til þess að tryggja að laga- og regluverk á fjármálamarkaði stuðli allt í senn að traustum, stöðugum og hagkvæmum fjármálamarkaði </w:t>
                </w:r>
                <w:r w:rsidR="00CA0B22" w:rsidRPr="00F83C46">
                  <w:rPr>
                    <w:rStyle w:val="normaltextrun"/>
                    <w:rFonts w:ascii="Times New Roman" w:eastAsia="Times New Roman" w:hAnsi="Times New Roman" w:cs="Times New Roman"/>
                    <w:lang w:val="is-IS"/>
                  </w:rPr>
                  <w:t xml:space="preserve">eigi </w:t>
                </w:r>
                <w:r w:rsidRPr="00F83C46">
                  <w:rPr>
                    <w:rStyle w:val="normaltextrun"/>
                    <w:rFonts w:ascii="Times New Roman" w:eastAsia="Times New Roman" w:hAnsi="Times New Roman" w:cs="Times New Roman"/>
                    <w:lang w:val="is-IS"/>
                  </w:rPr>
                  <w:t>íslensk stjórnvöld að leggja áherslu á tímanlega innleiðingu Evrópuregluverks fyrir fjármálamarkað.</w:t>
                </w:r>
              </w:p>
              <w:p w14:paraId="578863DC" w14:textId="77777777" w:rsidR="00E6071C" w:rsidRPr="00F83C46" w:rsidRDefault="00E6071C" w:rsidP="00725709">
                <w:pPr>
                  <w:spacing w:before="60" w:after="60"/>
                  <w:jc w:val="both"/>
                  <w:rPr>
                    <w:rStyle w:val="normaltextrun"/>
                    <w:rFonts w:ascii="Times New Roman" w:eastAsia="Times New Roman" w:hAnsi="Times New Roman" w:cs="Times New Roman"/>
                    <w:lang w:val="is-IS"/>
                  </w:rPr>
                </w:pPr>
              </w:p>
              <w:p w14:paraId="2DBBB5D8" w14:textId="77777777" w:rsidR="006B27DE" w:rsidRPr="00F83C46" w:rsidRDefault="00DC5788" w:rsidP="00725709">
                <w:pPr>
                  <w:pStyle w:val="ListParagraph"/>
                  <w:numPr>
                    <w:ilvl w:val="0"/>
                    <w:numId w:val="5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Markmið sem að er stefnt með lagasetningu í ljósi úrlausnarefnis og stefnu stjórnvalda</w:t>
                </w:r>
              </w:p>
              <w:p w14:paraId="153BF32B" w14:textId="3D0E200D" w:rsidR="00DC5788" w:rsidRPr="00F83C46" w:rsidRDefault="00A24DDF" w:rsidP="00221A5E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Tímanleg innleiðing </w:t>
                </w:r>
                <w:r w:rsidR="00DA05B9" w:rsidRPr="00F83C46">
                  <w:rPr>
                    <w:rFonts w:ascii="Times New Roman" w:hAnsi="Times New Roman" w:cs="Times New Roman"/>
                    <w:lang w:val="is-IS"/>
                  </w:rPr>
                  <w:t xml:space="preserve">reglugerðar sem byggist á </w:t>
                </w:r>
                <w:r w:rsidR="006D48B5" w:rsidRPr="00F83C46">
                  <w:rPr>
                    <w:rFonts w:ascii="Times New Roman" w:hAnsi="Times New Roman" w:cs="Times New Roman"/>
                    <w:lang w:val="is-IS"/>
                  </w:rPr>
                  <w:t>tillögu</w:t>
                </w:r>
                <w:r w:rsidR="0024751E" w:rsidRPr="00F83C46">
                  <w:rPr>
                    <w:rFonts w:ascii="Times New Roman" w:hAnsi="Times New Roman" w:cs="Times New Roman"/>
                    <w:lang w:val="is-IS"/>
                  </w:rPr>
                  <w:t xml:space="preserve"> framkvæmdastjórnarinnar</w:t>
                </w:r>
                <w:r w:rsidR="00750F52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>er liður í góðri framkvæmd Íslands á EES-samningnum</w:t>
                </w:r>
                <w:r w:rsidR="002D6005" w:rsidRPr="00F83C46">
                  <w:rPr>
                    <w:rFonts w:ascii="Times New Roman" w:hAnsi="Times New Roman" w:cs="Times New Roman"/>
                    <w:lang w:val="is-IS"/>
                  </w:rPr>
                  <w:t xml:space="preserve"> og því að tryggja áframhaldandi aðgang íslenskra fyrirtækja og neytenda að innri markaði Evrópska efnahagssvæðisins</w:t>
                </w:r>
                <w:r w:rsidR="0073421C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875C40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3421C" w:rsidRPr="00F83C46">
                  <w:rPr>
                    <w:rFonts w:ascii="Times New Roman" w:hAnsi="Times New Roman" w:cs="Times New Roman"/>
                    <w:lang w:val="is-IS"/>
                  </w:rPr>
                  <w:t>Hún</w:t>
                </w:r>
                <w:r w:rsidR="00875C40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A05B9" w:rsidRPr="00F83C46">
                  <w:rPr>
                    <w:rFonts w:ascii="Times New Roman" w:hAnsi="Times New Roman" w:cs="Times New Roman"/>
                    <w:lang w:val="is-IS"/>
                  </w:rPr>
                  <w:t>stuðla</w:t>
                </w:r>
                <w:r w:rsidR="0073421C" w:rsidRPr="00F83C46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2D6005" w:rsidRPr="00F83C46">
                  <w:rPr>
                    <w:rFonts w:ascii="Times New Roman" w:hAnsi="Times New Roman" w:cs="Times New Roman"/>
                    <w:lang w:val="is-IS"/>
                  </w:rPr>
                  <w:t xml:space="preserve"> jafnframt</w:t>
                </w:r>
                <w:r w:rsidR="00DA05B9" w:rsidRPr="00F83C46">
                  <w:rPr>
                    <w:rFonts w:ascii="Times New Roman" w:hAnsi="Times New Roman" w:cs="Times New Roman"/>
                    <w:lang w:val="is-IS"/>
                  </w:rPr>
                  <w:t xml:space="preserve"> að </w:t>
                </w:r>
                <w:r w:rsidR="00760CA4" w:rsidRPr="00F83C46">
                  <w:rPr>
                    <w:rFonts w:ascii="Times New Roman" w:hAnsi="Times New Roman" w:cs="Times New Roman"/>
                    <w:lang w:val="is-IS"/>
                  </w:rPr>
                  <w:t xml:space="preserve">alþjóðlegri samkeppnishæfni </w:t>
                </w:r>
                <w:r w:rsidR="002D6005" w:rsidRPr="00F83C46">
                  <w:rPr>
                    <w:rFonts w:ascii="Times New Roman" w:hAnsi="Times New Roman" w:cs="Times New Roman"/>
                    <w:lang w:val="is-IS"/>
                  </w:rPr>
                  <w:t>íslenskra lánastofnana</w:t>
                </w:r>
                <w:r w:rsidR="00875C40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</w:tc>
      </w:tr>
      <w:tr w:rsidR="00DC5788" w:rsidRPr="00F83C46" w14:paraId="3CCA2184" w14:textId="77777777" w:rsidTr="2FB21630">
        <w:tc>
          <w:tcPr>
            <w:tcW w:w="9288" w:type="dxa"/>
            <w:shd w:val="clear" w:color="auto" w:fill="9CC2E5" w:themeFill="accent5" w:themeFillTint="99"/>
          </w:tcPr>
          <w:p w14:paraId="035DB3DF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t>Leiðir</w:t>
            </w:r>
          </w:p>
        </w:tc>
      </w:tr>
      <w:tr w:rsidR="00DC5788" w:rsidRPr="00F83C46" w14:paraId="325BBABB" w14:textId="77777777" w:rsidTr="2FB21630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3174A4F0" w14:textId="77777777" w:rsidR="00DC5788" w:rsidRPr="00F83C46" w:rsidRDefault="00DC5788" w:rsidP="009F3B71">
                <w:pPr>
                  <w:pStyle w:val="ListParagraph"/>
                  <w:numPr>
                    <w:ilvl w:val="0"/>
                    <w:numId w:val="38"/>
                  </w:numPr>
                  <w:spacing w:before="60" w:after="60" w:line="240" w:lineRule="auto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Ekkert aðhafst - hvaða afleiðingar hefði það? </w:t>
                </w:r>
              </w:p>
              <w:p w14:paraId="2CF277E0" w14:textId="7045CCB2" w:rsidR="00AB42F4" w:rsidRPr="00F83C46" w:rsidRDefault="004B3D0E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Íslensk</w:t>
                </w:r>
                <w:r w:rsidR="00F84A15" w:rsidRPr="00F83C46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F84A15" w:rsidRPr="00F83C46">
                  <w:rPr>
                    <w:rFonts w:ascii="Times New Roman" w:hAnsi="Times New Roman" w:cs="Times New Roman"/>
                    <w:lang w:val="is-IS"/>
                  </w:rPr>
                  <w:t>lánastofnanir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byggju við </w:t>
                </w:r>
                <w:r w:rsidR="002D6005" w:rsidRPr="00F83C46">
                  <w:rPr>
                    <w:rFonts w:ascii="Times New Roman" w:hAnsi="Times New Roman" w:cs="Times New Roman"/>
                    <w:lang w:val="is-IS"/>
                  </w:rPr>
                  <w:t xml:space="preserve">óhagstæðara 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regluverk en </w:t>
                </w:r>
                <w:r w:rsidR="00EF3F1B" w:rsidRPr="00F83C46">
                  <w:rPr>
                    <w:rFonts w:ascii="Times New Roman" w:hAnsi="Times New Roman" w:cs="Times New Roman"/>
                    <w:lang w:val="is-IS"/>
                  </w:rPr>
                  <w:t>lánastofnanir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annars staðar á Evrópska efnahagssvæðinu.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>Einnig bryti það</w:t>
                </w:r>
                <w:r w:rsidR="00AB42F4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gegn skuldbindingum Íslands samkvæmt EES-samningnum að innleiða </w:t>
                </w:r>
                <w:r w:rsidR="002D6005" w:rsidRPr="00F83C46">
                  <w:rPr>
                    <w:rFonts w:ascii="Times New Roman" w:hAnsi="Times New Roman" w:cs="Times New Roman"/>
                    <w:lang w:val="is-IS"/>
                  </w:rPr>
                  <w:t>reglugerðina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ekki eftir að </w:t>
                </w:r>
                <w:r w:rsidR="002D6005" w:rsidRPr="00F83C46">
                  <w:rPr>
                    <w:rFonts w:ascii="Times New Roman" w:hAnsi="Times New Roman" w:cs="Times New Roman"/>
                    <w:lang w:val="is-IS"/>
                  </w:rPr>
                  <w:t>hún hefur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verið </w:t>
                </w:r>
                <w:r w:rsidR="00D45317" w:rsidRPr="00F83C46">
                  <w:rPr>
                    <w:rFonts w:ascii="Times New Roman" w:hAnsi="Times New Roman" w:cs="Times New Roman"/>
                    <w:lang w:val="is-IS"/>
                  </w:rPr>
                  <w:t>tekin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upp í samninginn.</w:t>
                </w:r>
              </w:p>
              <w:p w14:paraId="4CF59FF3" w14:textId="77777777" w:rsidR="00AB42F4" w:rsidRPr="00F83C46" w:rsidRDefault="00AB42F4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6A4044C" w14:textId="77777777" w:rsidR="00DC5788" w:rsidRPr="00F83C46" w:rsidRDefault="00DC5788" w:rsidP="009F3B71">
                <w:pPr>
                  <w:pStyle w:val="ListParagraph"/>
                  <w:numPr>
                    <w:ilvl w:val="0"/>
                    <w:numId w:val="38"/>
                  </w:numPr>
                  <w:spacing w:before="60" w:after="60" w:line="240" w:lineRule="auto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Önnur úrræði en lagasetning sem metin hafa verið</w:t>
                </w:r>
              </w:p>
              <w:p w14:paraId="5D459E31" w14:textId="1CFDD832" w:rsidR="001D2F27" w:rsidRPr="00F83C46" w:rsidRDefault="00D4531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Nauðsynlegt er að breyta lögum um fjármálafyrirtæki til að ljá breytingum á </w:t>
                </w:r>
                <w:r w:rsidR="00F74CB7" w:rsidRPr="00F83C46">
                  <w:rPr>
                    <w:rFonts w:ascii="Times New Roman" w:hAnsi="Times New Roman" w:cs="Times New Roman"/>
                    <w:lang w:val="is-IS"/>
                  </w:rPr>
                  <w:t>CRR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gildi hér á landi.</w:t>
                </w:r>
              </w:p>
              <w:p w14:paraId="3079D981" w14:textId="77777777" w:rsidR="00AB42F4" w:rsidRPr="00F83C46" w:rsidRDefault="00AB42F4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52D29BAF" w14:textId="77777777" w:rsidR="001D2F27" w:rsidRPr="00F83C46" w:rsidRDefault="00DC5788" w:rsidP="009F3B71">
                <w:pPr>
                  <w:pStyle w:val="ListParagraph"/>
                  <w:numPr>
                    <w:ilvl w:val="0"/>
                    <w:numId w:val="38"/>
                  </w:numPr>
                  <w:spacing w:before="60" w:after="60" w:line="240" w:lineRule="auto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bookmarkStart w:id="1" w:name="_Hlk55199518"/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Mögulegar leiðir við lagasetningu</w:t>
                </w:r>
              </w:p>
              <w:p w14:paraId="1E5EB53E" w14:textId="7781CD0B" w:rsidR="00DC5788" w:rsidRPr="00F83C46" w:rsidRDefault="00D45317" w:rsidP="00D45317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EES-reglugerðir ber að innleiða í heild sinni án breytinga nema annað komi fram í þeim sjálfum, sbr. a-lið 7. gr. EES-samningsins. Í </w:t>
                </w:r>
                <w:r w:rsidR="00F96030" w:rsidRPr="00F83C46">
                  <w:rPr>
                    <w:rFonts w:ascii="Times New Roman" w:hAnsi="Times New Roman" w:cs="Times New Roman"/>
                    <w:bCs/>
                    <w:lang w:val="is-IS"/>
                  </w:rPr>
                  <w:t>tillögu</w:t>
                </w:r>
                <w:r w:rsidR="0024751E" w:rsidRPr="00F83C4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framkvæmdastjórnarinnar</w:t>
                </w:r>
                <w:r w:rsidR="00750F52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>er ekki gert ráð fyrir neinu svigrúmi við innleiðingu.</w:t>
                </w:r>
              </w:p>
              <w:bookmarkStart w:id="2" w:name="_Hlk161042314" w:displacedByCustomXml="next"/>
            </w:sdtContent>
          </w:sdt>
          <w:bookmarkEnd w:id="1" w:displacedByCustomXml="prev"/>
        </w:tc>
      </w:tr>
      <w:tr w:rsidR="00DC5788" w:rsidRPr="00F83C46" w14:paraId="0F32F01C" w14:textId="77777777" w:rsidTr="2FB21630">
        <w:tc>
          <w:tcPr>
            <w:tcW w:w="9288" w:type="dxa"/>
            <w:shd w:val="clear" w:color="auto" w:fill="9CC2E5" w:themeFill="accent5" w:themeFillTint="99"/>
          </w:tcPr>
          <w:p w14:paraId="04175C0C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t>Hvaða leið er áformuð og hvers vegna?</w:t>
            </w:r>
          </w:p>
        </w:tc>
      </w:tr>
      <w:tr w:rsidR="00DC5788" w:rsidRPr="00F83C46" w14:paraId="5FEFFBB2" w14:textId="77777777" w:rsidTr="2FB21630">
        <w:trPr>
          <w:trHeight w:val="679"/>
        </w:trPr>
        <w:tc>
          <w:tcPr>
            <w:tcW w:w="9288" w:type="dxa"/>
          </w:tcPr>
          <w:bookmarkEnd w:id="2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30321B0B" w14:textId="441E4B8A" w:rsidR="00DC5788" w:rsidRPr="00F83C46" w:rsidRDefault="00DC5788" w:rsidP="00725709">
                <w:pPr>
                  <w:pStyle w:val="ListParagraph"/>
                  <w:numPr>
                    <w:ilvl w:val="0"/>
                    <w:numId w:val="9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Stutt lýsing á þeirri leið sem áformuð er og rökstuðningur fyrir henni</w:t>
                </w:r>
              </w:p>
              <w:p w14:paraId="6CC510D6" w14:textId="2DF1078A" w:rsidR="009F3B71" w:rsidRPr="00F83C46" w:rsidRDefault="00D45317" w:rsidP="009F3B71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 xml:space="preserve">Áformað er að innleiða reglugerðina í heild sinni með því að bæta vísun til hennar við 1. gr. c laga um fjármálafyrirtæki. </w:t>
                </w:r>
                <w:r w:rsidR="009A740E" w:rsidRPr="00F83C46">
                  <w:rPr>
                    <w:rFonts w:ascii="Times New Roman" w:hAnsi="Times New Roman" w:cs="Times New Roman"/>
                    <w:bCs/>
                    <w:lang w:val="is-IS"/>
                  </w:rPr>
                  <w:t>Ráðgert er</w:t>
                </w:r>
                <w:r w:rsidRPr="00F83C4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leggja til að lögin taki gildi </w:t>
                </w:r>
                <w:r w:rsidR="0024751E" w:rsidRPr="00F83C46">
                  <w:rPr>
                    <w:rFonts w:ascii="Times New Roman" w:hAnsi="Times New Roman" w:cs="Times New Roman"/>
                    <w:bCs/>
                    <w:lang w:val="is-IS"/>
                  </w:rPr>
                  <w:t>1. janúar 2027, þannig að reglugerðin taki gildi á sama tíma hér á landi og í Evrópusambandinu</w:t>
                </w:r>
                <w:r w:rsidRPr="00F83C46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4D6359F7" w14:textId="77777777" w:rsidR="00DA2F07" w:rsidRPr="00F83C46" w:rsidRDefault="00DA2F07" w:rsidP="00DA2F07">
                <w:pPr>
                  <w:pStyle w:val="ListParagraph"/>
                  <w:spacing w:before="60" w:after="60" w:line="240" w:lineRule="auto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632A8C7D" w14:textId="77777777" w:rsidR="00C259D1" w:rsidRPr="00F83C46" w:rsidRDefault="00DC5788" w:rsidP="00725709">
                <w:pPr>
                  <w:pStyle w:val="ListParagraph"/>
                  <w:numPr>
                    <w:ilvl w:val="0"/>
                    <w:numId w:val="9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fyrirhuguðu breytingar á gildandi lögum og reglum, hvort heldur bætt er við eða fellt brott </w:t>
                </w:r>
              </w:p>
              <w:p w14:paraId="725C748B" w14:textId="11AF8F21" w:rsidR="00DC5788" w:rsidRPr="00F83C46" w:rsidRDefault="002123B9" w:rsidP="00725709">
                <w:pPr>
                  <w:spacing w:before="60" w:after="60"/>
                  <w:jc w:val="both"/>
                  <w:rPr>
                    <w:rFonts w:ascii="Times New Roman" w:eastAsia="Times New Roman" w:hAnsi="Times New Roman" w:cs="Times New Roman"/>
                    <w:i/>
                    <w:lang w:val="is-IS"/>
                  </w:rPr>
                </w:pPr>
                <w:r w:rsidRPr="00F83C46">
                  <w:rPr>
                    <w:rFonts w:ascii="Times New Roman" w:eastAsia="Times New Roman" w:hAnsi="Times New Roman" w:cs="Times New Roman"/>
                    <w:lang w:val="is-IS"/>
                  </w:rPr>
                  <w:t>Sjá D.1.</w:t>
                </w:r>
              </w:p>
            </w:sdtContent>
          </w:sdt>
        </w:tc>
      </w:tr>
      <w:tr w:rsidR="00DC5788" w:rsidRPr="00F83C46" w14:paraId="1B6B63EB" w14:textId="77777777" w:rsidTr="2FB21630">
        <w:tc>
          <w:tcPr>
            <w:tcW w:w="9288" w:type="dxa"/>
            <w:shd w:val="clear" w:color="auto" w:fill="9CC2E5" w:themeFill="accent5" w:themeFillTint="99"/>
          </w:tcPr>
          <w:p w14:paraId="1497B79B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lastRenderedPageBreak/>
              <w:t>Samræmi við stjórnarskrá og þjóðarétt – aðrar grundvallarspurningar</w:t>
            </w:r>
          </w:p>
        </w:tc>
      </w:tr>
      <w:tr w:rsidR="00DC5788" w:rsidRPr="00F83C46" w14:paraId="552E3042" w14:textId="77777777" w:rsidTr="2FB21630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01E4E11A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8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Koma áformin inn á svið stjórnarskrár og þjóðréttarskuldbindinga? </w:t>
                </w:r>
              </w:p>
              <w:p w14:paraId="72E94027" w14:textId="3EC1D1DF" w:rsidR="00BF389D" w:rsidRPr="00F83C46" w:rsidRDefault="00BF389D" w:rsidP="00725709">
                <w:pPr>
                  <w:spacing w:before="60" w:after="60"/>
                  <w:jc w:val="both"/>
                  <w:rPr>
                    <w:rFonts w:ascii="Times New Roman" w:eastAsia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eastAsia="Times New Roman" w:hAnsi="Times New Roman" w:cs="Times New Roman"/>
                    <w:lang w:val="is-IS"/>
                  </w:rPr>
                  <w:t xml:space="preserve">Fyrirhuguð löggjöf er ekki talin </w:t>
                </w:r>
                <w:r w:rsidR="00771703" w:rsidRPr="00F83C46">
                  <w:rPr>
                    <w:rFonts w:ascii="Times New Roman" w:eastAsia="Times New Roman" w:hAnsi="Times New Roman" w:cs="Times New Roman"/>
                    <w:lang w:val="is-IS"/>
                  </w:rPr>
                  <w:t>vekja stjórnskipuleg álitamál.</w:t>
                </w:r>
              </w:p>
              <w:p w14:paraId="2C9D3F0A" w14:textId="77777777" w:rsidR="0040144E" w:rsidRPr="00F83C46" w:rsidRDefault="0040144E" w:rsidP="00725709">
                <w:pPr>
                  <w:spacing w:before="60" w:after="60"/>
                  <w:jc w:val="both"/>
                  <w:rPr>
                    <w:rFonts w:ascii="Times New Roman" w:eastAsia="Times New Roman" w:hAnsi="Times New Roman" w:cs="Times New Roman"/>
                    <w:lang w:val="is-IS"/>
                  </w:rPr>
                </w:pPr>
              </w:p>
              <w:p w14:paraId="3C6DF259" w14:textId="412054EE" w:rsidR="009E04BE" w:rsidRPr="00F83C46" w:rsidRDefault="009E04BE" w:rsidP="00725709">
                <w:pPr>
                  <w:spacing w:before="60" w:after="60"/>
                  <w:jc w:val="both"/>
                  <w:rPr>
                    <w:rFonts w:ascii="Times New Roman" w:eastAsia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eastAsia="Times New Roman" w:hAnsi="Times New Roman" w:cs="Times New Roman"/>
                    <w:lang w:val="is-IS"/>
                  </w:rPr>
                  <w:t xml:space="preserve">Innleiðing </w:t>
                </w:r>
                <w:r w:rsidR="00B63FF3" w:rsidRPr="00F83C46">
                  <w:rPr>
                    <w:rFonts w:ascii="Times New Roman" w:eastAsia="Times New Roman" w:hAnsi="Times New Roman" w:cs="Times New Roman"/>
                    <w:lang w:val="is-IS"/>
                  </w:rPr>
                  <w:t>reglugerðarinnar</w:t>
                </w:r>
                <w:r w:rsidR="006431F5" w:rsidRPr="00F83C46">
                  <w:rPr>
                    <w:rFonts w:ascii="Times New Roman" w:eastAsia="Times New Roman" w:hAnsi="Times New Roman" w:cs="Times New Roman"/>
                    <w:lang w:val="is-IS"/>
                  </w:rPr>
                  <w:t xml:space="preserve"> í íslensk lög</w:t>
                </w:r>
                <w:r w:rsidR="00250E59" w:rsidRPr="00F83C46">
                  <w:rPr>
                    <w:rFonts w:ascii="Times New Roman" w:eastAsia="Times New Roman" w:hAnsi="Times New Roman" w:cs="Times New Roman"/>
                    <w:lang w:val="is-IS"/>
                  </w:rPr>
                  <w:t xml:space="preserve"> eftir að </w:t>
                </w:r>
                <w:r w:rsidR="00B63FF3" w:rsidRPr="00F83C46">
                  <w:rPr>
                    <w:rFonts w:ascii="Times New Roman" w:eastAsia="Times New Roman" w:hAnsi="Times New Roman" w:cs="Times New Roman"/>
                    <w:lang w:val="is-IS"/>
                  </w:rPr>
                  <w:t>hún</w:t>
                </w:r>
                <w:r w:rsidR="00250E59" w:rsidRPr="00F83C46">
                  <w:rPr>
                    <w:rFonts w:ascii="Times New Roman" w:eastAsia="Times New Roman" w:hAnsi="Times New Roman" w:cs="Times New Roman"/>
                    <w:lang w:val="is-IS"/>
                  </w:rPr>
                  <w:t xml:space="preserve"> </w:t>
                </w:r>
                <w:r w:rsidR="00BC4809" w:rsidRPr="00F83C46">
                  <w:rPr>
                    <w:rFonts w:ascii="Times New Roman" w:eastAsia="Times New Roman" w:hAnsi="Times New Roman" w:cs="Times New Roman"/>
                    <w:lang w:val="is-IS"/>
                  </w:rPr>
                  <w:t>hefur</w:t>
                </w:r>
                <w:r w:rsidR="00250E59" w:rsidRPr="00F83C46">
                  <w:rPr>
                    <w:rFonts w:ascii="Times New Roman" w:eastAsia="Times New Roman" w:hAnsi="Times New Roman" w:cs="Times New Roman"/>
                    <w:lang w:val="is-IS"/>
                  </w:rPr>
                  <w:t xml:space="preserve"> verið </w:t>
                </w:r>
                <w:r w:rsidR="00B63FF3" w:rsidRPr="00F83C46">
                  <w:rPr>
                    <w:rFonts w:ascii="Times New Roman" w:eastAsia="Times New Roman" w:hAnsi="Times New Roman" w:cs="Times New Roman"/>
                    <w:lang w:val="is-IS"/>
                  </w:rPr>
                  <w:t>tekin</w:t>
                </w:r>
                <w:r w:rsidR="00250E59" w:rsidRPr="00F83C46">
                  <w:rPr>
                    <w:rFonts w:ascii="Times New Roman" w:eastAsia="Times New Roman" w:hAnsi="Times New Roman" w:cs="Times New Roman"/>
                    <w:lang w:val="is-IS"/>
                  </w:rPr>
                  <w:t xml:space="preserve"> upp í EES-samninginn </w:t>
                </w:r>
                <w:r w:rsidRPr="00F83C46">
                  <w:rPr>
                    <w:rFonts w:ascii="Times New Roman" w:eastAsia="Times New Roman" w:hAnsi="Times New Roman" w:cs="Times New Roman"/>
                    <w:lang w:val="is-IS"/>
                  </w:rPr>
                  <w:t>samræmist skuldbindingum Íslands samkvæmt samningnum.</w:t>
                </w:r>
              </w:p>
              <w:p w14:paraId="666D7514" w14:textId="77777777" w:rsidR="00DA2F07" w:rsidRPr="00F83C46" w:rsidRDefault="00DA2F07" w:rsidP="00725709">
                <w:pPr>
                  <w:spacing w:before="60" w:after="60"/>
                  <w:jc w:val="both"/>
                  <w:rPr>
                    <w:rFonts w:ascii="Times New Roman" w:eastAsia="Times New Roman" w:hAnsi="Times New Roman" w:cs="Times New Roman"/>
                    <w:lang w:val="is-IS"/>
                  </w:rPr>
                </w:pPr>
              </w:p>
              <w:p w14:paraId="60F721D0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8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Varða áformin ákvæði EES-samningsins um ríkisaðstoð, tæknilegar reglur um vöru og </w:t>
                </w:r>
                <w:proofErr w:type="spellStart"/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eða frelsi til að veita þjónustu? </w:t>
                </w:r>
              </w:p>
              <w:p w14:paraId="03D90E78" w14:textId="73059503" w:rsidR="005514E1" w:rsidRPr="00F83C46" w:rsidRDefault="005514E1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Nei.</w:t>
                </w:r>
              </w:p>
              <w:p w14:paraId="383291AC" w14:textId="77777777" w:rsidR="00DA2F07" w:rsidRPr="00F83C46" w:rsidRDefault="00DA2F0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90CC645" w14:textId="77777777" w:rsidR="005514E1" w:rsidRPr="00F83C46" w:rsidRDefault="00DC5788" w:rsidP="00725709">
                <w:pPr>
                  <w:pStyle w:val="ListParagraph"/>
                  <w:numPr>
                    <w:ilvl w:val="0"/>
                    <w:numId w:val="8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Er önnur grundvallarlöggjöf sem taka þarf tillit til? </w:t>
                </w:r>
              </w:p>
              <w:p w14:paraId="3A1F1324" w14:textId="74C017B4" w:rsidR="00DC5788" w:rsidRPr="00F83C46" w:rsidRDefault="00BC4809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Nei. Um mjög einfalda lagasetningu er að ræða og ekki reynir á samspil við aðra grundvallarlöggjöf.</w:t>
                </w:r>
              </w:p>
            </w:sdtContent>
          </w:sdt>
        </w:tc>
      </w:tr>
      <w:tr w:rsidR="00DC5788" w:rsidRPr="00F83C46" w14:paraId="1C58E64D" w14:textId="77777777" w:rsidTr="2FB21630">
        <w:tc>
          <w:tcPr>
            <w:tcW w:w="9288" w:type="dxa"/>
            <w:shd w:val="clear" w:color="auto" w:fill="9CC2E5" w:themeFill="accent5" w:themeFillTint="99"/>
          </w:tcPr>
          <w:p w14:paraId="67FE2832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t>Samráð</w:t>
            </w:r>
          </w:p>
        </w:tc>
      </w:tr>
      <w:tr w:rsidR="00DC5788" w:rsidRPr="00F83C46" w14:paraId="686E6519" w14:textId="77777777" w:rsidTr="2FB21630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01779221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1987CD2D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6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Hverjir eru helstu hagsmunaaðilar? </w:t>
                </w:r>
              </w:p>
              <w:p w14:paraId="4112E5B9" w14:textId="3D818F86" w:rsidR="00056657" w:rsidRPr="00F83C46" w:rsidRDefault="00625ED1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L</w:t>
                </w:r>
                <w:r w:rsidR="00815DD5" w:rsidRPr="00F83C46">
                  <w:rPr>
                    <w:rFonts w:ascii="Times New Roman" w:hAnsi="Times New Roman" w:cs="Times New Roman"/>
                    <w:lang w:val="is-IS"/>
                  </w:rPr>
                  <w:t>ánastofnanir</w:t>
                </w:r>
                <w:r w:rsidR="00B64B26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2F69D8" w:rsidRPr="00F83C46">
                  <w:rPr>
                    <w:rFonts w:ascii="Times New Roman" w:hAnsi="Times New Roman" w:cs="Times New Roman"/>
                    <w:lang w:val="is-IS"/>
                  </w:rPr>
                  <w:t>og eigendur</w:t>
                </w:r>
                <w:r w:rsidR="00B933AF" w:rsidRPr="00F83C46">
                  <w:rPr>
                    <w:rFonts w:ascii="Times New Roman" w:hAnsi="Times New Roman" w:cs="Times New Roman"/>
                    <w:lang w:val="is-IS"/>
                  </w:rPr>
                  <w:t xml:space="preserve"> og viðskiptavinir</w:t>
                </w:r>
                <w:r w:rsidR="002F69D8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56657" w:rsidRPr="00F83C46">
                  <w:rPr>
                    <w:rFonts w:ascii="Times New Roman" w:hAnsi="Times New Roman" w:cs="Times New Roman"/>
                    <w:lang w:val="is-IS"/>
                  </w:rPr>
                  <w:t>þeirra og Seðlabanki Íslands.</w:t>
                </w:r>
              </w:p>
              <w:p w14:paraId="545AE096" w14:textId="1ACACF40" w:rsidR="00DA2F07" w:rsidRPr="00F83C46" w:rsidRDefault="00CE22ED" w:rsidP="00CE22ED">
                <w:pPr>
                  <w:tabs>
                    <w:tab w:val="left" w:pos="3775"/>
                  </w:tabs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ab/>
                </w:r>
              </w:p>
              <w:p w14:paraId="14C7B4A8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6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Er skörun við stjórnarmálefni annarra ráðuneyta? </w:t>
                </w:r>
              </w:p>
              <w:p w14:paraId="5FFAD9A2" w14:textId="30BCB9F7" w:rsidR="00E41A4B" w:rsidRPr="00F83C46" w:rsidRDefault="00A943C4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Nei</w:t>
                </w:r>
                <w:r w:rsidR="00CB32BA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E22ED" w:rsidRPr="00F83C46">
                  <w:rPr>
                    <w:rFonts w:ascii="Times New Roman" w:hAnsi="Times New Roman" w:cs="Times New Roman"/>
                    <w:lang w:val="is-IS"/>
                  </w:rPr>
                  <w:t>Reglugerðin</w:t>
                </w:r>
                <w:r w:rsidR="00273D0A" w:rsidRPr="00F83C46">
                  <w:rPr>
                    <w:rFonts w:ascii="Times New Roman" w:hAnsi="Times New Roman" w:cs="Times New Roman"/>
                    <w:lang w:val="is-IS"/>
                  </w:rPr>
                  <w:t xml:space="preserve"> v</w:t>
                </w:r>
                <w:r w:rsidR="00452FA7" w:rsidRPr="00F83C46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273D0A" w:rsidRPr="00F83C46">
                  <w:rPr>
                    <w:rFonts w:ascii="Times New Roman" w:hAnsi="Times New Roman" w:cs="Times New Roman"/>
                    <w:lang w:val="is-IS"/>
                  </w:rPr>
                  <w:t>rða</w:t>
                </w:r>
                <w:r w:rsidR="00CE22ED" w:rsidRPr="00F83C46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273D0A" w:rsidRPr="00F83C46">
                  <w:rPr>
                    <w:rFonts w:ascii="Times New Roman" w:hAnsi="Times New Roman" w:cs="Times New Roman"/>
                    <w:lang w:val="is-IS"/>
                  </w:rPr>
                  <w:t xml:space="preserve"> atriði sem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heyra</w:t>
                </w:r>
                <w:r w:rsidR="000E11CA" w:rsidRPr="00F83C46">
                  <w:rPr>
                    <w:rFonts w:ascii="Times New Roman" w:hAnsi="Times New Roman" w:cs="Times New Roman"/>
                    <w:lang w:val="is-IS"/>
                  </w:rPr>
                  <w:t xml:space="preserve"> undir málefnasvið fjármála- og efnahagsráðuneytis </w:t>
                </w:r>
                <w:r w:rsidR="00F35278" w:rsidRPr="00F83C46">
                  <w:rPr>
                    <w:rFonts w:ascii="Times New Roman" w:hAnsi="Times New Roman" w:cs="Times New Roman"/>
                    <w:lang w:val="is-IS"/>
                  </w:rPr>
                  <w:t>samkvæmt</w:t>
                </w:r>
                <w:r w:rsidR="000E11CA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41A4B" w:rsidRPr="00F83C46">
                  <w:rPr>
                    <w:rFonts w:ascii="Times New Roman" w:hAnsi="Times New Roman" w:cs="Times New Roman"/>
                    <w:lang w:val="is-IS"/>
                  </w:rPr>
                  <w:t xml:space="preserve">8. tölul. </w:t>
                </w:r>
                <w:r w:rsidR="00B64B26" w:rsidRPr="00F83C46">
                  <w:rPr>
                    <w:rFonts w:ascii="Times New Roman" w:hAnsi="Times New Roman" w:cs="Times New Roman"/>
                    <w:lang w:val="is-IS"/>
                  </w:rPr>
                  <w:t>5</w:t>
                </w:r>
                <w:r w:rsidR="00E41A4B" w:rsidRPr="00F83C46">
                  <w:rPr>
                    <w:rFonts w:ascii="Times New Roman" w:hAnsi="Times New Roman" w:cs="Times New Roman"/>
                    <w:lang w:val="is-IS"/>
                  </w:rPr>
                  <w:t xml:space="preserve">. gr. </w:t>
                </w:r>
                <w:hyperlink r:id="rId20" w:history="1">
                  <w:r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 xml:space="preserve">forsetaúrskurðar um skiptingu stjórnarmálefna milli ráðuneyta í Stjórnarráði Íslands, nr. </w:t>
                  </w:r>
                  <w:r w:rsidR="00B64B26" w:rsidRPr="00F83C46">
                    <w:rPr>
                      <w:rStyle w:val="Hyperlink"/>
                      <w:rFonts w:ascii="Times New Roman" w:hAnsi="Times New Roman" w:cs="Times New Roman"/>
                      <w:lang w:val="is-IS"/>
                    </w:rPr>
                    <w:t>5/2025</w:t>
                  </w:r>
                </w:hyperlink>
                <w:r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EA49EB6" w14:textId="77777777" w:rsidR="00DA2F07" w:rsidRPr="00F83C46" w:rsidRDefault="00DA2F0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23600613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6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Samráð sem þegar hefur farið fram</w:t>
                </w:r>
              </w:p>
              <w:p w14:paraId="40EE17FC" w14:textId="38CC5C2C" w:rsidR="002F04B6" w:rsidRDefault="00903ABE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Áformaskjal</w:t>
                </w:r>
                <w:r w:rsidR="00CC1209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C1209" w:rsidRPr="00F83C46">
                  <w:rPr>
                    <w:rFonts w:ascii="Times New Roman" w:hAnsi="Times New Roman" w:cs="Times New Roman"/>
                    <w:lang w:val="is-IS"/>
                  </w:rPr>
                  <w:t xml:space="preserve">þetta </w:t>
                </w:r>
                <w:r w:rsidR="00CC1209">
                  <w:rPr>
                    <w:rFonts w:ascii="Times New Roman" w:hAnsi="Times New Roman" w:cs="Times New Roman"/>
                    <w:lang w:val="is-IS"/>
                  </w:rPr>
                  <w:t>og frummat á áhrifum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var unnið í samráði við Seðlabanka Íslands. </w:t>
                </w:r>
              </w:p>
              <w:p w14:paraId="62AD2E91" w14:textId="3D6757C6" w:rsidR="00DA2F07" w:rsidRPr="00F83C46" w:rsidRDefault="00CC1209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Skjölin</w:t>
                </w:r>
                <w:r w:rsidR="00007009" w:rsidRPr="00F83C46">
                  <w:rPr>
                    <w:rFonts w:ascii="Times New Roman" w:hAnsi="Times New Roman" w:cs="Times New Roman"/>
                    <w:lang w:val="is-IS"/>
                  </w:rPr>
                  <w:t xml:space="preserve"> voru send öðrum ráðuneytum til umsagnar í </w:t>
                </w:r>
                <w:r w:rsidR="00B64B26" w:rsidRPr="00F83C46">
                  <w:rPr>
                    <w:rFonts w:ascii="Times New Roman" w:hAnsi="Times New Roman" w:cs="Times New Roman"/>
                    <w:lang w:val="is-IS"/>
                  </w:rPr>
                  <w:t>júní</w:t>
                </w:r>
                <w:r w:rsidR="00007009" w:rsidRPr="00F83C46">
                  <w:rPr>
                    <w:rFonts w:ascii="Times New Roman" w:hAnsi="Times New Roman" w:cs="Times New Roman"/>
                    <w:lang w:val="is-IS"/>
                  </w:rPr>
                  <w:t xml:space="preserve"> 202</w:t>
                </w:r>
                <w:r w:rsidR="0024751E" w:rsidRPr="00F83C46">
                  <w:rPr>
                    <w:rFonts w:ascii="Times New Roman" w:hAnsi="Times New Roman" w:cs="Times New Roman"/>
                    <w:lang w:val="is-IS"/>
                  </w:rPr>
                  <w:t>6</w:t>
                </w:r>
                <w:r w:rsidR="00007009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53056F">
                  <w:rPr>
                    <w:rFonts w:ascii="Times New Roman" w:hAnsi="Times New Roman" w:cs="Times New Roman"/>
                    <w:lang w:val="is-IS"/>
                  </w:rPr>
                  <w:t xml:space="preserve"> Engar athugasemdir bárust.</w:t>
                </w:r>
              </w:p>
              <w:p w14:paraId="6CAF412B" w14:textId="77777777" w:rsidR="009633B5" w:rsidRPr="00F83C46" w:rsidRDefault="009633B5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64FF9A07" w14:textId="77777777" w:rsidR="00EC03D5" w:rsidRPr="00F83C46" w:rsidRDefault="00DC5788" w:rsidP="00725709">
                <w:pPr>
                  <w:pStyle w:val="ListParagraph"/>
                  <w:numPr>
                    <w:ilvl w:val="0"/>
                    <w:numId w:val="6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Fyrirhugað samráð </w:t>
                </w:r>
              </w:p>
              <w:p w14:paraId="3CC4E412" w14:textId="48832623" w:rsidR="00DC5788" w:rsidRPr="00F83C46" w:rsidRDefault="00E44CDE" w:rsidP="003677E1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Áformaskjal þetta </w:t>
                </w:r>
                <w:r w:rsidR="00E3533D">
                  <w:rPr>
                    <w:rFonts w:ascii="Times New Roman" w:hAnsi="Times New Roman" w:cs="Times New Roman"/>
                    <w:lang w:val="is-IS"/>
                  </w:rPr>
                  <w:t xml:space="preserve">og frummat á áhrifum </w:t>
                </w:r>
                <w:r w:rsidR="00D174CB" w:rsidRPr="00F83C46">
                  <w:rPr>
                    <w:rFonts w:ascii="Times New Roman" w:hAnsi="Times New Roman" w:cs="Times New Roman"/>
                    <w:lang w:val="is-IS"/>
                  </w:rPr>
                  <w:t>verður birt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í samráðsgátt stjórnvalda</w:t>
                </w:r>
                <w:r w:rsidR="00436B0C" w:rsidRPr="00F83C46">
                  <w:rPr>
                    <w:rFonts w:ascii="Times New Roman" w:hAnsi="Times New Roman" w:cs="Times New Roman"/>
                    <w:lang w:val="is-IS"/>
                  </w:rPr>
                  <w:t xml:space="preserve"> á vefnum Ísland.is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og verða framkomnar umsagnir metnar að umsagnarfresti loknum</w:t>
                </w:r>
                <w:r w:rsidR="008610A4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E35898" w:rsidRPr="00F83C46">
                  <w:rPr>
                    <w:rFonts w:ascii="Times New Roman" w:hAnsi="Times New Roman" w:cs="Times New Roman"/>
                    <w:lang w:val="is-IS"/>
                  </w:rPr>
                  <w:t xml:space="preserve"> Ráðgert er að birta</w:t>
                </w:r>
                <w:r w:rsidR="00E503BF" w:rsidRPr="00F83C46">
                  <w:rPr>
                    <w:rFonts w:ascii="Times New Roman" w:hAnsi="Times New Roman" w:cs="Times New Roman"/>
                    <w:lang w:val="is-IS"/>
                  </w:rPr>
                  <w:t xml:space="preserve"> í kjölfarið</w:t>
                </w:r>
                <w:r w:rsidR="00E35898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8610A4" w:rsidRPr="00F83C46">
                  <w:rPr>
                    <w:rFonts w:ascii="Times New Roman" w:hAnsi="Times New Roman" w:cs="Times New Roman"/>
                    <w:lang w:val="is-IS"/>
                  </w:rPr>
                  <w:t xml:space="preserve">frumvarpsdrög </w:t>
                </w:r>
                <w:r w:rsidR="00E35898" w:rsidRPr="00F83C46">
                  <w:rPr>
                    <w:rFonts w:ascii="Times New Roman" w:hAnsi="Times New Roman" w:cs="Times New Roman"/>
                    <w:lang w:val="is-IS"/>
                  </w:rPr>
                  <w:t>í samráðsgátt stjórnvald</w:t>
                </w:r>
                <w:r w:rsidR="00436B0C" w:rsidRPr="00F83C46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E35898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</w:tc>
      </w:tr>
      <w:tr w:rsidR="00DC5788" w:rsidRPr="00F83C46" w14:paraId="4258E525" w14:textId="77777777" w:rsidTr="2FB21630">
        <w:tc>
          <w:tcPr>
            <w:tcW w:w="9288" w:type="dxa"/>
            <w:shd w:val="clear" w:color="auto" w:fill="9CC2E5" w:themeFill="accent5" w:themeFillTint="99"/>
          </w:tcPr>
          <w:p w14:paraId="6E2952C3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t xml:space="preserve">Mat á áhrifum þeirrar leiðar sem áformuð er </w:t>
            </w:r>
          </w:p>
        </w:tc>
      </w:tr>
      <w:tr w:rsidR="00DC5788" w:rsidRPr="00F83C46" w14:paraId="416D0523" w14:textId="77777777" w:rsidTr="2FB21630">
        <w:trPr>
          <w:trHeight w:val="283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71FA1B4C" w14:textId="77777777" w:rsidR="00497CF3" w:rsidRPr="00F83C46" w:rsidRDefault="00DC5788" w:rsidP="00725709">
                <w:pPr>
                  <w:pStyle w:val="ListParagraph"/>
                  <w:numPr>
                    <w:ilvl w:val="0"/>
                    <w:numId w:val="2"/>
                  </w:numPr>
                  <w:spacing w:before="60" w:after="60" w:line="240" w:lineRule="auto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Niðurstaða frummats á áhrifum, sbr. fylgiskjal</w:t>
                </w:r>
              </w:p>
              <w:p w14:paraId="675BA244" w14:textId="08F5B2D2" w:rsidR="00DC5788" w:rsidRPr="00F83C46" w:rsidRDefault="00F83C46" w:rsidP="0034526D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Cs/>
                    <w:lang w:val="is-IS"/>
                  </w:rPr>
                  <w:t>Breytingar samkvæmt CRR III eru ekki taldar líklegar til þess að hafa veruleg áhrif á heildareiginfjárkröfur vegna markaðsáhættu til íslenskra lánastofnana, en samsetning krafnanna breytist. Innleiðing reglugerðar sem byggist á tillögu framkvæmdastjórnarinnar heldur eiginfjárkröfunum nær því sem leiðir af gildandi reglum til ársloka 2029.</w:t>
                </w:r>
              </w:p>
            </w:sdtContent>
          </w:sdt>
        </w:tc>
      </w:tr>
      <w:tr w:rsidR="00DC5788" w:rsidRPr="00F83C46" w14:paraId="35698B73" w14:textId="77777777" w:rsidTr="2FB21630">
        <w:tc>
          <w:tcPr>
            <w:tcW w:w="9288" w:type="dxa"/>
            <w:shd w:val="clear" w:color="auto" w:fill="9CC2E5" w:themeFill="accent5" w:themeFillTint="99"/>
          </w:tcPr>
          <w:p w14:paraId="0E6AE1EA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t>Næstu skref, innleiðing</w:t>
            </w:r>
          </w:p>
        </w:tc>
      </w:tr>
      <w:tr w:rsidR="00DC5788" w:rsidRPr="00F83C46" w14:paraId="6EA32A64" w14:textId="77777777" w:rsidTr="2FB21630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2D179285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7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Hefur verið gerð verkefnisáætlun fyrir frumvarpssmíðina? </w:t>
                </w:r>
              </w:p>
              <w:p w14:paraId="5A92E50A" w14:textId="0D585BEC" w:rsidR="00F10647" w:rsidRPr="00F83C46" w:rsidRDefault="00CA6A60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Stefnt er að</w:t>
                </w:r>
                <w:r w:rsidR="00B96AB9" w:rsidRPr="00F83C46">
                  <w:rPr>
                    <w:rFonts w:ascii="Times New Roman" w:hAnsi="Times New Roman" w:cs="Times New Roman"/>
                    <w:lang w:val="is-IS"/>
                  </w:rPr>
                  <w:t xml:space="preserve"> því a</w:t>
                </w:r>
                <w:r w:rsidR="00950464" w:rsidRPr="00F83C46">
                  <w:rPr>
                    <w:rFonts w:ascii="Times New Roman" w:hAnsi="Times New Roman" w:cs="Times New Roman"/>
                    <w:lang w:val="is-IS"/>
                  </w:rPr>
                  <w:t>ð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C0A61" w:rsidRPr="00F83C46">
                  <w:rPr>
                    <w:rFonts w:ascii="Times New Roman" w:hAnsi="Times New Roman" w:cs="Times New Roman"/>
                    <w:lang w:val="is-IS"/>
                  </w:rPr>
                  <w:t>leggja frumvarp</w:t>
                </w:r>
                <w:r w:rsidR="00DD5DBB" w:rsidRPr="00F83C46">
                  <w:rPr>
                    <w:rFonts w:ascii="Times New Roman" w:hAnsi="Times New Roman" w:cs="Times New Roman"/>
                    <w:lang w:val="is-IS"/>
                  </w:rPr>
                  <w:t xml:space="preserve"> til að lögfesta </w:t>
                </w:r>
                <w:r w:rsidR="00F10647" w:rsidRPr="00F83C46">
                  <w:rPr>
                    <w:rFonts w:ascii="Times New Roman" w:hAnsi="Times New Roman" w:cs="Times New Roman"/>
                    <w:lang w:val="is-IS"/>
                  </w:rPr>
                  <w:t xml:space="preserve">reglugerðina fyrir Alþingi </w:t>
                </w:r>
                <w:r w:rsidR="00322E34" w:rsidRPr="00F83C46">
                  <w:rPr>
                    <w:rFonts w:ascii="Times New Roman" w:hAnsi="Times New Roman" w:cs="Times New Roman"/>
                    <w:lang w:val="is-IS"/>
                  </w:rPr>
                  <w:t>haustið</w:t>
                </w:r>
                <w:r w:rsidR="00F10647" w:rsidRPr="00F83C46">
                  <w:rPr>
                    <w:rFonts w:ascii="Times New Roman" w:hAnsi="Times New Roman" w:cs="Times New Roman"/>
                    <w:lang w:val="is-IS"/>
                  </w:rPr>
                  <w:t xml:space="preserve"> 202</w:t>
                </w:r>
                <w:r w:rsidR="001A1E0C" w:rsidRPr="00F83C46">
                  <w:rPr>
                    <w:rFonts w:ascii="Times New Roman" w:hAnsi="Times New Roman" w:cs="Times New Roman"/>
                    <w:lang w:val="is-IS"/>
                  </w:rPr>
                  <w:t>6</w:t>
                </w:r>
                <w:r w:rsidR="00F10647"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207BE22" w14:textId="77777777" w:rsidR="00DA2F07" w:rsidRPr="00F83C46" w:rsidRDefault="00DA2F0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E3F4DFE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7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Hvernig verður staðið að innleiðingu löggjafar? Hvað má gera ráð fyrir að þeir sem verða fyrir áhrifum, opinberar stofnanir/hagsmunaaðilar/almenningur, þurfi langan tíma til undirbúnings/aðlögunar?</w:t>
                </w:r>
              </w:p>
              <w:p w14:paraId="12E2A34B" w14:textId="6C9344C1" w:rsidR="00F10647" w:rsidRPr="00F83C46" w:rsidRDefault="00F1064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Lagasetningin er </w:t>
                </w:r>
                <w:r w:rsidR="002A67B0">
                  <w:rPr>
                    <w:rFonts w:ascii="Times New Roman" w:hAnsi="Times New Roman" w:cs="Times New Roman"/>
                    <w:lang w:val="is-IS"/>
                  </w:rPr>
                  <w:t xml:space="preserve">ekki </w:t>
                </w:r>
                <w:r w:rsidR="003B4EB9">
                  <w:rPr>
                    <w:rFonts w:ascii="Times New Roman" w:hAnsi="Times New Roman" w:cs="Times New Roman"/>
                    <w:lang w:val="is-IS"/>
                  </w:rPr>
                  <w:t xml:space="preserve">talin </w:t>
                </w:r>
                <w:r w:rsidR="002A67B0">
                  <w:rPr>
                    <w:rFonts w:ascii="Times New Roman" w:hAnsi="Times New Roman" w:cs="Times New Roman"/>
                    <w:lang w:val="is-IS"/>
                  </w:rPr>
                  <w:t>íþyngjandi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og er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 xml:space="preserve">hvorki 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talin kalla á mikinn undirbúning af hálfu lánastofnana </w:t>
                </w:r>
                <w:r w:rsidR="00CA0B22" w:rsidRPr="00F83C46">
                  <w:rPr>
                    <w:rFonts w:ascii="Times New Roman" w:hAnsi="Times New Roman" w:cs="Times New Roman"/>
                    <w:lang w:val="is-IS"/>
                  </w:rPr>
                  <w:t xml:space="preserve">né 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>Seðlabankans.</w:t>
                </w:r>
              </w:p>
              <w:p w14:paraId="693B458D" w14:textId="77777777" w:rsidR="00DA2F07" w:rsidRPr="00F83C46" w:rsidRDefault="00DA2F0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668B873A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7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Hvaða forsendur þurfa að vera fyrir hendi til að lagasetning beri árangur? </w:t>
                </w:r>
              </w:p>
              <w:p w14:paraId="11CFABCB" w14:textId="7C2D418E" w:rsidR="009F4FA1" w:rsidRPr="00F83C46" w:rsidRDefault="009F4FA1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Lagasetningin sem slík er liður í því að fullnægja skuldbindingum Íslands samkvæmt EES-samningnum.</w:t>
                </w:r>
                <w:r w:rsidR="008B02C3"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FA1514" w:rsidRPr="00F83C46">
                  <w:rPr>
                    <w:rFonts w:ascii="Times New Roman" w:hAnsi="Times New Roman" w:cs="Times New Roman"/>
                    <w:lang w:val="is-IS"/>
                  </w:rPr>
                  <w:t>Seðlabankinn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hefur eftirlit með því að </w:t>
                </w:r>
                <w:r w:rsidR="00D55ED5" w:rsidRPr="00F83C46">
                  <w:rPr>
                    <w:rFonts w:ascii="Times New Roman" w:hAnsi="Times New Roman" w:cs="Times New Roman"/>
                    <w:lang w:val="is-IS"/>
                  </w:rPr>
                  <w:t>lánastofnanir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fylgi lögum og reglum sem innleiða </w:t>
                </w:r>
                <w:r w:rsidR="008B02C3" w:rsidRPr="00F83C46">
                  <w:rPr>
                    <w:rFonts w:ascii="Times New Roman" w:hAnsi="Times New Roman" w:cs="Times New Roman"/>
                    <w:lang w:val="is-IS"/>
                  </w:rPr>
                  <w:t>Evrópugerðir</w:t>
                </w:r>
                <w:r w:rsidR="00A40976" w:rsidRPr="00F83C46">
                  <w:rPr>
                    <w:rFonts w:ascii="Times New Roman" w:hAnsi="Times New Roman" w:cs="Times New Roman"/>
                    <w:lang w:val="is-IS"/>
                  </w:rPr>
                  <w:t xml:space="preserve"> á fjármálamarkaði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0566A58" w14:textId="77777777" w:rsidR="00DA2F07" w:rsidRPr="00F83C46" w:rsidRDefault="00DA2F0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66FE378D" w14:textId="77777777" w:rsidR="00DC5788" w:rsidRPr="00F83C46" w:rsidRDefault="00DC5788" w:rsidP="00725709">
                <w:pPr>
                  <w:pStyle w:val="ListParagraph"/>
                  <w:numPr>
                    <w:ilvl w:val="0"/>
                    <w:numId w:val="7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Mælikvarðar á árangur og útkomu</w:t>
                </w:r>
              </w:p>
              <w:p w14:paraId="41A60DE4" w14:textId="6CEFD1AC" w:rsidR="00526C19" w:rsidRPr="00F83C46" w:rsidRDefault="00E87509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Eftirlitsstofnun EFTA hefur eftirlit með því að Ísland fullnægi skuldbindingum sínum samkvæmt EES-samningnum</w:t>
                </w:r>
                <w:r w:rsidR="00262B92" w:rsidRPr="00F83C46">
                  <w:rPr>
                    <w:rFonts w:ascii="Times New Roman" w:hAnsi="Times New Roman" w:cs="Times New Roman"/>
                    <w:lang w:val="is-IS"/>
                  </w:rPr>
                  <w:t xml:space="preserve"> og birtir upplýsingar um árangur ríkisins.</w:t>
                </w:r>
              </w:p>
              <w:p w14:paraId="474BB470" w14:textId="77777777" w:rsidR="00DA2F07" w:rsidRPr="00F83C46" w:rsidRDefault="00DA2F07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1A6FAC5D" w14:textId="77777777" w:rsidR="002132BB" w:rsidRPr="00F83C46" w:rsidRDefault="00DC5788" w:rsidP="00725709">
                <w:pPr>
                  <w:pStyle w:val="ListParagraph"/>
                  <w:numPr>
                    <w:ilvl w:val="0"/>
                    <w:numId w:val="7"/>
                  </w:numPr>
                  <w:spacing w:before="60" w:after="60" w:line="240" w:lineRule="auto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Hefur verið hugað að því að afla gagna til að meta árangur þegar þar að kemur?</w:t>
                </w:r>
              </w:p>
              <w:p w14:paraId="493418AB" w14:textId="4A19FBB1" w:rsidR="00DC5788" w:rsidRPr="00F83C46" w:rsidRDefault="00DA7BA5" w:rsidP="0072570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Stjórnvöld halda utan um tölfræði um upptöku- og innleiðingarhalla á fjármálamarkaði, það er um fjölda gerða sem Evrópusambandið hefur samþykkt en á eftir að taka upp í EES-samninginn og um fjölda gerða sem hafa verið teknar upp í EES-samninginn en á eftir að leiða í landsrétt. Upptaka og innleiðing </w:t>
                </w:r>
                <w:r w:rsidR="005E147C" w:rsidRPr="00F83C46">
                  <w:rPr>
                    <w:rFonts w:ascii="Times New Roman" w:hAnsi="Times New Roman" w:cs="Times New Roman"/>
                    <w:lang w:val="is-IS"/>
                  </w:rPr>
                  <w:t xml:space="preserve">reglugerðar sem byggist á </w:t>
                </w:r>
                <w:r w:rsidR="006D48B5" w:rsidRPr="00F83C46">
                  <w:rPr>
                    <w:rFonts w:ascii="Times New Roman" w:hAnsi="Times New Roman" w:cs="Times New Roman"/>
                    <w:bCs/>
                    <w:lang w:val="is-IS"/>
                  </w:rPr>
                  <w:t>tillögu</w:t>
                </w:r>
                <w:r w:rsidR="000628AE" w:rsidRPr="00F83C4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framkvæmdastjórnarinnar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47D5C" w:rsidRPr="00F83C46">
                  <w:rPr>
                    <w:rFonts w:ascii="Times New Roman" w:hAnsi="Times New Roman" w:cs="Times New Roman"/>
                    <w:lang w:val="is-IS"/>
                  </w:rPr>
                  <w:t xml:space="preserve">er liður í því að </w:t>
                </w:r>
                <w:r w:rsidR="00A63A3C" w:rsidRPr="00F83C46">
                  <w:rPr>
                    <w:rFonts w:ascii="Times New Roman" w:hAnsi="Times New Roman" w:cs="Times New Roman"/>
                    <w:lang w:val="is-IS"/>
                  </w:rPr>
                  <w:t>lágmarka</w:t>
                </w:r>
                <w:r w:rsidRPr="00F83C46">
                  <w:rPr>
                    <w:rFonts w:ascii="Times New Roman" w:hAnsi="Times New Roman" w:cs="Times New Roman"/>
                    <w:lang w:val="is-IS"/>
                  </w:rPr>
                  <w:t xml:space="preserve"> upptöku- og innleiðingarhallann.</w:t>
                </w:r>
              </w:p>
            </w:sdtContent>
          </w:sdt>
        </w:tc>
      </w:tr>
      <w:tr w:rsidR="00DC5788" w:rsidRPr="00F83C46" w14:paraId="429B9E24" w14:textId="77777777" w:rsidTr="2FB21630">
        <w:trPr>
          <w:trHeight w:val="312"/>
        </w:trPr>
        <w:tc>
          <w:tcPr>
            <w:tcW w:w="9288" w:type="dxa"/>
            <w:shd w:val="clear" w:color="auto" w:fill="9CC2E5" w:themeFill="accent5" w:themeFillTint="99"/>
          </w:tcPr>
          <w:p w14:paraId="049E291B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t>Annað</w:t>
            </w:r>
          </w:p>
        </w:tc>
      </w:tr>
      <w:tr w:rsidR="00DC5788" w:rsidRPr="00F83C46" w14:paraId="373B8428" w14:textId="77777777" w:rsidTr="2FB21630">
        <w:trPr>
          <w:trHeight w:val="300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lang w:val="is-IS"/>
              </w:rPr>
              <w:id w:val="2087638118"/>
            </w:sdtPr>
            <w:sdtEndPr>
              <w:rPr>
                <w:rFonts w:asciiTheme="minorHAnsi" w:hAnsiTheme="minorHAnsi" w:cstheme="minorBidi"/>
              </w:rPr>
            </w:sdtEndPr>
            <w:sdtContent>
              <w:p w14:paraId="670EA0CB" w14:textId="173CAF2C" w:rsidR="00DC5788" w:rsidRPr="00F83C46" w:rsidRDefault="00B61F96" w:rsidP="00B61F96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lang w:val="is-IS"/>
                  </w:rPr>
                  <w:t>Nei.</w:t>
                </w:r>
              </w:p>
            </w:sdtContent>
          </w:sdt>
        </w:tc>
      </w:tr>
      <w:tr w:rsidR="00DC5788" w:rsidRPr="00F83C46" w14:paraId="0699D10B" w14:textId="77777777" w:rsidTr="2FB21630">
        <w:trPr>
          <w:trHeight w:val="312"/>
        </w:trPr>
        <w:tc>
          <w:tcPr>
            <w:tcW w:w="9288" w:type="dxa"/>
            <w:shd w:val="clear" w:color="auto" w:fill="9CC2E5" w:themeFill="accent5" w:themeFillTint="99"/>
          </w:tcPr>
          <w:p w14:paraId="0149C867" w14:textId="77777777" w:rsidR="00DC5788" w:rsidRPr="00F83C46" w:rsidRDefault="00DC5788" w:rsidP="0072570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26" w:hanging="284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r w:rsidRPr="00F83C46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DC5788" w:rsidRPr="00F83C46" w14:paraId="3BC8E235" w14:textId="77777777" w:rsidTr="2FB21630">
        <w:trPr>
          <w:trHeight w:val="300"/>
        </w:trPr>
        <w:tc>
          <w:tcPr>
            <w:tcW w:w="9288" w:type="dxa"/>
          </w:tcPr>
          <w:sdt>
            <w:sdtPr>
              <w:rPr>
                <w:lang w:val="is-IS"/>
              </w:rPr>
              <w:id w:val="1543943641"/>
            </w:sdtPr>
            <w:sdtEndPr/>
            <w:sdtContent>
              <w:p w14:paraId="55F53A42" w14:textId="1C62D497" w:rsidR="00DC5788" w:rsidRPr="00F83C46" w:rsidRDefault="00DC5788" w:rsidP="00725709">
                <w:pPr>
                  <w:pStyle w:val="ListParagraph"/>
                  <w:numPr>
                    <w:ilvl w:val="0"/>
                    <w:numId w:val="10"/>
                  </w:numPr>
                  <w:spacing w:before="60" w:after="60" w:line="240" w:lineRule="auto"/>
                  <w:ind w:left="709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F83C46">
                  <w:rPr>
                    <w:rFonts w:ascii="Times New Roman" w:hAnsi="Times New Roman" w:cs="Times New Roman"/>
                    <w:b/>
                    <w:lang w:val="is-IS"/>
                  </w:rPr>
                  <w:t>Mat á áhrifum lagasetningar – Frummat, sbr. eyðublað</w:t>
                </w:r>
              </w:p>
            </w:sdtContent>
          </w:sdt>
        </w:tc>
      </w:tr>
      <w:bookmarkEnd w:id="0"/>
    </w:tbl>
    <w:p w14:paraId="249AD8E2" w14:textId="77777777" w:rsidR="0059766F" w:rsidRPr="00F83C46" w:rsidRDefault="0059766F" w:rsidP="00725709">
      <w:pPr>
        <w:jc w:val="both"/>
      </w:pPr>
    </w:p>
    <w:sectPr w:rsidR="0059766F" w:rsidRPr="00F83C46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D854" w14:textId="77777777" w:rsidR="009A7D63" w:rsidRDefault="009A7D63" w:rsidP="00852998">
      <w:pPr>
        <w:spacing w:after="0" w:line="240" w:lineRule="auto"/>
      </w:pPr>
      <w:r>
        <w:separator/>
      </w:r>
    </w:p>
  </w:endnote>
  <w:endnote w:type="continuationSeparator" w:id="0">
    <w:p w14:paraId="0DE01C25" w14:textId="77777777" w:rsidR="009A7D63" w:rsidRDefault="009A7D63" w:rsidP="00852998">
      <w:pPr>
        <w:spacing w:after="0" w:line="240" w:lineRule="auto"/>
      </w:pPr>
      <w:r>
        <w:continuationSeparator/>
      </w:r>
    </w:p>
  </w:endnote>
  <w:endnote w:type="continuationNotice" w:id="1">
    <w:p w14:paraId="632DD079" w14:textId="77777777" w:rsidR="009A7D63" w:rsidRDefault="009A7D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248657760"/>
      <w:docPartObj>
        <w:docPartGallery w:val="Page Numbers (Bottom of Page)"/>
        <w:docPartUnique/>
      </w:docPartObj>
    </w:sdtPr>
    <w:sdtEndPr/>
    <w:sdtContent>
      <w:p w14:paraId="0DD27E69" w14:textId="50F323AC" w:rsidR="00506410" w:rsidRPr="00E33C35" w:rsidRDefault="0050641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33C3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33C3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33C3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33C35">
          <w:rPr>
            <w:rFonts w:ascii="Times New Roman" w:hAnsi="Times New Roman" w:cs="Times New Roman"/>
            <w:sz w:val="20"/>
            <w:szCs w:val="20"/>
          </w:rPr>
          <w:t>2</w:t>
        </w:r>
        <w:r w:rsidRPr="00E33C3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511DE4D" w14:textId="77777777" w:rsidR="00506410" w:rsidRPr="00E33C35" w:rsidRDefault="00506410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5BDCA" w14:textId="77777777" w:rsidR="009A7D63" w:rsidRDefault="009A7D63" w:rsidP="00852998">
      <w:pPr>
        <w:spacing w:after="0" w:line="240" w:lineRule="auto"/>
      </w:pPr>
      <w:r>
        <w:separator/>
      </w:r>
    </w:p>
  </w:footnote>
  <w:footnote w:type="continuationSeparator" w:id="0">
    <w:p w14:paraId="23949D9E" w14:textId="77777777" w:rsidR="009A7D63" w:rsidRDefault="009A7D63" w:rsidP="00852998">
      <w:pPr>
        <w:spacing w:after="0" w:line="240" w:lineRule="auto"/>
      </w:pPr>
      <w:r>
        <w:continuationSeparator/>
      </w:r>
    </w:p>
  </w:footnote>
  <w:footnote w:type="continuationNotice" w:id="1">
    <w:p w14:paraId="28DE80CE" w14:textId="77777777" w:rsidR="009A7D63" w:rsidRDefault="009A7D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B7CC5"/>
    <w:multiLevelType w:val="hybridMultilevel"/>
    <w:tmpl w:val="DDE4EE4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886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92911"/>
    <w:multiLevelType w:val="hybridMultilevel"/>
    <w:tmpl w:val="4B044D96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341A7"/>
    <w:multiLevelType w:val="hybridMultilevel"/>
    <w:tmpl w:val="D3EEE19A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752D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84C6D"/>
    <w:multiLevelType w:val="hybridMultilevel"/>
    <w:tmpl w:val="8DAEE69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F454F"/>
    <w:multiLevelType w:val="hybridMultilevel"/>
    <w:tmpl w:val="8DAEE69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47149"/>
    <w:multiLevelType w:val="hybridMultilevel"/>
    <w:tmpl w:val="B5F4C7E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40395"/>
    <w:multiLevelType w:val="hybridMultilevel"/>
    <w:tmpl w:val="449A1804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97F91"/>
    <w:multiLevelType w:val="hybridMultilevel"/>
    <w:tmpl w:val="725831E2"/>
    <w:lvl w:ilvl="0" w:tplc="040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5737A"/>
    <w:multiLevelType w:val="hybridMultilevel"/>
    <w:tmpl w:val="BBB22480"/>
    <w:lvl w:ilvl="0" w:tplc="040F000F">
      <w:start w:val="1"/>
      <w:numFmt w:val="decimal"/>
      <w:lvlText w:val="%1."/>
      <w:lvlJc w:val="left"/>
      <w:pPr>
        <w:ind w:left="776" w:hanging="360"/>
      </w:pPr>
    </w:lvl>
    <w:lvl w:ilvl="1" w:tplc="040F0019" w:tentative="1">
      <w:start w:val="1"/>
      <w:numFmt w:val="lowerLetter"/>
      <w:lvlText w:val="%2."/>
      <w:lvlJc w:val="left"/>
      <w:pPr>
        <w:ind w:left="1496" w:hanging="360"/>
      </w:pPr>
    </w:lvl>
    <w:lvl w:ilvl="2" w:tplc="040F001B" w:tentative="1">
      <w:start w:val="1"/>
      <w:numFmt w:val="lowerRoman"/>
      <w:lvlText w:val="%3."/>
      <w:lvlJc w:val="right"/>
      <w:pPr>
        <w:ind w:left="2216" w:hanging="180"/>
      </w:pPr>
    </w:lvl>
    <w:lvl w:ilvl="3" w:tplc="040F000F" w:tentative="1">
      <w:start w:val="1"/>
      <w:numFmt w:val="decimal"/>
      <w:lvlText w:val="%4."/>
      <w:lvlJc w:val="left"/>
      <w:pPr>
        <w:ind w:left="2936" w:hanging="360"/>
      </w:pPr>
    </w:lvl>
    <w:lvl w:ilvl="4" w:tplc="040F0019" w:tentative="1">
      <w:start w:val="1"/>
      <w:numFmt w:val="lowerLetter"/>
      <w:lvlText w:val="%5."/>
      <w:lvlJc w:val="left"/>
      <w:pPr>
        <w:ind w:left="3656" w:hanging="360"/>
      </w:pPr>
    </w:lvl>
    <w:lvl w:ilvl="5" w:tplc="040F001B" w:tentative="1">
      <w:start w:val="1"/>
      <w:numFmt w:val="lowerRoman"/>
      <w:lvlText w:val="%6."/>
      <w:lvlJc w:val="right"/>
      <w:pPr>
        <w:ind w:left="4376" w:hanging="180"/>
      </w:pPr>
    </w:lvl>
    <w:lvl w:ilvl="6" w:tplc="040F000F" w:tentative="1">
      <w:start w:val="1"/>
      <w:numFmt w:val="decimal"/>
      <w:lvlText w:val="%7."/>
      <w:lvlJc w:val="left"/>
      <w:pPr>
        <w:ind w:left="5096" w:hanging="360"/>
      </w:pPr>
    </w:lvl>
    <w:lvl w:ilvl="7" w:tplc="040F0019" w:tentative="1">
      <w:start w:val="1"/>
      <w:numFmt w:val="lowerLetter"/>
      <w:lvlText w:val="%8."/>
      <w:lvlJc w:val="left"/>
      <w:pPr>
        <w:ind w:left="5816" w:hanging="360"/>
      </w:pPr>
    </w:lvl>
    <w:lvl w:ilvl="8" w:tplc="040F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 w15:restartNumberingAfterBreak="0">
    <w:nsid w:val="2D8B57D8"/>
    <w:multiLevelType w:val="hybridMultilevel"/>
    <w:tmpl w:val="E02ED3F8"/>
    <w:lvl w:ilvl="0" w:tplc="040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405BA"/>
    <w:multiLevelType w:val="hybridMultilevel"/>
    <w:tmpl w:val="9E780E6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438A6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1779C"/>
    <w:multiLevelType w:val="hybridMultilevel"/>
    <w:tmpl w:val="E2ECFB00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37DDA"/>
    <w:multiLevelType w:val="hybridMultilevel"/>
    <w:tmpl w:val="57023E12"/>
    <w:lvl w:ilvl="0" w:tplc="040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862"/>
    <w:multiLevelType w:val="hybridMultilevel"/>
    <w:tmpl w:val="FE4A01DE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D5141"/>
    <w:multiLevelType w:val="hybridMultilevel"/>
    <w:tmpl w:val="E89ADAB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132D9"/>
    <w:multiLevelType w:val="hybridMultilevel"/>
    <w:tmpl w:val="FAA8B716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86BE2"/>
    <w:multiLevelType w:val="hybridMultilevel"/>
    <w:tmpl w:val="33444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0447A"/>
    <w:multiLevelType w:val="hybridMultilevel"/>
    <w:tmpl w:val="33444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70416"/>
    <w:multiLevelType w:val="hybridMultilevel"/>
    <w:tmpl w:val="DAAA3E8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900E0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6B12DB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966AD3"/>
    <w:multiLevelType w:val="hybridMultilevel"/>
    <w:tmpl w:val="3A9033C4"/>
    <w:lvl w:ilvl="0" w:tplc="6128C1C6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37" w:hanging="360"/>
      </w:pPr>
    </w:lvl>
    <w:lvl w:ilvl="2" w:tplc="040F001B" w:tentative="1">
      <w:start w:val="1"/>
      <w:numFmt w:val="lowerRoman"/>
      <w:lvlText w:val="%3."/>
      <w:lvlJc w:val="right"/>
      <w:pPr>
        <w:ind w:left="2157" w:hanging="180"/>
      </w:pPr>
    </w:lvl>
    <w:lvl w:ilvl="3" w:tplc="040F000F" w:tentative="1">
      <w:start w:val="1"/>
      <w:numFmt w:val="decimal"/>
      <w:lvlText w:val="%4."/>
      <w:lvlJc w:val="left"/>
      <w:pPr>
        <w:ind w:left="2877" w:hanging="360"/>
      </w:pPr>
    </w:lvl>
    <w:lvl w:ilvl="4" w:tplc="040F0019" w:tentative="1">
      <w:start w:val="1"/>
      <w:numFmt w:val="lowerLetter"/>
      <w:lvlText w:val="%5."/>
      <w:lvlJc w:val="left"/>
      <w:pPr>
        <w:ind w:left="3597" w:hanging="360"/>
      </w:pPr>
    </w:lvl>
    <w:lvl w:ilvl="5" w:tplc="040F001B" w:tentative="1">
      <w:start w:val="1"/>
      <w:numFmt w:val="lowerRoman"/>
      <w:lvlText w:val="%6."/>
      <w:lvlJc w:val="right"/>
      <w:pPr>
        <w:ind w:left="4317" w:hanging="180"/>
      </w:pPr>
    </w:lvl>
    <w:lvl w:ilvl="6" w:tplc="040F000F" w:tentative="1">
      <w:start w:val="1"/>
      <w:numFmt w:val="decimal"/>
      <w:lvlText w:val="%7."/>
      <w:lvlJc w:val="left"/>
      <w:pPr>
        <w:ind w:left="5037" w:hanging="360"/>
      </w:pPr>
    </w:lvl>
    <w:lvl w:ilvl="7" w:tplc="040F0019" w:tentative="1">
      <w:start w:val="1"/>
      <w:numFmt w:val="lowerLetter"/>
      <w:lvlText w:val="%8."/>
      <w:lvlJc w:val="left"/>
      <w:pPr>
        <w:ind w:left="5757" w:hanging="360"/>
      </w:pPr>
    </w:lvl>
    <w:lvl w:ilvl="8" w:tplc="040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590B45BC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37058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B631D"/>
    <w:multiLevelType w:val="hybridMultilevel"/>
    <w:tmpl w:val="420E68AE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A7D7F"/>
    <w:multiLevelType w:val="hybridMultilevel"/>
    <w:tmpl w:val="8466AE0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9010A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D752C"/>
    <w:multiLevelType w:val="hybridMultilevel"/>
    <w:tmpl w:val="E5CA2AB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A2B14"/>
    <w:multiLevelType w:val="hybridMultilevel"/>
    <w:tmpl w:val="AC66336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B145D"/>
    <w:multiLevelType w:val="hybridMultilevel"/>
    <w:tmpl w:val="B2620B2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7E496B"/>
    <w:multiLevelType w:val="hybridMultilevel"/>
    <w:tmpl w:val="85C8D9A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848142">
    <w:abstractNumId w:val="26"/>
  </w:num>
  <w:num w:numId="2" w16cid:durableId="1711108924">
    <w:abstractNumId w:val="30"/>
  </w:num>
  <w:num w:numId="3" w16cid:durableId="1248541168">
    <w:abstractNumId w:val="27"/>
  </w:num>
  <w:num w:numId="4" w16cid:durableId="2021660589">
    <w:abstractNumId w:val="18"/>
  </w:num>
  <w:num w:numId="5" w16cid:durableId="141041411">
    <w:abstractNumId w:val="11"/>
  </w:num>
  <w:num w:numId="6" w16cid:durableId="663313007">
    <w:abstractNumId w:val="22"/>
  </w:num>
  <w:num w:numId="7" w16cid:durableId="1021736632">
    <w:abstractNumId w:val="25"/>
  </w:num>
  <w:num w:numId="8" w16cid:durableId="840003859">
    <w:abstractNumId w:val="39"/>
  </w:num>
  <w:num w:numId="9" w16cid:durableId="1332221793">
    <w:abstractNumId w:val="0"/>
  </w:num>
  <w:num w:numId="10" w16cid:durableId="1663462759">
    <w:abstractNumId w:val="24"/>
  </w:num>
  <w:num w:numId="11" w16cid:durableId="1238713561">
    <w:abstractNumId w:val="9"/>
  </w:num>
  <w:num w:numId="12" w16cid:durableId="1433816596">
    <w:abstractNumId w:val="16"/>
  </w:num>
  <w:num w:numId="13" w16cid:durableId="1761443560">
    <w:abstractNumId w:val="42"/>
  </w:num>
  <w:num w:numId="14" w16cid:durableId="1072703291">
    <w:abstractNumId w:val="36"/>
  </w:num>
  <w:num w:numId="15" w16cid:durableId="73748709">
    <w:abstractNumId w:val="21"/>
  </w:num>
  <w:num w:numId="16" w16cid:durableId="1234311460">
    <w:abstractNumId w:val="12"/>
  </w:num>
  <w:num w:numId="17" w16cid:durableId="8022477">
    <w:abstractNumId w:val="32"/>
  </w:num>
  <w:num w:numId="18" w16cid:durableId="1381318769">
    <w:abstractNumId w:val="8"/>
  </w:num>
  <w:num w:numId="19" w16cid:durableId="807821582">
    <w:abstractNumId w:val="10"/>
  </w:num>
  <w:num w:numId="20" w16cid:durableId="618726820">
    <w:abstractNumId w:val="23"/>
  </w:num>
  <w:num w:numId="21" w16cid:durableId="1321275366">
    <w:abstractNumId w:val="15"/>
  </w:num>
  <w:num w:numId="22" w16cid:durableId="1544827949">
    <w:abstractNumId w:val="6"/>
  </w:num>
  <w:num w:numId="23" w16cid:durableId="1736396941">
    <w:abstractNumId w:val="34"/>
  </w:num>
  <w:num w:numId="24" w16cid:durableId="581181046">
    <w:abstractNumId w:val="29"/>
  </w:num>
  <w:num w:numId="25" w16cid:durableId="529684941">
    <w:abstractNumId w:val="5"/>
  </w:num>
  <w:num w:numId="26" w16cid:durableId="2076659680">
    <w:abstractNumId w:val="14"/>
  </w:num>
  <w:num w:numId="27" w16cid:durableId="1370717261">
    <w:abstractNumId w:val="38"/>
  </w:num>
  <w:num w:numId="28" w16cid:durableId="1646079848">
    <w:abstractNumId w:val="28"/>
  </w:num>
  <w:num w:numId="29" w16cid:durableId="920263175">
    <w:abstractNumId w:val="20"/>
  </w:num>
  <w:num w:numId="30" w16cid:durableId="676006981">
    <w:abstractNumId w:val="3"/>
  </w:num>
  <w:num w:numId="31" w16cid:durableId="1477799325">
    <w:abstractNumId w:val="4"/>
  </w:num>
  <w:num w:numId="32" w16cid:durableId="109903924">
    <w:abstractNumId w:val="19"/>
  </w:num>
  <w:num w:numId="33" w16cid:durableId="1798529152">
    <w:abstractNumId w:val="41"/>
  </w:num>
  <w:num w:numId="34" w16cid:durableId="1990360888">
    <w:abstractNumId w:val="35"/>
  </w:num>
  <w:num w:numId="35" w16cid:durableId="717163458">
    <w:abstractNumId w:val="7"/>
  </w:num>
  <w:num w:numId="36" w16cid:durableId="66458272">
    <w:abstractNumId w:val="13"/>
  </w:num>
  <w:num w:numId="37" w16cid:durableId="2044136488">
    <w:abstractNumId w:val="2"/>
  </w:num>
  <w:num w:numId="38" w16cid:durableId="1481387205">
    <w:abstractNumId w:val="31"/>
  </w:num>
  <w:num w:numId="39" w16cid:durableId="197085114">
    <w:abstractNumId w:val="33"/>
  </w:num>
  <w:num w:numId="40" w16cid:durableId="746808419">
    <w:abstractNumId w:val="40"/>
  </w:num>
  <w:num w:numId="41" w16cid:durableId="1511486402">
    <w:abstractNumId w:val="37"/>
  </w:num>
  <w:num w:numId="42" w16cid:durableId="1864512772">
    <w:abstractNumId w:val="1"/>
  </w:num>
  <w:num w:numId="43" w16cid:durableId="19306509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88"/>
    <w:rsid w:val="00000341"/>
    <w:rsid w:val="00001CD2"/>
    <w:rsid w:val="00001F84"/>
    <w:rsid w:val="0000268A"/>
    <w:rsid w:val="00002BD0"/>
    <w:rsid w:val="00002C7C"/>
    <w:rsid w:val="00003294"/>
    <w:rsid w:val="000038C9"/>
    <w:rsid w:val="00003B1D"/>
    <w:rsid w:val="0000424D"/>
    <w:rsid w:val="00004925"/>
    <w:rsid w:val="00005328"/>
    <w:rsid w:val="00005452"/>
    <w:rsid w:val="00005520"/>
    <w:rsid w:val="000057FD"/>
    <w:rsid w:val="000063F9"/>
    <w:rsid w:val="00006995"/>
    <w:rsid w:val="00006ADD"/>
    <w:rsid w:val="00006CCF"/>
    <w:rsid w:val="00007009"/>
    <w:rsid w:val="000070C1"/>
    <w:rsid w:val="00007180"/>
    <w:rsid w:val="000075DF"/>
    <w:rsid w:val="00007E92"/>
    <w:rsid w:val="000101ED"/>
    <w:rsid w:val="00010385"/>
    <w:rsid w:val="0001238D"/>
    <w:rsid w:val="00012B4A"/>
    <w:rsid w:val="00013327"/>
    <w:rsid w:val="00014344"/>
    <w:rsid w:val="00014AB8"/>
    <w:rsid w:val="000156E3"/>
    <w:rsid w:val="00015AA5"/>
    <w:rsid w:val="00015ECD"/>
    <w:rsid w:val="00015F0D"/>
    <w:rsid w:val="000170E8"/>
    <w:rsid w:val="00017304"/>
    <w:rsid w:val="00017563"/>
    <w:rsid w:val="00017B1C"/>
    <w:rsid w:val="00017D42"/>
    <w:rsid w:val="000200EA"/>
    <w:rsid w:val="000201DF"/>
    <w:rsid w:val="000204AA"/>
    <w:rsid w:val="00020D07"/>
    <w:rsid w:val="00021212"/>
    <w:rsid w:val="00021E85"/>
    <w:rsid w:val="000221CD"/>
    <w:rsid w:val="000221FD"/>
    <w:rsid w:val="00022567"/>
    <w:rsid w:val="00022751"/>
    <w:rsid w:val="00022C4C"/>
    <w:rsid w:val="00023AFE"/>
    <w:rsid w:val="0002436F"/>
    <w:rsid w:val="00024826"/>
    <w:rsid w:val="0002539B"/>
    <w:rsid w:val="00025B04"/>
    <w:rsid w:val="00025DA2"/>
    <w:rsid w:val="00026440"/>
    <w:rsid w:val="000267BC"/>
    <w:rsid w:val="00027254"/>
    <w:rsid w:val="000274CE"/>
    <w:rsid w:val="000277D4"/>
    <w:rsid w:val="00027898"/>
    <w:rsid w:val="00027CA7"/>
    <w:rsid w:val="00027E0E"/>
    <w:rsid w:val="000300B9"/>
    <w:rsid w:val="00030C1C"/>
    <w:rsid w:val="00030F10"/>
    <w:rsid w:val="00030FA9"/>
    <w:rsid w:val="000310C1"/>
    <w:rsid w:val="00031706"/>
    <w:rsid w:val="00032966"/>
    <w:rsid w:val="00033350"/>
    <w:rsid w:val="0003357D"/>
    <w:rsid w:val="000337BB"/>
    <w:rsid w:val="00033D17"/>
    <w:rsid w:val="00034042"/>
    <w:rsid w:val="000347A9"/>
    <w:rsid w:val="00035059"/>
    <w:rsid w:val="000357F5"/>
    <w:rsid w:val="00036520"/>
    <w:rsid w:val="0003704C"/>
    <w:rsid w:val="000370D2"/>
    <w:rsid w:val="00037A61"/>
    <w:rsid w:val="00037B42"/>
    <w:rsid w:val="00037F17"/>
    <w:rsid w:val="00040800"/>
    <w:rsid w:val="00040892"/>
    <w:rsid w:val="0004147C"/>
    <w:rsid w:val="000417D4"/>
    <w:rsid w:val="000439EA"/>
    <w:rsid w:val="00044C2B"/>
    <w:rsid w:val="00044F7A"/>
    <w:rsid w:val="000463CF"/>
    <w:rsid w:val="00047190"/>
    <w:rsid w:val="0004758B"/>
    <w:rsid w:val="00050974"/>
    <w:rsid w:val="00051356"/>
    <w:rsid w:val="00051914"/>
    <w:rsid w:val="00051F3B"/>
    <w:rsid w:val="00053282"/>
    <w:rsid w:val="00053707"/>
    <w:rsid w:val="00053FC0"/>
    <w:rsid w:val="000541E2"/>
    <w:rsid w:val="00054503"/>
    <w:rsid w:val="0005498E"/>
    <w:rsid w:val="00055FC4"/>
    <w:rsid w:val="00055FE0"/>
    <w:rsid w:val="00056579"/>
    <w:rsid w:val="00056657"/>
    <w:rsid w:val="00056C40"/>
    <w:rsid w:val="000570A9"/>
    <w:rsid w:val="000570D2"/>
    <w:rsid w:val="0005748A"/>
    <w:rsid w:val="00057675"/>
    <w:rsid w:val="00057FB2"/>
    <w:rsid w:val="000601E9"/>
    <w:rsid w:val="000605B5"/>
    <w:rsid w:val="00060A0C"/>
    <w:rsid w:val="000618F7"/>
    <w:rsid w:val="000625E9"/>
    <w:rsid w:val="000628AE"/>
    <w:rsid w:val="00062B2E"/>
    <w:rsid w:val="0006315C"/>
    <w:rsid w:val="00063385"/>
    <w:rsid w:val="000634C1"/>
    <w:rsid w:val="000634C5"/>
    <w:rsid w:val="0006394C"/>
    <w:rsid w:val="00063E5C"/>
    <w:rsid w:val="0006411C"/>
    <w:rsid w:val="000641BB"/>
    <w:rsid w:val="00064911"/>
    <w:rsid w:val="00064B12"/>
    <w:rsid w:val="00064EB9"/>
    <w:rsid w:val="00065294"/>
    <w:rsid w:val="00065F3A"/>
    <w:rsid w:val="00067390"/>
    <w:rsid w:val="00070BAF"/>
    <w:rsid w:val="00071B42"/>
    <w:rsid w:val="00072093"/>
    <w:rsid w:val="00072C59"/>
    <w:rsid w:val="00073EC2"/>
    <w:rsid w:val="00074E0F"/>
    <w:rsid w:val="00075B8A"/>
    <w:rsid w:val="00076282"/>
    <w:rsid w:val="00076459"/>
    <w:rsid w:val="00076509"/>
    <w:rsid w:val="00076DB2"/>
    <w:rsid w:val="000774A1"/>
    <w:rsid w:val="00080D91"/>
    <w:rsid w:val="000813EC"/>
    <w:rsid w:val="00082039"/>
    <w:rsid w:val="00082EB9"/>
    <w:rsid w:val="00083BEE"/>
    <w:rsid w:val="00083C6E"/>
    <w:rsid w:val="000848C2"/>
    <w:rsid w:val="00085CCE"/>
    <w:rsid w:val="00085DD5"/>
    <w:rsid w:val="0008614E"/>
    <w:rsid w:val="00086A30"/>
    <w:rsid w:val="00086C50"/>
    <w:rsid w:val="00087360"/>
    <w:rsid w:val="0009077D"/>
    <w:rsid w:val="00091051"/>
    <w:rsid w:val="000910A5"/>
    <w:rsid w:val="00091953"/>
    <w:rsid w:val="000922D6"/>
    <w:rsid w:val="000926E1"/>
    <w:rsid w:val="000932E4"/>
    <w:rsid w:val="00093533"/>
    <w:rsid w:val="00093A4C"/>
    <w:rsid w:val="00093AB8"/>
    <w:rsid w:val="000941A8"/>
    <w:rsid w:val="0009445F"/>
    <w:rsid w:val="00094537"/>
    <w:rsid w:val="0009469C"/>
    <w:rsid w:val="00094DE2"/>
    <w:rsid w:val="000950B1"/>
    <w:rsid w:val="0009531D"/>
    <w:rsid w:val="000954EF"/>
    <w:rsid w:val="000959B0"/>
    <w:rsid w:val="00095C70"/>
    <w:rsid w:val="00095DFF"/>
    <w:rsid w:val="0009708E"/>
    <w:rsid w:val="000977A2"/>
    <w:rsid w:val="00097A15"/>
    <w:rsid w:val="00097EED"/>
    <w:rsid w:val="000A01F1"/>
    <w:rsid w:val="000A0737"/>
    <w:rsid w:val="000A126B"/>
    <w:rsid w:val="000A1F8F"/>
    <w:rsid w:val="000A2DB8"/>
    <w:rsid w:val="000A2FB0"/>
    <w:rsid w:val="000A2FED"/>
    <w:rsid w:val="000A4A04"/>
    <w:rsid w:val="000A555A"/>
    <w:rsid w:val="000A59C9"/>
    <w:rsid w:val="000A5FA1"/>
    <w:rsid w:val="000A6829"/>
    <w:rsid w:val="000A6958"/>
    <w:rsid w:val="000A78CB"/>
    <w:rsid w:val="000A7C3C"/>
    <w:rsid w:val="000B045C"/>
    <w:rsid w:val="000B1352"/>
    <w:rsid w:val="000B1E7F"/>
    <w:rsid w:val="000B30D9"/>
    <w:rsid w:val="000B3293"/>
    <w:rsid w:val="000B374A"/>
    <w:rsid w:val="000B3E7F"/>
    <w:rsid w:val="000B47BC"/>
    <w:rsid w:val="000B482F"/>
    <w:rsid w:val="000B48C6"/>
    <w:rsid w:val="000B5255"/>
    <w:rsid w:val="000B5807"/>
    <w:rsid w:val="000B613E"/>
    <w:rsid w:val="000B6745"/>
    <w:rsid w:val="000B6FC0"/>
    <w:rsid w:val="000C06A0"/>
    <w:rsid w:val="000C0A55"/>
    <w:rsid w:val="000C205A"/>
    <w:rsid w:val="000C2150"/>
    <w:rsid w:val="000C24AB"/>
    <w:rsid w:val="000C4451"/>
    <w:rsid w:val="000C4987"/>
    <w:rsid w:val="000C4AEE"/>
    <w:rsid w:val="000C6EA2"/>
    <w:rsid w:val="000C735D"/>
    <w:rsid w:val="000C739C"/>
    <w:rsid w:val="000D0EBF"/>
    <w:rsid w:val="000D10DD"/>
    <w:rsid w:val="000D13EE"/>
    <w:rsid w:val="000D1781"/>
    <w:rsid w:val="000D1D6E"/>
    <w:rsid w:val="000D23AF"/>
    <w:rsid w:val="000D35D3"/>
    <w:rsid w:val="000D372E"/>
    <w:rsid w:val="000D426E"/>
    <w:rsid w:val="000D4794"/>
    <w:rsid w:val="000D4925"/>
    <w:rsid w:val="000D4C63"/>
    <w:rsid w:val="000D50FB"/>
    <w:rsid w:val="000D514E"/>
    <w:rsid w:val="000D51A7"/>
    <w:rsid w:val="000D53F7"/>
    <w:rsid w:val="000D58AF"/>
    <w:rsid w:val="000D6CE3"/>
    <w:rsid w:val="000E044B"/>
    <w:rsid w:val="000E0752"/>
    <w:rsid w:val="000E0BB2"/>
    <w:rsid w:val="000E0F82"/>
    <w:rsid w:val="000E11CA"/>
    <w:rsid w:val="000E15CD"/>
    <w:rsid w:val="000E1E29"/>
    <w:rsid w:val="000E21C0"/>
    <w:rsid w:val="000E28DB"/>
    <w:rsid w:val="000E2E3F"/>
    <w:rsid w:val="000E362A"/>
    <w:rsid w:val="000E372D"/>
    <w:rsid w:val="000E3FEB"/>
    <w:rsid w:val="000E4EF8"/>
    <w:rsid w:val="000E5E58"/>
    <w:rsid w:val="000E61B9"/>
    <w:rsid w:val="000E6E9D"/>
    <w:rsid w:val="000F130D"/>
    <w:rsid w:val="000F262D"/>
    <w:rsid w:val="000F2F3D"/>
    <w:rsid w:val="000F37D2"/>
    <w:rsid w:val="000F3B9E"/>
    <w:rsid w:val="000F4BF7"/>
    <w:rsid w:val="000F5861"/>
    <w:rsid w:val="000F606E"/>
    <w:rsid w:val="000F6106"/>
    <w:rsid w:val="000F6E48"/>
    <w:rsid w:val="000F7715"/>
    <w:rsid w:val="000F782B"/>
    <w:rsid w:val="000F78EE"/>
    <w:rsid w:val="00100CCF"/>
    <w:rsid w:val="00100F8C"/>
    <w:rsid w:val="00101886"/>
    <w:rsid w:val="00102802"/>
    <w:rsid w:val="00102C73"/>
    <w:rsid w:val="00102D55"/>
    <w:rsid w:val="00103026"/>
    <w:rsid w:val="00103669"/>
    <w:rsid w:val="00103C30"/>
    <w:rsid w:val="00104748"/>
    <w:rsid w:val="0010482D"/>
    <w:rsid w:val="00105069"/>
    <w:rsid w:val="00105416"/>
    <w:rsid w:val="00106507"/>
    <w:rsid w:val="0010766B"/>
    <w:rsid w:val="00110D34"/>
    <w:rsid w:val="00110D8F"/>
    <w:rsid w:val="0011106F"/>
    <w:rsid w:val="00111253"/>
    <w:rsid w:val="001116D7"/>
    <w:rsid w:val="00111C28"/>
    <w:rsid w:val="00111C54"/>
    <w:rsid w:val="001121B2"/>
    <w:rsid w:val="00112481"/>
    <w:rsid w:val="0011315F"/>
    <w:rsid w:val="001136BA"/>
    <w:rsid w:val="00113F07"/>
    <w:rsid w:val="0011475A"/>
    <w:rsid w:val="00114962"/>
    <w:rsid w:val="001157EB"/>
    <w:rsid w:val="0011605D"/>
    <w:rsid w:val="001163A7"/>
    <w:rsid w:val="001164DA"/>
    <w:rsid w:val="00120228"/>
    <w:rsid w:val="00120FB7"/>
    <w:rsid w:val="0012113A"/>
    <w:rsid w:val="001218AA"/>
    <w:rsid w:val="001227D6"/>
    <w:rsid w:val="00124E9F"/>
    <w:rsid w:val="00124F7E"/>
    <w:rsid w:val="00125080"/>
    <w:rsid w:val="00125814"/>
    <w:rsid w:val="00125AF3"/>
    <w:rsid w:val="00125E54"/>
    <w:rsid w:val="00126636"/>
    <w:rsid w:val="00126900"/>
    <w:rsid w:val="00127FCC"/>
    <w:rsid w:val="00130A5B"/>
    <w:rsid w:val="00131744"/>
    <w:rsid w:val="00131843"/>
    <w:rsid w:val="00132C29"/>
    <w:rsid w:val="00132E75"/>
    <w:rsid w:val="001332C7"/>
    <w:rsid w:val="001349F1"/>
    <w:rsid w:val="0013687C"/>
    <w:rsid w:val="001369B0"/>
    <w:rsid w:val="00136F31"/>
    <w:rsid w:val="00142155"/>
    <w:rsid w:val="001428B9"/>
    <w:rsid w:val="00144BA5"/>
    <w:rsid w:val="00144F0F"/>
    <w:rsid w:val="00146064"/>
    <w:rsid w:val="001460C5"/>
    <w:rsid w:val="001463A3"/>
    <w:rsid w:val="00151256"/>
    <w:rsid w:val="00151ABB"/>
    <w:rsid w:val="00151FA5"/>
    <w:rsid w:val="001522BB"/>
    <w:rsid w:val="001525B9"/>
    <w:rsid w:val="00152D77"/>
    <w:rsid w:val="00153B1F"/>
    <w:rsid w:val="00154E59"/>
    <w:rsid w:val="00155185"/>
    <w:rsid w:val="001557F4"/>
    <w:rsid w:val="00155850"/>
    <w:rsid w:val="00155A06"/>
    <w:rsid w:val="00156906"/>
    <w:rsid w:val="00156B70"/>
    <w:rsid w:val="00157196"/>
    <w:rsid w:val="0015767B"/>
    <w:rsid w:val="001613D9"/>
    <w:rsid w:val="001616E2"/>
    <w:rsid w:val="00162069"/>
    <w:rsid w:val="00162250"/>
    <w:rsid w:val="00162439"/>
    <w:rsid w:val="00162904"/>
    <w:rsid w:val="00162D51"/>
    <w:rsid w:val="00163300"/>
    <w:rsid w:val="00163C54"/>
    <w:rsid w:val="00164522"/>
    <w:rsid w:val="001645BD"/>
    <w:rsid w:val="00164754"/>
    <w:rsid w:val="001650F0"/>
    <w:rsid w:val="001653E0"/>
    <w:rsid w:val="00165D97"/>
    <w:rsid w:val="001661D0"/>
    <w:rsid w:val="001662FE"/>
    <w:rsid w:val="0016770B"/>
    <w:rsid w:val="00170227"/>
    <w:rsid w:val="00171659"/>
    <w:rsid w:val="001729AF"/>
    <w:rsid w:val="0017341F"/>
    <w:rsid w:val="001754AF"/>
    <w:rsid w:val="00175B40"/>
    <w:rsid w:val="00176325"/>
    <w:rsid w:val="001764CF"/>
    <w:rsid w:val="00176543"/>
    <w:rsid w:val="00176CC8"/>
    <w:rsid w:val="001776E6"/>
    <w:rsid w:val="001776FC"/>
    <w:rsid w:val="0017785F"/>
    <w:rsid w:val="00177D7B"/>
    <w:rsid w:val="00177EAF"/>
    <w:rsid w:val="00177F31"/>
    <w:rsid w:val="00180132"/>
    <w:rsid w:val="0018115C"/>
    <w:rsid w:val="00181548"/>
    <w:rsid w:val="0018186A"/>
    <w:rsid w:val="00183556"/>
    <w:rsid w:val="001837F0"/>
    <w:rsid w:val="00183978"/>
    <w:rsid w:val="00183980"/>
    <w:rsid w:val="001844BE"/>
    <w:rsid w:val="00184E23"/>
    <w:rsid w:val="00184F0C"/>
    <w:rsid w:val="00185788"/>
    <w:rsid w:val="00185962"/>
    <w:rsid w:val="00185A4A"/>
    <w:rsid w:val="001869A5"/>
    <w:rsid w:val="00186A31"/>
    <w:rsid w:val="00186CA3"/>
    <w:rsid w:val="00186FA7"/>
    <w:rsid w:val="0018724D"/>
    <w:rsid w:val="001917BE"/>
    <w:rsid w:val="0019232B"/>
    <w:rsid w:val="00192350"/>
    <w:rsid w:val="00192E0D"/>
    <w:rsid w:val="00193011"/>
    <w:rsid w:val="00194EBB"/>
    <w:rsid w:val="00195D79"/>
    <w:rsid w:val="00195F01"/>
    <w:rsid w:val="00196D7C"/>
    <w:rsid w:val="00196FCA"/>
    <w:rsid w:val="00197224"/>
    <w:rsid w:val="00197711"/>
    <w:rsid w:val="0019792C"/>
    <w:rsid w:val="001A029A"/>
    <w:rsid w:val="001A1698"/>
    <w:rsid w:val="001A1E0C"/>
    <w:rsid w:val="001A255A"/>
    <w:rsid w:val="001A38DD"/>
    <w:rsid w:val="001A3CEA"/>
    <w:rsid w:val="001A3CF1"/>
    <w:rsid w:val="001A413F"/>
    <w:rsid w:val="001A42A2"/>
    <w:rsid w:val="001A4AB8"/>
    <w:rsid w:val="001A4C3B"/>
    <w:rsid w:val="001A6F12"/>
    <w:rsid w:val="001A7450"/>
    <w:rsid w:val="001A79B4"/>
    <w:rsid w:val="001A7E0E"/>
    <w:rsid w:val="001B0143"/>
    <w:rsid w:val="001B0458"/>
    <w:rsid w:val="001B05F4"/>
    <w:rsid w:val="001B0F25"/>
    <w:rsid w:val="001B1A3E"/>
    <w:rsid w:val="001B2385"/>
    <w:rsid w:val="001B24CC"/>
    <w:rsid w:val="001B2766"/>
    <w:rsid w:val="001B28F9"/>
    <w:rsid w:val="001B2991"/>
    <w:rsid w:val="001B2A85"/>
    <w:rsid w:val="001B317C"/>
    <w:rsid w:val="001B34A7"/>
    <w:rsid w:val="001B403E"/>
    <w:rsid w:val="001B4101"/>
    <w:rsid w:val="001B4FF7"/>
    <w:rsid w:val="001B6034"/>
    <w:rsid w:val="001B67CC"/>
    <w:rsid w:val="001B7798"/>
    <w:rsid w:val="001C04EA"/>
    <w:rsid w:val="001C0D36"/>
    <w:rsid w:val="001C15C5"/>
    <w:rsid w:val="001C168F"/>
    <w:rsid w:val="001C1A8F"/>
    <w:rsid w:val="001C1B1D"/>
    <w:rsid w:val="001C259E"/>
    <w:rsid w:val="001C260C"/>
    <w:rsid w:val="001C26D1"/>
    <w:rsid w:val="001C3253"/>
    <w:rsid w:val="001C391E"/>
    <w:rsid w:val="001C4716"/>
    <w:rsid w:val="001C4B73"/>
    <w:rsid w:val="001C4CA8"/>
    <w:rsid w:val="001C51F9"/>
    <w:rsid w:val="001C571B"/>
    <w:rsid w:val="001C57F3"/>
    <w:rsid w:val="001C66F3"/>
    <w:rsid w:val="001D00D7"/>
    <w:rsid w:val="001D0478"/>
    <w:rsid w:val="001D05CE"/>
    <w:rsid w:val="001D0B0E"/>
    <w:rsid w:val="001D1357"/>
    <w:rsid w:val="001D2242"/>
    <w:rsid w:val="001D2B66"/>
    <w:rsid w:val="001D2F02"/>
    <w:rsid w:val="001D2F27"/>
    <w:rsid w:val="001D365D"/>
    <w:rsid w:val="001D3A10"/>
    <w:rsid w:val="001D3B28"/>
    <w:rsid w:val="001D4727"/>
    <w:rsid w:val="001D47FF"/>
    <w:rsid w:val="001D5328"/>
    <w:rsid w:val="001D5539"/>
    <w:rsid w:val="001D5772"/>
    <w:rsid w:val="001D5829"/>
    <w:rsid w:val="001D59C9"/>
    <w:rsid w:val="001D5B98"/>
    <w:rsid w:val="001D5D9F"/>
    <w:rsid w:val="001D61BE"/>
    <w:rsid w:val="001D7864"/>
    <w:rsid w:val="001E0433"/>
    <w:rsid w:val="001E107E"/>
    <w:rsid w:val="001E1B86"/>
    <w:rsid w:val="001E1CE8"/>
    <w:rsid w:val="001E2A84"/>
    <w:rsid w:val="001E4A0D"/>
    <w:rsid w:val="001E4B6C"/>
    <w:rsid w:val="001E56F5"/>
    <w:rsid w:val="001E5F8D"/>
    <w:rsid w:val="001E76B7"/>
    <w:rsid w:val="001F0AC6"/>
    <w:rsid w:val="001F143C"/>
    <w:rsid w:val="001F1C70"/>
    <w:rsid w:val="001F1F7A"/>
    <w:rsid w:val="001F344F"/>
    <w:rsid w:val="001F3E08"/>
    <w:rsid w:val="001F3E1D"/>
    <w:rsid w:val="001F4156"/>
    <w:rsid w:val="001F48DC"/>
    <w:rsid w:val="001F50E1"/>
    <w:rsid w:val="001F51AD"/>
    <w:rsid w:val="001F7203"/>
    <w:rsid w:val="001F7B21"/>
    <w:rsid w:val="001F7D1C"/>
    <w:rsid w:val="002008B3"/>
    <w:rsid w:val="00200BD2"/>
    <w:rsid w:val="00201001"/>
    <w:rsid w:val="0020113B"/>
    <w:rsid w:val="0020131C"/>
    <w:rsid w:val="00201A1B"/>
    <w:rsid w:val="00201E76"/>
    <w:rsid w:val="00202E7A"/>
    <w:rsid w:val="002031DA"/>
    <w:rsid w:val="002032DF"/>
    <w:rsid w:val="00203C62"/>
    <w:rsid w:val="00204209"/>
    <w:rsid w:val="002044C8"/>
    <w:rsid w:val="0020541C"/>
    <w:rsid w:val="00205FC0"/>
    <w:rsid w:val="00207056"/>
    <w:rsid w:val="00207680"/>
    <w:rsid w:val="00207970"/>
    <w:rsid w:val="00210755"/>
    <w:rsid w:val="00211961"/>
    <w:rsid w:val="00211A29"/>
    <w:rsid w:val="002123B9"/>
    <w:rsid w:val="002132BB"/>
    <w:rsid w:val="00213EE2"/>
    <w:rsid w:val="00215138"/>
    <w:rsid w:val="002151AC"/>
    <w:rsid w:val="00215582"/>
    <w:rsid w:val="00215A34"/>
    <w:rsid w:val="00215C83"/>
    <w:rsid w:val="00215FF0"/>
    <w:rsid w:val="00216784"/>
    <w:rsid w:val="002172A7"/>
    <w:rsid w:val="00217893"/>
    <w:rsid w:val="00220394"/>
    <w:rsid w:val="0022049C"/>
    <w:rsid w:val="00220E6C"/>
    <w:rsid w:val="00221132"/>
    <w:rsid w:val="002216D3"/>
    <w:rsid w:val="00221792"/>
    <w:rsid w:val="002217F2"/>
    <w:rsid w:val="00221A5E"/>
    <w:rsid w:val="00221E51"/>
    <w:rsid w:val="00222968"/>
    <w:rsid w:val="00222B84"/>
    <w:rsid w:val="00222C3F"/>
    <w:rsid w:val="00224938"/>
    <w:rsid w:val="0022508F"/>
    <w:rsid w:val="002256F3"/>
    <w:rsid w:val="002257F3"/>
    <w:rsid w:val="00226149"/>
    <w:rsid w:val="002265F6"/>
    <w:rsid w:val="002265FA"/>
    <w:rsid w:val="00226AD0"/>
    <w:rsid w:val="00230394"/>
    <w:rsid w:val="002308F7"/>
    <w:rsid w:val="00230986"/>
    <w:rsid w:val="0023121D"/>
    <w:rsid w:val="002316FB"/>
    <w:rsid w:val="002321CB"/>
    <w:rsid w:val="00232320"/>
    <w:rsid w:val="00232537"/>
    <w:rsid w:val="0023336B"/>
    <w:rsid w:val="00233943"/>
    <w:rsid w:val="0023481A"/>
    <w:rsid w:val="00240810"/>
    <w:rsid w:val="0024150A"/>
    <w:rsid w:val="0024189C"/>
    <w:rsid w:val="00241D4F"/>
    <w:rsid w:val="00244111"/>
    <w:rsid w:val="0024477B"/>
    <w:rsid w:val="00244E63"/>
    <w:rsid w:val="00244E78"/>
    <w:rsid w:val="002451BC"/>
    <w:rsid w:val="00246F60"/>
    <w:rsid w:val="0024724A"/>
    <w:rsid w:val="0024733E"/>
    <w:rsid w:val="002473CA"/>
    <w:rsid w:val="0024751E"/>
    <w:rsid w:val="002476D1"/>
    <w:rsid w:val="00247ADD"/>
    <w:rsid w:val="00247E8F"/>
    <w:rsid w:val="00250675"/>
    <w:rsid w:val="00250E59"/>
    <w:rsid w:val="00250FFC"/>
    <w:rsid w:val="00251940"/>
    <w:rsid w:val="00251DA7"/>
    <w:rsid w:val="00252591"/>
    <w:rsid w:val="00253089"/>
    <w:rsid w:val="0025436E"/>
    <w:rsid w:val="00255C18"/>
    <w:rsid w:val="00256F04"/>
    <w:rsid w:val="00257110"/>
    <w:rsid w:val="00257362"/>
    <w:rsid w:val="00257416"/>
    <w:rsid w:val="002574A3"/>
    <w:rsid w:val="00257AA2"/>
    <w:rsid w:val="00257EDF"/>
    <w:rsid w:val="002613FA"/>
    <w:rsid w:val="00261E9D"/>
    <w:rsid w:val="00262B92"/>
    <w:rsid w:val="00262BEC"/>
    <w:rsid w:val="00263052"/>
    <w:rsid w:val="00263D32"/>
    <w:rsid w:val="00264604"/>
    <w:rsid w:val="00264E77"/>
    <w:rsid w:val="00264E8B"/>
    <w:rsid w:val="00265102"/>
    <w:rsid w:val="002656B2"/>
    <w:rsid w:val="002668EE"/>
    <w:rsid w:val="0026768A"/>
    <w:rsid w:val="00270176"/>
    <w:rsid w:val="002704E8"/>
    <w:rsid w:val="002706ED"/>
    <w:rsid w:val="002710F4"/>
    <w:rsid w:val="002719A7"/>
    <w:rsid w:val="00271B13"/>
    <w:rsid w:val="002721C4"/>
    <w:rsid w:val="0027230C"/>
    <w:rsid w:val="00272D0D"/>
    <w:rsid w:val="00272ED0"/>
    <w:rsid w:val="002739FE"/>
    <w:rsid w:val="00273D0A"/>
    <w:rsid w:val="00273E6F"/>
    <w:rsid w:val="0027449B"/>
    <w:rsid w:val="002749FD"/>
    <w:rsid w:val="002756C1"/>
    <w:rsid w:val="00275B4A"/>
    <w:rsid w:val="00276DB1"/>
    <w:rsid w:val="00276E4F"/>
    <w:rsid w:val="002771CF"/>
    <w:rsid w:val="002775AA"/>
    <w:rsid w:val="00280674"/>
    <w:rsid w:val="00280DAC"/>
    <w:rsid w:val="00280EB9"/>
    <w:rsid w:val="0028181B"/>
    <w:rsid w:val="00281E03"/>
    <w:rsid w:val="0028206B"/>
    <w:rsid w:val="00282267"/>
    <w:rsid w:val="00282859"/>
    <w:rsid w:val="002837A1"/>
    <w:rsid w:val="00283F34"/>
    <w:rsid w:val="00284751"/>
    <w:rsid w:val="00284B7B"/>
    <w:rsid w:val="00284C77"/>
    <w:rsid w:val="0028570E"/>
    <w:rsid w:val="002857F8"/>
    <w:rsid w:val="00285991"/>
    <w:rsid w:val="00287CF1"/>
    <w:rsid w:val="00290575"/>
    <w:rsid w:val="00290B01"/>
    <w:rsid w:val="0029115A"/>
    <w:rsid w:val="002911D0"/>
    <w:rsid w:val="00291275"/>
    <w:rsid w:val="0029165E"/>
    <w:rsid w:val="00291CF9"/>
    <w:rsid w:val="00291D05"/>
    <w:rsid w:val="00291E1F"/>
    <w:rsid w:val="002923F9"/>
    <w:rsid w:val="002934C1"/>
    <w:rsid w:val="00293807"/>
    <w:rsid w:val="00293BB4"/>
    <w:rsid w:val="00293F20"/>
    <w:rsid w:val="002943D2"/>
    <w:rsid w:val="002949CC"/>
    <w:rsid w:val="00295103"/>
    <w:rsid w:val="00295525"/>
    <w:rsid w:val="002957FA"/>
    <w:rsid w:val="00295A42"/>
    <w:rsid w:val="00295F55"/>
    <w:rsid w:val="002961C6"/>
    <w:rsid w:val="00297299"/>
    <w:rsid w:val="00297B7F"/>
    <w:rsid w:val="002A01E2"/>
    <w:rsid w:val="002A0627"/>
    <w:rsid w:val="002A08E6"/>
    <w:rsid w:val="002A09EF"/>
    <w:rsid w:val="002A0BDA"/>
    <w:rsid w:val="002A0C66"/>
    <w:rsid w:val="002A0FCE"/>
    <w:rsid w:val="002A1C62"/>
    <w:rsid w:val="002A3231"/>
    <w:rsid w:val="002A365A"/>
    <w:rsid w:val="002A4267"/>
    <w:rsid w:val="002A4827"/>
    <w:rsid w:val="002A562C"/>
    <w:rsid w:val="002A5E33"/>
    <w:rsid w:val="002A67B0"/>
    <w:rsid w:val="002A6A9D"/>
    <w:rsid w:val="002B09EC"/>
    <w:rsid w:val="002B0D59"/>
    <w:rsid w:val="002B112B"/>
    <w:rsid w:val="002B1296"/>
    <w:rsid w:val="002B1BF4"/>
    <w:rsid w:val="002B2AE4"/>
    <w:rsid w:val="002B2D25"/>
    <w:rsid w:val="002B374B"/>
    <w:rsid w:val="002B3C05"/>
    <w:rsid w:val="002B3E52"/>
    <w:rsid w:val="002B4A7E"/>
    <w:rsid w:val="002B4FC7"/>
    <w:rsid w:val="002B5FB0"/>
    <w:rsid w:val="002B62B0"/>
    <w:rsid w:val="002B63A5"/>
    <w:rsid w:val="002B6628"/>
    <w:rsid w:val="002B694E"/>
    <w:rsid w:val="002B6AB1"/>
    <w:rsid w:val="002B6F0F"/>
    <w:rsid w:val="002B7B06"/>
    <w:rsid w:val="002C0F9F"/>
    <w:rsid w:val="002C126B"/>
    <w:rsid w:val="002C1E81"/>
    <w:rsid w:val="002C1F3C"/>
    <w:rsid w:val="002C2299"/>
    <w:rsid w:val="002C23EC"/>
    <w:rsid w:val="002C313F"/>
    <w:rsid w:val="002C40FF"/>
    <w:rsid w:val="002C63C7"/>
    <w:rsid w:val="002C6450"/>
    <w:rsid w:val="002C6C60"/>
    <w:rsid w:val="002C71FD"/>
    <w:rsid w:val="002D1BB4"/>
    <w:rsid w:val="002D2CBF"/>
    <w:rsid w:val="002D2E0E"/>
    <w:rsid w:val="002D3168"/>
    <w:rsid w:val="002D3C99"/>
    <w:rsid w:val="002D4151"/>
    <w:rsid w:val="002D4BCA"/>
    <w:rsid w:val="002D4D10"/>
    <w:rsid w:val="002D4E45"/>
    <w:rsid w:val="002D4F6B"/>
    <w:rsid w:val="002D5121"/>
    <w:rsid w:val="002D6005"/>
    <w:rsid w:val="002D63E1"/>
    <w:rsid w:val="002D68B4"/>
    <w:rsid w:val="002D691A"/>
    <w:rsid w:val="002D7257"/>
    <w:rsid w:val="002D7273"/>
    <w:rsid w:val="002D7458"/>
    <w:rsid w:val="002D7DB1"/>
    <w:rsid w:val="002E010B"/>
    <w:rsid w:val="002E0CCF"/>
    <w:rsid w:val="002E12FB"/>
    <w:rsid w:val="002E136E"/>
    <w:rsid w:val="002E2258"/>
    <w:rsid w:val="002E327F"/>
    <w:rsid w:val="002E32B9"/>
    <w:rsid w:val="002E3CF8"/>
    <w:rsid w:val="002E46BA"/>
    <w:rsid w:val="002E5A67"/>
    <w:rsid w:val="002E5EA4"/>
    <w:rsid w:val="002E6028"/>
    <w:rsid w:val="002E6C6F"/>
    <w:rsid w:val="002E6D4C"/>
    <w:rsid w:val="002E7537"/>
    <w:rsid w:val="002E7790"/>
    <w:rsid w:val="002F04B6"/>
    <w:rsid w:val="002F1088"/>
    <w:rsid w:val="002F1950"/>
    <w:rsid w:val="002F28FD"/>
    <w:rsid w:val="002F2DF6"/>
    <w:rsid w:val="002F3032"/>
    <w:rsid w:val="002F3CB5"/>
    <w:rsid w:val="002F3FF7"/>
    <w:rsid w:val="002F4258"/>
    <w:rsid w:val="002F4339"/>
    <w:rsid w:val="002F45A8"/>
    <w:rsid w:val="002F4CF5"/>
    <w:rsid w:val="002F5271"/>
    <w:rsid w:val="002F65B6"/>
    <w:rsid w:val="002F6675"/>
    <w:rsid w:val="002F684D"/>
    <w:rsid w:val="002F69D8"/>
    <w:rsid w:val="002F6A39"/>
    <w:rsid w:val="002F6FB6"/>
    <w:rsid w:val="002F75CF"/>
    <w:rsid w:val="002F78C3"/>
    <w:rsid w:val="00300C9A"/>
    <w:rsid w:val="0030194E"/>
    <w:rsid w:val="00302864"/>
    <w:rsid w:val="00302C1D"/>
    <w:rsid w:val="00302EB8"/>
    <w:rsid w:val="003034B8"/>
    <w:rsid w:val="00303ABA"/>
    <w:rsid w:val="00303F71"/>
    <w:rsid w:val="0030403E"/>
    <w:rsid w:val="00304710"/>
    <w:rsid w:val="00304838"/>
    <w:rsid w:val="00304BB0"/>
    <w:rsid w:val="00304CF1"/>
    <w:rsid w:val="00305535"/>
    <w:rsid w:val="003066F3"/>
    <w:rsid w:val="00306B7E"/>
    <w:rsid w:val="00306C51"/>
    <w:rsid w:val="003071A4"/>
    <w:rsid w:val="00310FC3"/>
    <w:rsid w:val="00311321"/>
    <w:rsid w:val="00311344"/>
    <w:rsid w:val="00312266"/>
    <w:rsid w:val="003125CC"/>
    <w:rsid w:val="00313A10"/>
    <w:rsid w:val="00313EAC"/>
    <w:rsid w:val="00314087"/>
    <w:rsid w:val="00314532"/>
    <w:rsid w:val="00314652"/>
    <w:rsid w:val="00314A73"/>
    <w:rsid w:val="003158DD"/>
    <w:rsid w:val="00315E98"/>
    <w:rsid w:val="003165EB"/>
    <w:rsid w:val="0031675B"/>
    <w:rsid w:val="00316A74"/>
    <w:rsid w:val="003205B3"/>
    <w:rsid w:val="00322DAE"/>
    <w:rsid w:val="00322E34"/>
    <w:rsid w:val="00322F5B"/>
    <w:rsid w:val="0032316F"/>
    <w:rsid w:val="00324161"/>
    <w:rsid w:val="00324226"/>
    <w:rsid w:val="00324D04"/>
    <w:rsid w:val="00324DDE"/>
    <w:rsid w:val="003256CC"/>
    <w:rsid w:val="00325F6A"/>
    <w:rsid w:val="00327254"/>
    <w:rsid w:val="00330388"/>
    <w:rsid w:val="003304E0"/>
    <w:rsid w:val="003306B4"/>
    <w:rsid w:val="00330729"/>
    <w:rsid w:val="00330931"/>
    <w:rsid w:val="00331616"/>
    <w:rsid w:val="00331AF5"/>
    <w:rsid w:val="00331E10"/>
    <w:rsid w:val="003330B6"/>
    <w:rsid w:val="003348C1"/>
    <w:rsid w:val="00335255"/>
    <w:rsid w:val="00335ECC"/>
    <w:rsid w:val="003365B0"/>
    <w:rsid w:val="00337330"/>
    <w:rsid w:val="00340301"/>
    <w:rsid w:val="00340357"/>
    <w:rsid w:val="00340788"/>
    <w:rsid w:val="00340BB6"/>
    <w:rsid w:val="00340CB5"/>
    <w:rsid w:val="00342518"/>
    <w:rsid w:val="00342895"/>
    <w:rsid w:val="00344EA0"/>
    <w:rsid w:val="00345163"/>
    <w:rsid w:val="0034526D"/>
    <w:rsid w:val="00345DF2"/>
    <w:rsid w:val="00346592"/>
    <w:rsid w:val="00346A85"/>
    <w:rsid w:val="00347CC4"/>
    <w:rsid w:val="00347D5C"/>
    <w:rsid w:val="003503EB"/>
    <w:rsid w:val="0035058C"/>
    <w:rsid w:val="003511A3"/>
    <w:rsid w:val="0035263C"/>
    <w:rsid w:val="00352700"/>
    <w:rsid w:val="00353778"/>
    <w:rsid w:val="00354620"/>
    <w:rsid w:val="00354764"/>
    <w:rsid w:val="00357726"/>
    <w:rsid w:val="0035773D"/>
    <w:rsid w:val="00357BED"/>
    <w:rsid w:val="00357C33"/>
    <w:rsid w:val="0036056A"/>
    <w:rsid w:val="003617B4"/>
    <w:rsid w:val="00361EDA"/>
    <w:rsid w:val="00361F5E"/>
    <w:rsid w:val="0036307C"/>
    <w:rsid w:val="00363407"/>
    <w:rsid w:val="003637D1"/>
    <w:rsid w:val="0036392B"/>
    <w:rsid w:val="003642E6"/>
    <w:rsid w:val="00365338"/>
    <w:rsid w:val="00366370"/>
    <w:rsid w:val="0036712A"/>
    <w:rsid w:val="00367405"/>
    <w:rsid w:val="00367479"/>
    <w:rsid w:val="003677E1"/>
    <w:rsid w:val="00367CB4"/>
    <w:rsid w:val="00367E34"/>
    <w:rsid w:val="00371188"/>
    <w:rsid w:val="00371234"/>
    <w:rsid w:val="00371FE9"/>
    <w:rsid w:val="00374870"/>
    <w:rsid w:val="00374E80"/>
    <w:rsid w:val="00375BCD"/>
    <w:rsid w:val="00375E77"/>
    <w:rsid w:val="00376685"/>
    <w:rsid w:val="00376DC1"/>
    <w:rsid w:val="00377600"/>
    <w:rsid w:val="003778A1"/>
    <w:rsid w:val="00381DC6"/>
    <w:rsid w:val="00382886"/>
    <w:rsid w:val="00382F29"/>
    <w:rsid w:val="00383615"/>
    <w:rsid w:val="003838FD"/>
    <w:rsid w:val="0038398A"/>
    <w:rsid w:val="00383D44"/>
    <w:rsid w:val="00383F53"/>
    <w:rsid w:val="003849F7"/>
    <w:rsid w:val="00384A7B"/>
    <w:rsid w:val="00384C2C"/>
    <w:rsid w:val="003862CA"/>
    <w:rsid w:val="00386B4A"/>
    <w:rsid w:val="00386C11"/>
    <w:rsid w:val="00387C80"/>
    <w:rsid w:val="00390A12"/>
    <w:rsid w:val="00392474"/>
    <w:rsid w:val="003924E7"/>
    <w:rsid w:val="00392773"/>
    <w:rsid w:val="003939DB"/>
    <w:rsid w:val="00393B4E"/>
    <w:rsid w:val="00393CBB"/>
    <w:rsid w:val="00393E35"/>
    <w:rsid w:val="00395300"/>
    <w:rsid w:val="00396DEB"/>
    <w:rsid w:val="0039713C"/>
    <w:rsid w:val="00397779"/>
    <w:rsid w:val="00397B91"/>
    <w:rsid w:val="003A1F92"/>
    <w:rsid w:val="003A2D8B"/>
    <w:rsid w:val="003A33D4"/>
    <w:rsid w:val="003A4D0F"/>
    <w:rsid w:val="003A4DE8"/>
    <w:rsid w:val="003A4FD0"/>
    <w:rsid w:val="003A50C7"/>
    <w:rsid w:val="003B010D"/>
    <w:rsid w:val="003B027B"/>
    <w:rsid w:val="003B08A7"/>
    <w:rsid w:val="003B1087"/>
    <w:rsid w:val="003B30CD"/>
    <w:rsid w:val="003B30D7"/>
    <w:rsid w:val="003B348B"/>
    <w:rsid w:val="003B3D23"/>
    <w:rsid w:val="003B4C87"/>
    <w:rsid w:val="003B4EB9"/>
    <w:rsid w:val="003B5C3F"/>
    <w:rsid w:val="003B60D5"/>
    <w:rsid w:val="003B66D5"/>
    <w:rsid w:val="003B6C32"/>
    <w:rsid w:val="003B70B3"/>
    <w:rsid w:val="003B72C3"/>
    <w:rsid w:val="003C0BA2"/>
    <w:rsid w:val="003C1260"/>
    <w:rsid w:val="003C12F2"/>
    <w:rsid w:val="003C1FA8"/>
    <w:rsid w:val="003C2864"/>
    <w:rsid w:val="003C3492"/>
    <w:rsid w:val="003C4DDF"/>
    <w:rsid w:val="003C5609"/>
    <w:rsid w:val="003C6304"/>
    <w:rsid w:val="003C72D7"/>
    <w:rsid w:val="003C7A3F"/>
    <w:rsid w:val="003D098D"/>
    <w:rsid w:val="003D0FF6"/>
    <w:rsid w:val="003D2D4D"/>
    <w:rsid w:val="003D3A74"/>
    <w:rsid w:val="003D5533"/>
    <w:rsid w:val="003D5A2D"/>
    <w:rsid w:val="003D6CC5"/>
    <w:rsid w:val="003D6EFA"/>
    <w:rsid w:val="003E0F33"/>
    <w:rsid w:val="003E111F"/>
    <w:rsid w:val="003E19A6"/>
    <w:rsid w:val="003E1DEB"/>
    <w:rsid w:val="003E214C"/>
    <w:rsid w:val="003E322F"/>
    <w:rsid w:val="003E4822"/>
    <w:rsid w:val="003E5079"/>
    <w:rsid w:val="003E5375"/>
    <w:rsid w:val="003E5AF1"/>
    <w:rsid w:val="003E5B4F"/>
    <w:rsid w:val="003E641E"/>
    <w:rsid w:val="003E709B"/>
    <w:rsid w:val="003E73C4"/>
    <w:rsid w:val="003E7711"/>
    <w:rsid w:val="003E7B1F"/>
    <w:rsid w:val="003E7EE3"/>
    <w:rsid w:val="003F0590"/>
    <w:rsid w:val="003F0C6E"/>
    <w:rsid w:val="003F10E6"/>
    <w:rsid w:val="003F13E5"/>
    <w:rsid w:val="003F1443"/>
    <w:rsid w:val="003F17EA"/>
    <w:rsid w:val="003F1A4F"/>
    <w:rsid w:val="003F2231"/>
    <w:rsid w:val="003F26A0"/>
    <w:rsid w:val="003F3702"/>
    <w:rsid w:val="003F39D8"/>
    <w:rsid w:val="003F3A35"/>
    <w:rsid w:val="003F4058"/>
    <w:rsid w:val="003F52B8"/>
    <w:rsid w:val="003F5EFD"/>
    <w:rsid w:val="003F6028"/>
    <w:rsid w:val="003F6373"/>
    <w:rsid w:val="003F6D45"/>
    <w:rsid w:val="00400227"/>
    <w:rsid w:val="00400522"/>
    <w:rsid w:val="0040144E"/>
    <w:rsid w:val="0040159E"/>
    <w:rsid w:val="00402273"/>
    <w:rsid w:val="004026D3"/>
    <w:rsid w:val="004029C8"/>
    <w:rsid w:val="00402AA3"/>
    <w:rsid w:val="00403A15"/>
    <w:rsid w:val="00403E42"/>
    <w:rsid w:val="00404212"/>
    <w:rsid w:val="0040428D"/>
    <w:rsid w:val="00404B2B"/>
    <w:rsid w:val="00405AC9"/>
    <w:rsid w:val="00407131"/>
    <w:rsid w:val="004078CD"/>
    <w:rsid w:val="0041047A"/>
    <w:rsid w:val="0041064D"/>
    <w:rsid w:val="00410AB5"/>
    <w:rsid w:val="00410B31"/>
    <w:rsid w:val="00410BAD"/>
    <w:rsid w:val="00412225"/>
    <w:rsid w:val="0041245C"/>
    <w:rsid w:val="004124DF"/>
    <w:rsid w:val="00412B84"/>
    <w:rsid w:val="00412CB4"/>
    <w:rsid w:val="004138F4"/>
    <w:rsid w:val="00413A5A"/>
    <w:rsid w:val="00414183"/>
    <w:rsid w:val="00414575"/>
    <w:rsid w:val="00415579"/>
    <w:rsid w:val="0041573E"/>
    <w:rsid w:val="00415771"/>
    <w:rsid w:val="004157D7"/>
    <w:rsid w:val="0041580A"/>
    <w:rsid w:val="00415CE9"/>
    <w:rsid w:val="004167C0"/>
    <w:rsid w:val="00416FD2"/>
    <w:rsid w:val="0041724E"/>
    <w:rsid w:val="004175B2"/>
    <w:rsid w:val="00420AB1"/>
    <w:rsid w:val="004216FF"/>
    <w:rsid w:val="0042212C"/>
    <w:rsid w:val="00422762"/>
    <w:rsid w:val="00422887"/>
    <w:rsid w:val="00422B2C"/>
    <w:rsid w:val="00422B6B"/>
    <w:rsid w:val="0042392E"/>
    <w:rsid w:val="00423A91"/>
    <w:rsid w:val="004241C4"/>
    <w:rsid w:val="00424449"/>
    <w:rsid w:val="00424A8E"/>
    <w:rsid w:val="00424D43"/>
    <w:rsid w:val="00425749"/>
    <w:rsid w:val="004257AB"/>
    <w:rsid w:val="0042615E"/>
    <w:rsid w:val="00426F5D"/>
    <w:rsid w:val="0042742E"/>
    <w:rsid w:val="0043030D"/>
    <w:rsid w:val="00430480"/>
    <w:rsid w:val="00430515"/>
    <w:rsid w:val="00430A87"/>
    <w:rsid w:val="0043321A"/>
    <w:rsid w:val="00433DD1"/>
    <w:rsid w:val="004353C6"/>
    <w:rsid w:val="00436B0C"/>
    <w:rsid w:val="004372A2"/>
    <w:rsid w:val="0043765E"/>
    <w:rsid w:val="00437BC8"/>
    <w:rsid w:val="00437F95"/>
    <w:rsid w:val="00440F82"/>
    <w:rsid w:val="00441085"/>
    <w:rsid w:val="004428CA"/>
    <w:rsid w:val="00442C06"/>
    <w:rsid w:val="004430D2"/>
    <w:rsid w:val="00443E77"/>
    <w:rsid w:val="0044402D"/>
    <w:rsid w:val="004442BA"/>
    <w:rsid w:val="00445404"/>
    <w:rsid w:val="004464EB"/>
    <w:rsid w:val="00446A1B"/>
    <w:rsid w:val="00447344"/>
    <w:rsid w:val="00447C79"/>
    <w:rsid w:val="004502B5"/>
    <w:rsid w:val="00450635"/>
    <w:rsid w:val="00450824"/>
    <w:rsid w:val="00451340"/>
    <w:rsid w:val="004516A7"/>
    <w:rsid w:val="00452153"/>
    <w:rsid w:val="0045280B"/>
    <w:rsid w:val="00452998"/>
    <w:rsid w:val="00452FA7"/>
    <w:rsid w:val="00453C51"/>
    <w:rsid w:val="00453CF0"/>
    <w:rsid w:val="004546EE"/>
    <w:rsid w:val="004548C1"/>
    <w:rsid w:val="0045592A"/>
    <w:rsid w:val="00455958"/>
    <w:rsid w:val="004559F0"/>
    <w:rsid w:val="00455E8D"/>
    <w:rsid w:val="004564F3"/>
    <w:rsid w:val="00456632"/>
    <w:rsid w:val="00456723"/>
    <w:rsid w:val="00456FF1"/>
    <w:rsid w:val="00457035"/>
    <w:rsid w:val="004577B2"/>
    <w:rsid w:val="00457EF5"/>
    <w:rsid w:val="004614CB"/>
    <w:rsid w:val="004617AD"/>
    <w:rsid w:val="00461A55"/>
    <w:rsid w:val="00461B6F"/>
    <w:rsid w:val="00461DEF"/>
    <w:rsid w:val="00461E0D"/>
    <w:rsid w:val="00462416"/>
    <w:rsid w:val="004626F7"/>
    <w:rsid w:val="00462A1D"/>
    <w:rsid w:val="00463449"/>
    <w:rsid w:val="0046401C"/>
    <w:rsid w:val="00464A82"/>
    <w:rsid w:val="00464B7A"/>
    <w:rsid w:val="00464C67"/>
    <w:rsid w:val="00464F5E"/>
    <w:rsid w:val="00465242"/>
    <w:rsid w:val="00467EAB"/>
    <w:rsid w:val="00470058"/>
    <w:rsid w:val="00470A34"/>
    <w:rsid w:val="00470EFB"/>
    <w:rsid w:val="00471C21"/>
    <w:rsid w:val="00472598"/>
    <w:rsid w:val="00472CFE"/>
    <w:rsid w:val="00473625"/>
    <w:rsid w:val="00473778"/>
    <w:rsid w:val="00473B96"/>
    <w:rsid w:val="00474DBA"/>
    <w:rsid w:val="00474E31"/>
    <w:rsid w:val="0047644D"/>
    <w:rsid w:val="00477600"/>
    <w:rsid w:val="00477910"/>
    <w:rsid w:val="00477FA7"/>
    <w:rsid w:val="00480760"/>
    <w:rsid w:val="00480D1C"/>
    <w:rsid w:val="00481185"/>
    <w:rsid w:val="00481394"/>
    <w:rsid w:val="0048169E"/>
    <w:rsid w:val="004822DF"/>
    <w:rsid w:val="004823C9"/>
    <w:rsid w:val="004827E8"/>
    <w:rsid w:val="00482AC8"/>
    <w:rsid w:val="00483C63"/>
    <w:rsid w:val="004840C7"/>
    <w:rsid w:val="004843DD"/>
    <w:rsid w:val="00484507"/>
    <w:rsid w:val="00484993"/>
    <w:rsid w:val="00485353"/>
    <w:rsid w:val="004854EE"/>
    <w:rsid w:val="00486DC0"/>
    <w:rsid w:val="00487288"/>
    <w:rsid w:val="00487F8D"/>
    <w:rsid w:val="004919ED"/>
    <w:rsid w:val="00492182"/>
    <w:rsid w:val="004937BF"/>
    <w:rsid w:val="0049385E"/>
    <w:rsid w:val="00493DDD"/>
    <w:rsid w:val="00494AB4"/>
    <w:rsid w:val="004952B5"/>
    <w:rsid w:val="00495B43"/>
    <w:rsid w:val="00495ED1"/>
    <w:rsid w:val="00496CAE"/>
    <w:rsid w:val="00496E06"/>
    <w:rsid w:val="004970DA"/>
    <w:rsid w:val="004978B7"/>
    <w:rsid w:val="00497CF3"/>
    <w:rsid w:val="004A0A42"/>
    <w:rsid w:val="004A0AD9"/>
    <w:rsid w:val="004A1ECE"/>
    <w:rsid w:val="004A230F"/>
    <w:rsid w:val="004A2409"/>
    <w:rsid w:val="004A28D6"/>
    <w:rsid w:val="004A2992"/>
    <w:rsid w:val="004A2F8D"/>
    <w:rsid w:val="004A38D3"/>
    <w:rsid w:val="004A3A6F"/>
    <w:rsid w:val="004A3BD2"/>
    <w:rsid w:val="004A4054"/>
    <w:rsid w:val="004A44FD"/>
    <w:rsid w:val="004A5095"/>
    <w:rsid w:val="004A5174"/>
    <w:rsid w:val="004A5246"/>
    <w:rsid w:val="004A53AD"/>
    <w:rsid w:val="004A6682"/>
    <w:rsid w:val="004A689F"/>
    <w:rsid w:val="004A71D9"/>
    <w:rsid w:val="004B027A"/>
    <w:rsid w:val="004B0667"/>
    <w:rsid w:val="004B08A9"/>
    <w:rsid w:val="004B0F0E"/>
    <w:rsid w:val="004B12EE"/>
    <w:rsid w:val="004B1A71"/>
    <w:rsid w:val="004B1D36"/>
    <w:rsid w:val="004B2780"/>
    <w:rsid w:val="004B3D0E"/>
    <w:rsid w:val="004B4E7A"/>
    <w:rsid w:val="004B51C9"/>
    <w:rsid w:val="004B5C7D"/>
    <w:rsid w:val="004B6136"/>
    <w:rsid w:val="004C0E6E"/>
    <w:rsid w:val="004C0F9B"/>
    <w:rsid w:val="004C1F79"/>
    <w:rsid w:val="004C2055"/>
    <w:rsid w:val="004C2D9E"/>
    <w:rsid w:val="004C32BA"/>
    <w:rsid w:val="004C3928"/>
    <w:rsid w:val="004C438B"/>
    <w:rsid w:val="004C5418"/>
    <w:rsid w:val="004C5605"/>
    <w:rsid w:val="004C611F"/>
    <w:rsid w:val="004C6380"/>
    <w:rsid w:val="004C752C"/>
    <w:rsid w:val="004D0266"/>
    <w:rsid w:val="004D02F9"/>
    <w:rsid w:val="004D07A1"/>
    <w:rsid w:val="004D1623"/>
    <w:rsid w:val="004D17AE"/>
    <w:rsid w:val="004D18C6"/>
    <w:rsid w:val="004D1B8C"/>
    <w:rsid w:val="004D3606"/>
    <w:rsid w:val="004D4983"/>
    <w:rsid w:val="004D4A19"/>
    <w:rsid w:val="004D574D"/>
    <w:rsid w:val="004D5CAD"/>
    <w:rsid w:val="004D61E9"/>
    <w:rsid w:val="004D62B2"/>
    <w:rsid w:val="004D63A3"/>
    <w:rsid w:val="004D68AB"/>
    <w:rsid w:val="004D7452"/>
    <w:rsid w:val="004D74D5"/>
    <w:rsid w:val="004D77C4"/>
    <w:rsid w:val="004E0FC0"/>
    <w:rsid w:val="004E1101"/>
    <w:rsid w:val="004E11FA"/>
    <w:rsid w:val="004E1A4C"/>
    <w:rsid w:val="004E26A4"/>
    <w:rsid w:val="004E2D75"/>
    <w:rsid w:val="004E53CE"/>
    <w:rsid w:val="004E5697"/>
    <w:rsid w:val="004E5873"/>
    <w:rsid w:val="004E58B0"/>
    <w:rsid w:val="004E5F6D"/>
    <w:rsid w:val="004E623E"/>
    <w:rsid w:val="004E6E98"/>
    <w:rsid w:val="004E7107"/>
    <w:rsid w:val="004E74F4"/>
    <w:rsid w:val="004E7B88"/>
    <w:rsid w:val="004E7EFD"/>
    <w:rsid w:val="004F02EA"/>
    <w:rsid w:val="004F0C53"/>
    <w:rsid w:val="004F1E5C"/>
    <w:rsid w:val="004F2536"/>
    <w:rsid w:val="004F278E"/>
    <w:rsid w:val="004F3F1A"/>
    <w:rsid w:val="004F41AD"/>
    <w:rsid w:val="004F4335"/>
    <w:rsid w:val="004F4E79"/>
    <w:rsid w:val="004F535F"/>
    <w:rsid w:val="004F55A9"/>
    <w:rsid w:val="004F56BF"/>
    <w:rsid w:val="004F5B4F"/>
    <w:rsid w:val="004F5B74"/>
    <w:rsid w:val="004F5E98"/>
    <w:rsid w:val="004F7052"/>
    <w:rsid w:val="004F74D0"/>
    <w:rsid w:val="004F77B2"/>
    <w:rsid w:val="004F7F60"/>
    <w:rsid w:val="00500921"/>
    <w:rsid w:val="00500F2A"/>
    <w:rsid w:val="005010D5"/>
    <w:rsid w:val="005016BF"/>
    <w:rsid w:val="00501BD8"/>
    <w:rsid w:val="0050225E"/>
    <w:rsid w:val="00502262"/>
    <w:rsid w:val="0050226B"/>
    <w:rsid w:val="005027D9"/>
    <w:rsid w:val="00502C43"/>
    <w:rsid w:val="0050458E"/>
    <w:rsid w:val="005050E6"/>
    <w:rsid w:val="00506299"/>
    <w:rsid w:val="00506410"/>
    <w:rsid w:val="005107F1"/>
    <w:rsid w:val="00510B80"/>
    <w:rsid w:val="005112E5"/>
    <w:rsid w:val="00511802"/>
    <w:rsid w:val="0051206F"/>
    <w:rsid w:val="00512539"/>
    <w:rsid w:val="00512F57"/>
    <w:rsid w:val="00513F68"/>
    <w:rsid w:val="005141C8"/>
    <w:rsid w:val="00514A56"/>
    <w:rsid w:val="00514B68"/>
    <w:rsid w:val="00515E7F"/>
    <w:rsid w:val="00515EAD"/>
    <w:rsid w:val="00516E6F"/>
    <w:rsid w:val="005173EE"/>
    <w:rsid w:val="00520023"/>
    <w:rsid w:val="0052048A"/>
    <w:rsid w:val="005210B2"/>
    <w:rsid w:val="0052138A"/>
    <w:rsid w:val="00521A5D"/>
    <w:rsid w:val="00521BE2"/>
    <w:rsid w:val="00524483"/>
    <w:rsid w:val="005249AC"/>
    <w:rsid w:val="00524E03"/>
    <w:rsid w:val="00524E0F"/>
    <w:rsid w:val="00524FDA"/>
    <w:rsid w:val="00525438"/>
    <w:rsid w:val="005256C7"/>
    <w:rsid w:val="00525DF7"/>
    <w:rsid w:val="0052615F"/>
    <w:rsid w:val="00526259"/>
    <w:rsid w:val="00526C19"/>
    <w:rsid w:val="00526FCE"/>
    <w:rsid w:val="0052728E"/>
    <w:rsid w:val="005300EE"/>
    <w:rsid w:val="0053056F"/>
    <w:rsid w:val="00530609"/>
    <w:rsid w:val="00530AE2"/>
    <w:rsid w:val="00530E99"/>
    <w:rsid w:val="00531085"/>
    <w:rsid w:val="00531CF3"/>
    <w:rsid w:val="00532063"/>
    <w:rsid w:val="005327A0"/>
    <w:rsid w:val="00532B3D"/>
    <w:rsid w:val="00532FD8"/>
    <w:rsid w:val="00533C14"/>
    <w:rsid w:val="005347AE"/>
    <w:rsid w:val="00535E31"/>
    <w:rsid w:val="005370A7"/>
    <w:rsid w:val="00537D4F"/>
    <w:rsid w:val="00537FB4"/>
    <w:rsid w:val="0054068F"/>
    <w:rsid w:val="00540D62"/>
    <w:rsid w:val="00541197"/>
    <w:rsid w:val="005414D7"/>
    <w:rsid w:val="0054201F"/>
    <w:rsid w:val="00542263"/>
    <w:rsid w:val="0054248E"/>
    <w:rsid w:val="0054298C"/>
    <w:rsid w:val="005447FE"/>
    <w:rsid w:val="00545B53"/>
    <w:rsid w:val="00545B7B"/>
    <w:rsid w:val="00545DDE"/>
    <w:rsid w:val="005466BC"/>
    <w:rsid w:val="00546D9E"/>
    <w:rsid w:val="00547B14"/>
    <w:rsid w:val="005501D7"/>
    <w:rsid w:val="00550B4B"/>
    <w:rsid w:val="00550DC0"/>
    <w:rsid w:val="005512F5"/>
    <w:rsid w:val="00551466"/>
    <w:rsid w:val="005514E1"/>
    <w:rsid w:val="0055173B"/>
    <w:rsid w:val="00551811"/>
    <w:rsid w:val="00551F25"/>
    <w:rsid w:val="0055274F"/>
    <w:rsid w:val="00552DB2"/>
    <w:rsid w:val="00552E5A"/>
    <w:rsid w:val="0055378D"/>
    <w:rsid w:val="00553C59"/>
    <w:rsid w:val="005541E0"/>
    <w:rsid w:val="00554202"/>
    <w:rsid w:val="00554851"/>
    <w:rsid w:val="00554BD7"/>
    <w:rsid w:val="005552AE"/>
    <w:rsid w:val="00555442"/>
    <w:rsid w:val="00555970"/>
    <w:rsid w:val="00555A50"/>
    <w:rsid w:val="00555B9F"/>
    <w:rsid w:val="00555F65"/>
    <w:rsid w:val="005569F4"/>
    <w:rsid w:val="00557183"/>
    <w:rsid w:val="005579C0"/>
    <w:rsid w:val="00557FD4"/>
    <w:rsid w:val="00560890"/>
    <w:rsid w:val="0056148B"/>
    <w:rsid w:val="005614A1"/>
    <w:rsid w:val="005619D1"/>
    <w:rsid w:val="00561B2C"/>
    <w:rsid w:val="00561B60"/>
    <w:rsid w:val="00561CCD"/>
    <w:rsid w:val="00561E7E"/>
    <w:rsid w:val="005623B1"/>
    <w:rsid w:val="0056289D"/>
    <w:rsid w:val="005631E7"/>
    <w:rsid w:val="00563722"/>
    <w:rsid w:val="00564660"/>
    <w:rsid w:val="00564A6A"/>
    <w:rsid w:val="00564F29"/>
    <w:rsid w:val="0056527E"/>
    <w:rsid w:val="00565556"/>
    <w:rsid w:val="0056583F"/>
    <w:rsid w:val="005661FF"/>
    <w:rsid w:val="005669A9"/>
    <w:rsid w:val="005676F8"/>
    <w:rsid w:val="00570D29"/>
    <w:rsid w:val="00570FED"/>
    <w:rsid w:val="00571B79"/>
    <w:rsid w:val="00571D00"/>
    <w:rsid w:val="00572388"/>
    <w:rsid w:val="00573631"/>
    <w:rsid w:val="00573D73"/>
    <w:rsid w:val="00574516"/>
    <w:rsid w:val="00574C61"/>
    <w:rsid w:val="00575530"/>
    <w:rsid w:val="00575FFF"/>
    <w:rsid w:val="0057604D"/>
    <w:rsid w:val="005770FD"/>
    <w:rsid w:val="00577AAC"/>
    <w:rsid w:val="00580199"/>
    <w:rsid w:val="00581475"/>
    <w:rsid w:val="00581D6B"/>
    <w:rsid w:val="005836D0"/>
    <w:rsid w:val="0058423E"/>
    <w:rsid w:val="005842F0"/>
    <w:rsid w:val="005843E6"/>
    <w:rsid w:val="00584656"/>
    <w:rsid w:val="005846E4"/>
    <w:rsid w:val="00585C4D"/>
    <w:rsid w:val="00585F74"/>
    <w:rsid w:val="0058704E"/>
    <w:rsid w:val="00587B25"/>
    <w:rsid w:val="00590768"/>
    <w:rsid w:val="00590E8E"/>
    <w:rsid w:val="00592031"/>
    <w:rsid w:val="00592798"/>
    <w:rsid w:val="0059279D"/>
    <w:rsid w:val="00592C1D"/>
    <w:rsid w:val="00593694"/>
    <w:rsid w:val="00593BC7"/>
    <w:rsid w:val="00593F78"/>
    <w:rsid w:val="00594350"/>
    <w:rsid w:val="00594633"/>
    <w:rsid w:val="00594674"/>
    <w:rsid w:val="00595158"/>
    <w:rsid w:val="0059579A"/>
    <w:rsid w:val="00596099"/>
    <w:rsid w:val="005962D3"/>
    <w:rsid w:val="00596467"/>
    <w:rsid w:val="005966DB"/>
    <w:rsid w:val="00596A58"/>
    <w:rsid w:val="00596A5C"/>
    <w:rsid w:val="00596F99"/>
    <w:rsid w:val="0059740E"/>
    <w:rsid w:val="0059766F"/>
    <w:rsid w:val="005A0044"/>
    <w:rsid w:val="005A005F"/>
    <w:rsid w:val="005A04E4"/>
    <w:rsid w:val="005A053A"/>
    <w:rsid w:val="005A0FD7"/>
    <w:rsid w:val="005A10DA"/>
    <w:rsid w:val="005A26D6"/>
    <w:rsid w:val="005A27E6"/>
    <w:rsid w:val="005A5948"/>
    <w:rsid w:val="005A6EA4"/>
    <w:rsid w:val="005A7187"/>
    <w:rsid w:val="005A7EA6"/>
    <w:rsid w:val="005B117E"/>
    <w:rsid w:val="005B1586"/>
    <w:rsid w:val="005B15BE"/>
    <w:rsid w:val="005B16EE"/>
    <w:rsid w:val="005B21BA"/>
    <w:rsid w:val="005B2702"/>
    <w:rsid w:val="005B3347"/>
    <w:rsid w:val="005B3492"/>
    <w:rsid w:val="005B42B1"/>
    <w:rsid w:val="005B4B21"/>
    <w:rsid w:val="005B4D15"/>
    <w:rsid w:val="005B4DAA"/>
    <w:rsid w:val="005B5EF5"/>
    <w:rsid w:val="005B6522"/>
    <w:rsid w:val="005C1B54"/>
    <w:rsid w:val="005C2167"/>
    <w:rsid w:val="005C23C4"/>
    <w:rsid w:val="005C2AC6"/>
    <w:rsid w:val="005C5221"/>
    <w:rsid w:val="005C55F5"/>
    <w:rsid w:val="005C731C"/>
    <w:rsid w:val="005C78BA"/>
    <w:rsid w:val="005C7CDF"/>
    <w:rsid w:val="005CBC64"/>
    <w:rsid w:val="005D00EE"/>
    <w:rsid w:val="005D09CC"/>
    <w:rsid w:val="005D128E"/>
    <w:rsid w:val="005D197B"/>
    <w:rsid w:val="005D220F"/>
    <w:rsid w:val="005D2A37"/>
    <w:rsid w:val="005D324F"/>
    <w:rsid w:val="005D335F"/>
    <w:rsid w:val="005D39A5"/>
    <w:rsid w:val="005D3E13"/>
    <w:rsid w:val="005D45B1"/>
    <w:rsid w:val="005D4774"/>
    <w:rsid w:val="005D49A7"/>
    <w:rsid w:val="005D58BF"/>
    <w:rsid w:val="005D5FD6"/>
    <w:rsid w:val="005D6150"/>
    <w:rsid w:val="005D6531"/>
    <w:rsid w:val="005D76FF"/>
    <w:rsid w:val="005D7AB4"/>
    <w:rsid w:val="005D7AE1"/>
    <w:rsid w:val="005E0CE0"/>
    <w:rsid w:val="005E0D1B"/>
    <w:rsid w:val="005E1174"/>
    <w:rsid w:val="005E147C"/>
    <w:rsid w:val="005E1E72"/>
    <w:rsid w:val="005E221D"/>
    <w:rsid w:val="005E224D"/>
    <w:rsid w:val="005E24DC"/>
    <w:rsid w:val="005E2576"/>
    <w:rsid w:val="005E27F7"/>
    <w:rsid w:val="005E2AD2"/>
    <w:rsid w:val="005E2C81"/>
    <w:rsid w:val="005E30B5"/>
    <w:rsid w:val="005E33E7"/>
    <w:rsid w:val="005E375E"/>
    <w:rsid w:val="005E532C"/>
    <w:rsid w:val="005E5EFD"/>
    <w:rsid w:val="005E725B"/>
    <w:rsid w:val="005E75CC"/>
    <w:rsid w:val="005F02AF"/>
    <w:rsid w:val="005F06B4"/>
    <w:rsid w:val="005F0AFF"/>
    <w:rsid w:val="005F0BCD"/>
    <w:rsid w:val="005F0F74"/>
    <w:rsid w:val="005F1033"/>
    <w:rsid w:val="005F2524"/>
    <w:rsid w:val="005F2767"/>
    <w:rsid w:val="005F2AD0"/>
    <w:rsid w:val="005F3028"/>
    <w:rsid w:val="005F4949"/>
    <w:rsid w:val="005F4DB8"/>
    <w:rsid w:val="005F521F"/>
    <w:rsid w:val="005F53B4"/>
    <w:rsid w:val="005F6F7B"/>
    <w:rsid w:val="005F7496"/>
    <w:rsid w:val="00600738"/>
    <w:rsid w:val="00600ED7"/>
    <w:rsid w:val="00601131"/>
    <w:rsid w:val="0060148E"/>
    <w:rsid w:val="006020C4"/>
    <w:rsid w:val="0060266A"/>
    <w:rsid w:val="0060323F"/>
    <w:rsid w:val="00604B83"/>
    <w:rsid w:val="0060542A"/>
    <w:rsid w:val="00605614"/>
    <w:rsid w:val="00605A61"/>
    <w:rsid w:val="00605DCD"/>
    <w:rsid w:val="0060635E"/>
    <w:rsid w:val="00606AD8"/>
    <w:rsid w:val="00606AD9"/>
    <w:rsid w:val="00606F94"/>
    <w:rsid w:val="006074A3"/>
    <w:rsid w:val="006102E7"/>
    <w:rsid w:val="00610FEF"/>
    <w:rsid w:val="006114C0"/>
    <w:rsid w:val="00611743"/>
    <w:rsid w:val="00611B68"/>
    <w:rsid w:val="00612A8D"/>
    <w:rsid w:val="00612D7A"/>
    <w:rsid w:val="00612EA2"/>
    <w:rsid w:val="00613585"/>
    <w:rsid w:val="00614D1C"/>
    <w:rsid w:val="00615609"/>
    <w:rsid w:val="0061661C"/>
    <w:rsid w:val="0061678A"/>
    <w:rsid w:val="00616DB6"/>
    <w:rsid w:val="00616E84"/>
    <w:rsid w:val="00617657"/>
    <w:rsid w:val="00617796"/>
    <w:rsid w:val="006177E6"/>
    <w:rsid w:val="00617C63"/>
    <w:rsid w:val="00617CA4"/>
    <w:rsid w:val="00620455"/>
    <w:rsid w:val="0062116D"/>
    <w:rsid w:val="006211F3"/>
    <w:rsid w:val="00621D83"/>
    <w:rsid w:val="006225F0"/>
    <w:rsid w:val="006231EF"/>
    <w:rsid w:val="006234EF"/>
    <w:rsid w:val="006238E7"/>
    <w:rsid w:val="00623CAE"/>
    <w:rsid w:val="00624530"/>
    <w:rsid w:val="00624AA2"/>
    <w:rsid w:val="00624DAF"/>
    <w:rsid w:val="00624FAC"/>
    <w:rsid w:val="00625428"/>
    <w:rsid w:val="00625ED1"/>
    <w:rsid w:val="006261F4"/>
    <w:rsid w:val="0062754C"/>
    <w:rsid w:val="00627A1F"/>
    <w:rsid w:val="00630B9C"/>
    <w:rsid w:val="00631F01"/>
    <w:rsid w:val="0063272A"/>
    <w:rsid w:val="006329CC"/>
    <w:rsid w:val="00632E0A"/>
    <w:rsid w:val="00632FC1"/>
    <w:rsid w:val="00633798"/>
    <w:rsid w:val="00634048"/>
    <w:rsid w:val="00634437"/>
    <w:rsid w:val="0063447D"/>
    <w:rsid w:val="006345B4"/>
    <w:rsid w:val="00634926"/>
    <w:rsid w:val="00634A31"/>
    <w:rsid w:val="00634D99"/>
    <w:rsid w:val="00636608"/>
    <w:rsid w:val="0063701C"/>
    <w:rsid w:val="006373D5"/>
    <w:rsid w:val="006378C3"/>
    <w:rsid w:val="00637CC1"/>
    <w:rsid w:val="00640012"/>
    <w:rsid w:val="00640D04"/>
    <w:rsid w:val="00640F05"/>
    <w:rsid w:val="0064182C"/>
    <w:rsid w:val="00641FB8"/>
    <w:rsid w:val="006424EC"/>
    <w:rsid w:val="006431F5"/>
    <w:rsid w:val="00643695"/>
    <w:rsid w:val="00643A70"/>
    <w:rsid w:val="00644053"/>
    <w:rsid w:val="006440EA"/>
    <w:rsid w:val="0064422D"/>
    <w:rsid w:val="0064592C"/>
    <w:rsid w:val="006459DF"/>
    <w:rsid w:val="00646664"/>
    <w:rsid w:val="00647D35"/>
    <w:rsid w:val="0065035C"/>
    <w:rsid w:val="00650B40"/>
    <w:rsid w:val="00650C12"/>
    <w:rsid w:val="00651829"/>
    <w:rsid w:val="00651EBA"/>
    <w:rsid w:val="0065205F"/>
    <w:rsid w:val="00652827"/>
    <w:rsid w:val="00652ED9"/>
    <w:rsid w:val="0065309A"/>
    <w:rsid w:val="00653DD9"/>
    <w:rsid w:val="00653E74"/>
    <w:rsid w:val="00653FC2"/>
    <w:rsid w:val="0065437D"/>
    <w:rsid w:val="006545B2"/>
    <w:rsid w:val="006554F1"/>
    <w:rsid w:val="006555A9"/>
    <w:rsid w:val="00656023"/>
    <w:rsid w:val="00656B64"/>
    <w:rsid w:val="00656D1D"/>
    <w:rsid w:val="00657167"/>
    <w:rsid w:val="00657735"/>
    <w:rsid w:val="006604C0"/>
    <w:rsid w:val="006608D7"/>
    <w:rsid w:val="00661E34"/>
    <w:rsid w:val="00661FF3"/>
    <w:rsid w:val="00662CA3"/>
    <w:rsid w:val="00662DF3"/>
    <w:rsid w:val="00663349"/>
    <w:rsid w:val="006635A9"/>
    <w:rsid w:val="00663DB9"/>
    <w:rsid w:val="006641AC"/>
    <w:rsid w:val="006642FE"/>
    <w:rsid w:val="006643EB"/>
    <w:rsid w:val="00664909"/>
    <w:rsid w:val="006649CE"/>
    <w:rsid w:val="00664B58"/>
    <w:rsid w:val="00665A76"/>
    <w:rsid w:val="00665AB4"/>
    <w:rsid w:val="00666B9A"/>
    <w:rsid w:val="00666C78"/>
    <w:rsid w:val="00666D97"/>
    <w:rsid w:val="006675B6"/>
    <w:rsid w:val="006676C4"/>
    <w:rsid w:val="00667F83"/>
    <w:rsid w:val="006709F9"/>
    <w:rsid w:val="00670FCC"/>
    <w:rsid w:val="006713D2"/>
    <w:rsid w:val="00671ADB"/>
    <w:rsid w:val="006721A5"/>
    <w:rsid w:val="006723F3"/>
    <w:rsid w:val="00672CAA"/>
    <w:rsid w:val="006734DC"/>
    <w:rsid w:val="006750A4"/>
    <w:rsid w:val="00676855"/>
    <w:rsid w:val="00676973"/>
    <w:rsid w:val="00676A0B"/>
    <w:rsid w:val="00676BA9"/>
    <w:rsid w:val="00677226"/>
    <w:rsid w:val="0067758C"/>
    <w:rsid w:val="00677A3A"/>
    <w:rsid w:val="0068016B"/>
    <w:rsid w:val="006807A9"/>
    <w:rsid w:val="006811D3"/>
    <w:rsid w:val="006812BF"/>
    <w:rsid w:val="00681361"/>
    <w:rsid w:val="00681B72"/>
    <w:rsid w:val="00683276"/>
    <w:rsid w:val="006837AF"/>
    <w:rsid w:val="006844AD"/>
    <w:rsid w:val="00684B4A"/>
    <w:rsid w:val="00685565"/>
    <w:rsid w:val="0068590F"/>
    <w:rsid w:val="00685952"/>
    <w:rsid w:val="00685DA9"/>
    <w:rsid w:val="00685DE3"/>
    <w:rsid w:val="00686728"/>
    <w:rsid w:val="00686BA1"/>
    <w:rsid w:val="006904CD"/>
    <w:rsid w:val="00690A28"/>
    <w:rsid w:val="00690D88"/>
    <w:rsid w:val="0069153E"/>
    <w:rsid w:val="00691F4A"/>
    <w:rsid w:val="0069287C"/>
    <w:rsid w:val="00692A32"/>
    <w:rsid w:val="00692FA4"/>
    <w:rsid w:val="00693410"/>
    <w:rsid w:val="00693B0D"/>
    <w:rsid w:val="006946FC"/>
    <w:rsid w:val="00694763"/>
    <w:rsid w:val="00694A77"/>
    <w:rsid w:val="00695978"/>
    <w:rsid w:val="00695BE3"/>
    <w:rsid w:val="0069643C"/>
    <w:rsid w:val="00696C1F"/>
    <w:rsid w:val="00697011"/>
    <w:rsid w:val="00697377"/>
    <w:rsid w:val="00697AA9"/>
    <w:rsid w:val="00697E5E"/>
    <w:rsid w:val="006A0474"/>
    <w:rsid w:val="006A084D"/>
    <w:rsid w:val="006A0F60"/>
    <w:rsid w:val="006A21CC"/>
    <w:rsid w:val="006A311F"/>
    <w:rsid w:val="006A35A6"/>
    <w:rsid w:val="006A3708"/>
    <w:rsid w:val="006A3AF4"/>
    <w:rsid w:val="006A3FF6"/>
    <w:rsid w:val="006A4E3A"/>
    <w:rsid w:val="006A586A"/>
    <w:rsid w:val="006A6F5D"/>
    <w:rsid w:val="006B0134"/>
    <w:rsid w:val="006B04CA"/>
    <w:rsid w:val="006B1106"/>
    <w:rsid w:val="006B1553"/>
    <w:rsid w:val="006B1ED7"/>
    <w:rsid w:val="006B1F02"/>
    <w:rsid w:val="006B22AD"/>
    <w:rsid w:val="006B27DE"/>
    <w:rsid w:val="006B2A02"/>
    <w:rsid w:val="006B304E"/>
    <w:rsid w:val="006B339C"/>
    <w:rsid w:val="006B341B"/>
    <w:rsid w:val="006B3CD7"/>
    <w:rsid w:val="006B4B4A"/>
    <w:rsid w:val="006B4BE6"/>
    <w:rsid w:val="006B4DB7"/>
    <w:rsid w:val="006B4EEB"/>
    <w:rsid w:val="006B5123"/>
    <w:rsid w:val="006B5AE8"/>
    <w:rsid w:val="006B645B"/>
    <w:rsid w:val="006B6E2E"/>
    <w:rsid w:val="006B7524"/>
    <w:rsid w:val="006B7545"/>
    <w:rsid w:val="006B7724"/>
    <w:rsid w:val="006B7E55"/>
    <w:rsid w:val="006C018B"/>
    <w:rsid w:val="006C219D"/>
    <w:rsid w:val="006C3107"/>
    <w:rsid w:val="006C42F7"/>
    <w:rsid w:val="006C57D7"/>
    <w:rsid w:val="006C6129"/>
    <w:rsid w:val="006C63D3"/>
    <w:rsid w:val="006C6643"/>
    <w:rsid w:val="006C6B0A"/>
    <w:rsid w:val="006C6CA7"/>
    <w:rsid w:val="006C6F90"/>
    <w:rsid w:val="006C72DE"/>
    <w:rsid w:val="006C75FD"/>
    <w:rsid w:val="006C7692"/>
    <w:rsid w:val="006D034B"/>
    <w:rsid w:val="006D158C"/>
    <w:rsid w:val="006D22DF"/>
    <w:rsid w:val="006D2389"/>
    <w:rsid w:val="006D2465"/>
    <w:rsid w:val="006D28B9"/>
    <w:rsid w:val="006D3725"/>
    <w:rsid w:val="006D45E8"/>
    <w:rsid w:val="006D48B5"/>
    <w:rsid w:val="006D4D84"/>
    <w:rsid w:val="006D630F"/>
    <w:rsid w:val="006D64D4"/>
    <w:rsid w:val="006D6E03"/>
    <w:rsid w:val="006D6E45"/>
    <w:rsid w:val="006D7182"/>
    <w:rsid w:val="006D72BA"/>
    <w:rsid w:val="006E0A53"/>
    <w:rsid w:val="006E0C61"/>
    <w:rsid w:val="006E2D65"/>
    <w:rsid w:val="006E30C4"/>
    <w:rsid w:val="006E31BF"/>
    <w:rsid w:val="006E3AA2"/>
    <w:rsid w:val="006E3CF1"/>
    <w:rsid w:val="006E3D30"/>
    <w:rsid w:val="006E4AFD"/>
    <w:rsid w:val="006E59CB"/>
    <w:rsid w:val="006E6B7A"/>
    <w:rsid w:val="006E6BCB"/>
    <w:rsid w:val="006E6EED"/>
    <w:rsid w:val="006E7507"/>
    <w:rsid w:val="006E7607"/>
    <w:rsid w:val="006E7610"/>
    <w:rsid w:val="006E7A46"/>
    <w:rsid w:val="006E7DAD"/>
    <w:rsid w:val="006F0205"/>
    <w:rsid w:val="006F067D"/>
    <w:rsid w:val="006F1ABB"/>
    <w:rsid w:val="006F1C3C"/>
    <w:rsid w:val="006F1C3E"/>
    <w:rsid w:val="006F2563"/>
    <w:rsid w:val="006F25F5"/>
    <w:rsid w:val="006F2D58"/>
    <w:rsid w:val="006F2EC4"/>
    <w:rsid w:val="006F4A10"/>
    <w:rsid w:val="006F4D93"/>
    <w:rsid w:val="006F5907"/>
    <w:rsid w:val="006F60DF"/>
    <w:rsid w:val="006F627F"/>
    <w:rsid w:val="006F6662"/>
    <w:rsid w:val="006F6868"/>
    <w:rsid w:val="0070003B"/>
    <w:rsid w:val="007000B1"/>
    <w:rsid w:val="00700644"/>
    <w:rsid w:val="00700D75"/>
    <w:rsid w:val="007011D0"/>
    <w:rsid w:val="00701267"/>
    <w:rsid w:val="007018A8"/>
    <w:rsid w:val="00701BB8"/>
    <w:rsid w:val="00702496"/>
    <w:rsid w:val="007038AC"/>
    <w:rsid w:val="00704099"/>
    <w:rsid w:val="00705711"/>
    <w:rsid w:val="00706371"/>
    <w:rsid w:val="00706391"/>
    <w:rsid w:val="00706D8C"/>
    <w:rsid w:val="00706DC5"/>
    <w:rsid w:val="0071141C"/>
    <w:rsid w:val="00712547"/>
    <w:rsid w:val="007131C8"/>
    <w:rsid w:val="0071392C"/>
    <w:rsid w:val="00713941"/>
    <w:rsid w:val="00713B0E"/>
    <w:rsid w:val="00713D84"/>
    <w:rsid w:val="00713E16"/>
    <w:rsid w:val="00713EA6"/>
    <w:rsid w:val="00714028"/>
    <w:rsid w:val="0071468C"/>
    <w:rsid w:val="00714B7A"/>
    <w:rsid w:val="00714D35"/>
    <w:rsid w:val="0071553A"/>
    <w:rsid w:val="00715561"/>
    <w:rsid w:val="00716B91"/>
    <w:rsid w:val="00717539"/>
    <w:rsid w:val="00717914"/>
    <w:rsid w:val="00720220"/>
    <w:rsid w:val="00721A98"/>
    <w:rsid w:val="00721C85"/>
    <w:rsid w:val="00721F3E"/>
    <w:rsid w:val="00721F63"/>
    <w:rsid w:val="00722EEF"/>
    <w:rsid w:val="007231C5"/>
    <w:rsid w:val="00723234"/>
    <w:rsid w:val="00723514"/>
    <w:rsid w:val="00723716"/>
    <w:rsid w:val="007238D9"/>
    <w:rsid w:val="00723DAA"/>
    <w:rsid w:val="007241C2"/>
    <w:rsid w:val="00725248"/>
    <w:rsid w:val="00725709"/>
    <w:rsid w:val="0072592C"/>
    <w:rsid w:val="00725B7D"/>
    <w:rsid w:val="00725BF9"/>
    <w:rsid w:val="00725D49"/>
    <w:rsid w:val="00726690"/>
    <w:rsid w:val="007273EA"/>
    <w:rsid w:val="007276D8"/>
    <w:rsid w:val="00727CA7"/>
    <w:rsid w:val="0073085C"/>
    <w:rsid w:val="007308CA"/>
    <w:rsid w:val="00731B36"/>
    <w:rsid w:val="0073227B"/>
    <w:rsid w:val="0073263D"/>
    <w:rsid w:val="00732CEF"/>
    <w:rsid w:val="00733E04"/>
    <w:rsid w:val="00734000"/>
    <w:rsid w:val="0073401B"/>
    <w:rsid w:val="0073421C"/>
    <w:rsid w:val="007342D7"/>
    <w:rsid w:val="00735564"/>
    <w:rsid w:val="00735F85"/>
    <w:rsid w:val="007363B8"/>
    <w:rsid w:val="00736F77"/>
    <w:rsid w:val="00737AE3"/>
    <w:rsid w:val="007409C9"/>
    <w:rsid w:val="00740E16"/>
    <w:rsid w:val="007418BF"/>
    <w:rsid w:val="00741FB1"/>
    <w:rsid w:val="0074275C"/>
    <w:rsid w:val="00742893"/>
    <w:rsid w:val="00742FD7"/>
    <w:rsid w:val="00742FF5"/>
    <w:rsid w:val="0074367F"/>
    <w:rsid w:val="00744002"/>
    <w:rsid w:val="00744618"/>
    <w:rsid w:val="00744A6D"/>
    <w:rsid w:val="00744CB9"/>
    <w:rsid w:val="00746EB0"/>
    <w:rsid w:val="007473FB"/>
    <w:rsid w:val="007504A2"/>
    <w:rsid w:val="007509C0"/>
    <w:rsid w:val="00750DBA"/>
    <w:rsid w:val="00750F52"/>
    <w:rsid w:val="0075101A"/>
    <w:rsid w:val="00751881"/>
    <w:rsid w:val="007525DA"/>
    <w:rsid w:val="0075269F"/>
    <w:rsid w:val="007531F8"/>
    <w:rsid w:val="007534C1"/>
    <w:rsid w:val="007544FB"/>
    <w:rsid w:val="00754749"/>
    <w:rsid w:val="00755F0F"/>
    <w:rsid w:val="00756486"/>
    <w:rsid w:val="007569B6"/>
    <w:rsid w:val="00756EF8"/>
    <w:rsid w:val="00757FEB"/>
    <w:rsid w:val="00760253"/>
    <w:rsid w:val="007604D2"/>
    <w:rsid w:val="00760916"/>
    <w:rsid w:val="00760B42"/>
    <w:rsid w:val="00760CA4"/>
    <w:rsid w:val="0076105D"/>
    <w:rsid w:val="00761238"/>
    <w:rsid w:val="00761AB5"/>
    <w:rsid w:val="00761C73"/>
    <w:rsid w:val="0076234D"/>
    <w:rsid w:val="007626C3"/>
    <w:rsid w:val="00762979"/>
    <w:rsid w:val="00762C6C"/>
    <w:rsid w:val="0076341C"/>
    <w:rsid w:val="00763A46"/>
    <w:rsid w:val="00763FB8"/>
    <w:rsid w:val="00764E1F"/>
    <w:rsid w:val="00765141"/>
    <w:rsid w:val="0076648D"/>
    <w:rsid w:val="007670C2"/>
    <w:rsid w:val="00767102"/>
    <w:rsid w:val="007675F9"/>
    <w:rsid w:val="00770573"/>
    <w:rsid w:val="00770751"/>
    <w:rsid w:val="00771102"/>
    <w:rsid w:val="00771250"/>
    <w:rsid w:val="00771703"/>
    <w:rsid w:val="00772312"/>
    <w:rsid w:val="007738C2"/>
    <w:rsid w:val="00774448"/>
    <w:rsid w:val="0077584B"/>
    <w:rsid w:val="00775AE5"/>
    <w:rsid w:val="00775EB3"/>
    <w:rsid w:val="00775FED"/>
    <w:rsid w:val="00776BED"/>
    <w:rsid w:val="007770F2"/>
    <w:rsid w:val="00777419"/>
    <w:rsid w:val="00777B27"/>
    <w:rsid w:val="00780EAD"/>
    <w:rsid w:val="00780F8F"/>
    <w:rsid w:val="00781651"/>
    <w:rsid w:val="00782BBA"/>
    <w:rsid w:val="0078331C"/>
    <w:rsid w:val="007843E0"/>
    <w:rsid w:val="007844A1"/>
    <w:rsid w:val="007849AB"/>
    <w:rsid w:val="00784C3A"/>
    <w:rsid w:val="007855AF"/>
    <w:rsid w:val="00785BE3"/>
    <w:rsid w:val="00785DC9"/>
    <w:rsid w:val="00786019"/>
    <w:rsid w:val="0078661B"/>
    <w:rsid w:val="00787FD5"/>
    <w:rsid w:val="00787FF1"/>
    <w:rsid w:val="00790660"/>
    <w:rsid w:val="007906D2"/>
    <w:rsid w:val="00790F6C"/>
    <w:rsid w:val="007910B1"/>
    <w:rsid w:val="007912B1"/>
    <w:rsid w:val="0079298B"/>
    <w:rsid w:val="00792EC3"/>
    <w:rsid w:val="0079386E"/>
    <w:rsid w:val="00793FDD"/>
    <w:rsid w:val="0079415E"/>
    <w:rsid w:val="00794A76"/>
    <w:rsid w:val="00794ECF"/>
    <w:rsid w:val="00795C92"/>
    <w:rsid w:val="00796218"/>
    <w:rsid w:val="007967FD"/>
    <w:rsid w:val="0079725B"/>
    <w:rsid w:val="007974E3"/>
    <w:rsid w:val="007A0706"/>
    <w:rsid w:val="007A08BD"/>
    <w:rsid w:val="007A15F6"/>
    <w:rsid w:val="007A20FF"/>
    <w:rsid w:val="007A289B"/>
    <w:rsid w:val="007A358D"/>
    <w:rsid w:val="007A3B2B"/>
    <w:rsid w:val="007A3BAB"/>
    <w:rsid w:val="007A3BC1"/>
    <w:rsid w:val="007A49C9"/>
    <w:rsid w:val="007A4F53"/>
    <w:rsid w:val="007A5257"/>
    <w:rsid w:val="007A52AF"/>
    <w:rsid w:val="007A5F53"/>
    <w:rsid w:val="007A600F"/>
    <w:rsid w:val="007A68AA"/>
    <w:rsid w:val="007A7104"/>
    <w:rsid w:val="007A782B"/>
    <w:rsid w:val="007B0F07"/>
    <w:rsid w:val="007B2803"/>
    <w:rsid w:val="007B2C67"/>
    <w:rsid w:val="007B2EDB"/>
    <w:rsid w:val="007B34C1"/>
    <w:rsid w:val="007B3509"/>
    <w:rsid w:val="007B3568"/>
    <w:rsid w:val="007B3A40"/>
    <w:rsid w:val="007B47A6"/>
    <w:rsid w:val="007B568D"/>
    <w:rsid w:val="007B6008"/>
    <w:rsid w:val="007B6E22"/>
    <w:rsid w:val="007C0BB2"/>
    <w:rsid w:val="007C107E"/>
    <w:rsid w:val="007C12B6"/>
    <w:rsid w:val="007C1FBA"/>
    <w:rsid w:val="007C21A9"/>
    <w:rsid w:val="007C2809"/>
    <w:rsid w:val="007C30BF"/>
    <w:rsid w:val="007C316E"/>
    <w:rsid w:val="007C4990"/>
    <w:rsid w:val="007C4D80"/>
    <w:rsid w:val="007C5A3E"/>
    <w:rsid w:val="007C5D76"/>
    <w:rsid w:val="007C5EE0"/>
    <w:rsid w:val="007C64E1"/>
    <w:rsid w:val="007C687B"/>
    <w:rsid w:val="007C7C7F"/>
    <w:rsid w:val="007D0559"/>
    <w:rsid w:val="007D12A7"/>
    <w:rsid w:val="007D15B1"/>
    <w:rsid w:val="007D1919"/>
    <w:rsid w:val="007D1F3D"/>
    <w:rsid w:val="007D1F76"/>
    <w:rsid w:val="007D2148"/>
    <w:rsid w:val="007D2D2C"/>
    <w:rsid w:val="007D2FFB"/>
    <w:rsid w:val="007D31E5"/>
    <w:rsid w:val="007D3D40"/>
    <w:rsid w:val="007D3E25"/>
    <w:rsid w:val="007D3E3C"/>
    <w:rsid w:val="007D4473"/>
    <w:rsid w:val="007D53D9"/>
    <w:rsid w:val="007D59D3"/>
    <w:rsid w:val="007D616C"/>
    <w:rsid w:val="007D6A14"/>
    <w:rsid w:val="007D6EB9"/>
    <w:rsid w:val="007D74DB"/>
    <w:rsid w:val="007D7873"/>
    <w:rsid w:val="007E153F"/>
    <w:rsid w:val="007E1D94"/>
    <w:rsid w:val="007E1F02"/>
    <w:rsid w:val="007E28F1"/>
    <w:rsid w:val="007E417A"/>
    <w:rsid w:val="007E4D9B"/>
    <w:rsid w:val="007E51BC"/>
    <w:rsid w:val="007E5A61"/>
    <w:rsid w:val="007E6094"/>
    <w:rsid w:val="007E612C"/>
    <w:rsid w:val="007E6B9D"/>
    <w:rsid w:val="007E6BE6"/>
    <w:rsid w:val="007E70FF"/>
    <w:rsid w:val="007E71C2"/>
    <w:rsid w:val="007E7FCB"/>
    <w:rsid w:val="007F06A3"/>
    <w:rsid w:val="007F1276"/>
    <w:rsid w:val="007F19C7"/>
    <w:rsid w:val="007F2556"/>
    <w:rsid w:val="007F2A14"/>
    <w:rsid w:val="007F30F1"/>
    <w:rsid w:val="007F4AFC"/>
    <w:rsid w:val="007F5C3E"/>
    <w:rsid w:val="007F5C97"/>
    <w:rsid w:val="007F6192"/>
    <w:rsid w:val="007F6B62"/>
    <w:rsid w:val="007F6CBF"/>
    <w:rsid w:val="007F6D76"/>
    <w:rsid w:val="007F7828"/>
    <w:rsid w:val="007F7A79"/>
    <w:rsid w:val="008009FD"/>
    <w:rsid w:val="00800C4F"/>
    <w:rsid w:val="00800CAC"/>
    <w:rsid w:val="00800F59"/>
    <w:rsid w:val="00802464"/>
    <w:rsid w:val="008026FE"/>
    <w:rsid w:val="00802B3A"/>
    <w:rsid w:val="00802DD7"/>
    <w:rsid w:val="00804AC9"/>
    <w:rsid w:val="00804DA8"/>
    <w:rsid w:val="00806978"/>
    <w:rsid w:val="00807146"/>
    <w:rsid w:val="00807A43"/>
    <w:rsid w:val="00807A94"/>
    <w:rsid w:val="008105DE"/>
    <w:rsid w:val="008107F4"/>
    <w:rsid w:val="00811921"/>
    <w:rsid w:val="00811B94"/>
    <w:rsid w:val="00812AC1"/>
    <w:rsid w:val="00812D4D"/>
    <w:rsid w:val="00813744"/>
    <w:rsid w:val="00813D22"/>
    <w:rsid w:val="00814185"/>
    <w:rsid w:val="0081433A"/>
    <w:rsid w:val="00814B1B"/>
    <w:rsid w:val="0081502E"/>
    <w:rsid w:val="0081552A"/>
    <w:rsid w:val="00815DCC"/>
    <w:rsid w:val="00815DD5"/>
    <w:rsid w:val="00816F52"/>
    <w:rsid w:val="0082029A"/>
    <w:rsid w:val="008215D6"/>
    <w:rsid w:val="00821840"/>
    <w:rsid w:val="008232E9"/>
    <w:rsid w:val="0082414C"/>
    <w:rsid w:val="00824274"/>
    <w:rsid w:val="00824C62"/>
    <w:rsid w:val="00825F20"/>
    <w:rsid w:val="00825FAD"/>
    <w:rsid w:val="008268E2"/>
    <w:rsid w:val="00826A69"/>
    <w:rsid w:val="00826AC6"/>
    <w:rsid w:val="00826D49"/>
    <w:rsid w:val="008312E9"/>
    <w:rsid w:val="00831EB5"/>
    <w:rsid w:val="008332EB"/>
    <w:rsid w:val="008339CD"/>
    <w:rsid w:val="00833C34"/>
    <w:rsid w:val="008355DD"/>
    <w:rsid w:val="00836246"/>
    <w:rsid w:val="00836E21"/>
    <w:rsid w:val="00836E58"/>
    <w:rsid w:val="00836E5B"/>
    <w:rsid w:val="00836E65"/>
    <w:rsid w:val="00837CEA"/>
    <w:rsid w:val="008403FE"/>
    <w:rsid w:val="00840549"/>
    <w:rsid w:val="00841BF6"/>
    <w:rsid w:val="00842BB2"/>
    <w:rsid w:val="00843CA4"/>
    <w:rsid w:val="00844702"/>
    <w:rsid w:val="0084557C"/>
    <w:rsid w:val="00845605"/>
    <w:rsid w:val="00846424"/>
    <w:rsid w:val="00846440"/>
    <w:rsid w:val="00847230"/>
    <w:rsid w:val="00847272"/>
    <w:rsid w:val="00850907"/>
    <w:rsid w:val="008509AF"/>
    <w:rsid w:val="00851345"/>
    <w:rsid w:val="008515E7"/>
    <w:rsid w:val="00851860"/>
    <w:rsid w:val="00851F61"/>
    <w:rsid w:val="00852313"/>
    <w:rsid w:val="00852998"/>
    <w:rsid w:val="00852FCF"/>
    <w:rsid w:val="008533CA"/>
    <w:rsid w:val="00853878"/>
    <w:rsid w:val="00854F65"/>
    <w:rsid w:val="00857964"/>
    <w:rsid w:val="00857DF2"/>
    <w:rsid w:val="0086087D"/>
    <w:rsid w:val="00860AEB"/>
    <w:rsid w:val="008610A4"/>
    <w:rsid w:val="008615C4"/>
    <w:rsid w:val="00862ADE"/>
    <w:rsid w:val="00863410"/>
    <w:rsid w:val="0086481B"/>
    <w:rsid w:val="00864A0F"/>
    <w:rsid w:val="00864CC0"/>
    <w:rsid w:val="00865A53"/>
    <w:rsid w:val="0086608B"/>
    <w:rsid w:val="00866C9D"/>
    <w:rsid w:val="00867901"/>
    <w:rsid w:val="00867928"/>
    <w:rsid w:val="00867EAC"/>
    <w:rsid w:val="00870416"/>
    <w:rsid w:val="008705DE"/>
    <w:rsid w:val="00870A63"/>
    <w:rsid w:val="00871112"/>
    <w:rsid w:val="008712C8"/>
    <w:rsid w:val="0087130C"/>
    <w:rsid w:val="0087145A"/>
    <w:rsid w:val="008725F6"/>
    <w:rsid w:val="0087298E"/>
    <w:rsid w:val="00872C89"/>
    <w:rsid w:val="00874A7E"/>
    <w:rsid w:val="008754C4"/>
    <w:rsid w:val="008758CB"/>
    <w:rsid w:val="00875C40"/>
    <w:rsid w:val="008760C1"/>
    <w:rsid w:val="00876551"/>
    <w:rsid w:val="00877172"/>
    <w:rsid w:val="008773E7"/>
    <w:rsid w:val="00880100"/>
    <w:rsid w:val="008803AC"/>
    <w:rsid w:val="008806F2"/>
    <w:rsid w:val="0088203D"/>
    <w:rsid w:val="008822B8"/>
    <w:rsid w:val="008837B8"/>
    <w:rsid w:val="00883A03"/>
    <w:rsid w:val="00883FED"/>
    <w:rsid w:val="00884826"/>
    <w:rsid w:val="00884BEC"/>
    <w:rsid w:val="00885095"/>
    <w:rsid w:val="008854BC"/>
    <w:rsid w:val="00886772"/>
    <w:rsid w:val="00887839"/>
    <w:rsid w:val="00887C40"/>
    <w:rsid w:val="00890B43"/>
    <w:rsid w:val="00890D52"/>
    <w:rsid w:val="00890ECB"/>
    <w:rsid w:val="00892C26"/>
    <w:rsid w:val="00892DBA"/>
    <w:rsid w:val="00893194"/>
    <w:rsid w:val="008932A6"/>
    <w:rsid w:val="008934C6"/>
    <w:rsid w:val="0089430D"/>
    <w:rsid w:val="00895668"/>
    <w:rsid w:val="00895BBC"/>
    <w:rsid w:val="00895BD0"/>
    <w:rsid w:val="00896037"/>
    <w:rsid w:val="00897930"/>
    <w:rsid w:val="008A08A4"/>
    <w:rsid w:val="008A09D6"/>
    <w:rsid w:val="008A0C10"/>
    <w:rsid w:val="008A17AB"/>
    <w:rsid w:val="008A18E3"/>
    <w:rsid w:val="008A2492"/>
    <w:rsid w:val="008A28AD"/>
    <w:rsid w:val="008A2D28"/>
    <w:rsid w:val="008A4021"/>
    <w:rsid w:val="008A5239"/>
    <w:rsid w:val="008A53B1"/>
    <w:rsid w:val="008A5A71"/>
    <w:rsid w:val="008A63AE"/>
    <w:rsid w:val="008A6506"/>
    <w:rsid w:val="008A6A1C"/>
    <w:rsid w:val="008A7381"/>
    <w:rsid w:val="008A74F8"/>
    <w:rsid w:val="008A79DC"/>
    <w:rsid w:val="008A7B1F"/>
    <w:rsid w:val="008B02C3"/>
    <w:rsid w:val="008B0D1B"/>
    <w:rsid w:val="008B1057"/>
    <w:rsid w:val="008B1E33"/>
    <w:rsid w:val="008B259F"/>
    <w:rsid w:val="008B450C"/>
    <w:rsid w:val="008B5C87"/>
    <w:rsid w:val="008B5F6A"/>
    <w:rsid w:val="008B6686"/>
    <w:rsid w:val="008B6C24"/>
    <w:rsid w:val="008C07C4"/>
    <w:rsid w:val="008C0B43"/>
    <w:rsid w:val="008C0CB8"/>
    <w:rsid w:val="008C0DF5"/>
    <w:rsid w:val="008C2093"/>
    <w:rsid w:val="008C21F1"/>
    <w:rsid w:val="008C258F"/>
    <w:rsid w:val="008C270D"/>
    <w:rsid w:val="008C2C92"/>
    <w:rsid w:val="008C2E4A"/>
    <w:rsid w:val="008C2EA1"/>
    <w:rsid w:val="008C365C"/>
    <w:rsid w:val="008C3849"/>
    <w:rsid w:val="008C4506"/>
    <w:rsid w:val="008C45F5"/>
    <w:rsid w:val="008C46F7"/>
    <w:rsid w:val="008C4F62"/>
    <w:rsid w:val="008C5015"/>
    <w:rsid w:val="008C53BF"/>
    <w:rsid w:val="008C6473"/>
    <w:rsid w:val="008C6755"/>
    <w:rsid w:val="008C6A81"/>
    <w:rsid w:val="008C6C69"/>
    <w:rsid w:val="008C6E71"/>
    <w:rsid w:val="008C7303"/>
    <w:rsid w:val="008D110A"/>
    <w:rsid w:val="008D1B91"/>
    <w:rsid w:val="008D23F2"/>
    <w:rsid w:val="008D2CBA"/>
    <w:rsid w:val="008D3871"/>
    <w:rsid w:val="008D3AB8"/>
    <w:rsid w:val="008D3BA8"/>
    <w:rsid w:val="008D5DCF"/>
    <w:rsid w:val="008D5FC7"/>
    <w:rsid w:val="008D6D82"/>
    <w:rsid w:val="008D7ABE"/>
    <w:rsid w:val="008E0B78"/>
    <w:rsid w:val="008E1235"/>
    <w:rsid w:val="008E16E2"/>
    <w:rsid w:val="008E2217"/>
    <w:rsid w:val="008E2539"/>
    <w:rsid w:val="008E3450"/>
    <w:rsid w:val="008E352C"/>
    <w:rsid w:val="008E3A86"/>
    <w:rsid w:val="008E3A9F"/>
    <w:rsid w:val="008E4437"/>
    <w:rsid w:val="008E462B"/>
    <w:rsid w:val="008E65A7"/>
    <w:rsid w:val="008E6749"/>
    <w:rsid w:val="008E799C"/>
    <w:rsid w:val="008E7C06"/>
    <w:rsid w:val="008E7CCA"/>
    <w:rsid w:val="008F0BD5"/>
    <w:rsid w:val="008F1954"/>
    <w:rsid w:val="008F1A24"/>
    <w:rsid w:val="008F1B90"/>
    <w:rsid w:val="008F1E77"/>
    <w:rsid w:val="008F28DD"/>
    <w:rsid w:val="008F30EB"/>
    <w:rsid w:val="008F3EDB"/>
    <w:rsid w:val="008F4029"/>
    <w:rsid w:val="008F424C"/>
    <w:rsid w:val="008F4C4C"/>
    <w:rsid w:val="008F542D"/>
    <w:rsid w:val="008F5CDF"/>
    <w:rsid w:val="008F6A9D"/>
    <w:rsid w:val="008F6B83"/>
    <w:rsid w:val="008F723F"/>
    <w:rsid w:val="008F74AE"/>
    <w:rsid w:val="0090082F"/>
    <w:rsid w:val="0090089C"/>
    <w:rsid w:val="00900A84"/>
    <w:rsid w:val="009016D0"/>
    <w:rsid w:val="00902DF3"/>
    <w:rsid w:val="009030BE"/>
    <w:rsid w:val="009034DE"/>
    <w:rsid w:val="00903ABE"/>
    <w:rsid w:val="00903DCC"/>
    <w:rsid w:val="0090418A"/>
    <w:rsid w:val="009044FD"/>
    <w:rsid w:val="00904DA4"/>
    <w:rsid w:val="0090519E"/>
    <w:rsid w:val="00905742"/>
    <w:rsid w:val="00905BAA"/>
    <w:rsid w:val="00905C50"/>
    <w:rsid w:val="00906558"/>
    <w:rsid w:val="009067A7"/>
    <w:rsid w:val="0090733D"/>
    <w:rsid w:val="00907A54"/>
    <w:rsid w:val="009109F8"/>
    <w:rsid w:val="00910ED7"/>
    <w:rsid w:val="0091105A"/>
    <w:rsid w:val="00911085"/>
    <w:rsid w:val="00911F7A"/>
    <w:rsid w:val="009122A5"/>
    <w:rsid w:val="00912D1B"/>
    <w:rsid w:val="00913AE6"/>
    <w:rsid w:val="0091436D"/>
    <w:rsid w:val="00914BAA"/>
    <w:rsid w:val="00914DFF"/>
    <w:rsid w:val="00915DBB"/>
    <w:rsid w:val="00915E55"/>
    <w:rsid w:val="009170E8"/>
    <w:rsid w:val="00917471"/>
    <w:rsid w:val="00920472"/>
    <w:rsid w:val="00920714"/>
    <w:rsid w:val="00921C3D"/>
    <w:rsid w:val="009220CB"/>
    <w:rsid w:val="00923B56"/>
    <w:rsid w:val="0092456C"/>
    <w:rsid w:val="00924BC1"/>
    <w:rsid w:val="00924DBF"/>
    <w:rsid w:val="00925583"/>
    <w:rsid w:val="00925789"/>
    <w:rsid w:val="009265A6"/>
    <w:rsid w:val="00926727"/>
    <w:rsid w:val="009276CA"/>
    <w:rsid w:val="00927734"/>
    <w:rsid w:val="0092796D"/>
    <w:rsid w:val="00927DD1"/>
    <w:rsid w:val="00930DD5"/>
    <w:rsid w:val="00933A2B"/>
    <w:rsid w:val="00933F52"/>
    <w:rsid w:val="0093439A"/>
    <w:rsid w:val="009346EB"/>
    <w:rsid w:val="009368AB"/>
    <w:rsid w:val="00936EF2"/>
    <w:rsid w:val="0093759A"/>
    <w:rsid w:val="0094081C"/>
    <w:rsid w:val="00940FE8"/>
    <w:rsid w:val="00941008"/>
    <w:rsid w:val="0094126A"/>
    <w:rsid w:val="0094187F"/>
    <w:rsid w:val="0094272C"/>
    <w:rsid w:val="00943584"/>
    <w:rsid w:val="00943A4A"/>
    <w:rsid w:val="00943E8F"/>
    <w:rsid w:val="00944546"/>
    <w:rsid w:val="00945791"/>
    <w:rsid w:val="00945BFF"/>
    <w:rsid w:val="009463EE"/>
    <w:rsid w:val="00947076"/>
    <w:rsid w:val="00947191"/>
    <w:rsid w:val="00947F4F"/>
    <w:rsid w:val="00950464"/>
    <w:rsid w:val="009507CA"/>
    <w:rsid w:val="00950D21"/>
    <w:rsid w:val="00951012"/>
    <w:rsid w:val="00951048"/>
    <w:rsid w:val="00951B53"/>
    <w:rsid w:val="00951BC5"/>
    <w:rsid w:val="00951C44"/>
    <w:rsid w:val="00953330"/>
    <w:rsid w:val="00954442"/>
    <w:rsid w:val="00954EA6"/>
    <w:rsid w:val="00954EFC"/>
    <w:rsid w:val="0095506D"/>
    <w:rsid w:val="0095533E"/>
    <w:rsid w:val="00955423"/>
    <w:rsid w:val="009555BF"/>
    <w:rsid w:val="00957174"/>
    <w:rsid w:val="00957F62"/>
    <w:rsid w:val="00960043"/>
    <w:rsid w:val="009606B9"/>
    <w:rsid w:val="00961660"/>
    <w:rsid w:val="009621D5"/>
    <w:rsid w:val="00962846"/>
    <w:rsid w:val="00962F87"/>
    <w:rsid w:val="00962FCA"/>
    <w:rsid w:val="0096314C"/>
    <w:rsid w:val="009633B5"/>
    <w:rsid w:val="009633E3"/>
    <w:rsid w:val="00963498"/>
    <w:rsid w:val="00963829"/>
    <w:rsid w:val="009642E0"/>
    <w:rsid w:val="00965257"/>
    <w:rsid w:val="00966265"/>
    <w:rsid w:val="00966AE9"/>
    <w:rsid w:val="00966D9F"/>
    <w:rsid w:val="00966EC3"/>
    <w:rsid w:val="00966ED6"/>
    <w:rsid w:val="00970774"/>
    <w:rsid w:val="0097099F"/>
    <w:rsid w:val="009713BF"/>
    <w:rsid w:val="00972951"/>
    <w:rsid w:val="009729F0"/>
    <w:rsid w:val="00972A4D"/>
    <w:rsid w:val="00972D76"/>
    <w:rsid w:val="00973F15"/>
    <w:rsid w:val="0097406C"/>
    <w:rsid w:val="009746D6"/>
    <w:rsid w:val="00975390"/>
    <w:rsid w:val="0097595A"/>
    <w:rsid w:val="009763BC"/>
    <w:rsid w:val="00976EF5"/>
    <w:rsid w:val="00976FCC"/>
    <w:rsid w:val="009776AC"/>
    <w:rsid w:val="0098149E"/>
    <w:rsid w:val="00981A3C"/>
    <w:rsid w:val="0098270F"/>
    <w:rsid w:val="00982BBC"/>
    <w:rsid w:val="009832F3"/>
    <w:rsid w:val="009840BF"/>
    <w:rsid w:val="009851B3"/>
    <w:rsid w:val="0098637E"/>
    <w:rsid w:val="009863C9"/>
    <w:rsid w:val="009871C6"/>
    <w:rsid w:val="009874E9"/>
    <w:rsid w:val="009877C4"/>
    <w:rsid w:val="00990465"/>
    <w:rsid w:val="0099047A"/>
    <w:rsid w:val="009905B4"/>
    <w:rsid w:val="00991B92"/>
    <w:rsid w:val="00994048"/>
    <w:rsid w:val="00994343"/>
    <w:rsid w:val="009944A3"/>
    <w:rsid w:val="00994829"/>
    <w:rsid w:val="009948CA"/>
    <w:rsid w:val="009956E3"/>
    <w:rsid w:val="00995703"/>
    <w:rsid w:val="0099655B"/>
    <w:rsid w:val="009972EC"/>
    <w:rsid w:val="009979B6"/>
    <w:rsid w:val="009A0B97"/>
    <w:rsid w:val="009A0D65"/>
    <w:rsid w:val="009A188E"/>
    <w:rsid w:val="009A18E0"/>
    <w:rsid w:val="009A1A99"/>
    <w:rsid w:val="009A208A"/>
    <w:rsid w:val="009A2466"/>
    <w:rsid w:val="009A4136"/>
    <w:rsid w:val="009A5392"/>
    <w:rsid w:val="009A62A7"/>
    <w:rsid w:val="009A740E"/>
    <w:rsid w:val="009A7D63"/>
    <w:rsid w:val="009B0850"/>
    <w:rsid w:val="009B0C7D"/>
    <w:rsid w:val="009B0D5A"/>
    <w:rsid w:val="009B105A"/>
    <w:rsid w:val="009B1529"/>
    <w:rsid w:val="009B1657"/>
    <w:rsid w:val="009B1C6F"/>
    <w:rsid w:val="009B257B"/>
    <w:rsid w:val="009B3352"/>
    <w:rsid w:val="009B483B"/>
    <w:rsid w:val="009B4F2B"/>
    <w:rsid w:val="009B5088"/>
    <w:rsid w:val="009B561F"/>
    <w:rsid w:val="009B73E7"/>
    <w:rsid w:val="009C085A"/>
    <w:rsid w:val="009C0D47"/>
    <w:rsid w:val="009C1302"/>
    <w:rsid w:val="009C2B20"/>
    <w:rsid w:val="009C33FC"/>
    <w:rsid w:val="009C3558"/>
    <w:rsid w:val="009C3740"/>
    <w:rsid w:val="009C5A6A"/>
    <w:rsid w:val="009C5F83"/>
    <w:rsid w:val="009C626F"/>
    <w:rsid w:val="009C6CE7"/>
    <w:rsid w:val="009C7925"/>
    <w:rsid w:val="009C7F00"/>
    <w:rsid w:val="009C7F27"/>
    <w:rsid w:val="009D0BBA"/>
    <w:rsid w:val="009D1027"/>
    <w:rsid w:val="009D112F"/>
    <w:rsid w:val="009D12EF"/>
    <w:rsid w:val="009D152F"/>
    <w:rsid w:val="009D2D48"/>
    <w:rsid w:val="009D3F15"/>
    <w:rsid w:val="009D3F5B"/>
    <w:rsid w:val="009D432F"/>
    <w:rsid w:val="009D4AF5"/>
    <w:rsid w:val="009D4BB3"/>
    <w:rsid w:val="009D4BCD"/>
    <w:rsid w:val="009D53D4"/>
    <w:rsid w:val="009D5573"/>
    <w:rsid w:val="009D5C25"/>
    <w:rsid w:val="009D5DD0"/>
    <w:rsid w:val="009D6B3B"/>
    <w:rsid w:val="009D6E87"/>
    <w:rsid w:val="009D7098"/>
    <w:rsid w:val="009E04BE"/>
    <w:rsid w:val="009E305C"/>
    <w:rsid w:val="009E4765"/>
    <w:rsid w:val="009E4BE3"/>
    <w:rsid w:val="009E4DF0"/>
    <w:rsid w:val="009E5243"/>
    <w:rsid w:val="009E5262"/>
    <w:rsid w:val="009E615E"/>
    <w:rsid w:val="009E6EAB"/>
    <w:rsid w:val="009F1924"/>
    <w:rsid w:val="009F1C34"/>
    <w:rsid w:val="009F226A"/>
    <w:rsid w:val="009F3B71"/>
    <w:rsid w:val="009F4FA1"/>
    <w:rsid w:val="009F5146"/>
    <w:rsid w:val="009F5373"/>
    <w:rsid w:val="009F5659"/>
    <w:rsid w:val="009F603D"/>
    <w:rsid w:val="009F6BB5"/>
    <w:rsid w:val="009F7554"/>
    <w:rsid w:val="009F7691"/>
    <w:rsid w:val="00A000E3"/>
    <w:rsid w:val="00A00381"/>
    <w:rsid w:val="00A01299"/>
    <w:rsid w:val="00A012D1"/>
    <w:rsid w:val="00A01A33"/>
    <w:rsid w:val="00A01EFA"/>
    <w:rsid w:val="00A01F44"/>
    <w:rsid w:val="00A0272F"/>
    <w:rsid w:val="00A03457"/>
    <w:rsid w:val="00A03EAF"/>
    <w:rsid w:val="00A055E5"/>
    <w:rsid w:val="00A06499"/>
    <w:rsid w:val="00A06AEA"/>
    <w:rsid w:val="00A06F0F"/>
    <w:rsid w:val="00A074E8"/>
    <w:rsid w:val="00A077EF"/>
    <w:rsid w:val="00A07BFE"/>
    <w:rsid w:val="00A11237"/>
    <w:rsid w:val="00A11379"/>
    <w:rsid w:val="00A11625"/>
    <w:rsid w:val="00A11E1E"/>
    <w:rsid w:val="00A12BB5"/>
    <w:rsid w:val="00A13B4F"/>
    <w:rsid w:val="00A141C8"/>
    <w:rsid w:val="00A143A8"/>
    <w:rsid w:val="00A14A40"/>
    <w:rsid w:val="00A16C98"/>
    <w:rsid w:val="00A16E2C"/>
    <w:rsid w:val="00A1727B"/>
    <w:rsid w:val="00A2032C"/>
    <w:rsid w:val="00A20803"/>
    <w:rsid w:val="00A20BC3"/>
    <w:rsid w:val="00A21A81"/>
    <w:rsid w:val="00A21BEA"/>
    <w:rsid w:val="00A227F7"/>
    <w:rsid w:val="00A229AB"/>
    <w:rsid w:val="00A23560"/>
    <w:rsid w:val="00A23667"/>
    <w:rsid w:val="00A23A8E"/>
    <w:rsid w:val="00A23AB6"/>
    <w:rsid w:val="00A24452"/>
    <w:rsid w:val="00A24DDF"/>
    <w:rsid w:val="00A24E65"/>
    <w:rsid w:val="00A2553E"/>
    <w:rsid w:val="00A25878"/>
    <w:rsid w:val="00A260F0"/>
    <w:rsid w:val="00A2654F"/>
    <w:rsid w:val="00A267E4"/>
    <w:rsid w:val="00A279EF"/>
    <w:rsid w:val="00A30374"/>
    <w:rsid w:val="00A311DE"/>
    <w:rsid w:val="00A312CD"/>
    <w:rsid w:val="00A314F0"/>
    <w:rsid w:val="00A32219"/>
    <w:rsid w:val="00A3253E"/>
    <w:rsid w:val="00A332AE"/>
    <w:rsid w:val="00A33499"/>
    <w:rsid w:val="00A34466"/>
    <w:rsid w:val="00A34857"/>
    <w:rsid w:val="00A34C9A"/>
    <w:rsid w:val="00A35430"/>
    <w:rsid w:val="00A35DA7"/>
    <w:rsid w:val="00A36089"/>
    <w:rsid w:val="00A362DD"/>
    <w:rsid w:val="00A37A1B"/>
    <w:rsid w:val="00A37EEA"/>
    <w:rsid w:val="00A4000C"/>
    <w:rsid w:val="00A40976"/>
    <w:rsid w:val="00A40BC9"/>
    <w:rsid w:val="00A43250"/>
    <w:rsid w:val="00A43447"/>
    <w:rsid w:val="00A4373D"/>
    <w:rsid w:val="00A452E1"/>
    <w:rsid w:val="00A45508"/>
    <w:rsid w:val="00A45998"/>
    <w:rsid w:val="00A45A30"/>
    <w:rsid w:val="00A45F9D"/>
    <w:rsid w:val="00A473E8"/>
    <w:rsid w:val="00A475D5"/>
    <w:rsid w:val="00A47A17"/>
    <w:rsid w:val="00A47E4C"/>
    <w:rsid w:val="00A50616"/>
    <w:rsid w:val="00A50648"/>
    <w:rsid w:val="00A50746"/>
    <w:rsid w:val="00A51025"/>
    <w:rsid w:val="00A51713"/>
    <w:rsid w:val="00A52239"/>
    <w:rsid w:val="00A52722"/>
    <w:rsid w:val="00A52C26"/>
    <w:rsid w:val="00A53D07"/>
    <w:rsid w:val="00A54896"/>
    <w:rsid w:val="00A55216"/>
    <w:rsid w:val="00A5564C"/>
    <w:rsid w:val="00A55A10"/>
    <w:rsid w:val="00A5668F"/>
    <w:rsid w:val="00A56857"/>
    <w:rsid w:val="00A5719A"/>
    <w:rsid w:val="00A571C4"/>
    <w:rsid w:val="00A57299"/>
    <w:rsid w:val="00A5744B"/>
    <w:rsid w:val="00A576C0"/>
    <w:rsid w:val="00A579A8"/>
    <w:rsid w:val="00A57B16"/>
    <w:rsid w:val="00A6031B"/>
    <w:rsid w:val="00A6039E"/>
    <w:rsid w:val="00A608EA"/>
    <w:rsid w:val="00A6194E"/>
    <w:rsid w:val="00A621E4"/>
    <w:rsid w:val="00A62252"/>
    <w:rsid w:val="00A62D2E"/>
    <w:rsid w:val="00A63278"/>
    <w:rsid w:val="00A633CE"/>
    <w:rsid w:val="00A6351F"/>
    <w:rsid w:val="00A63A3C"/>
    <w:rsid w:val="00A63FC2"/>
    <w:rsid w:val="00A64401"/>
    <w:rsid w:val="00A64613"/>
    <w:rsid w:val="00A64CAE"/>
    <w:rsid w:val="00A6574A"/>
    <w:rsid w:val="00A663FB"/>
    <w:rsid w:val="00A6649E"/>
    <w:rsid w:val="00A67064"/>
    <w:rsid w:val="00A67F6F"/>
    <w:rsid w:val="00A70C43"/>
    <w:rsid w:val="00A70E6C"/>
    <w:rsid w:val="00A70FA2"/>
    <w:rsid w:val="00A712F3"/>
    <w:rsid w:val="00A71729"/>
    <w:rsid w:val="00A71FBC"/>
    <w:rsid w:val="00A7212D"/>
    <w:rsid w:val="00A72C28"/>
    <w:rsid w:val="00A73A0E"/>
    <w:rsid w:val="00A73CDA"/>
    <w:rsid w:val="00A73D25"/>
    <w:rsid w:val="00A747D9"/>
    <w:rsid w:val="00A75742"/>
    <w:rsid w:val="00A75C81"/>
    <w:rsid w:val="00A762C9"/>
    <w:rsid w:val="00A7753F"/>
    <w:rsid w:val="00A77BFB"/>
    <w:rsid w:val="00A77E05"/>
    <w:rsid w:val="00A80B85"/>
    <w:rsid w:val="00A80D99"/>
    <w:rsid w:val="00A81698"/>
    <w:rsid w:val="00A81F83"/>
    <w:rsid w:val="00A83F29"/>
    <w:rsid w:val="00A85058"/>
    <w:rsid w:val="00A85CAD"/>
    <w:rsid w:val="00A8618C"/>
    <w:rsid w:val="00A864FC"/>
    <w:rsid w:val="00A86ABA"/>
    <w:rsid w:val="00A90BBD"/>
    <w:rsid w:val="00A913C5"/>
    <w:rsid w:val="00A915AC"/>
    <w:rsid w:val="00A915CB"/>
    <w:rsid w:val="00A918B1"/>
    <w:rsid w:val="00A91A93"/>
    <w:rsid w:val="00A91E34"/>
    <w:rsid w:val="00A91F54"/>
    <w:rsid w:val="00A92032"/>
    <w:rsid w:val="00A93689"/>
    <w:rsid w:val="00A939F8"/>
    <w:rsid w:val="00A93E0D"/>
    <w:rsid w:val="00A93F62"/>
    <w:rsid w:val="00A943C4"/>
    <w:rsid w:val="00A944B1"/>
    <w:rsid w:val="00A94AE2"/>
    <w:rsid w:val="00A95394"/>
    <w:rsid w:val="00A959EE"/>
    <w:rsid w:val="00A95A35"/>
    <w:rsid w:val="00A95A5E"/>
    <w:rsid w:val="00A95E6B"/>
    <w:rsid w:val="00A9666E"/>
    <w:rsid w:val="00A9773E"/>
    <w:rsid w:val="00A97DD3"/>
    <w:rsid w:val="00AA0CFA"/>
    <w:rsid w:val="00AA331F"/>
    <w:rsid w:val="00AA4187"/>
    <w:rsid w:val="00AA41A1"/>
    <w:rsid w:val="00AA41F3"/>
    <w:rsid w:val="00AA47EC"/>
    <w:rsid w:val="00AA4C76"/>
    <w:rsid w:val="00AA54AD"/>
    <w:rsid w:val="00AA5814"/>
    <w:rsid w:val="00AA613E"/>
    <w:rsid w:val="00AA7F4F"/>
    <w:rsid w:val="00AB0850"/>
    <w:rsid w:val="00AB08D2"/>
    <w:rsid w:val="00AB0A0C"/>
    <w:rsid w:val="00AB10AB"/>
    <w:rsid w:val="00AB3539"/>
    <w:rsid w:val="00AB3C2C"/>
    <w:rsid w:val="00AB3FEA"/>
    <w:rsid w:val="00AB42F4"/>
    <w:rsid w:val="00AB4565"/>
    <w:rsid w:val="00AB51C8"/>
    <w:rsid w:val="00AB60D9"/>
    <w:rsid w:val="00AB7661"/>
    <w:rsid w:val="00AB7A55"/>
    <w:rsid w:val="00AB7D53"/>
    <w:rsid w:val="00AC1849"/>
    <w:rsid w:val="00AC1A09"/>
    <w:rsid w:val="00AC2B1D"/>
    <w:rsid w:val="00AC32AF"/>
    <w:rsid w:val="00AC3575"/>
    <w:rsid w:val="00AC3C5C"/>
    <w:rsid w:val="00AC3DA7"/>
    <w:rsid w:val="00AC40C0"/>
    <w:rsid w:val="00AC4B68"/>
    <w:rsid w:val="00AC5B83"/>
    <w:rsid w:val="00AC5FDD"/>
    <w:rsid w:val="00AC5FFD"/>
    <w:rsid w:val="00AC6F3C"/>
    <w:rsid w:val="00AC7974"/>
    <w:rsid w:val="00AC79C8"/>
    <w:rsid w:val="00AD05E0"/>
    <w:rsid w:val="00AD1C62"/>
    <w:rsid w:val="00AD1F75"/>
    <w:rsid w:val="00AD2854"/>
    <w:rsid w:val="00AD3957"/>
    <w:rsid w:val="00AD3992"/>
    <w:rsid w:val="00AD3ACD"/>
    <w:rsid w:val="00AD49C0"/>
    <w:rsid w:val="00AD4E6E"/>
    <w:rsid w:val="00AD4F6A"/>
    <w:rsid w:val="00AD4FB5"/>
    <w:rsid w:val="00AD59F7"/>
    <w:rsid w:val="00AD5A75"/>
    <w:rsid w:val="00AD61C3"/>
    <w:rsid w:val="00AD685A"/>
    <w:rsid w:val="00AD6B2C"/>
    <w:rsid w:val="00AD7E67"/>
    <w:rsid w:val="00AE0414"/>
    <w:rsid w:val="00AE11BF"/>
    <w:rsid w:val="00AE2E95"/>
    <w:rsid w:val="00AE3223"/>
    <w:rsid w:val="00AE3601"/>
    <w:rsid w:val="00AE3754"/>
    <w:rsid w:val="00AE4895"/>
    <w:rsid w:val="00AE5F3F"/>
    <w:rsid w:val="00AE6347"/>
    <w:rsid w:val="00AE7A54"/>
    <w:rsid w:val="00AE7C64"/>
    <w:rsid w:val="00AE7D1A"/>
    <w:rsid w:val="00AE7D2A"/>
    <w:rsid w:val="00AF0012"/>
    <w:rsid w:val="00AF0353"/>
    <w:rsid w:val="00AF05A4"/>
    <w:rsid w:val="00AF072E"/>
    <w:rsid w:val="00AF1415"/>
    <w:rsid w:val="00AF15B8"/>
    <w:rsid w:val="00AF168A"/>
    <w:rsid w:val="00AF1F99"/>
    <w:rsid w:val="00AF1FA7"/>
    <w:rsid w:val="00AF44BA"/>
    <w:rsid w:val="00AF455F"/>
    <w:rsid w:val="00AF4D8E"/>
    <w:rsid w:val="00AF529F"/>
    <w:rsid w:val="00AF5532"/>
    <w:rsid w:val="00AF5622"/>
    <w:rsid w:val="00AF5A59"/>
    <w:rsid w:val="00AF5EF9"/>
    <w:rsid w:val="00AF6641"/>
    <w:rsid w:val="00AF6CE8"/>
    <w:rsid w:val="00AF6D59"/>
    <w:rsid w:val="00AF6F5A"/>
    <w:rsid w:val="00AF7622"/>
    <w:rsid w:val="00AF7A2A"/>
    <w:rsid w:val="00AF7EC4"/>
    <w:rsid w:val="00B00ABC"/>
    <w:rsid w:val="00B00C5C"/>
    <w:rsid w:val="00B01C20"/>
    <w:rsid w:val="00B02BC1"/>
    <w:rsid w:val="00B034B3"/>
    <w:rsid w:val="00B03D25"/>
    <w:rsid w:val="00B04029"/>
    <w:rsid w:val="00B04AE8"/>
    <w:rsid w:val="00B051BB"/>
    <w:rsid w:val="00B057C3"/>
    <w:rsid w:val="00B0588F"/>
    <w:rsid w:val="00B059A4"/>
    <w:rsid w:val="00B05BB1"/>
    <w:rsid w:val="00B07177"/>
    <w:rsid w:val="00B07974"/>
    <w:rsid w:val="00B11BEC"/>
    <w:rsid w:val="00B12538"/>
    <w:rsid w:val="00B12860"/>
    <w:rsid w:val="00B12C08"/>
    <w:rsid w:val="00B13469"/>
    <w:rsid w:val="00B14677"/>
    <w:rsid w:val="00B14F94"/>
    <w:rsid w:val="00B150FB"/>
    <w:rsid w:val="00B152FC"/>
    <w:rsid w:val="00B154A5"/>
    <w:rsid w:val="00B16669"/>
    <w:rsid w:val="00B168D0"/>
    <w:rsid w:val="00B16ACA"/>
    <w:rsid w:val="00B17421"/>
    <w:rsid w:val="00B17A55"/>
    <w:rsid w:val="00B2003A"/>
    <w:rsid w:val="00B20406"/>
    <w:rsid w:val="00B20B7D"/>
    <w:rsid w:val="00B2195E"/>
    <w:rsid w:val="00B22E7F"/>
    <w:rsid w:val="00B23EDD"/>
    <w:rsid w:val="00B24532"/>
    <w:rsid w:val="00B248C2"/>
    <w:rsid w:val="00B25258"/>
    <w:rsid w:val="00B2539C"/>
    <w:rsid w:val="00B257EC"/>
    <w:rsid w:val="00B25C10"/>
    <w:rsid w:val="00B25EE1"/>
    <w:rsid w:val="00B26340"/>
    <w:rsid w:val="00B26476"/>
    <w:rsid w:val="00B27EC2"/>
    <w:rsid w:val="00B309E3"/>
    <w:rsid w:val="00B31AAB"/>
    <w:rsid w:val="00B320FE"/>
    <w:rsid w:val="00B32AE6"/>
    <w:rsid w:val="00B32B39"/>
    <w:rsid w:val="00B32D84"/>
    <w:rsid w:val="00B33BFC"/>
    <w:rsid w:val="00B33D63"/>
    <w:rsid w:val="00B34238"/>
    <w:rsid w:val="00B349D3"/>
    <w:rsid w:val="00B34DBD"/>
    <w:rsid w:val="00B35B71"/>
    <w:rsid w:val="00B36EB0"/>
    <w:rsid w:val="00B401DA"/>
    <w:rsid w:val="00B4073D"/>
    <w:rsid w:val="00B4111C"/>
    <w:rsid w:val="00B411CD"/>
    <w:rsid w:val="00B412CF"/>
    <w:rsid w:val="00B41991"/>
    <w:rsid w:val="00B41C8B"/>
    <w:rsid w:val="00B42B1D"/>
    <w:rsid w:val="00B43E85"/>
    <w:rsid w:val="00B44065"/>
    <w:rsid w:val="00B440B0"/>
    <w:rsid w:val="00B44263"/>
    <w:rsid w:val="00B4492A"/>
    <w:rsid w:val="00B46E29"/>
    <w:rsid w:val="00B47435"/>
    <w:rsid w:val="00B475EA"/>
    <w:rsid w:val="00B47C0B"/>
    <w:rsid w:val="00B5006B"/>
    <w:rsid w:val="00B50840"/>
    <w:rsid w:val="00B50871"/>
    <w:rsid w:val="00B50B2F"/>
    <w:rsid w:val="00B51B4C"/>
    <w:rsid w:val="00B51F40"/>
    <w:rsid w:val="00B52602"/>
    <w:rsid w:val="00B5273F"/>
    <w:rsid w:val="00B52A56"/>
    <w:rsid w:val="00B52FE3"/>
    <w:rsid w:val="00B53974"/>
    <w:rsid w:val="00B539DD"/>
    <w:rsid w:val="00B53BB0"/>
    <w:rsid w:val="00B54205"/>
    <w:rsid w:val="00B543F1"/>
    <w:rsid w:val="00B55212"/>
    <w:rsid w:val="00B55931"/>
    <w:rsid w:val="00B55C3C"/>
    <w:rsid w:val="00B566ED"/>
    <w:rsid w:val="00B57B92"/>
    <w:rsid w:val="00B60428"/>
    <w:rsid w:val="00B608E1"/>
    <w:rsid w:val="00B60939"/>
    <w:rsid w:val="00B609ED"/>
    <w:rsid w:val="00B614A6"/>
    <w:rsid w:val="00B61F96"/>
    <w:rsid w:val="00B62E36"/>
    <w:rsid w:val="00B6320A"/>
    <w:rsid w:val="00B632BB"/>
    <w:rsid w:val="00B63BB9"/>
    <w:rsid w:val="00B63EB8"/>
    <w:rsid w:val="00B63F62"/>
    <w:rsid w:val="00B63FF3"/>
    <w:rsid w:val="00B641A1"/>
    <w:rsid w:val="00B642EB"/>
    <w:rsid w:val="00B649C0"/>
    <w:rsid w:val="00B64A61"/>
    <w:rsid w:val="00B64B26"/>
    <w:rsid w:val="00B66341"/>
    <w:rsid w:val="00B67C77"/>
    <w:rsid w:val="00B67E10"/>
    <w:rsid w:val="00B70F23"/>
    <w:rsid w:val="00B71B5B"/>
    <w:rsid w:val="00B72054"/>
    <w:rsid w:val="00B72754"/>
    <w:rsid w:val="00B72871"/>
    <w:rsid w:val="00B72A85"/>
    <w:rsid w:val="00B72CD4"/>
    <w:rsid w:val="00B73083"/>
    <w:rsid w:val="00B73747"/>
    <w:rsid w:val="00B7374B"/>
    <w:rsid w:val="00B73997"/>
    <w:rsid w:val="00B743E2"/>
    <w:rsid w:val="00B7442D"/>
    <w:rsid w:val="00B750E0"/>
    <w:rsid w:val="00B754F9"/>
    <w:rsid w:val="00B75813"/>
    <w:rsid w:val="00B77EB7"/>
    <w:rsid w:val="00B806BD"/>
    <w:rsid w:val="00B81A74"/>
    <w:rsid w:val="00B820B4"/>
    <w:rsid w:val="00B8275E"/>
    <w:rsid w:val="00B82ABE"/>
    <w:rsid w:val="00B830C0"/>
    <w:rsid w:val="00B83451"/>
    <w:rsid w:val="00B8362B"/>
    <w:rsid w:val="00B8369C"/>
    <w:rsid w:val="00B84AC4"/>
    <w:rsid w:val="00B84BED"/>
    <w:rsid w:val="00B85258"/>
    <w:rsid w:val="00B856B5"/>
    <w:rsid w:val="00B862A7"/>
    <w:rsid w:val="00B87CCA"/>
    <w:rsid w:val="00B90286"/>
    <w:rsid w:val="00B90E3B"/>
    <w:rsid w:val="00B90FA8"/>
    <w:rsid w:val="00B91C64"/>
    <w:rsid w:val="00B93345"/>
    <w:rsid w:val="00B933AF"/>
    <w:rsid w:val="00B935B3"/>
    <w:rsid w:val="00B93A58"/>
    <w:rsid w:val="00B93FA8"/>
    <w:rsid w:val="00B9405B"/>
    <w:rsid w:val="00B94D66"/>
    <w:rsid w:val="00B94D8B"/>
    <w:rsid w:val="00B94F4E"/>
    <w:rsid w:val="00B956EE"/>
    <w:rsid w:val="00B95C5D"/>
    <w:rsid w:val="00B95FBD"/>
    <w:rsid w:val="00B96396"/>
    <w:rsid w:val="00B967C2"/>
    <w:rsid w:val="00B96AB9"/>
    <w:rsid w:val="00B96B6C"/>
    <w:rsid w:val="00B971E0"/>
    <w:rsid w:val="00B97861"/>
    <w:rsid w:val="00B978EB"/>
    <w:rsid w:val="00B979F2"/>
    <w:rsid w:val="00BA0937"/>
    <w:rsid w:val="00BA26D2"/>
    <w:rsid w:val="00BA2BE2"/>
    <w:rsid w:val="00BA2DAA"/>
    <w:rsid w:val="00BA2E5D"/>
    <w:rsid w:val="00BA3195"/>
    <w:rsid w:val="00BA3474"/>
    <w:rsid w:val="00BA3ABD"/>
    <w:rsid w:val="00BA3B7A"/>
    <w:rsid w:val="00BA3DE5"/>
    <w:rsid w:val="00BA4563"/>
    <w:rsid w:val="00BA4E56"/>
    <w:rsid w:val="00BA5A04"/>
    <w:rsid w:val="00BA606D"/>
    <w:rsid w:val="00BB0AD5"/>
    <w:rsid w:val="00BB11D4"/>
    <w:rsid w:val="00BB16D9"/>
    <w:rsid w:val="00BB1A66"/>
    <w:rsid w:val="00BB1DF2"/>
    <w:rsid w:val="00BB1FCE"/>
    <w:rsid w:val="00BB2194"/>
    <w:rsid w:val="00BB2290"/>
    <w:rsid w:val="00BB265E"/>
    <w:rsid w:val="00BB2D8E"/>
    <w:rsid w:val="00BB3025"/>
    <w:rsid w:val="00BB3495"/>
    <w:rsid w:val="00BB349B"/>
    <w:rsid w:val="00BB4A2E"/>
    <w:rsid w:val="00BB4BE2"/>
    <w:rsid w:val="00BB58E3"/>
    <w:rsid w:val="00BB5DF8"/>
    <w:rsid w:val="00BB5FDE"/>
    <w:rsid w:val="00BB64BE"/>
    <w:rsid w:val="00BB705F"/>
    <w:rsid w:val="00BB76B9"/>
    <w:rsid w:val="00BC022C"/>
    <w:rsid w:val="00BC07C2"/>
    <w:rsid w:val="00BC0E7B"/>
    <w:rsid w:val="00BC151B"/>
    <w:rsid w:val="00BC18D1"/>
    <w:rsid w:val="00BC258F"/>
    <w:rsid w:val="00BC3C7D"/>
    <w:rsid w:val="00BC3FDB"/>
    <w:rsid w:val="00BC42F6"/>
    <w:rsid w:val="00BC43E8"/>
    <w:rsid w:val="00BC4809"/>
    <w:rsid w:val="00BC5415"/>
    <w:rsid w:val="00BC584C"/>
    <w:rsid w:val="00BC7014"/>
    <w:rsid w:val="00BD0ED5"/>
    <w:rsid w:val="00BD119F"/>
    <w:rsid w:val="00BD270F"/>
    <w:rsid w:val="00BD2AA4"/>
    <w:rsid w:val="00BD31E9"/>
    <w:rsid w:val="00BD3C91"/>
    <w:rsid w:val="00BD3EF5"/>
    <w:rsid w:val="00BD42D4"/>
    <w:rsid w:val="00BD43FA"/>
    <w:rsid w:val="00BD4DC0"/>
    <w:rsid w:val="00BD54E7"/>
    <w:rsid w:val="00BD571C"/>
    <w:rsid w:val="00BD5DA3"/>
    <w:rsid w:val="00BD5F44"/>
    <w:rsid w:val="00BD63C4"/>
    <w:rsid w:val="00BD6A2B"/>
    <w:rsid w:val="00BD6D5D"/>
    <w:rsid w:val="00BD6E41"/>
    <w:rsid w:val="00BD7DE4"/>
    <w:rsid w:val="00BD7F05"/>
    <w:rsid w:val="00BE041C"/>
    <w:rsid w:val="00BE057E"/>
    <w:rsid w:val="00BE115C"/>
    <w:rsid w:val="00BE1631"/>
    <w:rsid w:val="00BE1FBA"/>
    <w:rsid w:val="00BE30D1"/>
    <w:rsid w:val="00BE3A30"/>
    <w:rsid w:val="00BE3E2A"/>
    <w:rsid w:val="00BE4038"/>
    <w:rsid w:val="00BE45DD"/>
    <w:rsid w:val="00BE5371"/>
    <w:rsid w:val="00BE5943"/>
    <w:rsid w:val="00BE5A90"/>
    <w:rsid w:val="00BE6216"/>
    <w:rsid w:val="00BF0250"/>
    <w:rsid w:val="00BF1986"/>
    <w:rsid w:val="00BF3358"/>
    <w:rsid w:val="00BF34C6"/>
    <w:rsid w:val="00BF37BD"/>
    <w:rsid w:val="00BF389D"/>
    <w:rsid w:val="00BF45D1"/>
    <w:rsid w:val="00BF4ACB"/>
    <w:rsid w:val="00BF4BC7"/>
    <w:rsid w:val="00BF5F43"/>
    <w:rsid w:val="00BF64A0"/>
    <w:rsid w:val="00BF6967"/>
    <w:rsid w:val="00BF7B2D"/>
    <w:rsid w:val="00C0044B"/>
    <w:rsid w:val="00C0099C"/>
    <w:rsid w:val="00C00B23"/>
    <w:rsid w:val="00C01127"/>
    <w:rsid w:val="00C029B4"/>
    <w:rsid w:val="00C02E08"/>
    <w:rsid w:val="00C03434"/>
    <w:rsid w:val="00C03577"/>
    <w:rsid w:val="00C05526"/>
    <w:rsid w:val="00C05923"/>
    <w:rsid w:val="00C05C37"/>
    <w:rsid w:val="00C05E2E"/>
    <w:rsid w:val="00C066F3"/>
    <w:rsid w:val="00C070A4"/>
    <w:rsid w:val="00C0736D"/>
    <w:rsid w:val="00C07388"/>
    <w:rsid w:val="00C076D4"/>
    <w:rsid w:val="00C0795A"/>
    <w:rsid w:val="00C100C4"/>
    <w:rsid w:val="00C112C7"/>
    <w:rsid w:val="00C1173D"/>
    <w:rsid w:val="00C11750"/>
    <w:rsid w:val="00C122C2"/>
    <w:rsid w:val="00C122CF"/>
    <w:rsid w:val="00C126CD"/>
    <w:rsid w:val="00C128C4"/>
    <w:rsid w:val="00C12BC5"/>
    <w:rsid w:val="00C13847"/>
    <w:rsid w:val="00C1386C"/>
    <w:rsid w:val="00C138CB"/>
    <w:rsid w:val="00C138CE"/>
    <w:rsid w:val="00C13AC4"/>
    <w:rsid w:val="00C142E5"/>
    <w:rsid w:val="00C1476A"/>
    <w:rsid w:val="00C15BE6"/>
    <w:rsid w:val="00C15E11"/>
    <w:rsid w:val="00C166F0"/>
    <w:rsid w:val="00C171DC"/>
    <w:rsid w:val="00C17671"/>
    <w:rsid w:val="00C176BB"/>
    <w:rsid w:val="00C20094"/>
    <w:rsid w:val="00C20153"/>
    <w:rsid w:val="00C207B3"/>
    <w:rsid w:val="00C20D66"/>
    <w:rsid w:val="00C20E4E"/>
    <w:rsid w:val="00C212A2"/>
    <w:rsid w:val="00C21514"/>
    <w:rsid w:val="00C2154B"/>
    <w:rsid w:val="00C21704"/>
    <w:rsid w:val="00C22E4F"/>
    <w:rsid w:val="00C23B86"/>
    <w:rsid w:val="00C23CA1"/>
    <w:rsid w:val="00C2459A"/>
    <w:rsid w:val="00C2487B"/>
    <w:rsid w:val="00C24ADC"/>
    <w:rsid w:val="00C24B0F"/>
    <w:rsid w:val="00C24D78"/>
    <w:rsid w:val="00C2505B"/>
    <w:rsid w:val="00C25141"/>
    <w:rsid w:val="00C251F3"/>
    <w:rsid w:val="00C259D1"/>
    <w:rsid w:val="00C262E7"/>
    <w:rsid w:val="00C26C43"/>
    <w:rsid w:val="00C26EDE"/>
    <w:rsid w:val="00C275C8"/>
    <w:rsid w:val="00C27AFE"/>
    <w:rsid w:val="00C27FE9"/>
    <w:rsid w:val="00C301EE"/>
    <w:rsid w:val="00C31359"/>
    <w:rsid w:val="00C3230B"/>
    <w:rsid w:val="00C3333E"/>
    <w:rsid w:val="00C3359C"/>
    <w:rsid w:val="00C339FE"/>
    <w:rsid w:val="00C33C8B"/>
    <w:rsid w:val="00C340DE"/>
    <w:rsid w:val="00C34B85"/>
    <w:rsid w:val="00C34FCD"/>
    <w:rsid w:val="00C35A62"/>
    <w:rsid w:val="00C360D1"/>
    <w:rsid w:val="00C364C8"/>
    <w:rsid w:val="00C40252"/>
    <w:rsid w:val="00C40EA8"/>
    <w:rsid w:val="00C4197E"/>
    <w:rsid w:val="00C423F6"/>
    <w:rsid w:val="00C42913"/>
    <w:rsid w:val="00C4293A"/>
    <w:rsid w:val="00C42BBB"/>
    <w:rsid w:val="00C42EB4"/>
    <w:rsid w:val="00C4316C"/>
    <w:rsid w:val="00C43C90"/>
    <w:rsid w:val="00C43F81"/>
    <w:rsid w:val="00C44885"/>
    <w:rsid w:val="00C4516D"/>
    <w:rsid w:val="00C45195"/>
    <w:rsid w:val="00C46550"/>
    <w:rsid w:val="00C465CC"/>
    <w:rsid w:val="00C4666E"/>
    <w:rsid w:val="00C46916"/>
    <w:rsid w:val="00C46CB9"/>
    <w:rsid w:val="00C470EA"/>
    <w:rsid w:val="00C50062"/>
    <w:rsid w:val="00C504FD"/>
    <w:rsid w:val="00C509CF"/>
    <w:rsid w:val="00C50E1E"/>
    <w:rsid w:val="00C51741"/>
    <w:rsid w:val="00C51905"/>
    <w:rsid w:val="00C51A82"/>
    <w:rsid w:val="00C52656"/>
    <w:rsid w:val="00C5377D"/>
    <w:rsid w:val="00C53F5B"/>
    <w:rsid w:val="00C53FB2"/>
    <w:rsid w:val="00C540E6"/>
    <w:rsid w:val="00C544E7"/>
    <w:rsid w:val="00C54C6E"/>
    <w:rsid w:val="00C54CF5"/>
    <w:rsid w:val="00C5521A"/>
    <w:rsid w:val="00C55C19"/>
    <w:rsid w:val="00C567E5"/>
    <w:rsid w:val="00C5721E"/>
    <w:rsid w:val="00C572F7"/>
    <w:rsid w:val="00C5794F"/>
    <w:rsid w:val="00C57CDA"/>
    <w:rsid w:val="00C611B2"/>
    <w:rsid w:val="00C629CF"/>
    <w:rsid w:val="00C62E67"/>
    <w:rsid w:val="00C630F7"/>
    <w:rsid w:val="00C635B1"/>
    <w:rsid w:val="00C63F22"/>
    <w:rsid w:val="00C63FE5"/>
    <w:rsid w:val="00C651AE"/>
    <w:rsid w:val="00C65B91"/>
    <w:rsid w:val="00C66229"/>
    <w:rsid w:val="00C6674E"/>
    <w:rsid w:val="00C6676B"/>
    <w:rsid w:val="00C668F6"/>
    <w:rsid w:val="00C66907"/>
    <w:rsid w:val="00C66D6C"/>
    <w:rsid w:val="00C67406"/>
    <w:rsid w:val="00C67DE4"/>
    <w:rsid w:val="00C70C57"/>
    <w:rsid w:val="00C70E22"/>
    <w:rsid w:val="00C71F40"/>
    <w:rsid w:val="00C7292E"/>
    <w:rsid w:val="00C72F4E"/>
    <w:rsid w:val="00C72FD2"/>
    <w:rsid w:val="00C73DD8"/>
    <w:rsid w:val="00C746FE"/>
    <w:rsid w:val="00C75637"/>
    <w:rsid w:val="00C75B4F"/>
    <w:rsid w:val="00C76AC4"/>
    <w:rsid w:val="00C76C92"/>
    <w:rsid w:val="00C76E82"/>
    <w:rsid w:val="00C77255"/>
    <w:rsid w:val="00C77921"/>
    <w:rsid w:val="00C77F0D"/>
    <w:rsid w:val="00C8070E"/>
    <w:rsid w:val="00C80FF1"/>
    <w:rsid w:val="00C81167"/>
    <w:rsid w:val="00C814B4"/>
    <w:rsid w:val="00C81C63"/>
    <w:rsid w:val="00C81D45"/>
    <w:rsid w:val="00C83113"/>
    <w:rsid w:val="00C83483"/>
    <w:rsid w:val="00C84E9C"/>
    <w:rsid w:val="00C85051"/>
    <w:rsid w:val="00C86D14"/>
    <w:rsid w:val="00C87A23"/>
    <w:rsid w:val="00C90937"/>
    <w:rsid w:val="00C90B39"/>
    <w:rsid w:val="00C90D78"/>
    <w:rsid w:val="00C90DA5"/>
    <w:rsid w:val="00C91446"/>
    <w:rsid w:val="00C91AA3"/>
    <w:rsid w:val="00C92258"/>
    <w:rsid w:val="00C925BB"/>
    <w:rsid w:val="00C92E2D"/>
    <w:rsid w:val="00C93395"/>
    <w:rsid w:val="00C93B2A"/>
    <w:rsid w:val="00C93B3C"/>
    <w:rsid w:val="00C9473C"/>
    <w:rsid w:val="00C94933"/>
    <w:rsid w:val="00C94A1A"/>
    <w:rsid w:val="00C94F62"/>
    <w:rsid w:val="00C95553"/>
    <w:rsid w:val="00C95584"/>
    <w:rsid w:val="00C959F2"/>
    <w:rsid w:val="00C95B70"/>
    <w:rsid w:val="00C96C0A"/>
    <w:rsid w:val="00C96CDF"/>
    <w:rsid w:val="00C97A19"/>
    <w:rsid w:val="00CA014D"/>
    <w:rsid w:val="00CA0B22"/>
    <w:rsid w:val="00CA0F54"/>
    <w:rsid w:val="00CA1FD1"/>
    <w:rsid w:val="00CA26F8"/>
    <w:rsid w:val="00CA2792"/>
    <w:rsid w:val="00CA2EEE"/>
    <w:rsid w:val="00CA3805"/>
    <w:rsid w:val="00CA3AF6"/>
    <w:rsid w:val="00CA40B1"/>
    <w:rsid w:val="00CA41EC"/>
    <w:rsid w:val="00CA5420"/>
    <w:rsid w:val="00CA6049"/>
    <w:rsid w:val="00CA625C"/>
    <w:rsid w:val="00CA6A60"/>
    <w:rsid w:val="00CA6BCA"/>
    <w:rsid w:val="00CA6D2F"/>
    <w:rsid w:val="00CA6DCC"/>
    <w:rsid w:val="00CA7490"/>
    <w:rsid w:val="00CA7541"/>
    <w:rsid w:val="00CB0A8F"/>
    <w:rsid w:val="00CB0D01"/>
    <w:rsid w:val="00CB0E82"/>
    <w:rsid w:val="00CB1C75"/>
    <w:rsid w:val="00CB32BA"/>
    <w:rsid w:val="00CB3514"/>
    <w:rsid w:val="00CB39B3"/>
    <w:rsid w:val="00CB3B9A"/>
    <w:rsid w:val="00CB4F6A"/>
    <w:rsid w:val="00CB5945"/>
    <w:rsid w:val="00CB5C22"/>
    <w:rsid w:val="00CB668F"/>
    <w:rsid w:val="00CB687B"/>
    <w:rsid w:val="00CB6990"/>
    <w:rsid w:val="00CB6C6F"/>
    <w:rsid w:val="00CB6FA7"/>
    <w:rsid w:val="00CC0A7A"/>
    <w:rsid w:val="00CC1209"/>
    <w:rsid w:val="00CC14EA"/>
    <w:rsid w:val="00CC1679"/>
    <w:rsid w:val="00CC204F"/>
    <w:rsid w:val="00CC2912"/>
    <w:rsid w:val="00CC2F0E"/>
    <w:rsid w:val="00CC3237"/>
    <w:rsid w:val="00CC3A4C"/>
    <w:rsid w:val="00CC4485"/>
    <w:rsid w:val="00CC589F"/>
    <w:rsid w:val="00CC6E30"/>
    <w:rsid w:val="00CC70FA"/>
    <w:rsid w:val="00CC759A"/>
    <w:rsid w:val="00CC7CA6"/>
    <w:rsid w:val="00CC7EED"/>
    <w:rsid w:val="00CD1EEF"/>
    <w:rsid w:val="00CD245C"/>
    <w:rsid w:val="00CD2D70"/>
    <w:rsid w:val="00CD30F7"/>
    <w:rsid w:val="00CD37FB"/>
    <w:rsid w:val="00CD3922"/>
    <w:rsid w:val="00CD397D"/>
    <w:rsid w:val="00CD464B"/>
    <w:rsid w:val="00CD63BD"/>
    <w:rsid w:val="00CD71E4"/>
    <w:rsid w:val="00CD7481"/>
    <w:rsid w:val="00CE0653"/>
    <w:rsid w:val="00CE067D"/>
    <w:rsid w:val="00CE22ED"/>
    <w:rsid w:val="00CE4427"/>
    <w:rsid w:val="00CE47E5"/>
    <w:rsid w:val="00CE48E9"/>
    <w:rsid w:val="00CE64F9"/>
    <w:rsid w:val="00CE6B75"/>
    <w:rsid w:val="00CE73EC"/>
    <w:rsid w:val="00CE7585"/>
    <w:rsid w:val="00CE7957"/>
    <w:rsid w:val="00CF0EC4"/>
    <w:rsid w:val="00CF1727"/>
    <w:rsid w:val="00CF1BE4"/>
    <w:rsid w:val="00CF2610"/>
    <w:rsid w:val="00CF2DF1"/>
    <w:rsid w:val="00CF2FE2"/>
    <w:rsid w:val="00CF3E76"/>
    <w:rsid w:val="00CF4706"/>
    <w:rsid w:val="00CF4944"/>
    <w:rsid w:val="00CF4953"/>
    <w:rsid w:val="00CF6D7B"/>
    <w:rsid w:val="00CF6DDC"/>
    <w:rsid w:val="00CF7443"/>
    <w:rsid w:val="00D00177"/>
    <w:rsid w:val="00D007B1"/>
    <w:rsid w:val="00D00F08"/>
    <w:rsid w:val="00D00F10"/>
    <w:rsid w:val="00D00F2C"/>
    <w:rsid w:val="00D01704"/>
    <w:rsid w:val="00D01B66"/>
    <w:rsid w:val="00D029B7"/>
    <w:rsid w:val="00D02E52"/>
    <w:rsid w:val="00D0309B"/>
    <w:rsid w:val="00D031B6"/>
    <w:rsid w:val="00D03585"/>
    <w:rsid w:val="00D0368A"/>
    <w:rsid w:val="00D048F0"/>
    <w:rsid w:val="00D04E3D"/>
    <w:rsid w:val="00D04E6A"/>
    <w:rsid w:val="00D0501E"/>
    <w:rsid w:val="00D0518A"/>
    <w:rsid w:val="00D0525B"/>
    <w:rsid w:val="00D055DE"/>
    <w:rsid w:val="00D05EC2"/>
    <w:rsid w:val="00D062CC"/>
    <w:rsid w:val="00D066EB"/>
    <w:rsid w:val="00D06C02"/>
    <w:rsid w:val="00D074CA"/>
    <w:rsid w:val="00D07A64"/>
    <w:rsid w:val="00D1033F"/>
    <w:rsid w:val="00D1052E"/>
    <w:rsid w:val="00D1081B"/>
    <w:rsid w:val="00D108A6"/>
    <w:rsid w:val="00D11E11"/>
    <w:rsid w:val="00D12118"/>
    <w:rsid w:val="00D122C5"/>
    <w:rsid w:val="00D12731"/>
    <w:rsid w:val="00D12C8D"/>
    <w:rsid w:val="00D12F16"/>
    <w:rsid w:val="00D134E1"/>
    <w:rsid w:val="00D13602"/>
    <w:rsid w:val="00D13881"/>
    <w:rsid w:val="00D139FA"/>
    <w:rsid w:val="00D13D20"/>
    <w:rsid w:val="00D14662"/>
    <w:rsid w:val="00D146AB"/>
    <w:rsid w:val="00D148CC"/>
    <w:rsid w:val="00D150AB"/>
    <w:rsid w:val="00D156E6"/>
    <w:rsid w:val="00D15A1B"/>
    <w:rsid w:val="00D15D77"/>
    <w:rsid w:val="00D160B4"/>
    <w:rsid w:val="00D1615B"/>
    <w:rsid w:val="00D167C0"/>
    <w:rsid w:val="00D170EF"/>
    <w:rsid w:val="00D17155"/>
    <w:rsid w:val="00D174CB"/>
    <w:rsid w:val="00D1771A"/>
    <w:rsid w:val="00D1782B"/>
    <w:rsid w:val="00D205D1"/>
    <w:rsid w:val="00D20A3C"/>
    <w:rsid w:val="00D20EB9"/>
    <w:rsid w:val="00D218DC"/>
    <w:rsid w:val="00D2199F"/>
    <w:rsid w:val="00D21DD5"/>
    <w:rsid w:val="00D2256D"/>
    <w:rsid w:val="00D23BE4"/>
    <w:rsid w:val="00D24F9D"/>
    <w:rsid w:val="00D25013"/>
    <w:rsid w:val="00D2563B"/>
    <w:rsid w:val="00D26B16"/>
    <w:rsid w:val="00D273D7"/>
    <w:rsid w:val="00D27908"/>
    <w:rsid w:val="00D27A35"/>
    <w:rsid w:val="00D27C31"/>
    <w:rsid w:val="00D27C76"/>
    <w:rsid w:val="00D27DBD"/>
    <w:rsid w:val="00D302FE"/>
    <w:rsid w:val="00D308E5"/>
    <w:rsid w:val="00D310B3"/>
    <w:rsid w:val="00D32170"/>
    <w:rsid w:val="00D3257D"/>
    <w:rsid w:val="00D32F0A"/>
    <w:rsid w:val="00D334A3"/>
    <w:rsid w:val="00D33A4D"/>
    <w:rsid w:val="00D34140"/>
    <w:rsid w:val="00D343C6"/>
    <w:rsid w:val="00D3460D"/>
    <w:rsid w:val="00D34AD1"/>
    <w:rsid w:val="00D34DCA"/>
    <w:rsid w:val="00D34EDB"/>
    <w:rsid w:val="00D353A1"/>
    <w:rsid w:val="00D35FE4"/>
    <w:rsid w:val="00D365B3"/>
    <w:rsid w:val="00D36F67"/>
    <w:rsid w:val="00D37B32"/>
    <w:rsid w:val="00D37D64"/>
    <w:rsid w:val="00D411CB"/>
    <w:rsid w:val="00D424ED"/>
    <w:rsid w:val="00D42D04"/>
    <w:rsid w:val="00D42E3C"/>
    <w:rsid w:val="00D4438E"/>
    <w:rsid w:val="00D447A7"/>
    <w:rsid w:val="00D44A17"/>
    <w:rsid w:val="00D44E5B"/>
    <w:rsid w:val="00D44E6A"/>
    <w:rsid w:val="00D45317"/>
    <w:rsid w:val="00D45CEC"/>
    <w:rsid w:val="00D45F77"/>
    <w:rsid w:val="00D46C27"/>
    <w:rsid w:val="00D471A2"/>
    <w:rsid w:val="00D473B1"/>
    <w:rsid w:val="00D47805"/>
    <w:rsid w:val="00D47CAE"/>
    <w:rsid w:val="00D47D08"/>
    <w:rsid w:val="00D50101"/>
    <w:rsid w:val="00D50180"/>
    <w:rsid w:val="00D5080D"/>
    <w:rsid w:val="00D50D08"/>
    <w:rsid w:val="00D50DA1"/>
    <w:rsid w:val="00D50EFA"/>
    <w:rsid w:val="00D51211"/>
    <w:rsid w:val="00D51B46"/>
    <w:rsid w:val="00D51FCF"/>
    <w:rsid w:val="00D53AC3"/>
    <w:rsid w:val="00D53B80"/>
    <w:rsid w:val="00D542DC"/>
    <w:rsid w:val="00D55406"/>
    <w:rsid w:val="00D558A6"/>
    <w:rsid w:val="00D55EB5"/>
    <w:rsid w:val="00D55ED5"/>
    <w:rsid w:val="00D5673F"/>
    <w:rsid w:val="00D569E0"/>
    <w:rsid w:val="00D56F04"/>
    <w:rsid w:val="00D57ABA"/>
    <w:rsid w:val="00D606C7"/>
    <w:rsid w:val="00D60F74"/>
    <w:rsid w:val="00D61CD3"/>
    <w:rsid w:val="00D61EA5"/>
    <w:rsid w:val="00D631EF"/>
    <w:rsid w:val="00D63312"/>
    <w:rsid w:val="00D633CE"/>
    <w:rsid w:val="00D63561"/>
    <w:rsid w:val="00D6383F"/>
    <w:rsid w:val="00D63D36"/>
    <w:rsid w:val="00D6420C"/>
    <w:rsid w:val="00D65043"/>
    <w:rsid w:val="00D652C4"/>
    <w:rsid w:val="00D654A2"/>
    <w:rsid w:val="00D65BFD"/>
    <w:rsid w:val="00D668AB"/>
    <w:rsid w:val="00D701CB"/>
    <w:rsid w:val="00D701E4"/>
    <w:rsid w:val="00D7064D"/>
    <w:rsid w:val="00D713CB"/>
    <w:rsid w:val="00D716E0"/>
    <w:rsid w:val="00D720B1"/>
    <w:rsid w:val="00D721F1"/>
    <w:rsid w:val="00D72846"/>
    <w:rsid w:val="00D72F49"/>
    <w:rsid w:val="00D74784"/>
    <w:rsid w:val="00D7495F"/>
    <w:rsid w:val="00D75113"/>
    <w:rsid w:val="00D7620A"/>
    <w:rsid w:val="00D763C8"/>
    <w:rsid w:val="00D76560"/>
    <w:rsid w:val="00D76675"/>
    <w:rsid w:val="00D766EB"/>
    <w:rsid w:val="00D77C6A"/>
    <w:rsid w:val="00D77CF2"/>
    <w:rsid w:val="00D77EA7"/>
    <w:rsid w:val="00D7DC22"/>
    <w:rsid w:val="00D8027C"/>
    <w:rsid w:val="00D8035F"/>
    <w:rsid w:val="00D80F37"/>
    <w:rsid w:val="00D81013"/>
    <w:rsid w:val="00D81C77"/>
    <w:rsid w:val="00D8352B"/>
    <w:rsid w:val="00D83FDD"/>
    <w:rsid w:val="00D85594"/>
    <w:rsid w:val="00D856C7"/>
    <w:rsid w:val="00D861C9"/>
    <w:rsid w:val="00D8627B"/>
    <w:rsid w:val="00D876E1"/>
    <w:rsid w:val="00D87ACF"/>
    <w:rsid w:val="00D90F8D"/>
    <w:rsid w:val="00D91E61"/>
    <w:rsid w:val="00D922F5"/>
    <w:rsid w:val="00D92D3F"/>
    <w:rsid w:val="00D92E53"/>
    <w:rsid w:val="00D934E1"/>
    <w:rsid w:val="00D939A3"/>
    <w:rsid w:val="00D95E87"/>
    <w:rsid w:val="00D9621B"/>
    <w:rsid w:val="00D96852"/>
    <w:rsid w:val="00D96882"/>
    <w:rsid w:val="00D97B5C"/>
    <w:rsid w:val="00DA047E"/>
    <w:rsid w:val="00DA056A"/>
    <w:rsid w:val="00DA05B9"/>
    <w:rsid w:val="00DA07B2"/>
    <w:rsid w:val="00DA099C"/>
    <w:rsid w:val="00DA0D7B"/>
    <w:rsid w:val="00DA0FF7"/>
    <w:rsid w:val="00DA1E1F"/>
    <w:rsid w:val="00DA22D4"/>
    <w:rsid w:val="00DA28C9"/>
    <w:rsid w:val="00DA2F07"/>
    <w:rsid w:val="00DA5D00"/>
    <w:rsid w:val="00DA5E51"/>
    <w:rsid w:val="00DA6098"/>
    <w:rsid w:val="00DA610D"/>
    <w:rsid w:val="00DA6482"/>
    <w:rsid w:val="00DA7180"/>
    <w:rsid w:val="00DA76C4"/>
    <w:rsid w:val="00DA7A0E"/>
    <w:rsid w:val="00DA7BA5"/>
    <w:rsid w:val="00DB058B"/>
    <w:rsid w:val="00DB074F"/>
    <w:rsid w:val="00DB12DC"/>
    <w:rsid w:val="00DB1CAE"/>
    <w:rsid w:val="00DB1D86"/>
    <w:rsid w:val="00DB2BD8"/>
    <w:rsid w:val="00DB2CAA"/>
    <w:rsid w:val="00DB3CB9"/>
    <w:rsid w:val="00DB40B2"/>
    <w:rsid w:val="00DB42E5"/>
    <w:rsid w:val="00DB48C9"/>
    <w:rsid w:val="00DB4923"/>
    <w:rsid w:val="00DB49D3"/>
    <w:rsid w:val="00DB5C77"/>
    <w:rsid w:val="00DB7406"/>
    <w:rsid w:val="00DB76F3"/>
    <w:rsid w:val="00DB7F9B"/>
    <w:rsid w:val="00DC002D"/>
    <w:rsid w:val="00DC0A61"/>
    <w:rsid w:val="00DC1008"/>
    <w:rsid w:val="00DC18DC"/>
    <w:rsid w:val="00DC1CB1"/>
    <w:rsid w:val="00DC1EBD"/>
    <w:rsid w:val="00DC2C51"/>
    <w:rsid w:val="00DC40A2"/>
    <w:rsid w:val="00DC497F"/>
    <w:rsid w:val="00DC5788"/>
    <w:rsid w:val="00DC5937"/>
    <w:rsid w:val="00DC707E"/>
    <w:rsid w:val="00DC734C"/>
    <w:rsid w:val="00DC7431"/>
    <w:rsid w:val="00DC7B87"/>
    <w:rsid w:val="00DC7C48"/>
    <w:rsid w:val="00DD0044"/>
    <w:rsid w:val="00DD0149"/>
    <w:rsid w:val="00DD05E8"/>
    <w:rsid w:val="00DD13BE"/>
    <w:rsid w:val="00DD188B"/>
    <w:rsid w:val="00DD1996"/>
    <w:rsid w:val="00DD1E66"/>
    <w:rsid w:val="00DD2765"/>
    <w:rsid w:val="00DD2799"/>
    <w:rsid w:val="00DD354F"/>
    <w:rsid w:val="00DD41E1"/>
    <w:rsid w:val="00DD44AB"/>
    <w:rsid w:val="00DD46ED"/>
    <w:rsid w:val="00DD4737"/>
    <w:rsid w:val="00DD5DBB"/>
    <w:rsid w:val="00DD730F"/>
    <w:rsid w:val="00DD78A9"/>
    <w:rsid w:val="00DD7BE4"/>
    <w:rsid w:val="00DD7D55"/>
    <w:rsid w:val="00DE08BC"/>
    <w:rsid w:val="00DE13D3"/>
    <w:rsid w:val="00DE1458"/>
    <w:rsid w:val="00DE2671"/>
    <w:rsid w:val="00DE2973"/>
    <w:rsid w:val="00DE2D9B"/>
    <w:rsid w:val="00DE3F0E"/>
    <w:rsid w:val="00DE4384"/>
    <w:rsid w:val="00DE47EE"/>
    <w:rsid w:val="00DE4D76"/>
    <w:rsid w:val="00DE537B"/>
    <w:rsid w:val="00DE556B"/>
    <w:rsid w:val="00DE5DCF"/>
    <w:rsid w:val="00DE6477"/>
    <w:rsid w:val="00DE6D46"/>
    <w:rsid w:val="00DE76D9"/>
    <w:rsid w:val="00DE7D47"/>
    <w:rsid w:val="00DF038C"/>
    <w:rsid w:val="00DF09E2"/>
    <w:rsid w:val="00DF0A3D"/>
    <w:rsid w:val="00DF0F7F"/>
    <w:rsid w:val="00DF166C"/>
    <w:rsid w:val="00DF1686"/>
    <w:rsid w:val="00DF17FA"/>
    <w:rsid w:val="00DF2434"/>
    <w:rsid w:val="00DF2E17"/>
    <w:rsid w:val="00DF345B"/>
    <w:rsid w:val="00DF4127"/>
    <w:rsid w:val="00DF4249"/>
    <w:rsid w:val="00DF492E"/>
    <w:rsid w:val="00DF5064"/>
    <w:rsid w:val="00DF5A62"/>
    <w:rsid w:val="00DF5B46"/>
    <w:rsid w:val="00DF62F0"/>
    <w:rsid w:val="00DF686C"/>
    <w:rsid w:val="00DF6E73"/>
    <w:rsid w:val="00DF6F77"/>
    <w:rsid w:val="00DF7620"/>
    <w:rsid w:val="00E004D7"/>
    <w:rsid w:val="00E006FC"/>
    <w:rsid w:val="00E01A9B"/>
    <w:rsid w:val="00E03667"/>
    <w:rsid w:val="00E039A6"/>
    <w:rsid w:val="00E047B9"/>
    <w:rsid w:val="00E06ED9"/>
    <w:rsid w:val="00E07202"/>
    <w:rsid w:val="00E1066B"/>
    <w:rsid w:val="00E12DBB"/>
    <w:rsid w:val="00E12F8D"/>
    <w:rsid w:val="00E13423"/>
    <w:rsid w:val="00E13590"/>
    <w:rsid w:val="00E13B51"/>
    <w:rsid w:val="00E142FA"/>
    <w:rsid w:val="00E15541"/>
    <w:rsid w:val="00E15D11"/>
    <w:rsid w:val="00E1629C"/>
    <w:rsid w:val="00E166BD"/>
    <w:rsid w:val="00E16CAF"/>
    <w:rsid w:val="00E16E74"/>
    <w:rsid w:val="00E16FA9"/>
    <w:rsid w:val="00E1778F"/>
    <w:rsid w:val="00E202E4"/>
    <w:rsid w:val="00E2060E"/>
    <w:rsid w:val="00E20AE2"/>
    <w:rsid w:val="00E20E92"/>
    <w:rsid w:val="00E22C08"/>
    <w:rsid w:val="00E24C7A"/>
    <w:rsid w:val="00E2604F"/>
    <w:rsid w:val="00E260A0"/>
    <w:rsid w:val="00E2633E"/>
    <w:rsid w:val="00E26915"/>
    <w:rsid w:val="00E26BF5"/>
    <w:rsid w:val="00E26C8E"/>
    <w:rsid w:val="00E26F70"/>
    <w:rsid w:val="00E27806"/>
    <w:rsid w:val="00E27CF2"/>
    <w:rsid w:val="00E30154"/>
    <w:rsid w:val="00E301DE"/>
    <w:rsid w:val="00E30580"/>
    <w:rsid w:val="00E307CE"/>
    <w:rsid w:val="00E30876"/>
    <w:rsid w:val="00E30C5C"/>
    <w:rsid w:val="00E31762"/>
    <w:rsid w:val="00E31F11"/>
    <w:rsid w:val="00E33C35"/>
    <w:rsid w:val="00E345E0"/>
    <w:rsid w:val="00E35064"/>
    <w:rsid w:val="00E3533D"/>
    <w:rsid w:val="00E35823"/>
    <w:rsid w:val="00E35898"/>
    <w:rsid w:val="00E35C59"/>
    <w:rsid w:val="00E37226"/>
    <w:rsid w:val="00E3740E"/>
    <w:rsid w:val="00E37442"/>
    <w:rsid w:val="00E4013B"/>
    <w:rsid w:val="00E4084A"/>
    <w:rsid w:val="00E409BF"/>
    <w:rsid w:val="00E41525"/>
    <w:rsid w:val="00E41A4B"/>
    <w:rsid w:val="00E4213F"/>
    <w:rsid w:val="00E424AF"/>
    <w:rsid w:val="00E425C2"/>
    <w:rsid w:val="00E4274B"/>
    <w:rsid w:val="00E42A1D"/>
    <w:rsid w:val="00E42BD4"/>
    <w:rsid w:val="00E43AD2"/>
    <w:rsid w:val="00E44CDE"/>
    <w:rsid w:val="00E45AA0"/>
    <w:rsid w:val="00E471C0"/>
    <w:rsid w:val="00E503BF"/>
    <w:rsid w:val="00E50492"/>
    <w:rsid w:val="00E50571"/>
    <w:rsid w:val="00E50BD2"/>
    <w:rsid w:val="00E515F9"/>
    <w:rsid w:val="00E51916"/>
    <w:rsid w:val="00E51B7F"/>
    <w:rsid w:val="00E51F98"/>
    <w:rsid w:val="00E52A39"/>
    <w:rsid w:val="00E5352C"/>
    <w:rsid w:val="00E53740"/>
    <w:rsid w:val="00E53920"/>
    <w:rsid w:val="00E53A06"/>
    <w:rsid w:val="00E54DB3"/>
    <w:rsid w:val="00E54E64"/>
    <w:rsid w:val="00E557A6"/>
    <w:rsid w:val="00E55F53"/>
    <w:rsid w:val="00E5668E"/>
    <w:rsid w:val="00E572CE"/>
    <w:rsid w:val="00E576F5"/>
    <w:rsid w:val="00E57981"/>
    <w:rsid w:val="00E6016F"/>
    <w:rsid w:val="00E6071C"/>
    <w:rsid w:val="00E622AB"/>
    <w:rsid w:val="00E623CA"/>
    <w:rsid w:val="00E62D4F"/>
    <w:rsid w:val="00E62EB2"/>
    <w:rsid w:val="00E63657"/>
    <w:rsid w:val="00E63747"/>
    <w:rsid w:val="00E63ECA"/>
    <w:rsid w:val="00E64982"/>
    <w:rsid w:val="00E64CAD"/>
    <w:rsid w:val="00E65703"/>
    <w:rsid w:val="00E66E1A"/>
    <w:rsid w:val="00E6716C"/>
    <w:rsid w:val="00E673DC"/>
    <w:rsid w:val="00E6770A"/>
    <w:rsid w:val="00E677D5"/>
    <w:rsid w:val="00E707E4"/>
    <w:rsid w:val="00E70FF3"/>
    <w:rsid w:val="00E7106D"/>
    <w:rsid w:val="00E7143F"/>
    <w:rsid w:val="00E71477"/>
    <w:rsid w:val="00E72274"/>
    <w:rsid w:val="00E7260D"/>
    <w:rsid w:val="00E72D1C"/>
    <w:rsid w:val="00E73054"/>
    <w:rsid w:val="00E73243"/>
    <w:rsid w:val="00E74211"/>
    <w:rsid w:val="00E75421"/>
    <w:rsid w:val="00E75B07"/>
    <w:rsid w:val="00E75EF0"/>
    <w:rsid w:val="00E76993"/>
    <w:rsid w:val="00E77BA7"/>
    <w:rsid w:val="00E80A91"/>
    <w:rsid w:val="00E80BBC"/>
    <w:rsid w:val="00E80FFA"/>
    <w:rsid w:val="00E81A78"/>
    <w:rsid w:val="00E81E48"/>
    <w:rsid w:val="00E829C4"/>
    <w:rsid w:val="00E82B0C"/>
    <w:rsid w:val="00E83F5A"/>
    <w:rsid w:val="00E84234"/>
    <w:rsid w:val="00E843D4"/>
    <w:rsid w:val="00E847C4"/>
    <w:rsid w:val="00E85056"/>
    <w:rsid w:val="00E85611"/>
    <w:rsid w:val="00E85764"/>
    <w:rsid w:val="00E85969"/>
    <w:rsid w:val="00E85CEF"/>
    <w:rsid w:val="00E864AE"/>
    <w:rsid w:val="00E86653"/>
    <w:rsid w:val="00E86E0A"/>
    <w:rsid w:val="00E87509"/>
    <w:rsid w:val="00E87623"/>
    <w:rsid w:val="00E87DAD"/>
    <w:rsid w:val="00E90307"/>
    <w:rsid w:val="00E914DB"/>
    <w:rsid w:val="00E91763"/>
    <w:rsid w:val="00E920E8"/>
    <w:rsid w:val="00E94119"/>
    <w:rsid w:val="00E94E6A"/>
    <w:rsid w:val="00E95CE7"/>
    <w:rsid w:val="00E95DDD"/>
    <w:rsid w:val="00E971E5"/>
    <w:rsid w:val="00E97BA8"/>
    <w:rsid w:val="00EA0CA5"/>
    <w:rsid w:val="00EA10EA"/>
    <w:rsid w:val="00EA16BF"/>
    <w:rsid w:val="00EA1D48"/>
    <w:rsid w:val="00EA2E86"/>
    <w:rsid w:val="00EA481F"/>
    <w:rsid w:val="00EA4FBA"/>
    <w:rsid w:val="00EA55CE"/>
    <w:rsid w:val="00EA5B4E"/>
    <w:rsid w:val="00EA5B66"/>
    <w:rsid w:val="00EA5C06"/>
    <w:rsid w:val="00EA6012"/>
    <w:rsid w:val="00EA6349"/>
    <w:rsid w:val="00EA6961"/>
    <w:rsid w:val="00EA7530"/>
    <w:rsid w:val="00EA7C5B"/>
    <w:rsid w:val="00EB03A0"/>
    <w:rsid w:val="00EB074F"/>
    <w:rsid w:val="00EB0CA8"/>
    <w:rsid w:val="00EB165A"/>
    <w:rsid w:val="00EB1768"/>
    <w:rsid w:val="00EB21C4"/>
    <w:rsid w:val="00EB365F"/>
    <w:rsid w:val="00EB47DD"/>
    <w:rsid w:val="00EB58D6"/>
    <w:rsid w:val="00EB5A7B"/>
    <w:rsid w:val="00EB5D80"/>
    <w:rsid w:val="00EB63D5"/>
    <w:rsid w:val="00EB6EA5"/>
    <w:rsid w:val="00EB6F04"/>
    <w:rsid w:val="00EB728A"/>
    <w:rsid w:val="00EB764D"/>
    <w:rsid w:val="00EC03D5"/>
    <w:rsid w:val="00EC0F48"/>
    <w:rsid w:val="00EC1D07"/>
    <w:rsid w:val="00EC23CA"/>
    <w:rsid w:val="00EC2DD4"/>
    <w:rsid w:val="00EC2EC5"/>
    <w:rsid w:val="00EC3A57"/>
    <w:rsid w:val="00EC3AB7"/>
    <w:rsid w:val="00EC3BAA"/>
    <w:rsid w:val="00EC4813"/>
    <w:rsid w:val="00EC5772"/>
    <w:rsid w:val="00EC578B"/>
    <w:rsid w:val="00EC61F0"/>
    <w:rsid w:val="00EC677B"/>
    <w:rsid w:val="00EC7E1E"/>
    <w:rsid w:val="00EC7E1F"/>
    <w:rsid w:val="00ED043E"/>
    <w:rsid w:val="00ED0A13"/>
    <w:rsid w:val="00ED17A3"/>
    <w:rsid w:val="00ED334D"/>
    <w:rsid w:val="00ED341D"/>
    <w:rsid w:val="00ED3F5A"/>
    <w:rsid w:val="00ED50C1"/>
    <w:rsid w:val="00ED56BA"/>
    <w:rsid w:val="00ED573E"/>
    <w:rsid w:val="00ED6599"/>
    <w:rsid w:val="00ED693C"/>
    <w:rsid w:val="00EE0F99"/>
    <w:rsid w:val="00EE208B"/>
    <w:rsid w:val="00EE222D"/>
    <w:rsid w:val="00EE24FB"/>
    <w:rsid w:val="00EE25BA"/>
    <w:rsid w:val="00EE4020"/>
    <w:rsid w:val="00EE4D42"/>
    <w:rsid w:val="00EE6268"/>
    <w:rsid w:val="00EE6ABB"/>
    <w:rsid w:val="00EE741A"/>
    <w:rsid w:val="00EE7E7C"/>
    <w:rsid w:val="00EE7F20"/>
    <w:rsid w:val="00EF0981"/>
    <w:rsid w:val="00EF0E63"/>
    <w:rsid w:val="00EF143B"/>
    <w:rsid w:val="00EF16EA"/>
    <w:rsid w:val="00EF22E0"/>
    <w:rsid w:val="00EF272F"/>
    <w:rsid w:val="00EF2CD6"/>
    <w:rsid w:val="00EF2FBC"/>
    <w:rsid w:val="00EF3F1B"/>
    <w:rsid w:val="00EF4673"/>
    <w:rsid w:val="00EF4A56"/>
    <w:rsid w:val="00EF4F67"/>
    <w:rsid w:val="00EF5A09"/>
    <w:rsid w:val="00EF5F4C"/>
    <w:rsid w:val="00EF5F6A"/>
    <w:rsid w:val="00EF6511"/>
    <w:rsid w:val="00EF6718"/>
    <w:rsid w:val="00EF7506"/>
    <w:rsid w:val="00EF7A1C"/>
    <w:rsid w:val="00EF7AC4"/>
    <w:rsid w:val="00F00321"/>
    <w:rsid w:val="00F00BCC"/>
    <w:rsid w:val="00F012B1"/>
    <w:rsid w:val="00F01405"/>
    <w:rsid w:val="00F01DF7"/>
    <w:rsid w:val="00F02016"/>
    <w:rsid w:val="00F021BA"/>
    <w:rsid w:val="00F02BAF"/>
    <w:rsid w:val="00F02C97"/>
    <w:rsid w:val="00F02E77"/>
    <w:rsid w:val="00F038B9"/>
    <w:rsid w:val="00F03B43"/>
    <w:rsid w:val="00F046FF"/>
    <w:rsid w:val="00F047ED"/>
    <w:rsid w:val="00F04C1F"/>
    <w:rsid w:val="00F04C69"/>
    <w:rsid w:val="00F05156"/>
    <w:rsid w:val="00F05931"/>
    <w:rsid w:val="00F05970"/>
    <w:rsid w:val="00F06041"/>
    <w:rsid w:val="00F070DB"/>
    <w:rsid w:val="00F07877"/>
    <w:rsid w:val="00F10647"/>
    <w:rsid w:val="00F121BA"/>
    <w:rsid w:val="00F121D1"/>
    <w:rsid w:val="00F12604"/>
    <w:rsid w:val="00F12C87"/>
    <w:rsid w:val="00F1323C"/>
    <w:rsid w:val="00F13B9C"/>
    <w:rsid w:val="00F140CE"/>
    <w:rsid w:val="00F147D3"/>
    <w:rsid w:val="00F14F87"/>
    <w:rsid w:val="00F1604D"/>
    <w:rsid w:val="00F16427"/>
    <w:rsid w:val="00F168F5"/>
    <w:rsid w:val="00F169C6"/>
    <w:rsid w:val="00F16D5C"/>
    <w:rsid w:val="00F17A7C"/>
    <w:rsid w:val="00F17E5E"/>
    <w:rsid w:val="00F203F9"/>
    <w:rsid w:val="00F208EC"/>
    <w:rsid w:val="00F20BFA"/>
    <w:rsid w:val="00F21A0F"/>
    <w:rsid w:val="00F22072"/>
    <w:rsid w:val="00F225B1"/>
    <w:rsid w:val="00F22C8E"/>
    <w:rsid w:val="00F23BE7"/>
    <w:rsid w:val="00F23DFC"/>
    <w:rsid w:val="00F23F3C"/>
    <w:rsid w:val="00F24D09"/>
    <w:rsid w:val="00F251DD"/>
    <w:rsid w:val="00F25861"/>
    <w:rsid w:val="00F259C6"/>
    <w:rsid w:val="00F2651E"/>
    <w:rsid w:val="00F276EE"/>
    <w:rsid w:val="00F27B74"/>
    <w:rsid w:val="00F27E98"/>
    <w:rsid w:val="00F3048B"/>
    <w:rsid w:val="00F30BD4"/>
    <w:rsid w:val="00F31644"/>
    <w:rsid w:val="00F31872"/>
    <w:rsid w:val="00F326BB"/>
    <w:rsid w:val="00F32F67"/>
    <w:rsid w:val="00F33016"/>
    <w:rsid w:val="00F3387A"/>
    <w:rsid w:val="00F33BA7"/>
    <w:rsid w:val="00F33F1B"/>
    <w:rsid w:val="00F35278"/>
    <w:rsid w:val="00F353A0"/>
    <w:rsid w:val="00F3697C"/>
    <w:rsid w:val="00F3753E"/>
    <w:rsid w:val="00F4081E"/>
    <w:rsid w:val="00F409B5"/>
    <w:rsid w:val="00F41517"/>
    <w:rsid w:val="00F42529"/>
    <w:rsid w:val="00F42962"/>
    <w:rsid w:val="00F42B8B"/>
    <w:rsid w:val="00F4403F"/>
    <w:rsid w:val="00F44361"/>
    <w:rsid w:val="00F447FE"/>
    <w:rsid w:val="00F44ED7"/>
    <w:rsid w:val="00F46F6C"/>
    <w:rsid w:val="00F475B6"/>
    <w:rsid w:val="00F477ED"/>
    <w:rsid w:val="00F47900"/>
    <w:rsid w:val="00F50EBD"/>
    <w:rsid w:val="00F515B9"/>
    <w:rsid w:val="00F515DD"/>
    <w:rsid w:val="00F5168E"/>
    <w:rsid w:val="00F51D1D"/>
    <w:rsid w:val="00F523A6"/>
    <w:rsid w:val="00F539C7"/>
    <w:rsid w:val="00F53E42"/>
    <w:rsid w:val="00F54111"/>
    <w:rsid w:val="00F54C26"/>
    <w:rsid w:val="00F54C50"/>
    <w:rsid w:val="00F56AD0"/>
    <w:rsid w:val="00F60560"/>
    <w:rsid w:val="00F61A59"/>
    <w:rsid w:val="00F62343"/>
    <w:rsid w:val="00F623D2"/>
    <w:rsid w:val="00F623DD"/>
    <w:rsid w:val="00F62694"/>
    <w:rsid w:val="00F627A9"/>
    <w:rsid w:val="00F62AB8"/>
    <w:rsid w:val="00F63A4B"/>
    <w:rsid w:val="00F63A55"/>
    <w:rsid w:val="00F63EF8"/>
    <w:rsid w:val="00F6456D"/>
    <w:rsid w:val="00F660F9"/>
    <w:rsid w:val="00F66212"/>
    <w:rsid w:val="00F66261"/>
    <w:rsid w:val="00F6630D"/>
    <w:rsid w:val="00F66649"/>
    <w:rsid w:val="00F66722"/>
    <w:rsid w:val="00F672AC"/>
    <w:rsid w:val="00F67337"/>
    <w:rsid w:val="00F675CF"/>
    <w:rsid w:val="00F7010A"/>
    <w:rsid w:val="00F70FAF"/>
    <w:rsid w:val="00F71171"/>
    <w:rsid w:val="00F71532"/>
    <w:rsid w:val="00F71851"/>
    <w:rsid w:val="00F71C71"/>
    <w:rsid w:val="00F71E95"/>
    <w:rsid w:val="00F71F72"/>
    <w:rsid w:val="00F73912"/>
    <w:rsid w:val="00F73E91"/>
    <w:rsid w:val="00F73FAE"/>
    <w:rsid w:val="00F743A3"/>
    <w:rsid w:val="00F74B08"/>
    <w:rsid w:val="00F74CB7"/>
    <w:rsid w:val="00F75482"/>
    <w:rsid w:val="00F756EC"/>
    <w:rsid w:val="00F75857"/>
    <w:rsid w:val="00F75AC5"/>
    <w:rsid w:val="00F764A8"/>
    <w:rsid w:val="00F767D1"/>
    <w:rsid w:val="00F76FAB"/>
    <w:rsid w:val="00F7719B"/>
    <w:rsid w:val="00F7754B"/>
    <w:rsid w:val="00F81F70"/>
    <w:rsid w:val="00F8289D"/>
    <w:rsid w:val="00F82C0A"/>
    <w:rsid w:val="00F8339C"/>
    <w:rsid w:val="00F8386D"/>
    <w:rsid w:val="00F83C46"/>
    <w:rsid w:val="00F845D4"/>
    <w:rsid w:val="00F84A15"/>
    <w:rsid w:val="00F85248"/>
    <w:rsid w:val="00F85F41"/>
    <w:rsid w:val="00F86430"/>
    <w:rsid w:val="00F8685C"/>
    <w:rsid w:val="00F90353"/>
    <w:rsid w:val="00F90390"/>
    <w:rsid w:val="00F926FC"/>
    <w:rsid w:val="00F9434C"/>
    <w:rsid w:val="00F947B8"/>
    <w:rsid w:val="00F954EC"/>
    <w:rsid w:val="00F95749"/>
    <w:rsid w:val="00F96030"/>
    <w:rsid w:val="00F962D0"/>
    <w:rsid w:val="00F96708"/>
    <w:rsid w:val="00F97B70"/>
    <w:rsid w:val="00FA100A"/>
    <w:rsid w:val="00FA1407"/>
    <w:rsid w:val="00FA1514"/>
    <w:rsid w:val="00FA1C87"/>
    <w:rsid w:val="00FA2323"/>
    <w:rsid w:val="00FA2CB4"/>
    <w:rsid w:val="00FA37E4"/>
    <w:rsid w:val="00FA4631"/>
    <w:rsid w:val="00FA5CD0"/>
    <w:rsid w:val="00FA5FFE"/>
    <w:rsid w:val="00FA6256"/>
    <w:rsid w:val="00FA6998"/>
    <w:rsid w:val="00FB0061"/>
    <w:rsid w:val="00FB030A"/>
    <w:rsid w:val="00FB15E6"/>
    <w:rsid w:val="00FB1922"/>
    <w:rsid w:val="00FB1E12"/>
    <w:rsid w:val="00FB226B"/>
    <w:rsid w:val="00FB26EC"/>
    <w:rsid w:val="00FB311C"/>
    <w:rsid w:val="00FB362F"/>
    <w:rsid w:val="00FB3C17"/>
    <w:rsid w:val="00FB41C6"/>
    <w:rsid w:val="00FB4276"/>
    <w:rsid w:val="00FB4361"/>
    <w:rsid w:val="00FB4696"/>
    <w:rsid w:val="00FB569A"/>
    <w:rsid w:val="00FB5C82"/>
    <w:rsid w:val="00FB688F"/>
    <w:rsid w:val="00FB6A7A"/>
    <w:rsid w:val="00FB7036"/>
    <w:rsid w:val="00FB7079"/>
    <w:rsid w:val="00FB73EC"/>
    <w:rsid w:val="00FB7529"/>
    <w:rsid w:val="00FC0215"/>
    <w:rsid w:val="00FC0BDB"/>
    <w:rsid w:val="00FC1D36"/>
    <w:rsid w:val="00FC26E9"/>
    <w:rsid w:val="00FC28F0"/>
    <w:rsid w:val="00FC2C6C"/>
    <w:rsid w:val="00FC36D5"/>
    <w:rsid w:val="00FC3B7D"/>
    <w:rsid w:val="00FC527A"/>
    <w:rsid w:val="00FC5663"/>
    <w:rsid w:val="00FC576F"/>
    <w:rsid w:val="00FC6592"/>
    <w:rsid w:val="00FC77A7"/>
    <w:rsid w:val="00FC7822"/>
    <w:rsid w:val="00FD025B"/>
    <w:rsid w:val="00FD15C9"/>
    <w:rsid w:val="00FD18F2"/>
    <w:rsid w:val="00FD1D36"/>
    <w:rsid w:val="00FD1F87"/>
    <w:rsid w:val="00FD2793"/>
    <w:rsid w:val="00FD2EB8"/>
    <w:rsid w:val="00FD2F1B"/>
    <w:rsid w:val="00FD349C"/>
    <w:rsid w:val="00FD3619"/>
    <w:rsid w:val="00FD3626"/>
    <w:rsid w:val="00FD3A67"/>
    <w:rsid w:val="00FD44B0"/>
    <w:rsid w:val="00FD4DFA"/>
    <w:rsid w:val="00FD570B"/>
    <w:rsid w:val="00FD6564"/>
    <w:rsid w:val="00FD6CB2"/>
    <w:rsid w:val="00FD6F92"/>
    <w:rsid w:val="00FD70FD"/>
    <w:rsid w:val="00FD782F"/>
    <w:rsid w:val="00FD78DA"/>
    <w:rsid w:val="00FDD70C"/>
    <w:rsid w:val="00FE066D"/>
    <w:rsid w:val="00FE15E6"/>
    <w:rsid w:val="00FE17FF"/>
    <w:rsid w:val="00FE1CEB"/>
    <w:rsid w:val="00FE20DB"/>
    <w:rsid w:val="00FE23EA"/>
    <w:rsid w:val="00FE27C7"/>
    <w:rsid w:val="00FE28A4"/>
    <w:rsid w:val="00FF081E"/>
    <w:rsid w:val="00FF09C9"/>
    <w:rsid w:val="00FF0F2C"/>
    <w:rsid w:val="00FF161F"/>
    <w:rsid w:val="00FF17E7"/>
    <w:rsid w:val="00FF201E"/>
    <w:rsid w:val="00FF2C9A"/>
    <w:rsid w:val="00FF396D"/>
    <w:rsid w:val="00FF3A79"/>
    <w:rsid w:val="00FF44A7"/>
    <w:rsid w:val="00FF511E"/>
    <w:rsid w:val="00FF57EC"/>
    <w:rsid w:val="00FF683A"/>
    <w:rsid w:val="0150F49B"/>
    <w:rsid w:val="01721A1E"/>
    <w:rsid w:val="01832996"/>
    <w:rsid w:val="01E8A506"/>
    <w:rsid w:val="023EE5DA"/>
    <w:rsid w:val="024DF397"/>
    <w:rsid w:val="0326BA7C"/>
    <w:rsid w:val="03BD8AEF"/>
    <w:rsid w:val="046AE4AE"/>
    <w:rsid w:val="04BB81EC"/>
    <w:rsid w:val="05A15CF3"/>
    <w:rsid w:val="05A2B9A5"/>
    <w:rsid w:val="067A266E"/>
    <w:rsid w:val="0767854D"/>
    <w:rsid w:val="0797EA44"/>
    <w:rsid w:val="079BA1EC"/>
    <w:rsid w:val="079EAC7E"/>
    <w:rsid w:val="082095F1"/>
    <w:rsid w:val="085A0F03"/>
    <w:rsid w:val="08C7B47A"/>
    <w:rsid w:val="09078374"/>
    <w:rsid w:val="096CC145"/>
    <w:rsid w:val="09B41093"/>
    <w:rsid w:val="0A2E2C4E"/>
    <w:rsid w:val="0A6F2ECD"/>
    <w:rsid w:val="0A8F9679"/>
    <w:rsid w:val="0BA86084"/>
    <w:rsid w:val="0BBDE196"/>
    <w:rsid w:val="0CC5D5A3"/>
    <w:rsid w:val="0D04BE70"/>
    <w:rsid w:val="0D8749F4"/>
    <w:rsid w:val="0DB5A1C6"/>
    <w:rsid w:val="0E28654D"/>
    <w:rsid w:val="0E733EB5"/>
    <w:rsid w:val="0EE0D799"/>
    <w:rsid w:val="0F38919C"/>
    <w:rsid w:val="0F7E4707"/>
    <w:rsid w:val="1066AB86"/>
    <w:rsid w:val="10B705D3"/>
    <w:rsid w:val="10E5430E"/>
    <w:rsid w:val="11DFDACC"/>
    <w:rsid w:val="121F5D89"/>
    <w:rsid w:val="1220AC0D"/>
    <w:rsid w:val="12B2093A"/>
    <w:rsid w:val="1313FB86"/>
    <w:rsid w:val="1401D19A"/>
    <w:rsid w:val="14021E14"/>
    <w:rsid w:val="1403EA9C"/>
    <w:rsid w:val="14209B9D"/>
    <w:rsid w:val="14829208"/>
    <w:rsid w:val="15BE5EC5"/>
    <w:rsid w:val="1696B189"/>
    <w:rsid w:val="1769B1BB"/>
    <w:rsid w:val="17BCF078"/>
    <w:rsid w:val="19190A55"/>
    <w:rsid w:val="19426E2B"/>
    <w:rsid w:val="19528304"/>
    <w:rsid w:val="1955F717"/>
    <w:rsid w:val="19B7C80D"/>
    <w:rsid w:val="19FA6C68"/>
    <w:rsid w:val="1A9DD45C"/>
    <w:rsid w:val="1B493BE2"/>
    <w:rsid w:val="1BC9F4C6"/>
    <w:rsid w:val="1BCBF964"/>
    <w:rsid w:val="1D82658C"/>
    <w:rsid w:val="1E49D2EA"/>
    <w:rsid w:val="1EB55115"/>
    <w:rsid w:val="1ECF53C9"/>
    <w:rsid w:val="1EF1404B"/>
    <w:rsid w:val="1EF19448"/>
    <w:rsid w:val="1FEDEA68"/>
    <w:rsid w:val="2118068E"/>
    <w:rsid w:val="2133EB20"/>
    <w:rsid w:val="21546BD6"/>
    <w:rsid w:val="21ED54A4"/>
    <w:rsid w:val="21F612D7"/>
    <w:rsid w:val="21FD757A"/>
    <w:rsid w:val="22058686"/>
    <w:rsid w:val="22984C02"/>
    <w:rsid w:val="22AC673B"/>
    <w:rsid w:val="22E210CA"/>
    <w:rsid w:val="2313A96F"/>
    <w:rsid w:val="23380598"/>
    <w:rsid w:val="23A18338"/>
    <w:rsid w:val="23F22005"/>
    <w:rsid w:val="2553E8A9"/>
    <w:rsid w:val="25B2C46B"/>
    <w:rsid w:val="2606E38D"/>
    <w:rsid w:val="267ADB69"/>
    <w:rsid w:val="26DF8458"/>
    <w:rsid w:val="27566509"/>
    <w:rsid w:val="27737CDF"/>
    <w:rsid w:val="27DAACBE"/>
    <w:rsid w:val="27E7BB54"/>
    <w:rsid w:val="290E5CB3"/>
    <w:rsid w:val="2940D24C"/>
    <w:rsid w:val="2A0899E6"/>
    <w:rsid w:val="2A1668DD"/>
    <w:rsid w:val="2A4EC224"/>
    <w:rsid w:val="2B30A2BB"/>
    <w:rsid w:val="2C1C66C6"/>
    <w:rsid w:val="2D78A8E7"/>
    <w:rsid w:val="2DE04911"/>
    <w:rsid w:val="2DF17B00"/>
    <w:rsid w:val="2E93F683"/>
    <w:rsid w:val="2ED5846B"/>
    <w:rsid w:val="2F381B73"/>
    <w:rsid w:val="2FB21630"/>
    <w:rsid w:val="3033690C"/>
    <w:rsid w:val="304FD67F"/>
    <w:rsid w:val="30AB3ED2"/>
    <w:rsid w:val="3182A306"/>
    <w:rsid w:val="31A1CF33"/>
    <w:rsid w:val="324931EC"/>
    <w:rsid w:val="32641FF3"/>
    <w:rsid w:val="334C9C24"/>
    <w:rsid w:val="34128F5D"/>
    <w:rsid w:val="342C6089"/>
    <w:rsid w:val="3495B3C2"/>
    <w:rsid w:val="34AC6126"/>
    <w:rsid w:val="34F02DF5"/>
    <w:rsid w:val="352C0909"/>
    <w:rsid w:val="359D64A4"/>
    <w:rsid w:val="373A0A70"/>
    <w:rsid w:val="37DE6F7A"/>
    <w:rsid w:val="37DF5AEF"/>
    <w:rsid w:val="3807979F"/>
    <w:rsid w:val="380B7F21"/>
    <w:rsid w:val="384D962C"/>
    <w:rsid w:val="3956F3A8"/>
    <w:rsid w:val="3B10F9EA"/>
    <w:rsid w:val="3B61C016"/>
    <w:rsid w:val="3B9F166F"/>
    <w:rsid w:val="3BE3DD0A"/>
    <w:rsid w:val="3CCC1956"/>
    <w:rsid w:val="3CD81446"/>
    <w:rsid w:val="3D20285F"/>
    <w:rsid w:val="3D289E73"/>
    <w:rsid w:val="3D66884A"/>
    <w:rsid w:val="3D8B1A1B"/>
    <w:rsid w:val="3DE3519D"/>
    <w:rsid w:val="3E68DDBC"/>
    <w:rsid w:val="3EE40C0C"/>
    <w:rsid w:val="3EF88238"/>
    <w:rsid w:val="3F4714E1"/>
    <w:rsid w:val="3FDBC0AF"/>
    <w:rsid w:val="3FF6543F"/>
    <w:rsid w:val="401C75C8"/>
    <w:rsid w:val="41A7318A"/>
    <w:rsid w:val="41BDFCA2"/>
    <w:rsid w:val="41D22094"/>
    <w:rsid w:val="41FFE212"/>
    <w:rsid w:val="424815D3"/>
    <w:rsid w:val="42B35BF6"/>
    <w:rsid w:val="42D6EC70"/>
    <w:rsid w:val="43C11A78"/>
    <w:rsid w:val="441590C3"/>
    <w:rsid w:val="4435707E"/>
    <w:rsid w:val="4510D580"/>
    <w:rsid w:val="45B63DA3"/>
    <w:rsid w:val="46313523"/>
    <w:rsid w:val="46C25278"/>
    <w:rsid w:val="47CBE84A"/>
    <w:rsid w:val="482814BE"/>
    <w:rsid w:val="48590054"/>
    <w:rsid w:val="48B7127D"/>
    <w:rsid w:val="490D44F2"/>
    <w:rsid w:val="49AFFDB9"/>
    <w:rsid w:val="4A079650"/>
    <w:rsid w:val="4A669BB7"/>
    <w:rsid w:val="4AB71593"/>
    <w:rsid w:val="4ACC7E35"/>
    <w:rsid w:val="4C5D16B3"/>
    <w:rsid w:val="4C679DC8"/>
    <w:rsid w:val="4C86F0BB"/>
    <w:rsid w:val="4CA83C41"/>
    <w:rsid w:val="4CEFD47B"/>
    <w:rsid w:val="4D03B8B4"/>
    <w:rsid w:val="4D179439"/>
    <w:rsid w:val="4DE108F7"/>
    <w:rsid w:val="4E06F46E"/>
    <w:rsid w:val="4E55B783"/>
    <w:rsid w:val="4E9ECD1D"/>
    <w:rsid w:val="4EC722AD"/>
    <w:rsid w:val="4ECC603D"/>
    <w:rsid w:val="4F2B5209"/>
    <w:rsid w:val="4F97058E"/>
    <w:rsid w:val="4FD52F2B"/>
    <w:rsid w:val="503060CC"/>
    <w:rsid w:val="5112536A"/>
    <w:rsid w:val="514C261A"/>
    <w:rsid w:val="51FAC35A"/>
    <w:rsid w:val="524AEC87"/>
    <w:rsid w:val="526ABFD0"/>
    <w:rsid w:val="5289B93F"/>
    <w:rsid w:val="52C1DF09"/>
    <w:rsid w:val="53823D05"/>
    <w:rsid w:val="53E44806"/>
    <w:rsid w:val="551DCA0E"/>
    <w:rsid w:val="554FFCCC"/>
    <w:rsid w:val="5638E33B"/>
    <w:rsid w:val="56F9FBB6"/>
    <w:rsid w:val="575777AA"/>
    <w:rsid w:val="5757A80F"/>
    <w:rsid w:val="5848384C"/>
    <w:rsid w:val="588C322F"/>
    <w:rsid w:val="59509349"/>
    <w:rsid w:val="5A53B43D"/>
    <w:rsid w:val="5BEA55A2"/>
    <w:rsid w:val="5C982214"/>
    <w:rsid w:val="5C9E83C8"/>
    <w:rsid w:val="5CC36069"/>
    <w:rsid w:val="5E5AEF20"/>
    <w:rsid w:val="5EAFEAC9"/>
    <w:rsid w:val="5F93CC7C"/>
    <w:rsid w:val="5FC8E5D6"/>
    <w:rsid w:val="60F73102"/>
    <w:rsid w:val="6112CF44"/>
    <w:rsid w:val="6124F6B5"/>
    <w:rsid w:val="6155DC1C"/>
    <w:rsid w:val="6179793F"/>
    <w:rsid w:val="618A5DF8"/>
    <w:rsid w:val="61AF1102"/>
    <w:rsid w:val="626270CA"/>
    <w:rsid w:val="62C4FF00"/>
    <w:rsid w:val="62F2CF6C"/>
    <w:rsid w:val="635CA357"/>
    <w:rsid w:val="638DE400"/>
    <w:rsid w:val="63CE5D8A"/>
    <w:rsid w:val="643C51BD"/>
    <w:rsid w:val="64BEE772"/>
    <w:rsid w:val="6527B18B"/>
    <w:rsid w:val="6568A4D5"/>
    <w:rsid w:val="659FA768"/>
    <w:rsid w:val="664C47C4"/>
    <w:rsid w:val="67FB2CD8"/>
    <w:rsid w:val="6887B8CA"/>
    <w:rsid w:val="68AEFC97"/>
    <w:rsid w:val="68B62320"/>
    <w:rsid w:val="690FB522"/>
    <w:rsid w:val="698E84C6"/>
    <w:rsid w:val="69CCD3FD"/>
    <w:rsid w:val="6A3AB5DD"/>
    <w:rsid w:val="6A79BBB5"/>
    <w:rsid w:val="6AD2D3F1"/>
    <w:rsid w:val="6AF3FDC9"/>
    <w:rsid w:val="6B4B74B4"/>
    <w:rsid w:val="6B820924"/>
    <w:rsid w:val="6B94FFD8"/>
    <w:rsid w:val="6C198212"/>
    <w:rsid w:val="6C1F7154"/>
    <w:rsid w:val="6ED4E192"/>
    <w:rsid w:val="6F44FADE"/>
    <w:rsid w:val="6F46CA13"/>
    <w:rsid w:val="6F6E0003"/>
    <w:rsid w:val="6F8EBE9E"/>
    <w:rsid w:val="6FC5A00D"/>
    <w:rsid w:val="7033F5CB"/>
    <w:rsid w:val="7064A3D6"/>
    <w:rsid w:val="70B43AAD"/>
    <w:rsid w:val="71491455"/>
    <w:rsid w:val="71656F9C"/>
    <w:rsid w:val="7174D476"/>
    <w:rsid w:val="71AD067A"/>
    <w:rsid w:val="71DA39FA"/>
    <w:rsid w:val="720277E9"/>
    <w:rsid w:val="72A3EB2F"/>
    <w:rsid w:val="72E2C12D"/>
    <w:rsid w:val="740B21E6"/>
    <w:rsid w:val="740E994E"/>
    <w:rsid w:val="74DB057E"/>
    <w:rsid w:val="757FFB30"/>
    <w:rsid w:val="75D435BA"/>
    <w:rsid w:val="772B1CB2"/>
    <w:rsid w:val="773CB0F2"/>
    <w:rsid w:val="777FBF34"/>
    <w:rsid w:val="77876160"/>
    <w:rsid w:val="7790D3F6"/>
    <w:rsid w:val="77A33B87"/>
    <w:rsid w:val="77BD245A"/>
    <w:rsid w:val="77CE8B0A"/>
    <w:rsid w:val="77DDB6D0"/>
    <w:rsid w:val="79632183"/>
    <w:rsid w:val="79709F7D"/>
    <w:rsid w:val="7A2494B7"/>
    <w:rsid w:val="7AEA90FB"/>
    <w:rsid w:val="7B52FF9A"/>
    <w:rsid w:val="7C2E6C61"/>
    <w:rsid w:val="7D746E50"/>
    <w:rsid w:val="7E6BA405"/>
    <w:rsid w:val="7F85BF2D"/>
    <w:rsid w:val="7FC0E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EB3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78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5788"/>
    <w:pPr>
      <w:spacing w:after="200" w:line="276" w:lineRule="auto"/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78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29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9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299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746D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46D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B27DE"/>
  </w:style>
  <w:style w:type="character" w:styleId="FollowedHyperlink">
    <w:name w:val="FollowedHyperlink"/>
    <w:basedOn w:val="DefaultParagraphFont"/>
    <w:uiPriority w:val="99"/>
    <w:semiHidden/>
    <w:unhideWhenUsed/>
    <w:rsid w:val="00A077E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F2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0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650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2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591"/>
  </w:style>
  <w:style w:type="paragraph" w:styleId="Footer">
    <w:name w:val="footer"/>
    <w:basedOn w:val="Normal"/>
    <w:link w:val="FooterChar"/>
    <w:uiPriority w:val="99"/>
    <w:unhideWhenUsed/>
    <w:rsid w:val="00252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591"/>
  </w:style>
  <w:style w:type="character" w:styleId="UnresolvedMention">
    <w:name w:val="Unresolved Mention"/>
    <w:basedOn w:val="DefaultParagraphFont"/>
    <w:uiPriority w:val="99"/>
    <w:semiHidden/>
    <w:unhideWhenUsed/>
    <w:rsid w:val="00A47A17"/>
    <w:rPr>
      <w:color w:val="605E5C"/>
      <w:shd w:val="clear" w:color="auto" w:fill="E1DFDD"/>
    </w:rPr>
  </w:style>
  <w:style w:type="paragraph" w:customStyle="1" w:styleId="AlineaWithParag">
    <w:name w:val="AlineaWithParag"/>
    <w:basedOn w:val="Normal"/>
    <w:qFormat/>
    <w:rsid w:val="00630B9C"/>
    <w:pPr>
      <w:tabs>
        <w:tab w:val="left" w:pos="400"/>
      </w:tabs>
      <w:spacing w:after="200" w:line="240" w:lineRule="exact"/>
      <w:jc w:val="both"/>
    </w:pPr>
    <w:rPr>
      <w:rFonts w:ascii="Times New Roman" w:hAnsi="Times New Roman"/>
      <w:sz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356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132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86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56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9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1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4068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0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1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44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83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950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628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83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8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225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84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4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2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11700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58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334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234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059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915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162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55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06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09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37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247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4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94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1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3643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5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26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8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7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2265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200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4045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99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25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7448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8054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83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25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63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868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0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9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18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6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4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291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1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0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7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3483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8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1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5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9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682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5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5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6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65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99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2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972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1821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2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18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7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8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8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8916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3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897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1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8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9906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6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23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54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4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46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5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4023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8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0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511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5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3025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1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3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80118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9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0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03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779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9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2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9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1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050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1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7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40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04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1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7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9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14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7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04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558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8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8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4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639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2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9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06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265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94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4235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1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9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0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937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35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7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8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7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9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8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7376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8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15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1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3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253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2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5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76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571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5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23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5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7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2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5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3809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0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1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367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3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3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9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35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0158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36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76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75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6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3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2829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9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51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1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6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6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8043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3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1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3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929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1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7826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2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6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1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9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2" w:color="000000"/>
            <w:bottom w:val="single" w:sz="6" w:space="0" w:color="000000"/>
            <w:right w:val="single" w:sz="6" w:space="2" w:color="000000"/>
          </w:divBdr>
        </w:div>
      </w:divsChild>
    </w:div>
    <w:div w:id="1091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126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99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77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0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185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1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1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93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5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7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6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16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23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5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18867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8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3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87842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8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4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02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8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7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6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2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7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62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1682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2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7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7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4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178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4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2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5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6881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0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3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6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026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0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8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77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72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999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1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817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6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37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03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372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1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22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4557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1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00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8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3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0628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2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8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07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9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572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6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94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6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936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69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9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8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098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8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8786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8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06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3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5025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36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2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4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6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2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0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2068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0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13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6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0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2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6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1863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8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6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434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2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3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9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8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638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36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83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0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505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3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9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54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7517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7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12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522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9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0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9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528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4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2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8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48993">
          <w:marLeft w:val="0"/>
          <w:marRight w:val="0"/>
          <w:marTop w:val="6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0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8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457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3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3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1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7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3471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0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8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4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149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4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0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3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1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2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7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9454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4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9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5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1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52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4818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9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911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4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3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70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8253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9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7976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29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4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5162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4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7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51227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54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9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gagnagrunnur.ees.is/32024r2795" TargetMode="External"/><Relationship Id="rId18" Type="http://schemas.openxmlformats.org/officeDocument/2006/relationships/hyperlink" Target="https://www.althingi.is/altext/pdf/157/s/0976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bis.org/basel_framework/index.htm" TargetMode="External"/><Relationship Id="rId17" Type="http://schemas.openxmlformats.org/officeDocument/2006/relationships/hyperlink" Target="https://www.stjornarradid.is/library/05-Rikisstjorn/Stjornarsattmali-S-C-F-21-desember-202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agnagrunnur.ees.is/329288" TargetMode="External"/><Relationship Id="rId20" Type="http://schemas.openxmlformats.org/officeDocument/2006/relationships/hyperlink" Target="https://www.althingi.is/lagas/nuna/2025005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gnagrunnur.ees.is/32024r16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lthingi.is/altext/157/s/0597.html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althingi.is/lagas/nuna/2002161.html" TargetMode="External"/><Relationship Id="rId19" Type="http://schemas.openxmlformats.org/officeDocument/2006/relationships/hyperlink" Target="https://www.stjornarradid.is/library/02-Rit--skyrslur-og-skrar/hvi%cc%81tbo%cc%81k-vefu%cc%81tga%cc%81fa_1112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gnagrunnur.ees.is/32013r0575" TargetMode="External"/><Relationship Id="rId14" Type="http://schemas.openxmlformats.org/officeDocument/2006/relationships/hyperlink" Target="https://gagnagrunnur.ees.is/32025r1496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1DD9DE5D5142639DD0BA476A179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F52E8-D2AF-45F6-AED9-80DA77FA393D}"/>
      </w:docPartPr>
      <w:docPartBody>
        <w:p w:rsidR="00451F86" w:rsidRDefault="00221792" w:rsidP="00221792">
          <w:pPr>
            <w:pStyle w:val="371DD9DE5D5142639DD0BA476A179267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E4E44E3FE7C84506B8331C3077F86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F1C3F-E8E2-414E-B715-D402E835AF1B}"/>
      </w:docPartPr>
      <w:docPartBody>
        <w:p w:rsidR="00451F86" w:rsidRDefault="00221792" w:rsidP="00221792">
          <w:pPr>
            <w:pStyle w:val="E4E44E3FE7C84506B8331C3077F8643B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792"/>
    <w:rsid w:val="00014AB8"/>
    <w:rsid w:val="00032966"/>
    <w:rsid w:val="00061C19"/>
    <w:rsid w:val="000922D6"/>
    <w:rsid w:val="00093BBA"/>
    <w:rsid w:val="001B0384"/>
    <w:rsid w:val="00221792"/>
    <w:rsid w:val="00277FA0"/>
    <w:rsid w:val="00283F34"/>
    <w:rsid w:val="002C6C78"/>
    <w:rsid w:val="002D37B3"/>
    <w:rsid w:val="002F303C"/>
    <w:rsid w:val="00304838"/>
    <w:rsid w:val="00315260"/>
    <w:rsid w:val="00374AAB"/>
    <w:rsid w:val="003D42B9"/>
    <w:rsid w:val="00402989"/>
    <w:rsid w:val="00420DD2"/>
    <w:rsid w:val="00451F86"/>
    <w:rsid w:val="00473B96"/>
    <w:rsid w:val="00477FA7"/>
    <w:rsid w:val="004A20B2"/>
    <w:rsid w:val="004B52CA"/>
    <w:rsid w:val="004C5ABA"/>
    <w:rsid w:val="005073D5"/>
    <w:rsid w:val="00533C07"/>
    <w:rsid w:val="00545DDE"/>
    <w:rsid w:val="005A45EB"/>
    <w:rsid w:val="005C4F05"/>
    <w:rsid w:val="00634D99"/>
    <w:rsid w:val="00653FC2"/>
    <w:rsid w:val="0067164A"/>
    <w:rsid w:val="006A6F7A"/>
    <w:rsid w:val="006D6E5D"/>
    <w:rsid w:val="006F4A10"/>
    <w:rsid w:val="00717343"/>
    <w:rsid w:val="007B37E7"/>
    <w:rsid w:val="007C4DFB"/>
    <w:rsid w:val="00812FC9"/>
    <w:rsid w:val="00966ED6"/>
    <w:rsid w:val="00A332AE"/>
    <w:rsid w:val="00A45A30"/>
    <w:rsid w:val="00AC6425"/>
    <w:rsid w:val="00AE169F"/>
    <w:rsid w:val="00B75822"/>
    <w:rsid w:val="00B806BD"/>
    <w:rsid w:val="00B871E2"/>
    <w:rsid w:val="00C122F9"/>
    <w:rsid w:val="00C33724"/>
    <w:rsid w:val="00CB2A70"/>
    <w:rsid w:val="00CB39B3"/>
    <w:rsid w:val="00CE73EC"/>
    <w:rsid w:val="00D85C48"/>
    <w:rsid w:val="00DB43A0"/>
    <w:rsid w:val="00E6016F"/>
    <w:rsid w:val="00E703EC"/>
    <w:rsid w:val="00E872B7"/>
    <w:rsid w:val="00EA4E4A"/>
    <w:rsid w:val="00EE66EF"/>
    <w:rsid w:val="00F06C80"/>
    <w:rsid w:val="00F0756D"/>
    <w:rsid w:val="00F42962"/>
    <w:rsid w:val="00F92AD9"/>
    <w:rsid w:val="00FC75E6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1DD9DE5D5142639DD0BA476A179267">
    <w:name w:val="371DD9DE5D5142639DD0BA476A179267"/>
    <w:rsid w:val="00221792"/>
  </w:style>
  <w:style w:type="paragraph" w:customStyle="1" w:styleId="E4E44E3FE7C84506B8331C3077F8643B">
    <w:name w:val="E4E44E3FE7C84506B8331C3077F8643B"/>
    <w:rsid w:val="002217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D9EE8-5B43-4683-A728-6D4CF2E5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1537</Words>
  <Characters>8764</Characters>
  <Application>Microsoft Office Word</Application>
  <DocSecurity>0</DocSecurity>
  <Lines>73</Lines>
  <Paragraphs>20</Paragraphs>
  <ScaleCrop>false</ScaleCrop>
  <Company/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2026-07-09T15:33:00Z</dcterms:created>
  <dcterms:modified xsi:type="dcterms:W3CDTF">2026-07-09T15:33:00Z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8b67f9-f4c8-4356-80b8-97d601b9597d_Enabled">
    <vt:lpwstr>true</vt:lpwstr>
  </property>
  <property fmtid="{D5CDD505-2E9C-101B-9397-08002B2CF9AE}" pid="3" name="MSIP_Label_4d8b67f9-f4c8-4356-80b8-97d601b9597d_SetDate">
    <vt:lpwstr>2026-07-09T15:33:07Z</vt:lpwstr>
  </property>
  <property fmtid="{D5CDD505-2E9C-101B-9397-08002B2CF9AE}" pid="4" name="MSIP_Label_4d8b67f9-f4c8-4356-80b8-97d601b9597d_Method">
    <vt:lpwstr>Standard</vt:lpwstr>
  </property>
  <property fmtid="{D5CDD505-2E9C-101B-9397-08002B2CF9AE}" pid="5" name="MSIP_Label_4d8b67f9-f4c8-4356-80b8-97d601b9597d_Name">
    <vt:lpwstr>Varin</vt:lpwstr>
  </property>
  <property fmtid="{D5CDD505-2E9C-101B-9397-08002B2CF9AE}" pid="6" name="MSIP_Label_4d8b67f9-f4c8-4356-80b8-97d601b9597d_SiteId">
    <vt:lpwstr>bc14a44e-e0fb-4e0b-a535-100579d41b65</vt:lpwstr>
  </property>
  <property fmtid="{D5CDD505-2E9C-101B-9397-08002B2CF9AE}" pid="7" name="MSIP_Label_4d8b67f9-f4c8-4356-80b8-97d601b9597d_ActionId">
    <vt:lpwstr>af45694b-744d-4d74-89eb-ee185fb917f6</vt:lpwstr>
  </property>
  <property fmtid="{D5CDD505-2E9C-101B-9397-08002B2CF9AE}" pid="8" name="MSIP_Label_4d8b67f9-f4c8-4356-80b8-97d601b9597d_ContentBits">
    <vt:lpwstr>0</vt:lpwstr>
  </property>
  <property fmtid="{D5CDD505-2E9C-101B-9397-08002B2CF9AE}" pid="9" name="MSIP_Label_4d8b67f9-f4c8-4356-80b8-97d601b9597d_Tag">
    <vt:lpwstr>10, 3, 0, 1</vt:lpwstr>
  </property>
</Properties>
</file>