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45C1C" w14:textId="149C8DC7" w:rsidR="00E71F27" w:rsidRDefault="00E71F27" w:rsidP="00E71F27">
      <w:pPr>
        <w:pStyle w:val="Nmeringsskjalsmls"/>
      </w:pPr>
      <w:bookmarkStart w:id="0" w:name="_Toc303616026"/>
      <w:bookmarkStart w:id="1" w:name="_Toc303616027"/>
      <w:r>
        <w:t>1</w:t>
      </w:r>
      <w:r w:rsidR="00301215">
        <w:t>5</w:t>
      </w:r>
      <w:r w:rsidR="004B088E">
        <w:t>1</w:t>
      </w:r>
      <w:r>
        <w:t>. löggjafarþing 20</w:t>
      </w:r>
      <w:bookmarkEnd w:id="0"/>
      <w:r w:rsidR="004B088E">
        <w:t>20</w:t>
      </w:r>
      <w:r>
        <w:t>–20</w:t>
      </w:r>
      <w:r w:rsidR="00301215">
        <w:t>2</w:t>
      </w:r>
      <w:r w:rsidR="004B088E">
        <w:t>1</w:t>
      </w:r>
      <w:r>
        <w:t xml:space="preserve">. </w:t>
      </w:r>
    </w:p>
    <w:p w14:paraId="5BBE5CF6" w14:textId="77777777" w:rsidR="00E71F27" w:rsidRDefault="00E71F27" w:rsidP="00E71F27">
      <w:pPr>
        <w:pStyle w:val="Nmeringsskjalsmls"/>
      </w:pPr>
      <w:r>
        <w:t>Þingskjal x — x. mál</w:t>
      </w:r>
      <w:bookmarkEnd w:id="1"/>
      <w:r>
        <w:t>.</w:t>
      </w:r>
    </w:p>
    <w:p w14:paraId="31012B73" w14:textId="77777777" w:rsidR="00E71F27" w:rsidRDefault="00E71F27" w:rsidP="00E71F27">
      <w:pPr>
        <w:pStyle w:val="Nmeringsskjalsmls"/>
      </w:pPr>
      <w:r>
        <w:t xml:space="preserve">Stjórnarfrumvarp. </w:t>
      </w:r>
    </w:p>
    <w:p w14:paraId="14ECABB4" w14:textId="77777777" w:rsidR="00E71F27" w:rsidRPr="002675EE" w:rsidRDefault="00E71F27" w:rsidP="002675EE">
      <w:pPr>
        <w:pStyle w:val="Fyrirsgn-skjalategund"/>
      </w:pPr>
      <w:r w:rsidRPr="002675EE">
        <w:t>Frumvarp til laga</w:t>
      </w:r>
    </w:p>
    <w:p w14:paraId="5683D276" w14:textId="07DE4F40" w:rsidR="00E71F27" w:rsidRPr="002675EE" w:rsidRDefault="00E71F27" w:rsidP="002675EE">
      <w:pPr>
        <w:pStyle w:val="Fyrirsgn-undirfyrirsgn"/>
      </w:pPr>
      <w:r w:rsidRPr="002675EE">
        <w:t xml:space="preserve">um </w:t>
      </w:r>
      <w:r w:rsidR="00131858">
        <w:t>breytingar á lögum um almannavarnir nr. 82/2008 með síðari breytingum</w:t>
      </w:r>
    </w:p>
    <w:p w14:paraId="1A2DC9F1" w14:textId="77777777" w:rsidR="005D5AEE" w:rsidRPr="005D5AEE" w:rsidRDefault="005D5AEE" w:rsidP="005D5AEE"/>
    <w:p w14:paraId="103B38C8" w14:textId="2B9BD182" w:rsidR="00E71F27" w:rsidRDefault="00E71F27" w:rsidP="00E55669">
      <w:pPr>
        <w:pStyle w:val="Frrherra"/>
      </w:pPr>
      <w:r>
        <w:t>Frá</w:t>
      </w:r>
      <w:r w:rsidR="00131858">
        <w:t xml:space="preserve"> dómsmála</w:t>
      </w:r>
      <w:r>
        <w:t xml:space="preserve">ráðherra. </w:t>
      </w:r>
    </w:p>
    <w:p w14:paraId="13C14537" w14:textId="77EBF959" w:rsidR="00207D7E" w:rsidRDefault="00207D7E" w:rsidP="00207D7E"/>
    <w:p w14:paraId="32C9B7AE" w14:textId="77777777" w:rsidR="00207D7E" w:rsidRPr="00207D7E" w:rsidRDefault="00207D7E" w:rsidP="00207D7E"/>
    <w:p w14:paraId="4AFE1969" w14:textId="77777777" w:rsidR="00E71F27" w:rsidRDefault="00E71F27" w:rsidP="00E71F27"/>
    <w:p w14:paraId="0910EFDC" w14:textId="3083E1ED" w:rsidR="00207D7E" w:rsidRPr="00207D7E" w:rsidRDefault="00C35574" w:rsidP="00D76D7D">
      <w:pPr>
        <w:pStyle w:val="Greinarnmer"/>
        <w:numPr>
          <w:ilvl w:val="0"/>
          <w:numId w:val="23"/>
        </w:numPr>
      </w:pPr>
      <w:r>
        <w:t>gr.</w:t>
      </w:r>
    </w:p>
    <w:p w14:paraId="7DADB4AA" w14:textId="65AD0859" w:rsidR="00131858" w:rsidRDefault="00207D7E" w:rsidP="00492480">
      <w:pPr>
        <w:pStyle w:val="lagagrein"/>
        <w:rPr>
          <w:rStyle w:val="normaltextrun"/>
        </w:rPr>
      </w:pPr>
      <w:r>
        <w:rPr>
          <w:rStyle w:val="normaltextrun"/>
        </w:rPr>
        <w:t>Á eftir 2. gr. laganna koma tvær nýjar greinar, 2. gr. a og 2. gr. b ásamt fyrirsögnum svohljóðandi:</w:t>
      </w:r>
    </w:p>
    <w:p w14:paraId="3A263731" w14:textId="77777777" w:rsidR="00207D7E" w:rsidRDefault="00207D7E" w:rsidP="00492480">
      <w:pPr>
        <w:pStyle w:val="lagagrein"/>
        <w:rPr>
          <w:rStyle w:val="normaltextrun"/>
        </w:rPr>
      </w:pPr>
    </w:p>
    <w:p w14:paraId="2CC84DA0" w14:textId="065BDB8E" w:rsidR="00207D7E" w:rsidRDefault="00207D7E" w:rsidP="00207D7E">
      <w:pPr>
        <w:pStyle w:val="lagagrein"/>
        <w:numPr>
          <w:ilvl w:val="0"/>
          <w:numId w:val="24"/>
        </w:numPr>
      </w:pPr>
      <w:r>
        <w:rPr>
          <w:rStyle w:val="normaltextrun"/>
        </w:rPr>
        <w:t>2. gr. a)</w:t>
      </w:r>
    </w:p>
    <w:p w14:paraId="2217B517" w14:textId="77777777" w:rsidR="00131858" w:rsidRDefault="00131858" w:rsidP="0047798B">
      <w:pPr>
        <w:pStyle w:val="Greinarfyrirsgn"/>
        <w:rPr>
          <w:rFonts w:ascii="Segoe UI" w:hAnsi="Segoe UI" w:cs="Segoe UI"/>
          <w:sz w:val="18"/>
          <w:szCs w:val="18"/>
        </w:rPr>
      </w:pPr>
      <w:bookmarkStart w:id="2" w:name="_Hlk61342648"/>
      <w:r>
        <w:rPr>
          <w:rStyle w:val="normaltextrun"/>
          <w:iCs/>
          <w:szCs w:val="21"/>
        </w:rPr>
        <w:t>Almannavarnastig</w:t>
      </w:r>
      <w:r>
        <w:rPr>
          <w:rStyle w:val="eop"/>
          <w:szCs w:val="21"/>
        </w:rPr>
        <w:t> </w:t>
      </w:r>
    </w:p>
    <w:p w14:paraId="028AF7FE" w14:textId="484FF2E6" w:rsidR="00131858" w:rsidRDefault="00286972" w:rsidP="0047798B">
      <w:pPr>
        <w:pStyle w:val="lagagrein"/>
        <w:rPr>
          <w:rStyle w:val="eop"/>
        </w:rPr>
      </w:pPr>
      <w:r w:rsidRPr="00286972">
        <w:t>Ríkislögreglustjóri lýsir yfir viðeigandi almannavarnastigi</w:t>
      </w:r>
      <w:r w:rsidRPr="00286972" w:rsidDel="00286972">
        <w:t xml:space="preserve"> </w:t>
      </w:r>
      <w:r w:rsidR="00131858">
        <w:rPr>
          <w:rStyle w:val="normaltextrun"/>
        </w:rPr>
        <w:t>þegar neyðarástand er líklegt, er yfirvofandi eða ríkir</w:t>
      </w:r>
      <w:r w:rsidR="00264098">
        <w:rPr>
          <w:rStyle w:val="normaltextrun"/>
        </w:rPr>
        <w:t>,</w:t>
      </w:r>
      <w:r w:rsidR="00131858">
        <w:rPr>
          <w:rStyle w:val="normaltextrun"/>
        </w:rPr>
        <w:t xml:space="preserve"> eða sambærilegar aðstæður eru fyrir hendi. Almannavarnarstig eru flokkuð eftir alvarleika, umfangi viðbúnaðar og þörf á forgangshraða viðbragðsaðila. Almannavarnastig samkvæmt lögum þessum eru þrjú: óvissustig, hættustig og neyðarstig og skulu þau taka mið af alvarleika stöðu hverju sinni</w:t>
      </w:r>
      <w:r w:rsidR="00264098">
        <w:rPr>
          <w:rStyle w:val="normaltextrun"/>
        </w:rPr>
        <w:t>. R</w:t>
      </w:r>
      <w:r w:rsidR="00131858">
        <w:rPr>
          <w:rStyle w:val="normaltextrun"/>
        </w:rPr>
        <w:t>áðherra gefur út reglur um almannavarnastig sbr. 5. gr. </w:t>
      </w:r>
      <w:r w:rsidR="00264098">
        <w:rPr>
          <w:rStyle w:val="normaltextrun"/>
        </w:rPr>
        <w:t>þessara laga.</w:t>
      </w:r>
      <w:r w:rsidR="00131858">
        <w:rPr>
          <w:rStyle w:val="normaltextrun"/>
        </w:rPr>
        <w:t>  </w:t>
      </w:r>
      <w:r w:rsidR="00131858">
        <w:rPr>
          <w:rStyle w:val="eop"/>
        </w:rPr>
        <w:t> </w:t>
      </w:r>
    </w:p>
    <w:bookmarkEnd w:id="2"/>
    <w:p w14:paraId="62F2745C" w14:textId="0A66DAF8" w:rsidR="00131858" w:rsidRDefault="00131858" w:rsidP="00131858">
      <w:pPr>
        <w:pStyle w:val="paragraph"/>
        <w:spacing w:before="0" w:beforeAutospacing="0" w:after="0" w:afterAutospacing="0"/>
        <w:ind w:left="555" w:firstLine="270"/>
        <w:jc w:val="both"/>
        <w:textAlignment w:val="baseline"/>
        <w:rPr>
          <w:rStyle w:val="eop"/>
          <w:sz w:val="21"/>
          <w:szCs w:val="21"/>
        </w:rPr>
      </w:pPr>
    </w:p>
    <w:p w14:paraId="0C8D796D" w14:textId="5C02AD66" w:rsidR="00131858" w:rsidRDefault="00207D7E" w:rsidP="00207D7E">
      <w:pPr>
        <w:pStyle w:val="lagagrein"/>
        <w:numPr>
          <w:ilvl w:val="0"/>
          <w:numId w:val="24"/>
        </w:numPr>
      </w:pPr>
      <w:bookmarkStart w:id="3" w:name="_Hlk59203401"/>
      <w:r>
        <w:rPr>
          <w:rStyle w:val="normaltextrun"/>
        </w:rPr>
        <w:t xml:space="preserve">2. gr. b) </w:t>
      </w:r>
      <w:bookmarkEnd w:id="3"/>
    </w:p>
    <w:p w14:paraId="180CFB33" w14:textId="77777777" w:rsidR="00131858" w:rsidRDefault="00131858" w:rsidP="0047798B">
      <w:pPr>
        <w:pStyle w:val="Greinarfyrirsgn"/>
        <w:rPr>
          <w:rFonts w:ascii="Segoe UI" w:hAnsi="Segoe UI" w:cs="Segoe UI"/>
          <w:sz w:val="18"/>
          <w:szCs w:val="18"/>
        </w:rPr>
      </w:pPr>
      <w:bookmarkStart w:id="4" w:name="_Hlk61342771"/>
      <w:r>
        <w:rPr>
          <w:rStyle w:val="normaltextrun"/>
          <w:iCs/>
          <w:szCs w:val="21"/>
        </w:rPr>
        <w:t>Hættustund</w:t>
      </w:r>
      <w:r>
        <w:rPr>
          <w:rStyle w:val="eop"/>
          <w:szCs w:val="21"/>
        </w:rPr>
        <w:t> </w:t>
      </w:r>
    </w:p>
    <w:p w14:paraId="450D9564" w14:textId="17F94A05" w:rsidR="00131858" w:rsidRDefault="00131858" w:rsidP="0047798B">
      <w:pPr>
        <w:pStyle w:val="lagagrein"/>
        <w:rPr>
          <w:rStyle w:val="eop"/>
        </w:rPr>
      </w:pPr>
      <w:r>
        <w:rPr>
          <w:rStyle w:val="normaltextrun"/>
        </w:rPr>
        <w:t xml:space="preserve">Hættustund samkvæmt lögum þessum merkir sú stund </w:t>
      </w:r>
      <w:r w:rsidR="004C7891">
        <w:rPr>
          <w:rStyle w:val="normaltextrun"/>
        </w:rPr>
        <w:t>þegar</w:t>
      </w:r>
      <w:r>
        <w:rPr>
          <w:rStyle w:val="normaltextrun"/>
        </w:rPr>
        <w:t xml:space="preserve"> hættustigi eða neyðarstigi almannavarna hefur verið lýst yfir. Á </w:t>
      </w:r>
      <w:proofErr w:type="spellStart"/>
      <w:r>
        <w:rPr>
          <w:rStyle w:val="normaltextrun"/>
        </w:rPr>
        <w:t>hættustundu</w:t>
      </w:r>
      <w:proofErr w:type="spellEnd"/>
      <w:r>
        <w:rPr>
          <w:rStyle w:val="normaltextrun"/>
        </w:rPr>
        <w:t> virkjast ákveðnar valdheimildir sem kveðið er á um í lögum þessum sbr. VII. og VIII. kafli þessara laga.</w:t>
      </w:r>
      <w:r>
        <w:rPr>
          <w:rStyle w:val="eop"/>
        </w:rPr>
        <w:t> </w:t>
      </w:r>
    </w:p>
    <w:bookmarkEnd w:id="4"/>
    <w:p w14:paraId="5AE1B379" w14:textId="1FAF2231" w:rsidR="00131858" w:rsidRDefault="00131858" w:rsidP="00131858">
      <w:pPr>
        <w:pStyle w:val="paragraph"/>
        <w:spacing w:before="0" w:beforeAutospacing="0" w:after="0" w:afterAutospacing="0"/>
        <w:ind w:left="555" w:firstLine="270"/>
        <w:jc w:val="both"/>
        <w:textAlignment w:val="baseline"/>
        <w:rPr>
          <w:rStyle w:val="eop"/>
          <w:sz w:val="21"/>
          <w:szCs w:val="21"/>
        </w:rPr>
      </w:pPr>
    </w:p>
    <w:p w14:paraId="72D2EE8A" w14:textId="1CBA6748" w:rsidR="00131858" w:rsidRPr="00131858" w:rsidRDefault="00207D7E" w:rsidP="00131858">
      <w:pPr>
        <w:pStyle w:val="Greinarnmer"/>
      </w:pPr>
      <w:r>
        <w:t>2</w:t>
      </w:r>
      <w:r w:rsidR="00131858">
        <w:t>. gr.</w:t>
      </w:r>
    </w:p>
    <w:p w14:paraId="79E3FD5B" w14:textId="09AB71D9" w:rsidR="00A8625C" w:rsidRDefault="00A8625C" w:rsidP="0047798B">
      <w:pPr>
        <w:pStyle w:val="lagagrein"/>
        <w:rPr>
          <w:rStyle w:val="eop"/>
          <w:b/>
          <w:bCs/>
          <w:color w:val="000000"/>
          <w:shd w:val="clear" w:color="auto" w:fill="FFFFFF"/>
        </w:rPr>
      </w:pPr>
      <w:r>
        <w:rPr>
          <w:rStyle w:val="normaltextrun"/>
        </w:rPr>
        <w:t>Fyrirsögn</w:t>
      </w:r>
      <w:r w:rsidRPr="00A8625C">
        <w:t xml:space="preserve"> </w:t>
      </w:r>
      <w:r w:rsidRPr="00A8625C">
        <w:rPr>
          <w:rStyle w:val="normaltextrun"/>
        </w:rPr>
        <w:t xml:space="preserve">II. kafla laganna </w:t>
      </w:r>
      <w:r>
        <w:rPr>
          <w:rStyle w:val="normaltextrun"/>
        </w:rPr>
        <w:t xml:space="preserve">verður: </w:t>
      </w:r>
      <w:r>
        <w:rPr>
          <w:rStyle w:val="eop"/>
        </w:rPr>
        <w:t> </w:t>
      </w:r>
      <w:bookmarkStart w:id="5" w:name="_Hlk61342943"/>
      <w:r w:rsidRPr="0011669C">
        <w:rPr>
          <w:rStyle w:val="normaltextrun"/>
          <w:b/>
          <w:bCs/>
          <w:color w:val="000000"/>
          <w:shd w:val="clear" w:color="auto" w:fill="FFFFFF"/>
        </w:rPr>
        <w:t xml:space="preserve">Stefnumörkun </w:t>
      </w:r>
      <w:r w:rsidR="00DF1C2E" w:rsidRPr="0011669C">
        <w:rPr>
          <w:rStyle w:val="normaltextrun"/>
          <w:b/>
          <w:bCs/>
          <w:color w:val="000000"/>
          <w:shd w:val="clear" w:color="auto" w:fill="FFFFFF"/>
        </w:rPr>
        <w:t>í almannavarnamálum</w:t>
      </w:r>
      <w:bookmarkEnd w:id="5"/>
      <w:r w:rsidRPr="00E55669">
        <w:rPr>
          <w:rStyle w:val="normaltextrun"/>
          <w:color w:val="000000"/>
          <w:shd w:val="clear" w:color="auto" w:fill="FFFFFF"/>
        </w:rPr>
        <w:t>.</w:t>
      </w:r>
      <w:r w:rsidRPr="00DF1C2E">
        <w:rPr>
          <w:rStyle w:val="eop"/>
          <w:b/>
          <w:bCs/>
          <w:color w:val="000000"/>
          <w:shd w:val="clear" w:color="auto" w:fill="FFFFFF"/>
        </w:rPr>
        <w:t> </w:t>
      </w:r>
    </w:p>
    <w:p w14:paraId="113B502D" w14:textId="2B7F869F" w:rsidR="00E55669" w:rsidRDefault="00E55669" w:rsidP="00A8625C">
      <w:pPr>
        <w:pStyle w:val="paragraph"/>
        <w:spacing w:before="0" w:beforeAutospacing="0" w:after="0" w:afterAutospacing="0"/>
        <w:ind w:firstLine="270"/>
        <w:jc w:val="both"/>
        <w:textAlignment w:val="baseline"/>
        <w:rPr>
          <w:rStyle w:val="eop"/>
          <w:b/>
          <w:bCs/>
          <w:color w:val="000000"/>
          <w:sz w:val="21"/>
          <w:szCs w:val="21"/>
          <w:shd w:val="clear" w:color="auto" w:fill="FFFFFF"/>
        </w:rPr>
      </w:pPr>
    </w:p>
    <w:p w14:paraId="565C450C" w14:textId="1A55CA3A" w:rsidR="00E55669" w:rsidRPr="00E55669" w:rsidRDefault="00D76D7D" w:rsidP="00E55669">
      <w:pPr>
        <w:pStyle w:val="Greinarnmer"/>
        <w:rPr>
          <w:rStyle w:val="eop"/>
          <w:szCs w:val="21"/>
        </w:rPr>
      </w:pPr>
      <w:r>
        <w:rPr>
          <w:rStyle w:val="eop"/>
          <w:szCs w:val="21"/>
        </w:rPr>
        <w:t>3</w:t>
      </w:r>
      <w:r w:rsidR="00E55669" w:rsidRPr="00E55669">
        <w:rPr>
          <w:rStyle w:val="eop"/>
          <w:szCs w:val="21"/>
        </w:rPr>
        <w:t>. gr.</w:t>
      </w:r>
    </w:p>
    <w:p w14:paraId="10F3AFF1" w14:textId="1E9AA00B" w:rsidR="0047798B" w:rsidRDefault="0047798B" w:rsidP="00492480">
      <w:pPr>
        <w:pStyle w:val="lagagrein"/>
      </w:pPr>
      <w:r>
        <w:t xml:space="preserve">3. gr. laganna orðast svo ásamt fyrirsögn: </w:t>
      </w:r>
    </w:p>
    <w:p w14:paraId="042EC885" w14:textId="297CF436" w:rsidR="0047798B" w:rsidRDefault="0047798B" w:rsidP="0047798B">
      <w:pPr>
        <w:pStyle w:val="Greinarfyrirsgn"/>
      </w:pPr>
      <w:bookmarkStart w:id="6" w:name="_Hlk61343205"/>
      <w:r>
        <w:t xml:space="preserve">Hlutverk almannavarnaráðs </w:t>
      </w:r>
    </w:p>
    <w:p w14:paraId="57ED06D0" w14:textId="2CFA96C5" w:rsidR="0047798B" w:rsidRDefault="0047798B" w:rsidP="00492480">
      <w:pPr>
        <w:pStyle w:val="lagagrein"/>
      </w:pPr>
      <w:r>
        <w:t xml:space="preserve">Stefna stjórnvalda í almannavarnamálum skal mörkuð af almannavarnaráði </w:t>
      </w:r>
      <w:r w:rsidRPr="004B7DAC">
        <w:t>til fimm ára í senn.</w:t>
      </w:r>
      <w:r>
        <w:t xml:space="preserve"> Í almannavarnastefnu stjórnvalda skal gera grein fyrir ástandi og horfum í almannavarnamálum í landinu, fjalla um áhersluatriði varðandi skipulag almannavarnamála, forvarnastarf, nauðsynlega samhæfingu á efni viðbragðsáætlana og starfsemi opinberra stofnana á því sviði, sbr. VI. kafla laga þessara, nauðsynlegar birgðir til þess að tryggja lífsafkomu þjóðarinnar á hættutímum, endurreisn eftir hamfarir og aðrar aðgerðir sem ráðið telur nauðsynlegar til þess að markmið laga þessara náist.  </w:t>
      </w:r>
    </w:p>
    <w:bookmarkEnd w:id="6"/>
    <w:p w14:paraId="0912FBAC" w14:textId="6FE8C66B" w:rsidR="00492480" w:rsidRDefault="0047798B" w:rsidP="00D76D7D">
      <w:pPr>
        <w:pStyle w:val="lagagrein"/>
      </w:pPr>
      <w:r>
        <w:lastRenderedPageBreak/>
        <w:t>Umsýsla vegna almannavarnaráðs og undirbúningur funda þess er í höndum ráðherra</w:t>
      </w:r>
      <w:r w:rsidR="003B7011">
        <w:t xml:space="preserve"> sem fer með málefni almannavarna</w:t>
      </w:r>
      <w:r>
        <w:t>.</w:t>
      </w:r>
    </w:p>
    <w:p w14:paraId="603A8CE9" w14:textId="413CBD42" w:rsidR="0047798B" w:rsidRDefault="0047798B" w:rsidP="0047798B">
      <w:pPr>
        <w:pStyle w:val="lagagrein"/>
      </w:pPr>
    </w:p>
    <w:p w14:paraId="32A6898B" w14:textId="76AB6653" w:rsidR="00817351" w:rsidRPr="00492480" w:rsidRDefault="00D76D7D" w:rsidP="00492480">
      <w:pPr>
        <w:pStyle w:val="Greinarnmer"/>
      </w:pPr>
      <w:r>
        <w:t>4</w:t>
      </w:r>
      <w:r w:rsidR="0047798B">
        <w:t>. gr.</w:t>
      </w:r>
    </w:p>
    <w:p w14:paraId="160BC56F" w14:textId="2715369C" w:rsidR="00817351" w:rsidRPr="00817351" w:rsidRDefault="00817351" w:rsidP="00817351">
      <w:pPr>
        <w:pStyle w:val="lagagrein"/>
      </w:pPr>
      <w:r w:rsidRPr="00817351">
        <w:t>4. gr. laganna orðast svo</w:t>
      </w:r>
      <w:r w:rsidR="00406FFC">
        <w:t xml:space="preserve"> ásamt fyrirsögn</w:t>
      </w:r>
      <w:r w:rsidRPr="00817351">
        <w:t>: </w:t>
      </w:r>
    </w:p>
    <w:p w14:paraId="5CA1FF3A" w14:textId="77777777" w:rsidR="00817351" w:rsidRPr="00817351" w:rsidRDefault="00817351" w:rsidP="00817351">
      <w:pPr>
        <w:pStyle w:val="lagagrein"/>
      </w:pPr>
      <w:bookmarkStart w:id="7" w:name="_Hlk61343301"/>
      <w:r w:rsidRPr="00817351">
        <w:rPr>
          <w:i/>
          <w:iCs/>
        </w:rPr>
        <w:t>Skipan almannavarnaráðs</w:t>
      </w:r>
      <w:r w:rsidRPr="00817351">
        <w:t> </w:t>
      </w:r>
    </w:p>
    <w:p w14:paraId="4DC92DFC" w14:textId="4AE4150F" w:rsidR="00817351" w:rsidRPr="003131CD" w:rsidRDefault="00817351" w:rsidP="00492480">
      <w:pPr>
        <w:pStyle w:val="lagagrein"/>
      </w:pPr>
      <w:r w:rsidRPr="003131CD">
        <w:t>Í almannavarnaráði eiga</w:t>
      </w:r>
      <w:r w:rsidR="000A37A1" w:rsidRPr="003131CD">
        <w:t xml:space="preserve"> </w:t>
      </w:r>
      <w:r w:rsidRPr="003131CD">
        <w:t xml:space="preserve">sæti ráðherra </w:t>
      </w:r>
      <w:r w:rsidR="00544AEB">
        <w:t>er</w:t>
      </w:r>
      <w:r w:rsidR="00544AEB" w:rsidRPr="003131CD">
        <w:t xml:space="preserve"> </w:t>
      </w:r>
      <w:r w:rsidRPr="003131CD">
        <w:t>fer með</w:t>
      </w:r>
      <w:r w:rsidR="000A37A1" w:rsidRPr="003131CD">
        <w:t xml:space="preserve"> </w:t>
      </w:r>
      <w:r w:rsidRPr="003131CD">
        <w:t>málefni almannavarnaráðs sem jafnframt er formaður þess</w:t>
      </w:r>
      <w:r w:rsidR="00A71D5A">
        <w:t xml:space="preserve"> og skipar í ráðið</w:t>
      </w:r>
      <w:r w:rsidRPr="003131CD">
        <w:t>, ráðherra er fer með málefni almannavarna, ráðherra er fer með málefni mengunarvarna</w:t>
      </w:r>
      <w:r w:rsidR="000A37A1" w:rsidRPr="003131CD">
        <w:t xml:space="preserve"> og </w:t>
      </w:r>
      <w:proofErr w:type="spellStart"/>
      <w:r w:rsidR="000A37A1" w:rsidRPr="003131CD">
        <w:t>ofanflóðavarna</w:t>
      </w:r>
      <w:proofErr w:type="spellEnd"/>
      <w:r w:rsidRPr="003131CD">
        <w:t xml:space="preserve">, ráðherra er fer með heilbrigðismál, ráðherra er fer með orkumál og ráðherra er fer með varnarmál og samskipti við önnur ríki. </w:t>
      </w:r>
      <w:r w:rsidR="00A71D5A">
        <w:t>R</w:t>
      </w:r>
      <w:r w:rsidRPr="003131CD">
        <w:t xml:space="preserve">áðherra er fer með málefni almannavarnaráðs </w:t>
      </w:r>
      <w:r w:rsidR="00A71D5A">
        <w:t xml:space="preserve">er </w:t>
      </w:r>
      <w:r w:rsidRPr="003131CD">
        <w:t>heimilt að kveðja allt að tvo ráðherra</w:t>
      </w:r>
      <w:r w:rsidR="00A71D5A">
        <w:t xml:space="preserve"> að auki</w:t>
      </w:r>
      <w:r w:rsidRPr="003131CD">
        <w:t xml:space="preserve"> til setu í ráðinu </w:t>
      </w:r>
      <w:r w:rsidR="00A71D5A">
        <w:t>hverju sinni</w:t>
      </w:r>
      <w:r w:rsidRPr="003131CD">
        <w:t xml:space="preserve"> vegna sérstakra mála.  </w:t>
      </w:r>
    </w:p>
    <w:p w14:paraId="3D98DC40" w14:textId="77777777" w:rsidR="00406FFC" w:rsidRPr="003131CD" w:rsidRDefault="00817351" w:rsidP="00406FFC">
      <w:pPr>
        <w:pStyle w:val="lagagrein"/>
      </w:pPr>
      <w:r w:rsidRPr="003131CD">
        <w:t>  Einnig eiga ráðuneytisstjórar þeirra ráðuneyta sem fara með málaflokka skv. 1. mgr. sæti í almannavarnaráði. Þá eiga einnig sæti í ráðinu:  </w:t>
      </w:r>
    </w:p>
    <w:p w14:paraId="64CEA301" w14:textId="77777777" w:rsidR="00406FFC" w:rsidRPr="003131CD" w:rsidRDefault="00817351" w:rsidP="00406FFC">
      <w:pPr>
        <w:pStyle w:val="lagagrein"/>
      </w:pPr>
      <w:r w:rsidRPr="003131CD">
        <w:t>1. Ríkislögreglustjóri, forstjóri Landhelgisgæslu Íslands, forstjóri Póst- og fjarskiptastofnunar, forstjóri Samgöngustofu og forstjóri Vegagerðarinnar. </w:t>
      </w:r>
    </w:p>
    <w:p w14:paraId="625F3810" w14:textId="77777777" w:rsidR="00406FFC" w:rsidRPr="003131CD" w:rsidRDefault="00817351" w:rsidP="00406FFC">
      <w:pPr>
        <w:pStyle w:val="lagagrein"/>
      </w:pPr>
      <w:r w:rsidRPr="003131CD">
        <w:t>2. Veðurstofustjóri, forstjóri Húsnæðis- og mannvirkjastofnunar, og forstjóri Umhverfisstofnunar. </w:t>
      </w:r>
    </w:p>
    <w:p w14:paraId="47F2DA69" w14:textId="77777777" w:rsidR="00406FFC" w:rsidRPr="003131CD" w:rsidRDefault="00817351" w:rsidP="00406FFC">
      <w:pPr>
        <w:pStyle w:val="lagagrein"/>
      </w:pPr>
      <w:r w:rsidRPr="003131CD">
        <w:t>3. Landlæknir, sóttvarnalæknir og forstjóri Geislavarna ríkisins.  </w:t>
      </w:r>
    </w:p>
    <w:p w14:paraId="376FF2F9" w14:textId="77777777" w:rsidR="00406FFC" w:rsidRPr="003131CD" w:rsidRDefault="00817351" w:rsidP="00406FFC">
      <w:pPr>
        <w:pStyle w:val="lagagrein"/>
      </w:pPr>
      <w:r w:rsidRPr="003131CD">
        <w:t>4. Orkumálastjóri og forstjóri Landsnets.  </w:t>
      </w:r>
    </w:p>
    <w:p w14:paraId="40A40B36" w14:textId="77777777" w:rsidR="00406FFC" w:rsidRPr="003131CD" w:rsidRDefault="00817351" w:rsidP="00406FFC">
      <w:pPr>
        <w:pStyle w:val="lagagrein"/>
      </w:pPr>
      <w:r w:rsidRPr="003131CD">
        <w:t>5. Fulltrúi Slysavarnafélagsins Landsbjargar.  </w:t>
      </w:r>
    </w:p>
    <w:p w14:paraId="52B3FFF2" w14:textId="77777777" w:rsidR="00406FFC" w:rsidRPr="003131CD" w:rsidRDefault="00817351" w:rsidP="00406FFC">
      <w:pPr>
        <w:pStyle w:val="lagagrein"/>
      </w:pPr>
      <w:r w:rsidRPr="003131CD">
        <w:t>6. Fulltrúi Rauða kross Íslands.  </w:t>
      </w:r>
    </w:p>
    <w:p w14:paraId="12540937" w14:textId="77777777" w:rsidR="00406FFC" w:rsidRPr="003131CD" w:rsidRDefault="00817351" w:rsidP="00406FFC">
      <w:pPr>
        <w:pStyle w:val="lagagrein"/>
      </w:pPr>
      <w:r w:rsidRPr="003131CD">
        <w:t>7. Fulltrúi samræmdrar neyðarsvörunar.   </w:t>
      </w:r>
    </w:p>
    <w:p w14:paraId="3346A369" w14:textId="5D784058" w:rsidR="00817351" w:rsidRPr="003131CD" w:rsidRDefault="00817351" w:rsidP="00492480">
      <w:pPr>
        <w:pStyle w:val="lagagrein"/>
      </w:pPr>
      <w:r w:rsidRPr="003131CD">
        <w:t xml:space="preserve">8. Tveir fulltrúar Sambands íslenskra </w:t>
      </w:r>
      <w:r w:rsidR="00A71D5A">
        <w:t>s</w:t>
      </w:r>
      <w:r w:rsidRPr="003131CD">
        <w:t>veitarfélaga. </w:t>
      </w:r>
    </w:p>
    <w:bookmarkEnd w:id="7"/>
    <w:p w14:paraId="59BF16BC" w14:textId="12D82016" w:rsidR="00492480" w:rsidRDefault="00492480" w:rsidP="00492480">
      <w:pPr>
        <w:pStyle w:val="lagagrein"/>
      </w:pPr>
    </w:p>
    <w:p w14:paraId="2AAC3B6F" w14:textId="4912A5A8" w:rsidR="00C35574" w:rsidRDefault="00D76D7D" w:rsidP="00A970E0">
      <w:pPr>
        <w:pStyle w:val="Greinarnmer"/>
      </w:pPr>
      <w:r>
        <w:t>5</w:t>
      </w:r>
      <w:r w:rsidR="00492480">
        <w:t>. gr.</w:t>
      </w:r>
    </w:p>
    <w:p w14:paraId="251C68F2" w14:textId="05D01B5A" w:rsidR="00492480" w:rsidRPr="00492480" w:rsidRDefault="00492480" w:rsidP="00A970E0">
      <w:pPr>
        <w:pStyle w:val="lagagrein"/>
        <w:rPr>
          <w:szCs w:val="22"/>
        </w:rPr>
      </w:pPr>
      <w:r>
        <w:rPr>
          <w:rStyle w:val="normaltextrun"/>
        </w:rPr>
        <w:t>Eftirfarandi breytingar verða á 5. gr. laganna:</w:t>
      </w:r>
      <w:r>
        <w:rPr>
          <w:rStyle w:val="eop"/>
        </w:rPr>
        <w:t> </w:t>
      </w:r>
    </w:p>
    <w:p w14:paraId="4DF2C36F" w14:textId="11ABD484" w:rsidR="00492480" w:rsidRDefault="00492480" w:rsidP="00A970E0">
      <w:pPr>
        <w:pStyle w:val="lagagrein"/>
        <w:numPr>
          <w:ilvl w:val="0"/>
          <w:numId w:val="15"/>
        </w:numPr>
        <w:rPr>
          <w:rFonts w:ascii="Segoe UI" w:hAnsi="Segoe UI" w:cs="Segoe UI"/>
          <w:sz w:val="18"/>
          <w:szCs w:val="18"/>
        </w:rPr>
      </w:pPr>
      <w:r>
        <w:rPr>
          <w:rStyle w:val="normaltextrun"/>
        </w:rPr>
        <w:t>1. mgr. orðast svo: </w:t>
      </w:r>
      <w:r>
        <w:rPr>
          <w:rStyle w:val="eop"/>
        </w:rPr>
        <w:t> </w:t>
      </w:r>
    </w:p>
    <w:p w14:paraId="432FFC7C" w14:textId="2A4F738B" w:rsidR="00492480" w:rsidRPr="003131CD" w:rsidRDefault="00492480" w:rsidP="00A970E0">
      <w:pPr>
        <w:pStyle w:val="lagagrein"/>
        <w:rPr>
          <w:rFonts w:ascii="Segoe UI" w:hAnsi="Segoe UI" w:cs="Segoe UI"/>
          <w:sz w:val="18"/>
          <w:szCs w:val="18"/>
        </w:rPr>
      </w:pPr>
      <w:bookmarkStart w:id="8" w:name="_Hlk61343628"/>
      <w:r w:rsidRPr="003131CD">
        <w:rPr>
          <w:rStyle w:val="normaltextrun"/>
        </w:rPr>
        <w:t>Ráðherra</w:t>
      </w:r>
      <w:r w:rsidR="006D6461" w:rsidRPr="003131CD">
        <w:rPr>
          <w:rStyle w:val="normaltextrun"/>
        </w:rPr>
        <w:t xml:space="preserve"> </w:t>
      </w:r>
      <w:r w:rsidR="006D5F03">
        <w:rPr>
          <w:rStyle w:val="normaltextrun"/>
        </w:rPr>
        <w:t xml:space="preserve">sem fer með málefni almannavarna </w:t>
      </w:r>
      <w:r w:rsidRPr="003131CD">
        <w:rPr>
          <w:rStyle w:val="normaltextrun"/>
        </w:rPr>
        <w:t>er æðsti yfirmaður almannavarna í landinu. Hann</w:t>
      </w:r>
      <w:r w:rsidR="004222AA">
        <w:rPr>
          <w:rStyle w:val="normaltextrun"/>
        </w:rPr>
        <w:t xml:space="preserve"> </w:t>
      </w:r>
      <w:r w:rsidRPr="003131CD">
        <w:rPr>
          <w:rStyle w:val="normaltextrun"/>
        </w:rPr>
        <w:t>gefur</w:t>
      </w:r>
      <w:r w:rsidR="004222AA">
        <w:rPr>
          <w:rStyle w:val="normaltextrun"/>
        </w:rPr>
        <w:t xml:space="preserve"> </w:t>
      </w:r>
      <w:r w:rsidRPr="003131CD">
        <w:rPr>
          <w:rStyle w:val="normaltextrun"/>
        </w:rPr>
        <w:t xml:space="preserve">út reglur um almannavarnastig að fenginni tillögu ríkislögreglustjóra og að höfðu </w:t>
      </w:r>
      <w:r w:rsidR="005C0ECB" w:rsidRPr="003131CD">
        <w:rPr>
          <w:rStyle w:val="normaltextrun"/>
        </w:rPr>
        <w:t xml:space="preserve"> </w:t>
      </w:r>
      <w:r w:rsidRPr="003131CD">
        <w:rPr>
          <w:rStyle w:val="normaltextrun"/>
        </w:rPr>
        <w:t>samráði við </w:t>
      </w:r>
      <w:r w:rsidR="003131CD">
        <w:rPr>
          <w:rStyle w:val="normaltextrun"/>
        </w:rPr>
        <w:t>almannavarnaráð. Almannavarnastig samkvæmt reglum ráðherra skulu vera þrjú: óvissustig, hættustig og neyðarstig og skulu þau flokkuð í samræmi við fyrirmæli 2. gr. a.</w:t>
      </w:r>
    </w:p>
    <w:bookmarkEnd w:id="8"/>
    <w:p w14:paraId="52F41922" w14:textId="22BA99B6" w:rsidR="00492480" w:rsidRPr="003131CD" w:rsidRDefault="00A970E0" w:rsidP="00A970E0">
      <w:pPr>
        <w:pStyle w:val="lagagrein"/>
        <w:numPr>
          <w:ilvl w:val="0"/>
          <w:numId w:val="15"/>
        </w:numPr>
      </w:pPr>
      <w:r w:rsidRPr="003131CD">
        <w:rPr>
          <w:rStyle w:val="normaltextrun"/>
        </w:rPr>
        <w:t xml:space="preserve">Í </w:t>
      </w:r>
      <w:r w:rsidR="00492480" w:rsidRPr="003131CD">
        <w:rPr>
          <w:rStyle w:val="normaltextrun"/>
        </w:rPr>
        <w:t>stað orðanna „almannavarnaástandi“ í 2. mgr. 5. gr. kemur „</w:t>
      </w:r>
      <w:bookmarkStart w:id="9" w:name="_Hlk61343877"/>
      <w:r w:rsidR="00492480" w:rsidRPr="003131CD">
        <w:rPr>
          <w:rStyle w:val="normaltextrun"/>
        </w:rPr>
        <w:t>almannavarnastigi skv. 2. gr. a.</w:t>
      </w:r>
      <w:bookmarkEnd w:id="9"/>
      <w:r w:rsidR="00492480" w:rsidRPr="003131CD">
        <w:rPr>
          <w:rStyle w:val="normaltextrun"/>
        </w:rPr>
        <w:t>“.</w:t>
      </w:r>
      <w:r w:rsidR="00492480" w:rsidRPr="003131CD">
        <w:rPr>
          <w:rStyle w:val="eop"/>
        </w:rPr>
        <w:t> </w:t>
      </w:r>
    </w:p>
    <w:p w14:paraId="79751B6B" w14:textId="07153392" w:rsidR="00492480" w:rsidRPr="003131CD" w:rsidRDefault="00492480" w:rsidP="009B43C2">
      <w:pPr>
        <w:pStyle w:val="lagagrein"/>
        <w:numPr>
          <w:ilvl w:val="0"/>
          <w:numId w:val="15"/>
        </w:numPr>
      </w:pPr>
      <w:r w:rsidRPr="003131CD">
        <w:rPr>
          <w:rStyle w:val="normaltextrun"/>
        </w:rPr>
        <w:t>Við bætist ný málsgrein, 4. mgr. 5. gr. sem orðast svo:</w:t>
      </w:r>
      <w:r w:rsidRPr="003131CD">
        <w:rPr>
          <w:rStyle w:val="eop"/>
        </w:rPr>
        <w:t> </w:t>
      </w:r>
    </w:p>
    <w:p w14:paraId="642BF4EA" w14:textId="3EA16EEE" w:rsidR="00D76D7D" w:rsidRDefault="00492480" w:rsidP="003131CD">
      <w:pPr>
        <w:pStyle w:val="lagagrein"/>
        <w:rPr>
          <w:rFonts w:ascii="Segoe UI" w:hAnsi="Segoe UI" w:cs="Segoe UI"/>
          <w:sz w:val="18"/>
          <w:szCs w:val="18"/>
        </w:rPr>
      </w:pPr>
      <w:bookmarkStart w:id="10" w:name="_Hlk61344153"/>
      <w:bookmarkStart w:id="11" w:name="_Hlk62489125"/>
      <w:r w:rsidRPr="003D5341">
        <w:rPr>
          <w:rStyle w:val="normaltextrun"/>
        </w:rPr>
        <w:t xml:space="preserve">Ráðherra getur sett reglur um móttöku erlends hjálparliðs </w:t>
      </w:r>
      <w:r w:rsidR="00077A87" w:rsidRPr="003D5341">
        <w:rPr>
          <w:rStyle w:val="normaltextrun"/>
        </w:rPr>
        <w:t>þ.</w:t>
      </w:r>
      <w:r w:rsidR="009B43C2" w:rsidRPr="003D5341">
        <w:rPr>
          <w:rStyle w:val="normaltextrun"/>
        </w:rPr>
        <w:t xml:space="preserve">m.t. um undanþágur </w:t>
      </w:r>
      <w:r w:rsidR="009B43C2" w:rsidRPr="003D5341">
        <w:rPr>
          <w:rStyle w:val="eop"/>
        </w:rPr>
        <w:t xml:space="preserve">frá lögum sem </w:t>
      </w:r>
      <w:r w:rsidR="00652EE3" w:rsidRPr="003D5341">
        <w:rPr>
          <w:rStyle w:val="eop"/>
        </w:rPr>
        <w:t xml:space="preserve">tefja eða </w:t>
      </w:r>
      <w:r w:rsidR="009B43C2" w:rsidRPr="003D5341">
        <w:rPr>
          <w:rStyle w:val="eop"/>
        </w:rPr>
        <w:t xml:space="preserve">takmarka möguleika á innflutningi dýra og búnaðar sem nota þarf við björgunarstörf og undanþágur frá </w:t>
      </w:r>
      <w:proofErr w:type="spellStart"/>
      <w:r w:rsidR="009B43C2" w:rsidRPr="003D5341">
        <w:rPr>
          <w:rStyle w:val="eop"/>
        </w:rPr>
        <w:t>aðflutningsgjöldum</w:t>
      </w:r>
      <w:proofErr w:type="spellEnd"/>
      <w:r w:rsidR="009B43C2" w:rsidRPr="003D5341">
        <w:rPr>
          <w:rStyle w:val="eop"/>
        </w:rPr>
        <w:t xml:space="preserve"> vegna tímabundins innflutnings.</w:t>
      </w:r>
      <w:bookmarkEnd w:id="10"/>
    </w:p>
    <w:bookmarkEnd w:id="11"/>
    <w:p w14:paraId="39D90DD4" w14:textId="504F51E4" w:rsidR="00492480" w:rsidRDefault="00492480" w:rsidP="005D4FA8">
      <w:pPr>
        <w:pStyle w:val="paragraph"/>
        <w:tabs>
          <w:tab w:val="left" w:pos="2694"/>
        </w:tabs>
        <w:spacing w:before="0" w:beforeAutospacing="0" w:after="0" w:afterAutospacing="0"/>
        <w:ind w:firstLine="270"/>
        <w:jc w:val="both"/>
        <w:textAlignment w:val="baseline"/>
        <w:rPr>
          <w:rFonts w:ascii="Segoe UI" w:hAnsi="Segoe UI" w:cs="Segoe UI"/>
          <w:sz w:val="18"/>
          <w:szCs w:val="18"/>
        </w:rPr>
      </w:pPr>
      <w:r>
        <w:rPr>
          <w:rStyle w:val="eop"/>
          <w:sz w:val="21"/>
          <w:szCs w:val="21"/>
        </w:rPr>
        <w:t> </w:t>
      </w:r>
    </w:p>
    <w:p w14:paraId="70242A1B" w14:textId="76E4F52D" w:rsidR="00492480" w:rsidRDefault="00D76D7D" w:rsidP="00A970E0">
      <w:pPr>
        <w:pStyle w:val="Greinarnmer"/>
        <w:rPr>
          <w:rFonts w:ascii="Segoe UI" w:hAnsi="Segoe UI" w:cs="Segoe UI"/>
          <w:sz w:val="18"/>
          <w:szCs w:val="18"/>
        </w:rPr>
      </w:pPr>
      <w:r>
        <w:rPr>
          <w:rStyle w:val="eop"/>
          <w:szCs w:val="21"/>
        </w:rPr>
        <w:t>6</w:t>
      </w:r>
      <w:r w:rsidR="00A970E0">
        <w:rPr>
          <w:rStyle w:val="eop"/>
          <w:szCs w:val="21"/>
        </w:rPr>
        <w:t>. gr.</w:t>
      </w:r>
    </w:p>
    <w:p w14:paraId="367035BC" w14:textId="6C679A9C" w:rsidR="00492480" w:rsidRDefault="00A970E0" w:rsidP="00A970E0">
      <w:pPr>
        <w:pStyle w:val="lagagrein"/>
        <w:rPr>
          <w:rStyle w:val="eop"/>
        </w:rPr>
      </w:pPr>
      <w:r>
        <w:rPr>
          <w:rStyle w:val="normaltextrun"/>
        </w:rPr>
        <w:t>Í</w:t>
      </w:r>
      <w:r w:rsidR="00492480" w:rsidRPr="00A970E0">
        <w:rPr>
          <w:rStyle w:val="normaltextrun"/>
        </w:rPr>
        <w:t xml:space="preserve"> stað orðsins „almannavarna- og öryggismálum“  í 1. mgr. 7. gr. kemur: almannavarnamálum.</w:t>
      </w:r>
      <w:r w:rsidR="00492480" w:rsidRPr="00A970E0">
        <w:rPr>
          <w:rStyle w:val="eop"/>
        </w:rPr>
        <w:t> </w:t>
      </w:r>
    </w:p>
    <w:p w14:paraId="5DA34A7B" w14:textId="6ABCF007" w:rsidR="00652EE3" w:rsidRDefault="00652EE3" w:rsidP="00A970E0">
      <w:pPr>
        <w:pStyle w:val="lagagrein"/>
        <w:rPr>
          <w:rStyle w:val="eop"/>
        </w:rPr>
      </w:pPr>
      <w:r>
        <w:rPr>
          <w:rStyle w:val="eop"/>
        </w:rPr>
        <w:t xml:space="preserve">Við setningu í 4. mgr. 7. gr. bætist svohljóðandi texti: </w:t>
      </w:r>
    </w:p>
    <w:p w14:paraId="433F78F6" w14:textId="5B9A2DDE" w:rsidR="00652EE3" w:rsidRPr="00A970E0" w:rsidRDefault="00652EE3" w:rsidP="00A970E0">
      <w:pPr>
        <w:pStyle w:val="lagagrein"/>
      </w:pPr>
      <w:r>
        <w:rPr>
          <w:rStyle w:val="eop"/>
        </w:rPr>
        <w:lastRenderedPageBreak/>
        <w:t>„</w:t>
      </w:r>
      <w:bookmarkStart w:id="12" w:name="_Hlk61344513"/>
      <w:r>
        <w:rPr>
          <w:rStyle w:val="eop"/>
        </w:rPr>
        <w:t xml:space="preserve">og </w:t>
      </w:r>
      <w:r w:rsidRPr="009B43C2">
        <w:rPr>
          <w:rStyle w:val="normaltextrun"/>
        </w:rPr>
        <w:t>getur að fengnu samþykki ráðherra</w:t>
      </w:r>
      <w:r>
        <w:rPr>
          <w:rStyle w:val="normaltextrun"/>
        </w:rPr>
        <w:t xml:space="preserve"> </w:t>
      </w:r>
      <w:r w:rsidRPr="009B43C2">
        <w:rPr>
          <w:rStyle w:val="normaltextrun"/>
        </w:rPr>
        <w:t>farið fram á aðstoð hjálparliðs erlendis frá vegna almannavarnaástands í samræmi við alþjóðasamninga sem Ísland á aðild að, ef við á.</w:t>
      </w:r>
      <w:r>
        <w:rPr>
          <w:rStyle w:val="normaltextrun"/>
        </w:rPr>
        <w:t>“</w:t>
      </w:r>
      <w:bookmarkEnd w:id="12"/>
    </w:p>
    <w:p w14:paraId="6B02F0CB" w14:textId="61C78AAC" w:rsidR="00492480" w:rsidRDefault="00492480" w:rsidP="00492480">
      <w:pPr>
        <w:pStyle w:val="paragraph"/>
        <w:spacing w:before="0" w:beforeAutospacing="0" w:after="0" w:afterAutospacing="0"/>
        <w:jc w:val="both"/>
        <w:textAlignment w:val="baseline"/>
        <w:rPr>
          <w:rFonts w:ascii="Segoe UI" w:hAnsi="Segoe UI" w:cs="Segoe UI"/>
          <w:sz w:val="18"/>
          <w:szCs w:val="18"/>
        </w:rPr>
      </w:pPr>
      <w:r>
        <w:rPr>
          <w:rStyle w:val="eop"/>
          <w:sz w:val="21"/>
          <w:szCs w:val="21"/>
        </w:rPr>
        <w:t> </w:t>
      </w:r>
    </w:p>
    <w:p w14:paraId="6ADC8B76" w14:textId="7E511FFA" w:rsidR="00492480" w:rsidRPr="00A970E0" w:rsidRDefault="00D76D7D" w:rsidP="00A970E0">
      <w:pPr>
        <w:pStyle w:val="Greinarnmer"/>
      </w:pPr>
      <w:r>
        <w:rPr>
          <w:rStyle w:val="normaltextrun"/>
        </w:rPr>
        <w:t>7</w:t>
      </w:r>
      <w:r w:rsidR="00492480" w:rsidRPr="00A970E0">
        <w:rPr>
          <w:rStyle w:val="normaltextrun"/>
        </w:rPr>
        <w:t>. gr.</w:t>
      </w:r>
      <w:r w:rsidR="00492480" w:rsidRPr="00A970E0">
        <w:rPr>
          <w:rStyle w:val="eop"/>
        </w:rPr>
        <w:t> </w:t>
      </w:r>
    </w:p>
    <w:p w14:paraId="70FA45AA" w14:textId="4D141024" w:rsidR="00492480" w:rsidRDefault="00A970E0" w:rsidP="00A970E0">
      <w:pPr>
        <w:pStyle w:val="lagagrein"/>
        <w:rPr>
          <w:rStyle w:val="eop"/>
        </w:rPr>
      </w:pPr>
      <w:r w:rsidRPr="00A970E0">
        <w:rPr>
          <w:rStyle w:val="normaltextrun"/>
        </w:rPr>
        <w:t>Á</w:t>
      </w:r>
      <w:r w:rsidR="00492480" w:rsidRPr="00A970E0">
        <w:rPr>
          <w:rStyle w:val="normaltextrun"/>
        </w:rPr>
        <w:t xml:space="preserve"> eftir orðunum „almannavarnanefndir“ í 2. og 3. mgr. 10.gr. kemur: og viðeigandi lögreglustjóri</w:t>
      </w:r>
      <w:r w:rsidR="00795DFB">
        <w:rPr>
          <w:rStyle w:val="normaltextrun"/>
        </w:rPr>
        <w:t>.</w:t>
      </w:r>
    </w:p>
    <w:p w14:paraId="6AAEAF2E" w14:textId="27A1DCDE" w:rsidR="00F81BB4" w:rsidRDefault="00F81BB4" w:rsidP="00A970E0">
      <w:pPr>
        <w:pStyle w:val="lagagrein"/>
        <w:rPr>
          <w:rStyle w:val="eop"/>
        </w:rPr>
      </w:pPr>
    </w:p>
    <w:p w14:paraId="5BF35C3D" w14:textId="380AD50E" w:rsidR="00F81BB4" w:rsidRDefault="00D76D7D" w:rsidP="005C0ECB">
      <w:pPr>
        <w:pStyle w:val="Greinarnmer"/>
        <w:rPr>
          <w:rStyle w:val="eop"/>
        </w:rPr>
      </w:pPr>
      <w:r>
        <w:rPr>
          <w:rStyle w:val="eop"/>
        </w:rPr>
        <w:t>8</w:t>
      </w:r>
      <w:r w:rsidR="00F81BB4">
        <w:rPr>
          <w:rStyle w:val="eop"/>
        </w:rPr>
        <w:t>. gr.</w:t>
      </w:r>
    </w:p>
    <w:p w14:paraId="1C58178D" w14:textId="19EC7EC6" w:rsidR="00F81BB4" w:rsidRDefault="00F81BB4" w:rsidP="00F81BB4">
      <w:pPr>
        <w:pStyle w:val="lagagrein"/>
        <w:rPr>
          <w:rStyle w:val="eop"/>
        </w:rPr>
      </w:pPr>
      <w:r w:rsidRPr="00F81BB4">
        <w:rPr>
          <w:rStyle w:val="eop"/>
        </w:rPr>
        <w:t xml:space="preserve">Í stað orðsins Flugstoðir í 4. mgr. 12. gr. kemur: </w:t>
      </w:r>
      <w:r w:rsidR="00F87336">
        <w:rPr>
          <w:rStyle w:val="eop"/>
        </w:rPr>
        <w:t>Isavia</w:t>
      </w:r>
      <w:r w:rsidRPr="00F81BB4">
        <w:rPr>
          <w:rStyle w:val="eop"/>
        </w:rPr>
        <w:t>.</w:t>
      </w:r>
    </w:p>
    <w:p w14:paraId="1B6ACD30" w14:textId="77777777" w:rsidR="00F81BB4" w:rsidRPr="00F81BB4" w:rsidRDefault="00F81BB4" w:rsidP="00F81BB4">
      <w:pPr>
        <w:pStyle w:val="lagagrein"/>
      </w:pPr>
    </w:p>
    <w:p w14:paraId="4C4F7C80" w14:textId="01FDC35F" w:rsidR="00492480" w:rsidRPr="00F87336" w:rsidRDefault="00D76D7D" w:rsidP="00C4122C">
      <w:pPr>
        <w:pStyle w:val="Greinarnmer"/>
      </w:pPr>
      <w:r>
        <w:rPr>
          <w:rStyle w:val="normaltextrun"/>
        </w:rPr>
        <w:t>9</w:t>
      </w:r>
      <w:r w:rsidR="00492480" w:rsidRPr="00C4122C">
        <w:rPr>
          <w:rStyle w:val="normaltextrun"/>
        </w:rPr>
        <w:t>. gr.</w:t>
      </w:r>
      <w:r w:rsidR="00492480" w:rsidRPr="00C4122C">
        <w:rPr>
          <w:rStyle w:val="eop"/>
        </w:rPr>
        <w:t> </w:t>
      </w:r>
    </w:p>
    <w:p w14:paraId="20D97BF4" w14:textId="5AF3A825" w:rsidR="00E34852" w:rsidRPr="00A970E0" w:rsidRDefault="00A970E0" w:rsidP="00E34852">
      <w:pPr>
        <w:pStyle w:val="lagagrein"/>
      </w:pPr>
      <w:r>
        <w:rPr>
          <w:rStyle w:val="normaltextrun"/>
        </w:rPr>
        <w:t xml:space="preserve">Í </w:t>
      </w:r>
      <w:r w:rsidR="00492480" w:rsidRPr="00A970E0">
        <w:rPr>
          <w:rStyle w:val="normaltextrun"/>
        </w:rPr>
        <w:t>stað orðanna „þegar hættu ber að garði eða hún um garð gengin“ í 1. mgr. 14. gr. kemur: á </w:t>
      </w:r>
      <w:proofErr w:type="spellStart"/>
      <w:r w:rsidR="00492480" w:rsidRPr="00A970E0">
        <w:rPr>
          <w:rStyle w:val="normaltextrun"/>
        </w:rPr>
        <w:t>hættustundu</w:t>
      </w:r>
      <w:proofErr w:type="spellEnd"/>
      <w:r w:rsidR="00492480" w:rsidRPr="00A970E0">
        <w:rPr>
          <w:rStyle w:val="normaltextrun"/>
        </w:rPr>
        <w:t> eða þegar hún er um garð gengin.</w:t>
      </w:r>
      <w:r w:rsidR="00492480" w:rsidRPr="00A970E0">
        <w:rPr>
          <w:rStyle w:val="eop"/>
        </w:rPr>
        <w:t> </w:t>
      </w:r>
    </w:p>
    <w:p w14:paraId="525A30DD" w14:textId="77777777" w:rsidR="00492480" w:rsidRDefault="00492480" w:rsidP="00492480">
      <w:pPr>
        <w:pStyle w:val="paragraph"/>
        <w:spacing w:before="0" w:beforeAutospacing="0" w:after="0" w:afterAutospacing="0"/>
        <w:jc w:val="both"/>
        <w:textAlignment w:val="baseline"/>
        <w:rPr>
          <w:rFonts w:ascii="Segoe UI" w:hAnsi="Segoe UI" w:cs="Segoe UI"/>
          <w:sz w:val="18"/>
          <w:szCs w:val="18"/>
        </w:rPr>
      </w:pPr>
      <w:r>
        <w:rPr>
          <w:rStyle w:val="eop"/>
          <w:sz w:val="21"/>
          <w:szCs w:val="21"/>
        </w:rPr>
        <w:t> </w:t>
      </w:r>
    </w:p>
    <w:p w14:paraId="69117F0D" w14:textId="566EA0DA" w:rsidR="00492480" w:rsidRPr="00C4122C" w:rsidRDefault="00F81BB4" w:rsidP="00C4122C">
      <w:pPr>
        <w:pStyle w:val="Greinarnmer"/>
        <w:rPr>
          <w:rStyle w:val="eop"/>
        </w:rPr>
      </w:pPr>
      <w:r w:rsidRPr="00C4122C">
        <w:rPr>
          <w:rStyle w:val="normaltextrun"/>
        </w:rPr>
        <w:t>1</w:t>
      </w:r>
      <w:r w:rsidR="00D76D7D">
        <w:rPr>
          <w:rStyle w:val="normaltextrun"/>
        </w:rPr>
        <w:t>0</w:t>
      </w:r>
      <w:r w:rsidR="00492480" w:rsidRPr="00C4122C">
        <w:rPr>
          <w:rStyle w:val="normaltextrun"/>
        </w:rPr>
        <w:t>. gr.</w:t>
      </w:r>
      <w:r w:rsidR="00492480" w:rsidRPr="00C4122C">
        <w:rPr>
          <w:rStyle w:val="eop"/>
        </w:rPr>
        <w:t> </w:t>
      </w:r>
    </w:p>
    <w:p w14:paraId="3AFB0F30" w14:textId="7F25A3FA" w:rsidR="00E34852" w:rsidRDefault="00E34852" w:rsidP="00E34852">
      <w:pPr>
        <w:pStyle w:val="lagagrein"/>
      </w:pPr>
      <w:r>
        <w:t>Eftirfarandi breytingar verða á 16. gr. laganna:</w:t>
      </w:r>
    </w:p>
    <w:p w14:paraId="33388BA0" w14:textId="6B4F3EB7" w:rsidR="00E34852" w:rsidRPr="00E34852" w:rsidRDefault="00E34852" w:rsidP="00E34852">
      <w:pPr>
        <w:pStyle w:val="lagagrein"/>
        <w:numPr>
          <w:ilvl w:val="0"/>
          <w:numId w:val="17"/>
        </w:numPr>
        <w:rPr>
          <w:rStyle w:val="eop"/>
          <w:rFonts w:ascii="Segoe UI" w:hAnsi="Segoe UI" w:cs="Segoe UI"/>
          <w:i/>
          <w:iCs/>
          <w:sz w:val="18"/>
          <w:szCs w:val="18"/>
        </w:rPr>
      </w:pPr>
      <w:r>
        <w:t xml:space="preserve">Fyrirsögn greinarinnar orðast svo: </w:t>
      </w:r>
      <w:r w:rsidRPr="00E34852">
        <w:rPr>
          <w:rStyle w:val="normaltextrun"/>
          <w:i/>
          <w:iCs/>
        </w:rPr>
        <w:t>Skylda sveitarfélaga og lögreglustjóra til að gera viðbragðsáætlanir.</w:t>
      </w:r>
      <w:r w:rsidRPr="00E34852">
        <w:rPr>
          <w:rStyle w:val="eop"/>
          <w:i/>
          <w:iCs/>
        </w:rPr>
        <w:t> </w:t>
      </w:r>
    </w:p>
    <w:p w14:paraId="4E69808B" w14:textId="764CB256" w:rsidR="00492480" w:rsidRPr="00E34852" w:rsidRDefault="00E34852" w:rsidP="00E34852">
      <w:pPr>
        <w:pStyle w:val="lagagrein"/>
        <w:numPr>
          <w:ilvl w:val="0"/>
          <w:numId w:val="17"/>
        </w:numPr>
        <w:rPr>
          <w:rFonts w:ascii="Segoe UI" w:hAnsi="Segoe UI" w:cs="Segoe UI"/>
          <w:i/>
          <w:iCs/>
          <w:sz w:val="18"/>
          <w:szCs w:val="18"/>
        </w:rPr>
      </w:pPr>
      <w:r>
        <w:rPr>
          <w:rStyle w:val="normaltextrun"/>
        </w:rPr>
        <w:t xml:space="preserve">1. </w:t>
      </w:r>
      <w:r w:rsidR="00492480" w:rsidRPr="00E34852">
        <w:rPr>
          <w:rStyle w:val="normaltextrun"/>
        </w:rPr>
        <w:t xml:space="preserve">mgr. </w:t>
      </w:r>
      <w:r w:rsidRPr="00E34852">
        <w:rPr>
          <w:rStyle w:val="normaltextrun"/>
        </w:rPr>
        <w:t xml:space="preserve">16. gr. </w:t>
      </w:r>
      <w:r w:rsidR="00492480" w:rsidRPr="00E34852">
        <w:rPr>
          <w:rStyle w:val="normaltextrun"/>
        </w:rPr>
        <w:t>orðast svo: </w:t>
      </w:r>
      <w:r w:rsidR="00492480" w:rsidRPr="00E34852">
        <w:rPr>
          <w:rStyle w:val="eop"/>
        </w:rPr>
        <w:t> </w:t>
      </w:r>
    </w:p>
    <w:p w14:paraId="40752246" w14:textId="3DF1C8CE" w:rsidR="00492480" w:rsidRDefault="00492480" w:rsidP="00E34852">
      <w:pPr>
        <w:pStyle w:val="lagagrein"/>
        <w:rPr>
          <w:rStyle w:val="eop"/>
        </w:rPr>
      </w:pPr>
      <w:r>
        <w:rPr>
          <w:rStyle w:val="normaltextrun"/>
        </w:rPr>
        <w:t xml:space="preserve">Sveitarfélög, stofnanir á þeirra vegum og viðeigandi lögreglustjóri skulu, í samvinnu við ríkislögreglustjóra, kanna áfallaþol í umdæmi sínu. Þá skulu almannavarnanefndir og viðeigandi lögreglustjóri, í samvinnu við ríkislögreglustjóra, gera viðbragðsáætlun í samræmi við hættumat í umdæmi þeirra. </w:t>
      </w:r>
      <w:r w:rsidR="003E79D2">
        <w:rPr>
          <w:rStyle w:val="normaltextrun"/>
        </w:rPr>
        <w:t>E</w:t>
      </w:r>
      <w:r>
        <w:rPr>
          <w:rStyle w:val="normaltextrun"/>
        </w:rPr>
        <w:t xml:space="preserve">fni viðbragðsáætlana </w:t>
      </w:r>
      <w:r w:rsidR="003E79D2">
        <w:rPr>
          <w:rStyle w:val="normaltextrun"/>
        </w:rPr>
        <w:t>sk</w:t>
      </w:r>
      <w:r w:rsidR="00FA71AE">
        <w:rPr>
          <w:rStyle w:val="normaltextrun"/>
        </w:rPr>
        <w:t>al</w:t>
      </w:r>
      <w:r w:rsidR="003E79D2">
        <w:rPr>
          <w:rStyle w:val="normaltextrun"/>
        </w:rPr>
        <w:t xml:space="preserve"> vera í samræmi við</w:t>
      </w:r>
      <w:r>
        <w:rPr>
          <w:rStyle w:val="normaltextrun"/>
        </w:rPr>
        <w:t xml:space="preserve"> 15. gr.</w:t>
      </w:r>
      <w:r>
        <w:rPr>
          <w:rStyle w:val="eop"/>
        </w:rPr>
        <w:t> </w:t>
      </w:r>
    </w:p>
    <w:p w14:paraId="269A56CD" w14:textId="1C3710E1" w:rsidR="00C4122C" w:rsidRDefault="00C4122C" w:rsidP="00E34852">
      <w:pPr>
        <w:pStyle w:val="lagagrein"/>
        <w:rPr>
          <w:rStyle w:val="eop"/>
        </w:rPr>
      </w:pPr>
    </w:p>
    <w:p w14:paraId="078F50DF" w14:textId="0AC25EC7" w:rsidR="00C4122C" w:rsidRDefault="00C4122C" w:rsidP="00C4122C">
      <w:pPr>
        <w:pStyle w:val="Greinarnmer"/>
        <w:rPr>
          <w:rStyle w:val="eop"/>
        </w:rPr>
      </w:pPr>
      <w:r>
        <w:rPr>
          <w:rStyle w:val="eop"/>
        </w:rPr>
        <w:t>1</w:t>
      </w:r>
      <w:r w:rsidR="00D76D7D">
        <w:rPr>
          <w:rStyle w:val="eop"/>
        </w:rPr>
        <w:t>1</w:t>
      </w:r>
      <w:r>
        <w:rPr>
          <w:rStyle w:val="eop"/>
        </w:rPr>
        <w:t>. gr.</w:t>
      </w:r>
    </w:p>
    <w:p w14:paraId="72892F70" w14:textId="79ABA2BF" w:rsidR="00DA393E" w:rsidRDefault="00DA393E" w:rsidP="00993794">
      <w:pPr>
        <w:ind w:left="568"/>
      </w:pPr>
      <w:r>
        <w:t>Eftirfarandi breyting</w:t>
      </w:r>
      <w:r w:rsidR="00944C21">
        <w:t>ar</w:t>
      </w:r>
      <w:r>
        <w:t xml:space="preserve"> verð</w:t>
      </w:r>
      <w:r w:rsidR="00944C21">
        <w:t>a</w:t>
      </w:r>
      <w:r>
        <w:t xml:space="preserve"> á 19. gr. laganna:</w:t>
      </w:r>
    </w:p>
    <w:p w14:paraId="1F52CFAA" w14:textId="164F1C70" w:rsidR="00944C21" w:rsidRDefault="00944C21" w:rsidP="00944C21">
      <w:pPr>
        <w:pStyle w:val="Mlsgreinlista"/>
        <w:numPr>
          <w:ilvl w:val="0"/>
          <w:numId w:val="27"/>
        </w:numPr>
      </w:pPr>
      <w:r>
        <w:t>Greinin færist til og verður 19. gr. a.</w:t>
      </w:r>
    </w:p>
    <w:p w14:paraId="7203F8ED" w14:textId="68BF146A" w:rsidR="00DA393E" w:rsidRDefault="00DA393E" w:rsidP="00944C21">
      <w:pPr>
        <w:pStyle w:val="Mlsgreinlista"/>
        <w:numPr>
          <w:ilvl w:val="0"/>
          <w:numId w:val="27"/>
        </w:numPr>
      </w:pPr>
      <w:r>
        <w:t>Ný málsgrein bætist við</w:t>
      </w:r>
      <w:r w:rsidR="00C31E45">
        <w:t xml:space="preserve"> greinina</w:t>
      </w:r>
      <w:r>
        <w:t xml:space="preserve"> </w:t>
      </w:r>
      <w:r w:rsidR="00F0320C">
        <w:t xml:space="preserve">á eftir 1. mgr. </w:t>
      </w:r>
      <w:r>
        <w:t>svohljóðandi:</w:t>
      </w:r>
    </w:p>
    <w:p w14:paraId="5DBAA0C1" w14:textId="7DFEDB39" w:rsidR="00DA393E" w:rsidRDefault="00DA393E" w:rsidP="00993794">
      <w:pPr>
        <w:ind w:left="555" w:firstLine="0"/>
      </w:pPr>
      <w:r>
        <w:tab/>
      </w:r>
      <w:r>
        <w:tab/>
        <w:t>Þó skal maður undanþeginn framangreindri skyldu sé heilsufari hans, eða annars einstaklings sem hann ber ábyrgð á, svo háttað að öryggi hans og heilsu sé stefnt í sérstaka hættu með því að fela honum að gegna slíkum störfum.</w:t>
      </w:r>
    </w:p>
    <w:p w14:paraId="352D1BB5" w14:textId="77777777" w:rsidR="00993794" w:rsidRPr="00993794" w:rsidRDefault="00993794" w:rsidP="00993794">
      <w:pPr>
        <w:ind w:left="555" w:firstLine="0"/>
      </w:pPr>
    </w:p>
    <w:p w14:paraId="6C93404E" w14:textId="76FE191C" w:rsidR="00C4122C" w:rsidRPr="00C4122C" w:rsidRDefault="00944C21" w:rsidP="00944C21">
      <w:pPr>
        <w:pStyle w:val="lagagrein"/>
        <w:numPr>
          <w:ilvl w:val="0"/>
          <w:numId w:val="27"/>
        </w:numPr>
      </w:pPr>
      <w:r>
        <w:rPr>
          <w:shd w:val="clear" w:color="auto" w:fill="FFFFFF"/>
        </w:rPr>
        <w:t>Ný</w:t>
      </w:r>
      <w:r w:rsidR="001201A6" w:rsidRPr="00C4122C">
        <w:rPr>
          <w:shd w:val="clear" w:color="auto" w:fill="FFFFFF"/>
        </w:rPr>
        <w:t xml:space="preserve"> </w:t>
      </w:r>
      <w:r w:rsidR="00C4122C" w:rsidRPr="00C4122C">
        <w:rPr>
          <w:shd w:val="clear" w:color="auto" w:fill="FFFFFF"/>
        </w:rPr>
        <w:t xml:space="preserve">19. gr. ásamt fyrirsögn, </w:t>
      </w:r>
      <w:r>
        <w:rPr>
          <w:shd w:val="clear" w:color="auto" w:fill="FFFFFF"/>
        </w:rPr>
        <w:t>orðast svo</w:t>
      </w:r>
      <w:r w:rsidR="00C4122C" w:rsidRPr="00C4122C">
        <w:rPr>
          <w:shd w:val="clear" w:color="auto" w:fill="FFFFFF"/>
        </w:rPr>
        <w:t>:</w:t>
      </w:r>
    </w:p>
    <w:p w14:paraId="6816E6DF" w14:textId="77777777" w:rsidR="00C4122C" w:rsidRPr="00C4122C" w:rsidRDefault="00C4122C" w:rsidP="00C4122C">
      <w:pPr>
        <w:pStyle w:val="lagagrein"/>
      </w:pPr>
      <w:r w:rsidRPr="00C4122C">
        <w:rPr>
          <w:i/>
          <w:iCs/>
        </w:rPr>
        <w:t>Borgaraleg skylda starfsmanna opinberra aðila.</w:t>
      </w:r>
    </w:p>
    <w:p w14:paraId="58A2907B" w14:textId="77777777" w:rsidR="00C4122C" w:rsidRDefault="00C4122C" w:rsidP="00C4122C">
      <w:pPr>
        <w:pStyle w:val="lagagrein"/>
        <w:rPr>
          <w:shd w:val="clear" w:color="auto" w:fill="FFFFFF"/>
        </w:rPr>
      </w:pPr>
      <w:r w:rsidRPr="00C4122C">
        <w:rPr>
          <w:shd w:val="clear" w:color="auto" w:fill="FFFFFF"/>
        </w:rPr>
        <w:t xml:space="preserve">   Það er borgaraleg skylda starfsmanna opinberra aðila að gegna störfum í þágu almannavarna á </w:t>
      </w:r>
      <w:proofErr w:type="spellStart"/>
      <w:r w:rsidRPr="00C4122C">
        <w:rPr>
          <w:shd w:val="clear" w:color="auto" w:fill="FFFFFF"/>
        </w:rPr>
        <w:t>hættustundu</w:t>
      </w:r>
      <w:proofErr w:type="spellEnd"/>
      <w:r w:rsidRPr="00C4122C">
        <w:rPr>
          <w:shd w:val="clear" w:color="auto" w:fill="FFFFFF"/>
        </w:rPr>
        <w:t xml:space="preserve">. Opinberum aðilum er heimilt að fela starfsmönnum tímabundið breyttar starfsskyldur og að flytja starfsmenn tímabundið milli starfsstöðva og opinberra aðila til að sinna verkefnum sem hafa forgang á </w:t>
      </w:r>
      <w:proofErr w:type="spellStart"/>
      <w:r w:rsidRPr="00C4122C">
        <w:rPr>
          <w:shd w:val="clear" w:color="auto" w:fill="FFFFFF"/>
        </w:rPr>
        <w:t>hættustundu</w:t>
      </w:r>
      <w:proofErr w:type="spellEnd"/>
      <w:r w:rsidRPr="00C4122C">
        <w:rPr>
          <w:shd w:val="clear" w:color="auto" w:fill="FFFFFF"/>
        </w:rPr>
        <w:t>. Starfsmenn halda óbreyttum launakjörum við slíkar aðstæður. Þó er starfsmaður undanþeginn framangreindri skyldu sé heilsufari hans, eða annars einstaklings sem hann ber ábyrgð á, svo háttað að öryggi hans og heilsu sé stefnt í sérstaka hættu með því að fela honum að gegna slíkum störfum.</w:t>
      </w:r>
    </w:p>
    <w:p w14:paraId="68B09FBC" w14:textId="77777777" w:rsidR="00492480" w:rsidRDefault="00492480" w:rsidP="00492480">
      <w:pPr>
        <w:pStyle w:val="paragraph"/>
        <w:spacing w:before="0" w:beforeAutospacing="0" w:after="0" w:afterAutospacing="0"/>
        <w:jc w:val="both"/>
        <w:textAlignment w:val="baseline"/>
        <w:rPr>
          <w:rFonts w:ascii="Segoe UI" w:hAnsi="Segoe UI" w:cs="Segoe UI"/>
          <w:sz w:val="18"/>
          <w:szCs w:val="18"/>
        </w:rPr>
      </w:pPr>
      <w:r>
        <w:rPr>
          <w:rStyle w:val="eop"/>
          <w:sz w:val="21"/>
          <w:szCs w:val="21"/>
        </w:rPr>
        <w:t> </w:t>
      </w:r>
    </w:p>
    <w:p w14:paraId="5AECD400" w14:textId="08EC5DD2" w:rsidR="00492480" w:rsidRDefault="00F81BB4" w:rsidP="00E34852">
      <w:pPr>
        <w:pStyle w:val="Greinarnmer"/>
        <w:rPr>
          <w:rStyle w:val="eop"/>
        </w:rPr>
      </w:pPr>
      <w:r w:rsidRPr="00E34852">
        <w:rPr>
          <w:rStyle w:val="normaltextrun"/>
        </w:rPr>
        <w:t>1</w:t>
      </w:r>
      <w:r w:rsidR="0001490C">
        <w:rPr>
          <w:rStyle w:val="normaltextrun"/>
        </w:rPr>
        <w:t>2</w:t>
      </w:r>
      <w:r w:rsidR="00492480" w:rsidRPr="00E34852">
        <w:rPr>
          <w:rStyle w:val="normaltextrun"/>
        </w:rPr>
        <w:t>. gr.</w:t>
      </w:r>
      <w:r w:rsidR="00492480" w:rsidRPr="00E34852">
        <w:rPr>
          <w:rStyle w:val="eop"/>
        </w:rPr>
        <w:t> </w:t>
      </w:r>
    </w:p>
    <w:p w14:paraId="790DA2CC" w14:textId="0B50EDEC" w:rsidR="00E34852" w:rsidRPr="00E34852" w:rsidRDefault="00E34852" w:rsidP="00E34852">
      <w:pPr>
        <w:pStyle w:val="lagagrein"/>
      </w:pPr>
      <w:r>
        <w:t>Eftirfarandi breytingar verða á 20. gr. laganna:</w:t>
      </w:r>
    </w:p>
    <w:p w14:paraId="71CF6CD4" w14:textId="04779F9C" w:rsidR="00E34852" w:rsidRDefault="00E34852" w:rsidP="00E34852">
      <w:pPr>
        <w:pStyle w:val="lagagrein"/>
        <w:numPr>
          <w:ilvl w:val="0"/>
          <w:numId w:val="18"/>
        </w:numPr>
        <w:rPr>
          <w:rStyle w:val="normaltextrun"/>
        </w:rPr>
      </w:pPr>
      <w:r>
        <w:rPr>
          <w:rStyle w:val="normaltextrun"/>
        </w:rPr>
        <w:lastRenderedPageBreak/>
        <w:t>Í</w:t>
      </w:r>
      <w:r w:rsidR="00492480" w:rsidRPr="00E34852">
        <w:rPr>
          <w:rStyle w:val="normaltextrun"/>
        </w:rPr>
        <w:t xml:space="preserve"> stað orðanna „ef hætta vofir yfir“ í 1. mgr. 20. gr. kemur: Á </w:t>
      </w:r>
      <w:proofErr w:type="spellStart"/>
      <w:r w:rsidR="00492480" w:rsidRPr="00E34852">
        <w:rPr>
          <w:rStyle w:val="normaltextrun"/>
        </w:rPr>
        <w:t>hættustundu</w:t>
      </w:r>
      <w:proofErr w:type="spellEnd"/>
      <w:r w:rsidR="00492480" w:rsidRPr="00E34852">
        <w:rPr>
          <w:rStyle w:val="normaltextrun"/>
        </w:rPr>
        <w:t>. </w:t>
      </w:r>
    </w:p>
    <w:p w14:paraId="4A8DE2A2" w14:textId="7D0C4692" w:rsidR="00492480" w:rsidRDefault="00E34852" w:rsidP="00E34852">
      <w:pPr>
        <w:pStyle w:val="lagagrein"/>
        <w:numPr>
          <w:ilvl w:val="0"/>
          <w:numId w:val="18"/>
        </w:numPr>
        <w:rPr>
          <w:rStyle w:val="eop"/>
        </w:rPr>
      </w:pPr>
      <w:r>
        <w:rPr>
          <w:rStyle w:val="normaltextrun"/>
        </w:rPr>
        <w:t>Orðin</w:t>
      </w:r>
      <w:r w:rsidR="00492480" w:rsidRPr="00E34852">
        <w:rPr>
          <w:rStyle w:val="normaltextrun"/>
        </w:rPr>
        <w:t xml:space="preserve"> „eða sýslumaður“ í 1. mgr. 20. gr. </w:t>
      </w:r>
      <w:r>
        <w:rPr>
          <w:rStyle w:val="normaltextrun"/>
        </w:rPr>
        <w:t xml:space="preserve">falla </w:t>
      </w:r>
      <w:r w:rsidR="00492480" w:rsidRPr="00E34852">
        <w:rPr>
          <w:rStyle w:val="normaltextrun"/>
        </w:rPr>
        <w:t>brott.</w:t>
      </w:r>
      <w:r w:rsidR="00492480" w:rsidRPr="00E34852">
        <w:rPr>
          <w:rStyle w:val="eop"/>
        </w:rPr>
        <w:t> </w:t>
      </w:r>
    </w:p>
    <w:p w14:paraId="5AFC578F" w14:textId="77777777" w:rsidR="0001490C" w:rsidRPr="00E34852" w:rsidRDefault="0001490C" w:rsidP="0001490C">
      <w:pPr>
        <w:pStyle w:val="lagagrein"/>
      </w:pPr>
    </w:p>
    <w:p w14:paraId="403C4A80" w14:textId="77777777" w:rsidR="00492480" w:rsidRDefault="00492480" w:rsidP="00492480">
      <w:pPr>
        <w:pStyle w:val="paragraph"/>
        <w:spacing w:before="0" w:beforeAutospacing="0" w:after="0" w:afterAutospacing="0"/>
        <w:jc w:val="both"/>
        <w:textAlignment w:val="baseline"/>
        <w:rPr>
          <w:rFonts w:ascii="Segoe UI" w:hAnsi="Segoe UI" w:cs="Segoe UI"/>
          <w:sz w:val="18"/>
          <w:szCs w:val="18"/>
        </w:rPr>
      </w:pPr>
      <w:r>
        <w:rPr>
          <w:rStyle w:val="eop"/>
          <w:sz w:val="21"/>
          <w:szCs w:val="21"/>
        </w:rPr>
        <w:t> </w:t>
      </w:r>
    </w:p>
    <w:p w14:paraId="6402EEAF" w14:textId="09D843AA" w:rsidR="00492480" w:rsidRDefault="00F81BB4" w:rsidP="00492480">
      <w:pPr>
        <w:pStyle w:val="paragraph"/>
        <w:spacing w:before="0" w:beforeAutospacing="0" w:after="0" w:afterAutospacing="0"/>
        <w:jc w:val="center"/>
        <w:textAlignment w:val="baseline"/>
        <w:rPr>
          <w:rFonts w:ascii="Segoe UI" w:hAnsi="Segoe UI" w:cs="Segoe UI"/>
          <w:sz w:val="18"/>
          <w:szCs w:val="18"/>
        </w:rPr>
      </w:pPr>
      <w:r>
        <w:rPr>
          <w:rStyle w:val="normaltextrun"/>
          <w:sz w:val="21"/>
          <w:szCs w:val="21"/>
        </w:rPr>
        <w:t>1</w:t>
      </w:r>
      <w:r w:rsidR="0001490C">
        <w:rPr>
          <w:rStyle w:val="normaltextrun"/>
          <w:sz w:val="21"/>
          <w:szCs w:val="21"/>
        </w:rPr>
        <w:t>3</w:t>
      </w:r>
      <w:r w:rsidR="00492480">
        <w:rPr>
          <w:rStyle w:val="normaltextrun"/>
          <w:sz w:val="21"/>
          <w:szCs w:val="21"/>
        </w:rPr>
        <w:t>. gr.</w:t>
      </w:r>
      <w:r w:rsidR="00492480">
        <w:rPr>
          <w:rStyle w:val="eop"/>
          <w:sz w:val="21"/>
          <w:szCs w:val="21"/>
        </w:rPr>
        <w:t> </w:t>
      </w:r>
    </w:p>
    <w:p w14:paraId="791508A4" w14:textId="41A3F0DA" w:rsidR="00F669D6" w:rsidRDefault="00E34852" w:rsidP="0001490C">
      <w:pPr>
        <w:pStyle w:val="lagagrein"/>
        <w:rPr>
          <w:rStyle w:val="eop"/>
        </w:rPr>
      </w:pPr>
      <w:r>
        <w:rPr>
          <w:rStyle w:val="normaltextrun"/>
        </w:rPr>
        <w:t>Í</w:t>
      </w:r>
      <w:r w:rsidR="00492480" w:rsidRPr="00E34852">
        <w:rPr>
          <w:rStyle w:val="normaltextrun"/>
        </w:rPr>
        <w:t xml:space="preserve"> stað orðanna „þegar hættu ber að garði“ í 1. mgr. 25. gr. kemur: á </w:t>
      </w:r>
      <w:proofErr w:type="spellStart"/>
      <w:r w:rsidR="00492480" w:rsidRPr="00E34852">
        <w:rPr>
          <w:rStyle w:val="normaltextrun"/>
        </w:rPr>
        <w:t>hættustundu</w:t>
      </w:r>
      <w:proofErr w:type="spellEnd"/>
      <w:r w:rsidR="00492480" w:rsidRPr="00E34852">
        <w:rPr>
          <w:rStyle w:val="normaltextrun"/>
        </w:rPr>
        <w:t>.</w:t>
      </w:r>
      <w:r w:rsidR="00492480" w:rsidRPr="00E34852">
        <w:rPr>
          <w:rStyle w:val="eop"/>
        </w:rPr>
        <w:t> </w:t>
      </w:r>
    </w:p>
    <w:p w14:paraId="0A18FA50" w14:textId="212E7463" w:rsidR="001C6988" w:rsidRPr="001C6988" w:rsidRDefault="001C6988" w:rsidP="00A832F1">
      <w:pPr>
        <w:pStyle w:val="lagagrein"/>
        <w:ind w:left="0" w:firstLine="0"/>
      </w:pPr>
    </w:p>
    <w:p w14:paraId="5C9027E0" w14:textId="3723A6AE" w:rsidR="00492480" w:rsidRDefault="00492480" w:rsidP="00350B97">
      <w:pPr>
        <w:pStyle w:val="Greinarnmer"/>
        <w:rPr>
          <w:rFonts w:ascii="Segoe UI" w:hAnsi="Segoe UI" w:cs="Segoe UI"/>
          <w:sz w:val="18"/>
          <w:szCs w:val="18"/>
        </w:rPr>
      </w:pPr>
      <w:r>
        <w:rPr>
          <w:rStyle w:val="eop"/>
          <w:szCs w:val="21"/>
        </w:rPr>
        <w:t> </w:t>
      </w:r>
      <w:r w:rsidR="00F81BB4">
        <w:rPr>
          <w:rStyle w:val="eop"/>
          <w:szCs w:val="21"/>
        </w:rPr>
        <w:t>1</w:t>
      </w:r>
      <w:r w:rsidR="0001490C">
        <w:rPr>
          <w:rStyle w:val="eop"/>
          <w:szCs w:val="21"/>
        </w:rPr>
        <w:t>4</w:t>
      </w:r>
      <w:r w:rsidR="00350B97">
        <w:rPr>
          <w:rStyle w:val="eop"/>
          <w:szCs w:val="21"/>
        </w:rPr>
        <w:t>. gr.</w:t>
      </w:r>
    </w:p>
    <w:p w14:paraId="3F3700E6" w14:textId="77777777" w:rsidR="00F87336" w:rsidRDefault="00FA1665" w:rsidP="002E7DCA">
      <w:pPr>
        <w:pStyle w:val="lagagrein"/>
        <w:rPr>
          <w:rStyle w:val="normaltextrun"/>
        </w:rPr>
      </w:pPr>
      <w:r>
        <w:rPr>
          <w:rStyle w:val="normaltextrun"/>
        </w:rPr>
        <w:t>Efni IX. kafla og</w:t>
      </w:r>
      <w:r w:rsidR="00350B97">
        <w:rPr>
          <w:rStyle w:val="normaltextrun"/>
        </w:rPr>
        <w:t xml:space="preserve"> fyrirsögn fellur brott.</w:t>
      </w:r>
      <w:r w:rsidR="00286972" w:rsidRPr="00286972">
        <w:t xml:space="preserve"> </w:t>
      </w:r>
      <w:r>
        <w:t xml:space="preserve">Ný fyrirsögn IX. kafla </w:t>
      </w:r>
      <w:r w:rsidR="0092028B">
        <w:t xml:space="preserve">verður: </w:t>
      </w:r>
      <w:r w:rsidR="0092028B">
        <w:rPr>
          <w:rStyle w:val="normaltextrun"/>
          <w:b/>
          <w:bCs/>
        </w:rPr>
        <w:t>Rýni að afléttu almannavarnastigi</w:t>
      </w:r>
      <w:r>
        <w:rPr>
          <w:rStyle w:val="normaltextrun"/>
        </w:rPr>
        <w:t xml:space="preserve">. </w:t>
      </w:r>
    </w:p>
    <w:p w14:paraId="4DFF18E3" w14:textId="3B3018DF" w:rsidR="00286972" w:rsidRDefault="00FA1665" w:rsidP="002E7DCA">
      <w:pPr>
        <w:pStyle w:val="lagagrein"/>
      </w:pPr>
      <w:r>
        <w:rPr>
          <w:rStyle w:val="normaltextrun"/>
        </w:rPr>
        <w:t xml:space="preserve">Kaflinn verður </w:t>
      </w:r>
      <w:r w:rsidRPr="002E7DCA">
        <w:rPr>
          <w:rStyle w:val="normaltextrun"/>
        </w:rPr>
        <w:t xml:space="preserve">með tveimur nýjum greinum </w:t>
      </w:r>
      <w:r w:rsidR="006D6461">
        <w:rPr>
          <w:rStyle w:val="normaltextrun"/>
        </w:rPr>
        <w:t>í stað gr. 28.-31</w:t>
      </w:r>
      <w:r w:rsidR="0001490C">
        <w:rPr>
          <w:rStyle w:val="normaltextrun"/>
        </w:rPr>
        <w:t>. gr.</w:t>
      </w:r>
      <w:r w:rsidR="006D6461">
        <w:rPr>
          <w:rStyle w:val="normaltextrun"/>
        </w:rPr>
        <w:t xml:space="preserve"> </w:t>
      </w:r>
      <w:r w:rsidR="00F81BB4">
        <w:rPr>
          <w:rStyle w:val="normaltextrun"/>
        </w:rPr>
        <w:t xml:space="preserve">sem falla brott </w:t>
      </w:r>
      <w:r w:rsidRPr="002E7DCA">
        <w:rPr>
          <w:rStyle w:val="normaltextrun"/>
        </w:rPr>
        <w:t xml:space="preserve">og breytist röð annarra greina </w:t>
      </w:r>
      <w:r>
        <w:rPr>
          <w:rStyle w:val="normaltextrun"/>
        </w:rPr>
        <w:t xml:space="preserve">sem á eftir koma </w:t>
      </w:r>
      <w:r w:rsidRPr="002E7DCA">
        <w:rPr>
          <w:rStyle w:val="normaltextrun"/>
        </w:rPr>
        <w:t>samkvæmt því.</w:t>
      </w:r>
      <w:r>
        <w:t xml:space="preserve"> </w:t>
      </w:r>
    </w:p>
    <w:p w14:paraId="4CD2D2F8" w14:textId="44E1BB1C" w:rsidR="00FA1665" w:rsidRDefault="00FA1665" w:rsidP="002E7DCA">
      <w:pPr>
        <w:pStyle w:val="lagagrein"/>
        <w:numPr>
          <w:ilvl w:val="0"/>
          <w:numId w:val="20"/>
        </w:numPr>
      </w:pPr>
      <w:r>
        <w:t>28. gr. orðast svo</w:t>
      </w:r>
      <w:r w:rsidR="00F81BB4">
        <w:t xml:space="preserve"> með nýrri fyrirsögn</w:t>
      </w:r>
      <w:r>
        <w:t>:</w:t>
      </w:r>
    </w:p>
    <w:p w14:paraId="2F7E96B0" w14:textId="77777777" w:rsidR="00FA1665" w:rsidRPr="002E7DCA" w:rsidRDefault="00FA1665" w:rsidP="002E7DCA">
      <w:pPr>
        <w:pStyle w:val="Greinarfyrirsgn"/>
      </w:pPr>
      <w:r w:rsidRPr="00FA1665">
        <w:rPr>
          <w:rStyle w:val="normaltextrun"/>
        </w:rPr>
        <w:t>Rýnifundir ríkislögreglustjóra</w:t>
      </w:r>
      <w:r w:rsidRPr="00FA1665">
        <w:rPr>
          <w:rStyle w:val="eop"/>
        </w:rPr>
        <w:t> </w:t>
      </w:r>
    </w:p>
    <w:p w14:paraId="2667A5DF" w14:textId="558CEE21" w:rsidR="00FA1665" w:rsidRPr="002E7DCA" w:rsidRDefault="00FA1665" w:rsidP="002E7DCA">
      <w:pPr>
        <w:pStyle w:val="lagagrein"/>
      </w:pPr>
      <w:r w:rsidRPr="00FA1665">
        <w:rPr>
          <w:rStyle w:val="normaltextrun"/>
        </w:rPr>
        <w:t xml:space="preserve">Almannavarnadeild ríkislögreglustjóra skal án tafar og innan mánaðar eftir að almannavarnastigi </w:t>
      </w:r>
      <w:r w:rsidR="0011669C">
        <w:rPr>
          <w:rStyle w:val="normaltextrun"/>
        </w:rPr>
        <w:t>hefur verið</w:t>
      </w:r>
      <w:r w:rsidRPr="00FA1665">
        <w:rPr>
          <w:rStyle w:val="normaltextrun"/>
        </w:rPr>
        <w:t xml:space="preserve"> aflétt, halda rýnifund með fulltrúum</w:t>
      </w:r>
      <w:r w:rsidR="00B16D9E">
        <w:rPr>
          <w:rStyle w:val="normaltextrun"/>
        </w:rPr>
        <w:t xml:space="preserve"> </w:t>
      </w:r>
      <w:r w:rsidRPr="00FA1665">
        <w:rPr>
          <w:rStyle w:val="normaltextrun"/>
        </w:rPr>
        <w:t>viðbragðsaðila sem virkjaðir voru vegna aðgerðar eða fyrirhugaðrar aðgerðar.</w:t>
      </w:r>
      <w:r w:rsidRPr="00FA1665">
        <w:rPr>
          <w:rStyle w:val="eop"/>
        </w:rPr>
        <w:t> </w:t>
      </w:r>
    </w:p>
    <w:p w14:paraId="71531DDF" w14:textId="06971E16" w:rsidR="00FA1665" w:rsidRPr="002E7DCA" w:rsidRDefault="00FA1665" w:rsidP="002E7DCA">
      <w:pPr>
        <w:pStyle w:val="lagagrein"/>
      </w:pPr>
      <w:r w:rsidRPr="002E7DCA">
        <w:rPr>
          <w:rStyle w:val="normaltextrun"/>
        </w:rPr>
        <w:t xml:space="preserve">Á rýnifundi skal eiga sér stað innri rýni á aðgerðum </w:t>
      </w:r>
      <w:r w:rsidR="0011669C">
        <w:rPr>
          <w:rStyle w:val="normaltextrun"/>
        </w:rPr>
        <w:t xml:space="preserve">eða aðgerðarleysi </w:t>
      </w:r>
      <w:r w:rsidRPr="002E7DCA">
        <w:rPr>
          <w:rStyle w:val="normaltextrun"/>
        </w:rPr>
        <w:t xml:space="preserve">og viðkomandi viðbragðsaðilum veitt tækifæri á að koma sjónarmiðum á framfæri um gæði </w:t>
      </w:r>
      <w:r w:rsidR="003131CD">
        <w:rPr>
          <w:rStyle w:val="normaltextrun"/>
        </w:rPr>
        <w:t>viðbragða</w:t>
      </w:r>
      <w:r w:rsidRPr="002E7DCA">
        <w:rPr>
          <w:rStyle w:val="normaltextrun"/>
        </w:rPr>
        <w:t>. Fundargerð vegna rýnifundar skal rituð og hún varðveitt hjá ríkislögreglustjóra.</w:t>
      </w:r>
      <w:r w:rsidRPr="002E7DCA">
        <w:rPr>
          <w:rStyle w:val="eop"/>
        </w:rPr>
        <w:t> </w:t>
      </w:r>
    </w:p>
    <w:p w14:paraId="7813D030" w14:textId="61E5E5EC" w:rsidR="00FA1665" w:rsidRDefault="00FA1665" w:rsidP="00F81BB4">
      <w:pPr>
        <w:pStyle w:val="lagagrein"/>
        <w:rPr>
          <w:rStyle w:val="eop"/>
        </w:rPr>
      </w:pPr>
      <w:r w:rsidRPr="00FA1665">
        <w:rPr>
          <w:rStyle w:val="normaltextrun"/>
        </w:rPr>
        <w:t>Ríkislögreglustjóri ber ábyrgð á að fylgt sé eftir þeim úrbótum sem lagðar eru til á rýnifundi og teljast þarfar og hefur eftirlit með því að viðbragðsaðilar geri viðunandi ráðstafanir</w:t>
      </w:r>
      <w:r w:rsidRPr="002E7DCA">
        <w:rPr>
          <w:rStyle w:val="normaltextrun"/>
        </w:rPr>
        <w:t> í samræmi við fundargerð rýnifundar. Þá skilar ríkislögreglustjóri fundargerð af rýnifundi til viðkomandi viðbragðsaðila</w:t>
      </w:r>
      <w:r w:rsidR="00BC285E">
        <w:rPr>
          <w:rStyle w:val="normaltextrun"/>
        </w:rPr>
        <w:t>,</w:t>
      </w:r>
      <w:r w:rsidRPr="002E7DCA">
        <w:rPr>
          <w:rStyle w:val="normaltextrun"/>
        </w:rPr>
        <w:t xml:space="preserve"> stjórnar samhæfingar- og stjórnstöðvar</w:t>
      </w:r>
      <w:r w:rsidR="00BC285E">
        <w:rPr>
          <w:rStyle w:val="normaltextrun"/>
        </w:rPr>
        <w:t xml:space="preserve"> og ráðherra</w:t>
      </w:r>
      <w:r w:rsidRPr="002E7DCA">
        <w:rPr>
          <w:rStyle w:val="normaltextrun"/>
        </w:rPr>
        <w:t>.</w:t>
      </w:r>
      <w:r w:rsidRPr="002E7DCA">
        <w:rPr>
          <w:rStyle w:val="eop"/>
        </w:rPr>
        <w:t> </w:t>
      </w:r>
    </w:p>
    <w:p w14:paraId="2E3D1EAB" w14:textId="77777777" w:rsidR="00C4122C" w:rsidRDefault="00C4122C" w:rsidP="0011669C">
      <w:pPr>
        <w:pStyle w:val="lagagrein"/>
      </w:pPr>
    </w:p>
    <w:p w14:paraId="4039FA4D" w14:textId="745EB3FC" w:rsidR="00FA1665" w:rsidRDefault="00FA1665" w:rsidP="0011669C">
      <w:pPr>
        <w:pStyle w:val="lagagrein"/>
        <w:numPr>
          <w:ilvl w:val="0"/>
          <w:numId w:val="20"/>
        </w:numPr>
      </w:pPr>
      <w:r>
        <w:t>29. gr. orðast svo</w:t>
      </w:r>
      <w:r w:rsidR="00F81BB4">
        <w:t xml:space="preserve"> með nýrri fyrirsögn</w:t>
      </w:r>
      <w:r>
        <w:t>:</w:t>
      </w:r>
    </w:p>
    <w:p w14:paraId="6ED5AFB6" w14:textId="77777777" w:rsidR="002E7DCA" w:rsidRPr="0011669C" w:rsidRDefault="002E7DCA" w:rsidP="0011669C">
      <w:pPr>
        <w:pStyle w:val="Greinarfyrirsgn"/>
      </w:pPr>
      <w:r w:rsidRPr="0011669C">
        <w:rPr>
          <w:rStyle w:val="normaltextrun"/>
        </w:rPr>
        <w:t>Ytri rýni</w:t>
      </w:r>
      <w:r w:rsidRPr="0011669C">
        <w:rPr>
          <w:rStyle w:val="eop"/>
        </w:rPr>
        <w:t> </w:t>
      </w:r>
    </w:p>
    <w:p w14:paraId="4732A8EC" w14:textId="7818496D" w:rsidR="002E7DCA" w:rsidRDefault="002E7DCA" w:rsidP="003131CD">
      <w:pPr>
        <w:pStyle w:val="lagagrein"/>
        <w:rPr>
          <w:rFonts w:ascii="Segoe UI" w:hAnsi="Segoe UI" w:cs="Segoe UI"/>
          <w:sz w:val="18"/>
          <w:szCs w:val="18"/>
        </w:rPr>
      </w:pPr>
      <w:r>
        <w:rPr>
          <w:rStyle w:val="normaltextrun"/>
        </w:rPr>
        <w:t xml:space="preserve">Stjórn samhæfingar- og stjórnstöðvar </w:t>
      </w:r>
      <w:r w:rsidR="00BA182C">
        <w:rPr>
          <w:rStyle w:val="normaltextrun"/>
        </w:rPr>
        <w:t>er heimilt að láta</w:t>
      </w:r>
      <w:r>
        <w:rPr>
          <w:rStyle w:val="normaltextrun"/>
        </w:rPr>
        <w:t xml:space="preserve"> vinna skýrslu að almannavarnastigi afléttu og að rýnifundi </w:t>
      </w:r>
      <w:r w:rsidR="00077A87">
        <w:rPr>
          <w:rStyle w:val="normaltextrun"/>
        </w:rPr>
        <w:t>samkvæmt</w:t>
      </w:r>
      <w:r w:rsidR="00F73158">
        <w:rPr>
          <w:rStyle w:val="normaltextrun"/>
        </w:rPr>
        <w:t xml:space="preserve"> </w:t>
      </w:r>
      <w:r>
        <w:rPr>
          <w:rStyle w:val="normaltextrun"/>
        </w:rPr>
        <w:t>28. gr. loknum ef það er mat stjórnar að þörf sé á ytri rýni sérfræðings eða eftir atvikum sérfræðinga á aðgerðum eða aðgerðaleysi viðbragðsaðila. </w:t>
      </w:r>
      <w:r w:rsidRPr="0011669C">
        <w:t>Sama</w:t>
      </w:r>
      <w:r w:rsidR="00B16D9E">
        <w:t xml:space="preserve"> </w:t>
      </w:r>
      <w:r w:rsidRPr="0011669C">
        <w:t>á</w:t>
      </w:r>
      <w:r w:rsidR="00B16D9E">
        <w:t xml:space="preserve"> </w:t>
      </w:r>
      <w:r w:rsidRPr="0011669C">
        <w:t>við þegar stjórnin telur</w:t>
      </w:r>
      <w:r w:rsidR="00B16D9E">
        <w:t xml:space="preserve"> </w:t>
      </w:r>
      <w:r w:rsidRPr="0011669C">
        <w:t>álitamál</w:t>
      </w:r>
      <w:r w:rsidR="00B16D9E">
        <w:t xml:space="preserve"> </w:t>
      </w:r>
      <w:r w:rsidRPr="0011669C">
        <w:t>hvort</w:t>
      </w:r>
      <w:r w:rsidR="00B16D9E">
        <w:t xml:space="preserve"> </w:t>
      </w:r>
      <w:r w:rsidRPr="0011669C">
        <w:t>lýsa átti yfir almannavarnastigi þegar það var ekki gert</w:t>
      </w:r>
      <w:r w:rsidR="003177F0">
        <w:t>. Gerðar skulu kröfur um sérfræðiþekkingu skýrslugjafa eftir því sem við á í ljósi viðfangsefnisins.</w:t>
      </w:r>
      <w:r>
        <w:rPr>
          <w:rStyle w:val="normaltextrun"/>
          <w:color w:val="D13438"/>
          <w:u w:val="single"/>
        </w:rPr>
        <w:t> </w:t>
      </w:r>
    </w:p>
    <w:p w14:paraId="7D873FCB" w14:textId="16150492" w:rsidR="002E7DCA" w:rsidRPr="003131CD" w:rsidRDefault="002E7DCA" w:rsidP="0011669C">
      <w:pPr>
        <w:pStyle w:val="lagagrein"/>
        <w:rPr>
          <w:rFonts w:ascii="Segoe UI" w:hAnsi="Segoe UI" w:cs="Segoe UI"/>
          <w:sz w:val="18"/>
          <w:szCs w:val="18"/>
        </w:rPr>
      </w:pPr>
      <w:r w:rsidRPr="003131CD">
        <w:rPr>
          <w:rStyle w:val="normaltextrun"/>
        </w:rPr>
        <w:t xml:space="preserve">Ráðherra er heimilt að </w:t>
      </w:r>
      <w:r w:rsidR="00993794">
        <w:rPr>
          <w:rStyle w:val="normaltextrun"/>
        </w:rPr>
        <w:t>láta vinna skýrslu skv.</w:t>
      </w:r>
      <w:r w:rsidRPr="003131CD">
        <w:rPr>
          <w:rStyle w:val="normaltextrun"/>
        </w:rPr>
        <w:t xml:space="preserve"> 1.mgr.</w:t>
      </w:r>
      <w:r w:rsidR="00993794">
        <w:rPr>
          <w:rStyle w:val="normaltextrun"/>
        </w:rPr>
        <w:t xml:space="preserve"> þegar hann telur  að skýrslugerð skv. 1. mgr. veiti ekki fullnægjandi svör við álitaefnum í kjölfar hættu- eða neyðarástands.</w:t>
      </w:r>
      <w:r w:rsidRPr="003131CD">
        <w:rPr>
          <w:rStyle w:val="eop"/>
        </w:rPr>
        <w:t> </w:t>
      </w:r>
    </w:p>
    <w:p w14:paraId="48A75BB0" w14:textId="77777777" w:rsidR="002E7DCA" w:rsidRDefault="002E7DCA" w:rsidP="0011669C">
      <w:pPr>
        <w:pStyle w:val="lagagrein"/>
        <w:rPr>
          <w:rFonts w:ascii="Segoe UI" w:hAnsi="Segoe UI" w:cs="Segoe UI"/>
          <w:sz w:val="18"/>
          <w:szCs w:val="18"/>
        </w:rPr>
      </w:pPr>
      <w:r>
        <w:rPr>
          <w:rStyle w:val="normaltextrun"/>
        </w:rPr>
        <w:t>Sérfræðingar sem vinna skýrslu skv. þessu ákvæði skulu ekki hafa slík tengsl við viðbragðsaðila sem skýrslan varðar að þeir teldust vanhæfir til meðferðar stjórnsýslumáls viðkomandi viðbragðsaðila sbr. II. kafli stjórnsýslulaga nr. 37/1993.</w:t>
      </w:r>
      <w:r>
        <w:rPr>
          <w:rStyle w:val="eop"/>
        </w:rPr>
        <w:t> </w:t>
      </w:r>
    </w:p>
    <w:p w14:paraId="0E663CD6" w14:textId="77777777" w:rsidR="00492480" w:rsidRDefault="00492480" w:rsidP="0011669C">
      <w:pPr>
        <w:pStyle w:val="paragraph"/>
        <w:spacing w:before="0" w:beforeAutospacing="0" w:after="0" w:afterAutospacing="0"/>
        <w:jc w:val="both"/>
        <w:textAlignment w:val="baseline"/>
        <w:rPr>
          <w:rFonts w:ascii="Segoe UI" w:hAnsi="Segoe UI" w:cs="Segoe UI"/>
          <w:sz w:val="18"/>
          <w:szCs w:val="18"/>
        </w:rPr>
      </w:pPr>
      <w:r>
        <w:rPr>
          <w:rStyle w:val="eop"/>
          <w:sz w:val="21"/>
          <w:szCs w:val="21"/>
        </w:rPr>
        <w:t> </w:t>
      </w:r>
    </w:p>
    <w:p w14:paraId="03389B7D" w14:textId="5F4E0A99" w:rsidR="00492480" w:rsidRDefault="006D6461" w:rsidP="00492480">
      <w:pPr>
        <w:pStyle w:val="paragraph"/>
        <w:spacing w:before="0" w:beforeAutospacing="0" w:after="0" w:afterAutospacing="0"/>
        <w:jc w:val="center"/>
        <w:textAlignment w:val="baseline"/>
        <w:rPr>
          <w:rFonts w:ascii="Segoe UI" w:hAnsi="Segoe UI" w:cs="Segoe UI"/>
          <w:sz w:val="18"/>
          <w:szCs w:val="18"/>
        </w:rPr>
      </w:pPr>
      <w:r>
        <w:rPr>
          <w:rStyle w:val="normaltextrun"/>
          <w:sz w:val="21"/>
          <w:szCs w:val="21"/>
        </w:rPr>
        <w:t>1</w:t>
      </w:r>
      <w:r w:rsidR="001201A6">
        <w:rPr>
          <w:rStyle w:val="normaltextrun"/>
          <w:sz w:val="21"/>
          <w:szCs w:val="21"/>
        </w:rPr>
        <w:t>5</w:t>
      </w:r>
      <w:r w:rsidR="00492480">
        <w:rPr>
          <w:rStyle w:val="normaltextrun"/>
          <w:sz w:val="21"/>
          <w:szCs w:val="21"/>
        </w:rPr>
        <w:t>. gr.</w:t>
      </w:r>
      <w:r w:rsidR="00492480">
        <w:rPr>
          <w:rStyle w:val="eop"/>
          <w:sz w:val="21"/>
          <w:szCs w:val="21"/>
        </w:rPr>
        <w:t> </w:t>
      </w:r>
    </w:p>
    <w:p w14:paraId="0182B973" w14:textId="7C8A5246" w:rsidR="004B7DAC" w:rsidRDefault="004B7DAC" w:rsidP="004B7DAC">
      <w:pPr>
        <w:pStyle w:val="lagagrein"/>
      </w:pPr>
      <w:r>
        <w:t>Eftirfarandi breytingar verða á 34. gr. laganna:</w:t>
      </w:r>
    </w:p>
    <w:p w14:paraId="59FA6E80" w14:textId="77777777" w:rsidR="004B7DAC" w:rsidRDefault="00492480" w:rsidP="004B7DAC">
      <w:pPr>
        <w:pStyle w:val="lagagrein"/>
        <w:numPr>
          <w:ilvl w:val="0"/>
          <w:numId w:val="25"/>
        </w:numPr>
        <w:rPr>
          <w:rStyle w:val="normaltextrun"/>
        </w:rPr>
      </w:pPr>
      <w:r w:rsidRPr="0011669C">
        <w:rPr>
          <w:rStyle w:val="lagagreinStaf"/>
        </w:rPr>
        <w:t>3. mgr. 34. gr. laganna fellur brott</w:t>
      </w:r>
      <w:r>
        <w:rPr>
          <w:rStyle w:val="normaltextrun"/>
        </w:rPr>
        <w:t>.</w:t>
      </w:r>
    </w:p>
    <w:p w14:paraId="2DB1B14D" w14:textId="572AFDF2" w:rsidR="00492480" w:rsidRDefault="004B7DAC" w:rsidP="004B7DAC">
      <w:pPr>
        <w:pStyle w:val="lagagrein"/>
        <w:numPr>
          <w:ilvl w:val="0"/>
          <w:numId w:val="25"/>
        </w:numPr>
        <w:rPr>
          <w:rStyle w:val="eop"/>
        </w:rPr>
      </w:pPr>
      <w:r>
        <w:rPr>
          <w:rStyle w:val="normaltextrun"/>
        </w:rPr>
        <w:t>Í stað „</w:t>
      </w:r>
      <w:r w:rsidRPr="004B7DAC">
        <w:rPr>
          <w:rStyle w:val="normaltextrun"/>
        </w:rPr>
        <w:t>almannavarna- og öryggismálaráðs</w:t>
      </w:r>
      <w:r>
        <w:rPr>
          <w:rStyle w:val="normaltextrun"/>
        </w:rPr>
        <w:t>“ í 4. mgr. kemur: almannavarnaráðs.</w:t>
      </w:r>
      <w:r w:rsidR="00492480">
        <w:rPr>
          <w:rStyle w:val="eop"/>
        </w:rPr>
        <w:t> </w:t>
      </w:r>
    </w:p>
    <w:p w14:paraId="05194B39" w14:textId="77777777" w:rsidR="004B7DAC" w:rsidRDefault="004B7DAC" w:rsidP="0011669C">
      <w:pPr>
        <w:pStyle w:val="lagagrein"/>
        <w:rPr>
          <w:rFonts w:ascii="Segoe UI" w:hAnsi="Segoe UI" w:cs="Segoe UI"/>
          <w:sz w:val="18"/>
          <w:szCs w:val="18"/>
        </w:rPr>
      </w:pPr>
    </w:p>
    <w:p w14:paraId="14EB94DE" w14:textId="77777777" w:rsidR="00492480" w:rsidRDefault="00492480" w:rsidP="00492480">
      <w:pPr>
        <w:pStyle w:val="paragraph"/>
        <w:spacing w:before="0" w:beforeAutospacing="0" w:after="0" w:afterAutospacing="0"/>
        <w:ind w:left="270" w:firstLine="270"/>
        <w:jc w:val="both"/>
        <w:textAlignment w:val="baseline"/>
        <w:rPr>
          <w:rFonts w:ascii="Segoe UI" w:hAnsi="Segoe UI" w:cs="Segoe UI"/>
          <w:sz w:val="18"/>
          <w:szCs w:val="18"/>
        </w:rPr>
      </w:pPr>
      <w:r>
        <w:rPr>
          <w:rStyle w:val="eop"/>
          <w:sz w:val="21"/>
          <w:szCs w:val="21"/>
        </w:rPr>
        <w:lastRenderedPageBreak/>
        <w:t> </w:t>
      </w:r>
    </w:p>
    <w:p w14:paraId="4FF68F39" w14:textId="68920189" w:rsidR="00492480" w:rsidRDefault="006D6461" w:rsidP="00492480">
      <w:pPr>
        <w:pStyle w:val="paragraph"/>
        <w:spacing w:before="0" w:beforeAutospacing="0" w:after="0" w:afterAutospacing="0"/>
        <w:jc w:val="center"/>
        <w:textAlignment w:val="baseline"/>
        <w:rPr>
          <w:rFonts w:ascii="Segoe UI" w:hAnsi="Segoe UI" w:cs="Segoe UI"/>
          <w:sz w:val="18"/>
          <w:szCs w:val="18"/>
        </w:rPr>
      </w:pPr>
      <w:r>
        <w:rPr>
          <w:rStyle w:val="normaltextrun"/>
          <w:sz w:val="21"/>
          <w:szCs w:val="21"/>
        </w:rPr>
        <w:t>1</w:t>
      </w:r>
      <w:r w:rsidR="001201A6">
        <w:rPr>
          <w:rStyle w:val="normaltextrun"/>
          <w:sz w:val="21"/>
          <w:szCs w:val="21"/>
        </w:rPr>
        <w:t>6</w:t>
      </w:r>
      <w:r w:rsidR="00492480">
        <w:rPr>
          <w:rStyle w:val="normaltextrun"/>
          <w:sz w:val="21"/>
          <w:szCs w:val="21"/>
        </w:rPr>
        <w:t>. gr.</w:t>
      </w:r>
      <w:r w:rsidR="00492480">
        <w:rPr>
          <w:rStyle w:val="eop"/>
          <w:sz w:val="21"/>
          <w:szCs w:val="21"/>
        </w:rPr>
        <w:t> </w:t>
      </w:r>
    </w:p>
    <w:p w14:paraId="40E15992" w14:textId="77777777" w:rsidR="00492480" w:rsidRDefault="00492480" w:rsidP="00492480">
      <w:pPr>
        <w:pStyle w:val="paragraph"/>
        <w:spacing w:before="0" w:beforeAutospacing="0" w:after="0" w:afterAutospacing="0"/>
        <w:jc w:val="both"/>
        <w:textAlignment w:val="baseline"/>
        <w:rPr>
          <w:rFonts w:ascii="Segoe UI" w:hAnsi="Segoe UI" w:cs="Segoe UI"/>
          <w:sz w:val="18"/>
          <w:szCs w:val="18"/>
        </w:rPr>
      </w:pPr>
      <w:r>
        <w:rPr>
          <w:rStyle w:val="normaltextrun"/>
          <w:sz w:val="21"/>
          <w:szCs w:val="21"/>
        </w:rPr>
        <w:t>Lög þessi öðlast þegar gildi.</w:t>
      </w:r>
      <w:r>
        <w:rPr>
          <w:rStyle w:val="eop"/>
          <w:sz w:val="21"/>
          <w:szCs w:val="21"/>
        </w:rPr>
        <w:t> </w:t>
      </w:r>
    </w:p>
    <w:p w14:paraId="33D566B7" w14:textId="3869C6CF" w:rsidR="00492480" w:rsidRDefault="00492480" w:rsidP="00943B67"/>
    <w:p w14:paraId="4CFCD2F5" w14:textId="1A35E017" w:rsidR="00492480" w:rsidRDefault="00492480">
      <w:pPr>
        <w:ind w:firstLine="0"/>
        <w:jc w:val="left"/>
      </w:pPr>
      <w:r>
        <w:br w:type="page"/>
      </w:r>
    </w:p>
    <w:p w14:paraId="1FE29917" w14:textId="77777777" w:rsidR="00492480" w:rsidRDefault="00492480" w:rsidP="00943B67"/>
    <w:p w14:paraId="2C70D85C" w14:textId="77777777" w:rsidR="00E71F27" w:rsidRDefault="00E71F27" w:rsidP="00E71F27">
      <w:pPr>
        <w:pStyle w:val="Fyrirsgn-greinarger"/>
      </w:pPr>
      <w:r w:rsidRPr="001B6AC6">
        <w:t>Greinargerð</w:t>
      </w:r>
      <w:r>
        <w:t>.</w:t>
      </w:r>
    </w:p>
    <w:p w14:paraId="41AF16C1" w14:textId="77777777" w:rsidR="00C35574" w:rsidRDefault="00C35574" w:rsidP="00943B67"/>
    <w:p w14:paraId="7508D08A" w14:textId="77777777" w:rsidR="00D0740D" w:rsidRDefault="00E71F27" w:rsidP="00D0740D">
      <w:pPr>
        <w:pStyle w:val="Millifyrirsgn1"/>
      </w:pPr>
      <w:r>
        <w:t>1</w:t>
      </w:r>
      <w:r w:rsidR="00D0740D">
        <w:t xml:space="preserve">. Inngangur. </w:t>
      </w:r>
    </w:p>
    <w:p w14:paraId="2ED739B3" w14:textId="59CEBAD0" w:rsidR="005920AB" w:rsidRPr="008E523D" w:rsidRDefault="005920AB" w:rsidP="005920AB">
      <w:pPr>
        <w:pStyle w:val="paragraph"/>
        <w:spacing w:before="0" w:beforeAutospacing="0" w:after="0" w:afterAutospacing="0"/>
        <w:ind w:firstLine="270"/>
        <w:jc w:val="both"/>
        <w:textAlignment w:val="baseline"/>
        <w:rPr>
          <w:sz w:val="21"/>
          <w:szCs w:val="21"/>
        </w:rPr>
      </w:pPr>
      <w:r w:rsidRPr="008E523D">
        <w:rPr>
          <w:rStyle w:val="normaltextrun"/>
          <w:sz w:val="21"/>
          <w:szCs w:val="21"/>
        </w:rPr>
        <w:t xml:space="preserve">Núgildandi lög um almannavarnir tóku gildi í júní 2008 og </w:t>
      </w:r>
      <w:r>
        <w:rPr>
          <w:rStyle w:val="normaltextrun"/>
          <w:sz w:val="21"/>
          <w:szCs w:val="21"/>
        </w:rPr>
        <w:t>hafa tekið litlum efnislegum breytingum síðan þá</w:t>
      </w:r>
      <w:r w:rsidRPr="008E523D">
        <w:rPr>
          <w:rStyle w:val="normaltextrun"/>
          <w:sz w:val="21"/>
          <w:szCs w:val="21"/>
        </w:rPr>
        <w:t xml:space="preserve">. </w:t>
      </w:r>
      <w:r>
        <w:rPr>
          <w:rStyle w:val="normaltextrun"/>
          <w:sz w:val="21"/>
          <w:szCs w:val="21"/>
        </w:rPr>
        <w:t xml:space="preserve">Talsvert hefur reynt </w:t>
      </w:r>
      <w:r w:rsidRPr="008E523D">
        <w:rPr>
          <w:rStyle w:val="normaltextrun"/>
          <w:sz w:val="21"/>
          <w:szCs w:val="21"/>
        </w:rPr>
        <w:t xml:space="preserve">á gildandi lög og það fyrirkomulag sem kveðið er á um í lögunum þegar almannavarnarástand skapast og almannavarnarstigi </w:t>
      </w:r>
      <w:r>
        <w:rPr>
          <w:rStyle w:val="normaltextrun"/>
          <w:sz w:val="21"/>
          <w:szCs w:val="21"/>
        </w:rPr>
        <w:t xml:space="preserve">er </w:t>
      </w:r>
      <w:r w:rsidRPr="008E523D">
        <w:rPr>
          <w:rStyle w:val="normaltextrun"/>
          <w:sz w:val="21"/>
          <w:szCs w:val="21"/>
        </w:rPr>
        <w:t>lýst yfir af ríkislögreglustjóra. </w:t>
      </w:r>
      <w:r w:rsidRPr="008E523D">
        <w:rPr>
          <w:rStyle w:val="eop"/>
          <w:sz w:val="21"/>
          <w:szCs w:val="21"/>
        </w:rPr>
        <w:t> </w:t>
      </w:r>
    </w:p>
    <w:p w14:paraId="57119A6A" w14:textId="33505DFF" w:rsidR="005E55F9" w:rsidRDefault="008F1338" w:rsidP="005E55F9">
      <w:pPr>
        <w:rPr>
          <w:rStyle w:val="eop"/>
          <w:szCs w:val="21"/>
        </w:rPr>
      </w:pPr>
      <w:r w:rsidRPr="002D08B3">
        <w:rPr>
          <w:rStyle w:val="normaltextrun"/>
          <w:szCs w:val="21"/>
        </w:rPr>
        <w:t xml:space="preserve">Í desember 2019 gekk fárviðri yfir landið sem olli miklu tjóni. </w:t>
      </w:r>
      <w:r w:rsidR="005920AB">
        <w:rPr>
          <w:rStyle w:val="normaltextrun"/>
          <w:szCs w:val="21"/>
        </w:rPr>
        <w:t xml:space="preserve">Samgöngur </w:t>
      </w:r>
      <w:proofErr w:type="spellStart"/>
      <w:r w:rsidR="005920AB">
        <w:rPr>
          <w:rStyle w:val="normaltextrun"/>
          <w:szCs w:val="21"/>
        </w:rPr>
        <w:t>rofnuðu</w:t>
      </w:r>
      <w:proofErr w:type="spellEnd"/>
      <w:r w:rsidRPr="002D08B3">
        <w:rPr>
          <w:rStyle w:val="normaltextrun"/>
          <w:szCs w:val="21"/>
        </w:rPr>
        <w:t xml:space="preserve"> á ákveðnum svæðum, truflanir urðu á flutnings- og dreifikerfi rafmagns með beinum og óbeinum afleiðingum á fjölmörgum sviðum samfélagsins. Í kjölfarið skipaði ríkisstjórnin átakshóp um úrbætur á innviðum og lagði hópurinn til ákveðnar aðgerðir sem meðal annars vörðuðu efling</w:t>
      </w:r>
      <w:r>
        <w:rPr>
          <w:rStyle w:val="normaltextrun"/>
          <w:szCs w:val="21"/>
        </w:rPr>
        <w:t>u</w:t>
      </w:r>
      <w:r w:rsidRPr="002D08B3">
        <w:rPr>
          <w:rStyle w:val="normaltextrun"/>
          <w:szCs w:val="21"/>
        </w:rPr>
        <w:t xml:space="preserve"> almannavarna.</w:t>
      </w:r>
      <w:r>
        <w:rPr>
          <w:rStyle w:val="eop"/>
          <w:szCs w:val="21"/>
        </w:rPr>
        <w:t xml:space="preserve"> </w:t>
      </w:r>
    </w:p>
    <w:p w14:paraId="5B0C56A9" w14:textId="77777777" w:rsidR="005E55F9" w:rsidRDefault="00F833FE" w:rsidP="005E55F9">
      <w:pPr>
        <w:rPr>
          <w:rStyle w:val="eop"/>
          <w:szCs w:val="21"/>
        </w:rPr>
      </w:pPr>
      <w:r>
        <w:rPr>
          <w:rStyle w:val="eop"/>
          <w:szCs w:val="21"/>
        </w:rPr>
        <w:t>Árið 2020 var nánast</w:t>
      </w:r>
      <w:r w:rsidR="008F1338">
        <w:rPr>
          <w:rStyle w:val="eop"/>
          <w:szCs w:val="21"/>
        </w:rPr>
        <w:t xml:space="preserve"> samfellt almannavarnaástand </w:t>
      </w:r>
      <w:r>
        <w:rPr>
          <w:rStyle w:val="eop"/>
          <w:szCs w:val="21"/>
        </w:rPr>
        <w:t xml:space="preserve">allt árið </w:t>
      </w:r>
      <w:r w:rsidR="008F1338">
        <w:rPr>
          <w:rStyle w:val="eop"/>
          <w:szCs w:val="21"/>
        </w:rPr>
        <w:t>þar sem snjóflóð, jarðskjálftar,</w:t>
      </w:r>
      <w:r>
        <w:rPr>
          <w:rStyle w:val="eop"/>
          <w:szCs w:val="21"/>
        </w:rPr>
        <w:t xml:space="preserve"> landris</w:t>
      </w:r>
      <w:r w:rsidR="008F1338">
        <w:rPr>
          <w:rStyle w:val="eop"/>
          <w:szCs w:val="21"/>
        </w:rPr>
        <w:t>, skriðuföll</w:t>
      </w:r>
      <w:r>
        <w:rPr>
          <w:rStyle w:val="eop"/>
          <w:szCs w:val="21"/>
        </w:rPr>
        <w:t>, veðurofsi, yfirvofandi eldgos</w:t>
      </w:r>
      <w:r w:rsidR="008F1338">
        <w:rPr>
          <w:rStyle w:val="eop"/>
          <w:szCs w:val="21"/>
        </w:rPr>
        <w:t xml:space="preserve"> og heimsfaraldur kórónuveiru hafa </w:t>
      </w:r>
      <w:r>
        <w:rPr>
          <w:rStyle w:val="eop"/>
          <w:szCs w:val="21"/>
        </w:rPr>
        <w:t xml:space="preserve">sýnt mikilvægi almannavarna og skipulags viðbragðsaðila svo um munar. </w:t>
      </w:r>
    </w:p>
    <w:p w14:paraId="07A3093D" w14:textId="7B0AF300" w:rsidR="00D0740D" w:rsidRDefault="008F1338" w:rsidP="00A71D5A">
      <w:pPr>
        <w:rPr>
          <w:rStyle w:val="normaltextrun"/>
          <w:szCs w:val="21"/>
        </w:rPr>
      </w:pPr>
      <w:r>
        <w:rPr>
          <w:rStyle w:val="normaltextrun"/>
          <w:szCs w:val="21"/>
        </w:rPr>
        <w:t>Með frumvarpi þessu er leitast við að efla almannavarnir, meðal anna</w:t>
      </w:r>
      <w:bookmarkStart w:id="13" w:name="_GoBack"/>
      <w:bookmarkEnd w:id="13"/>
      <w:r>
        <w:rPr>
          <w:rStyle w:val="normaltextrun"/>
          <w:szCs w:val="21"/>
        </w:rPr>
        <w:t xml:space="preserve">rs sem hliðsjón af þeim breytingum sem lagðar voru til af átakshópi ríkisstjórnarinnar. </w:t>
      </w:r>
      <w:r w:rsidR="00F833FE">
        <w:rPr>
          <w:rStyle w:val="normaltextrun"/>
          <w:szCs w:val="21"/>
        </w:rPr>
        <w:t xml:space="preserve">Frumvarpinu er ætlað að styrkja valdheimildir Ríkislögreglustjóra </w:t>
      </w:r>
      <w:r w:rsidR="0011594E">
        <w:rPr>
          <w:rStyle w:val="normaltextrun"/>
          <w:szCs w:val="21"/>
        </w:rPr>
        <w:t>með tilliti til mismunandi viðbragðsstiga</w:t>
      </w:r>
      <w:r w:rsidR="007F73C5">
        <w:rPr>
          <w:rStyle w:val="normaltextrun"/>
          <w:szCs w:val="21"/>
        </w:rPr>
        <w:t xml:space="preserve">. </w:t>
      </w:r>
      <w:r>
        <w:rPr>
          <w:rStyle w:val="normaltextrun"/>
          <w:szCs w:val="21"/>
        </w:rPr>
        <w:t>Aðrar breytingar eru nauðsynlegar og er ætlað að tryggja að enginn vafi leiki á um hlutverk viðbragðsaðila í almannavarnaástandi og að samfélagið geti starfað án truflana við slíkar aðstæður.</w:t>
      </w:r>
      <w:r w:rsidR="002D08B3">
        <w:rPr>
          <w:rStyle w:val="normaltextrun"/>
          <w:szCs w:val="21"/>
        </w:rPr>
        <w:t xml:space="preserve"> </w:t>
      </w:r>
      <w:r w:rsidR="00A71D5A">
        <w:rPr>
          <w:rStyle w:val="normaltextrun"/>
          <w:szCs w:val="21"/>
        </w:rPr>
        <w:t>Frumvarp þetta er aðeins fyrsta skrefið í endurskoðun almannavarnalaganna. Fyrirhugað er að árin 2022-2025 verði unnið í víðtæku samráði að heildarendurskoðun laganna.</w:t>
      </w:r>
    </w:p>
    <w:p w14:paraId="7FEDDDAC" w14:textId="77777777" w:rsidR="0083551F" w:rsidRDefault="0083551F" w:rsidP="0011669C">
      <w:pPr>
        <w:ind w:firstLine="0"/>
      </w:pPr>
    </w:p>
    <w:p w14:paraId="6286BD64" w14:textId="7254636B" w:rsidR="00DC756F" w:rsidRPr="0011669C" w:rsidRDefault="00DC756F" w:rsidP="0011669C">
      <w:pPr>
        <w:pStyle w:val="paragraph"/>
        <w:spacing w:before="0" w:beforeAutospacing="0" w:after="0" w:afterAutospacing="0"/>
        <w:jc w:val="both"/>
        <w:textAlignment w:val="baseline"/>
        <w:rPr>
          <w:b/>
          <w:bCs/>
          <w:szCs w:val="21"/>
        </w:rPr>
      </w:pPr>
      <w:r w:rsidRPr="008E523D">
        <w:rPr>
          <w:rStyle w:val="normaltextrun"/>
          <w:b/>
          <w:bCs/>
          <w:sz w:val="21"/>
          <w:szCs w:val="21"/>
        </w:rPr>
        <w:t>2. Tilefni og nauðsyn lagasetningar. </w:t>
      </w:r>
      <w:r w:rsidRPr="008E523D">
        <w:rPr>
          <w:rStyle w:val="eop"/>
          <w:b/>
          <w:bCs/>
          <w:sz w:val="21"/>
          <w:szCs w:val="21"/>
        </w:rPr>
        <w:t> </w:t>
      </w:r>
    </w:p>
    <w:p w14:paraId="142A33EE" w14:textId="5E4696E2" w:rsidR="002D08B3" w:rsidRDefault="00DC756F" w:rsidP="002D08B3">
      <w:r>
        <w:rPr>
          <w:rStyle w:val="normaltextrun"/>
          <w:szCs w:val="21"/>
        </w:rPr>
        <w:t>Ríkislögreglustjóri og viðbragðsaðilar hafa á undanförnum árum þurft</w:t>
      </w:r>
      <w:r w:rsidR="00850787">
        <w:rPr>
          <w:rStyle w:val="normaltextrun"/>
          <w:szCs w:val="21"/>
        </w:rPr>
        <w:t xml:space="preserve"> að bregðast við margskonar almannavarnaástandi og má sem dæmi nefna </w:t>
      </w:r>
      <w:r>
        <w:rPr>
          <w:rStyle w:val="normaltextrun"/>
          <w:szCs w:val="21"/>
        </w:rPr>
        <w:t xml:space="preserve">óveður, </w:t>
      </w:r>
      <w:r w:rsidR="00850787">
        <w:rPr>
          <w:rStyle w:val="normaltextrun"/>
          <w:szCs w:val="21"/>
        </w:rPr>
        <w:t>snjóflóð, jarðhræringar, landris, aurskriður, eldgos og nú síðast Covid</w:t>
      </w:r>
      <w:r>
        <w:rPr>
          <w:rStyle w:val="normaltextrun"/>
          <w:szCs w:val="21"/>
        </w:rPr>
        <w:t>19-faraldurinn</w:t>
      </w:r>
      <w:r w:rsidR="00850787">
        <w:rPr>
          <w:rStyle w:val="normaltextrun"/>
          <w:szCs w:val="21"/>
        </w:rPr>
        <w:t xml:space="preserve">. </w:t>
      </w:r>
      <w:r w:rsidR="002D08B3">
        <w:rPr>
          <w:rStyle w:val="normaltextrun"/>
          <w:szCs w:val="21"/>
        </w:rPr>
        <w:t xml:space="preserve">Frá árinu 2008 </w:t>
      </w:r>
      <w:r w:rsidR="00F833FE">
        <w:rPr>
          <w:rStyle w:val="normaltextrun"/>
          <w:szCs w:val="21"/>
        </w:rPr>
        <w:t xml:space="preserve"> hefur talsvert </w:t>
      </w:r>
      <w:r w:rsidR="007F73C5">
        <w:rPr>
          <w:rStyle w:val="normaltextrun"/>
          <w:szCs w:val="21"/>
        </w:rPr>
        <w:t xml:space="preserve">reynt </w:t>
      </w:r>
      <w:r w:rsidR="00F833FE">
        <w:rPr>
          <w:rStyle w:val="normaltextrun"/>
          <w:szCs w:val="21"/>
        </w:rPr>
        <w:t xml:space="preserve">á gildandi lög og það fyrirkomulag sem kveðið er á um í </w:t>
      </w:r>
      <w:r w:rsidR="007F73C5">
        <w:rPr>
          <w:rStyle w:val="normaltextrun"/>
          <w:szCs w:val="21"/>
        </w:rPr>
        <w:t>þeim</w:t>
      </w:r>
      <w:r w:rsidR="00F833FE">
        <w:rPr>
          <w:rStyle w:val="normaltextrun"/>
          <w:szCs w:val="21"/>
        </w:rPr>
        <w:t xml:space="preserve"> þegar almannavarnarástand hefur skapast og almannavarnarstigi </w:t>
      </w:r>
      <w:r>
        <w:rPr>
          <w:rStyle w:val="normaltextrun"/>
          <w:szCs w:val="21"/>
        </w:rPr>
        <w:t xml:space="preserve">er </w:t>
      </w:r>
      <w:r w:rsidR="00F833FE">
        <w:rPr>
          <w:rStyle w:val="normaltextrun"/>
          <w:szCs w:val="21"/>
        </w:rPr>
        <w:t>lýst yfir af ríkislögreglustjóra</w:t>
      </w:r>
      <w:r w:rsidR="007F73C5">
        <w:rPr>
          <w:rStyle w:val="normaltextrun"/>
          <w:szCs w:val="21"/>
        </w:rPr>
        <w:t>. Þ</w:t>
      </w:r>
      <w:r w:rsidR="00F833FE" w:rsidRPr="00F833FE">
        <w:t xml:space="preserve">örf er talin á endurskoðun á tilteknum ákvæðum laganna með þá reynslu í huga. </w:t>
      </w:r>
      <w:r w:rsidR="002D08B3">
        <w:t xml:space="preserve">Margvíslegar valdheimildir eru bundnar við almannavarnastig en þau eru nú eingöngu skilgreind í reglugerð. Sama á við um hugtakið hættustund en ákveðnar valdheimildir viðbragðsaðila virkjast samkvæmt lögunum á </w:t>
      </w:r>
      <w:proofErr w:type="spellStart"/>
      <w:r w:rsidR="002D08B3">
        <w:t>hættustundu</w:t>
      </w:r>
      <w:proofErr w:type="spellEnd"/>
      <w:r w:rsidR="002D08B3">
        <w:t xml:space="preserve">. </w:t>
      </w:r>
      <w:r w:rsidR="00F833FE" w:rsidRPr="00F833FE">
        <w:t>Því er lagt til að skilgreiningar á þessum hugtökum verði færðar í I. kafla laganna. </w:t>
      </w:r>
    </w:p>
    <w:p w14:paraId="5CEF5920" w14:textId="34F8A719" w:rsidR="005E55F9" w:rsidRPr="002D08B3" w:rsidRDefault="00F833FE" w:rsidP="002D08B3">
      <w:r w:rsidRPr="00F833FE">
        <w:t>Í ljósi hlutverks almannavarna- og öryggismálaráðs, sem fjallað  er um í II. kafla laganna er jafnframt talið rétt að yfirfara kaflann og leggja til orðalagsbreytingar sem samrýmast betur hlutverki ráðsins tengdu almannavörnum</w:t>
      </w:r>
      <w:r w:rsidR="00E67D5E">
        <w:t xml:space="preserve"> og til að skýra skilin milli </w:t>
      </w:r>
      <w:r w:rsidR="001F3FE0">
        <w:t xml:space="preserve">hlutverks </w:t>
      </w:r>
      <w:r w:rsidR="00E67D5E">
        <w:t xml:space="preserve">almannavarna og þjóðaröryggis. </w:t>
      </w:r>
      <w:r w:rsidR="001F3FE0">
        <w:t>Því eru hugtökin almannavarnir, almannavarnamál og almannavarnaráð notuð í stað almannaöryggis, almannavarna- og öryggismála og almannavarna- og öryggismálaráðs.</w:t>
      </w:r>
    </w:p>
    <w:p w14:paraId="13A48B5B" w14:textId="2B343C65" w:rsidR="00F833FE" w:rsidRPr="00F833FE" w:rsidRDefault="00F833FE" w:rsidP="005920AB">
      <w:r w:rsidRPr="00F833FE">
        <w:t xml:space="preserve">Þá er einnig tilefni til þess að færa lögreglustjórum í héraði, í ljósi stöðu þeirra sem aðgerðastjórar, beina aðkomu að gerð viðbragðsáætlana og hættumata. Hafa lögreglustjórar haft mismikla aðkomu að gerð slíkra áætlana en með breytingum á VI. kafla </w:t>
      </w:r>
      <w:r w:rsidR="00416C19">
        <w:t xml:space="preserve">er </w:t>
      </w:r>
      <w:r w:rsidR="002D08B3">
        <w:t>skerpt á hlutverki</w:t>
      </w:r>
      <w:r w:rsidRPr="00F833FE">
        <w:t xml:space="preserve"> lögreglustjóra og almannavarnanefnda til þess </w:t>
      </w:r>
      <w:r w:rsidR="00416C19">
        <w:t xml:space="preserve">að </w:t>
      </w:r>
      <w:r w:rsidRPr="00F833FE">
        <w:t xml:space="preserve">vinna viðbragðsáætlanir </w:t>
      </w:r>
      <w:r w:rsidR="00E67636">
        <w:t xml:space="preserve">í samvinnu við Ríkislögreglustjóra </w:t>
      </w:r>
      <w:r w:rsidRPr="00F833FE">
        <w:t xml:space="preserve">sem síðan eru framkvæmdar af </w:t>
      </w:r>
      <w:r w:rsidR="00E67D5E" w:rsidRPr="00F833FE">
        <w:t>lögreglustjór</w:t>
      </w:r>
      <w:r w:rsidR="00E67D5E">
        <w:t>um</w:t>
      </w:r>
      <w:r w:rsidRPr="00F833FE">
        <w:t xml:space="preserve">. Með tilliti </w:t>
      </w:r>
      <w:r w:rsidRPr="00F833FE">
        <w:lastRenderedPageBreak/>
        <w:t xml:space="preserve">til fenginnar reynslu er þetta talið auka gæði vinnu </w:t>
      </w:r>
      <w:r w:rsidR="00E67636">
        <w:t>við</w:t>
      </w:r>
      <w:r w:rsidRPr="00F833FE">
        <w:t xml:space="preserve"> gerð viðbragðsáætlana og hættumata</w:t>
      </w:r>
      <w:r w:rsidR="00F73158">
        <w:t xml:space="preserve"> en einnig að tryggja aðkomu þeirra sem vinna að öryggi íbúa í nær samfélaginu</w:t>
      </w:r>
      <w:r w:rsidRPr="00F833FE">
        <w:t>.  </w:t>
      </w:r>
    </w:p>
    <w:p w14:paraId="4FA776B9" w14:textId="5A06C0C0" w:rsidR="002A74C7" w:rsidRDefault="007F73C5" w:rsidP="00E67D5E">
      <w:r>
        <w:t>Með frumvarpinu er lagt til að</w:t>
      </w:r>
      <w:r w:rsidR="00F833FE" w:rsidRPr="00F833FE">
        <w:t xml:space="preserve"> </w:t>
      </w:r>
      <w:r>
        <w:t xml:space="preserve">rannsóknarnefnd almannavarna verði lögð niður </w:t>
      </w:r>
      <w:r w:rsidR="00F833FE" w:rsidRPr="00F833FE">
        <w:t>en um hana er fjallað í IX. kafla laganna. Nefndin, sem sett var á fót með lagasetningunni árið 2008, hefur einungis einu sinni hafið rannsókn samkvæmt hlutverki sínu en það var vegna óveðurs sem gekk yfir landið í árslok 2019 og olli miklu tjóni og samgöngurofi. Til þess að tryggja að markmið um að </w:t>
      </w:r>
      <w:proofErr w:type="spellStart"/>
      <w:r w:rsidR="00F833FE" w:rsidRPr="00F833FE">
        <w:t>fullægjandi</w:t>
      </w:r>
      <w:proofErr w:type="spellEnd"/>
      <w:r w:rsidR="00F833FE" w:rsidRPr="00F833FE">
        <w:t xml:space="preserve"> rýni eigi sér stað </w:t>
      </w:r>
      <w:r>
        <w:t xml:space="preserve">er í </w:t>
      </w:r>
      <w:r w:rsidRPr="002A74C7">
        <w:t xml:space="preserve">stað </w:t>
      </w:r>
      <w:r w:rsidR="00DB7718">
        <w:t xml:space="preserve">núgildandi fyrirkomulags </w:t>
      </w:r>
      <w:r w:rsidRPr="002A74C7">
        <w:t>kveðið á um skyldu</w:t>
      </w:r>
      <w:r>
        <w:t xml:space="preserve"> almannavarnadeildar ríkislögreglustjóra til að halda rýnifundi með fulltrúum viðbragðsaðila sem hafa tekið þátt í aðgerðum, rita fundargerðir um þá rýnifundi og </w:t>
      </w:r>
      <w:r w:rsidR="002A74C7">
        <w:t xml:space="preserve">ábyrgð ríkislögreglustjóra á að fylgja eftir úrbótum sem lagðar eru til á slíkum fundum. Einnig er lagt til að stjórn samhæfingar- og stjórnstöðvar geti falið utanaðkomandi aðila að vinna skýrslu að almannavarnastigi afléttu og að rýnifundi loknum sé talin þörf á því og </w:t>
      </w:r>
      <w:r w:rsidR="005E55F9">
        <w:t xml:space="preserve">að </w:t>
      </w:r>
      <w:r w:rsidR="002A74C7">
        <w:t>ráðherra fái sömu heimild.</w:t>
      </w:r>
      <w:r w:rsidR="005E55F9">
        <w:t xml:space="preserve"> </w:t>
      </w:r>
      <w:r w:rsidR="00276A8A">
        <w:t xml:space="preserve">Rýni getur með þessu móti verið </w:t>
      </w:r>
      <w:r w:rsidR="00DA393E">
        <w:t>í þremur þrepum</w:t>
      </w:r>
      <w:r w:rsidR="00276A8A">
        <w:t xml:space="preserve">. Í fyrsta lagi er ávallt tryggt að fram fari innri rýni á viðbrögðum við almannavarnaástandi og ytri rýni fer fram þegar stjórn samhæfingar- og stjórnstöðvar </w:t>
      </w:r>
      <w:r w:rsidR="00DA393E">
        <w:t>telur það nauðsynlegt</w:t>
      </w:r>
      <w:r w:rsidR="00276A8A">
        <w:t xml:space="preserve">. Þá getur ráðherra einnig </w:t>
      </w:r>
      <w:r w:rsidR="00DA393E">
        <w:t>óskað</w:t>
      </w:r>
      <w:r w:rsidR="00276A8A">
        <w:t xml:space="preserve"> eftir </w:t>
      </w:r>
      <w:r w:rsidR="00DA393E">
        <w:t>skýrslugjöf/ytri rýni</w:t>
      </w:r>
      <w:r w:rsidR="00276A8A">
        <w:t>.</w:t>
      </w:r>
      <w:r w:rsidR="004D1106">
        <w:t xml:space="preserve"> Rýni er því þrepaskipt, fyrst </w:t>
      </w:r>
      <w:proofErr w:type="spellStart"/>
      <w:r w:rsidR="004D1106">
        <w:t>inrri</w:t>
      </w:r>
      <w:proofErr w:type="spellEnd"/>
      <w:r w:rsidR="004D1106">
        <w:t xml:space="preserve"> rýni, þá ytri rýni samkvæmt ákvörðun stjórnar samhæfingar og stjórnstöðvar og </w:t>
      </w:r>
      <w:r w:rsidR="00DA393E">
        <w:t>að síðustu</w:t>
      </w:r>
      <w:r w:rsidR="004D1106">
        <w:t xml:space="preserve"> ytri rýni samkvæmt ákvörðun ráðherra sem getur nýtt sér þá heimild þegar hann telur nauðsynlegt, </w:t>
      </w:r>
      <w:r w:rsidR="00993794">
        <w:t>þ.e.</w:t>
      </w:r>
      <w:r w:rsidR="004D1106">
        <w:t xml:space="preserve"> ef skýrsla að beiðni samhæfingar- og stjórnstöðvar </w:t>
      </w:r>
      <w:r w:rsidR="00DA393E">
        <w:t>þykir ekki hafa gert nægilega skýra grein fyrir þeim álitaefnum sem óskað var svara á</w:t>
      </w:r>
      <w:r w:rsidR="00993794">
        <w:t xml:space="preserve"> í kjölfar hættu- eða neyðarástands.</w:t>
      </w:r>
      <w:r w:rsidR="00DB7718">
        <w:t xml:space="preserve"> Þessi breyting er talin til þess fallin að skila mun meiri árangri en núverandi fyrirkomulag sem hefur reynst þungt í vöfum eins og nánar er fjallað um í tengslum við ákvæðið. </w:t>
      </w:r>
    </w:p>
    <w:p w14:paraId="57C1A8BA" w14:textId="77777777" w:rsidR="002B1148" w:rsidRDefault="002B1148" w:rsidP="002B1148">
      <w:r>
        <w:t xml:space="preserve">Í 19. gr. laganna er ákvæði um </w:t>
      </w:r>
      <w:r w:rsidRPr="002B1148">
        <w:t>borgaraleg skyld</w:t>
      </w:r>
      <w:r>
        <w:t>u</w:t>
      </w:r>
      <w:r w:rsidRPr="002B1148">
        <w:t xml:space="preserve"> þeirra sem eru á aldrinum 18–65 ára að gegna á </w:t>
      </w:r>
      <w:proofErr w:type="spellStart"/>
      <w:r w:rsidRPr="002B1148">
        <w:t>hættustundu</w:t>
      </w:r>
      <w:proofErr w:type="spellEnd"/>
      <w:r w:rsidRPr="002B1148">
        <w:t>, án endurgjalds, starfi í þágu almannavarna í umdæmi þar sem þeir dveljast samkvæmt fyrirmælum er lögreglustjóri gefur, að fengnum tillögum almannavarnanefndar eða ríkislögreglustjóra</w:t>
      </w:r>
      <w:r>
        <w:t>. Með frumvarpinu er gerð breyting á þessu ákvæði þannig að maður skal undanþeginn</w:t>
      </w:r>
      <w:r w:rsidRPr="002B1148">
        <w:t xml:space="preserve"> framangreindri skyldu sé heilsufari hans, eða annars einstaklings sem hann ber ábyrgð á, svo háttað að öryggi hans og heilsu sé stefnt í sérstaka hættu með því að fela honum að gegna slíkum störfum</w:t>
      </w:r>
      <w:r>
        <w:t>.</w:t>
      </w:r>
    </w:p>
    <w:p w14:paraId="0AF06718" w14:textId="752BD08C" w:rsidR="00F833FE" w:rsidRDefault="002A74C7" w:rsidP="005920AB">
      <w:r>
        <w:t xml:space="preserve">Covid19 farsóttin hefur reynt mikið á almannavarnakerfið og var í apríl 2020 lögfest heimild í bráðabirgðaákvæði II um borgaralega skyldu opinberra starfsmanna </w:t>
      </w:r>
      <w:r w:rsidR="005E55F9">
        <w:t xml:space="preserve">til </w:t>
      </w:r>
      <w:r w:rsidR="005E55F9" w:rsidRPr="005E55F9">
        <w:t xml:space="preserve">að gegna störfum í þágu almannavarna á </w:t>
      </w:r>
      <w:proofErr w:type="spellStart"/>
      <w:r w:rsidR="005E55F9" w:rsidRPr="005E55F9">
        <w:t>hættustundu</w:t>
      </w:r>
      <w:proofErr w:type="spellEnd"/>
      <w:r w:rsidR="005E55F9" w:rsidRPr="005E55F9">
        <w:t xml:space="preserve">. </w:t>
      </w:r>
      <w:r w:rsidR="003D5341" w:rsidRPr="003D5341">
        <w:t xml:space="preserve">Frumvarp til að endurvekja gildi bráðabirgðaákvæðisins </w:t>
      </w:r>
      <w:r w:rsidR="005E55F9" w:rsidRPr="003D5341">
        <w:t xml:space="preserve">var </w:t>
      </w:r>
      <w:r w:rsidR="003D5341" w:rsidRPr="003D5341">
        <w:t>flutt</w:t>
      </w:r>
      <w:r w:rsidR="005E55F9" w:rsidRPr="003D5341">
        <w:t xml:space="preserve"> að nýju í </w:t>
      </w:r>
      <w:r w:rsidR="003D5341" w:rsidRPr="003D5341">
        <w:t>janúar</w:t>
      </w:r>
      <w:r w:rsidR="00DA393E" w:rsidRPr="003D5341">
        <w:t xml:space="preserve"> </w:t>
      </w:r>
      <w:r w:rsidR="005E55F9" w:rsidRPr="003D5341">
        <w:t>2021</w:t>
      </w:r>
      <w:r w:rsidR="005E55F9">
        <w:t xml:space="preserve"> þar sem þörfin fyrir það var enn til staðar og það hafði reynst vel til að bregðast við alls kyns óvenjulegum aðstæðum vegna faraldursins. Með frumvarpinu er lagt til að ákvæðið verði lögfest til frambúðar</w:t>
      </w:r>
      <w:r w:rsidR="00E668E5">
        <w:t xml:space="preserve"> þannig að þessi heimild, sem aðeins má beita á </w:t>
      </w:r>
      <w:proofErr w:type="spellStart"/>
      <w:r w:rsidR="00E668E5">
        <w:t>hættustundu</w:t>
      </w:r>
      <w:proofErr w:type="spellEnd"/>
      <w:r w:rsidR="00E668E5">
        <w:t>, verði til staðar ef sambærilegt almannavarnaástand skapast að nýju í framtíðinni.</w:t>
      </w:r>
      <w:r w:rsidR="002B1148">
        <w:t xml:space="preserve"> Samskonar undanþága er lögð til og varðandi borgaralega skyldu almennings, ef heilsufar starfsmanns eða einstaklings sem hann ber ábyrgð á hamlar því að viðkomandi geti gegnt </w:t>
      </w:r>
      <w:r w:rsidR="00D124E7">
        <w:t>störfum í þágu almannavarna.</w:t>
      </w:r>
    </w:p>
    <w:p w14:paraId="10A1C947" w14:textId="77777777" w:rsidR="002B1148" w:rsidRDefault="002B1148" w:rsidP="00D0740D"/>
    <w:p w14:paraId="297CD3D6" w14:textId="2A496056" w:rsidR="00C25F58" w:rsidRDefault="00E71F27" w:rsidP="00C25F58">
      <w:pPr>
        <w:pStyle w:val="Millifyrirsgn1"/>
      </w:pPr>
      <w:r>
        <w:t>3</w:t>
      </w:r>
      <w:r w:rsidR="00D0740D">
        <w:t xml:space="preserve">. Meginefni frumvarpsins. </w:t>
      </w:r>
    </w:p>
    <w:p w14:paraId="7C2408E5" w14:textId="10B2C62D" w:rsidR="00C25F58" w:rsidRPr="008E523D" w:rsidRDefault="00C25F58" w:rsidP="0011669C">
      <w:pPr>
        <w:pStyle w:val="Normalmija"/>
      </w:pPr>
      <w:r w:rsidRPr="008E523D">
        <w:rPr>
          <w:rStyle w:val="normaltextrun"/>
          <w:szCs w:val="21"/>
        </w:rPr>
        <w:t xml:space="preserve">Meginefni frumvarpsins eru breytingar á VI. kafla laganna um gerð viðbragðsáætlana og IX. kafla laganna sem fjallar um rannsóknarnefnd almannavarna. Auk þess </w:t>
      </w:r>
      <w:r w:rsidR="002C60F3">
        <w:rPr>
          <w:rStyle w:val="normaltextrun"/>
          <w:szCs w:val="21"/>
        </w:rPr>
        <w:t>er</w:t>
      </w:r>
      <w:r w:rsidR="002C60F3" w:rsidRPr="008E523D">
        <w:rPr>
          <w:rStyle w:val="normaltextrun"/>
          <w:szCs w:val="21"/>
        </w:rPr>
        <w:t xml:space="preserve"> </w:t>
      </w:r>
      <w:r w:rsidRPr="008E523D">
        <w:rPr>
          <w:rStyle w:val="normaltextrun"/>
          <w:szCs w:val="21"/>
        </w:rPr>
        <w:t>lagt til að færðar verði skilgreiningar inn í I. kafla laganna og orðalagsbreytingar sem telja verður eðlilegar og tímabærar í ljósi fenginnar reynslu frá setningu laganna árið 2008.</w:t>
      </w:r>
      <w:r w:rsidRPr="008E523D">
        <w:rPr>
          <w:rStyle w:val="eop"/>
          <w:szCs w:val="21"/>
        </w:rPr>
        <w:t> </w:t>
      </w:r>
    </w:p>
    <w:p w14:paraId="00A19035" w14:textId="22C201E7" w:rsidR="00B41B43" w:rsidRDefault="00C25F58" w:rsidP="0011669C">
      <w:pPr>
        <w:pStyle w:val="Normalmija"/>
        <w:rPr>
          <w:rStyle w:val="eop"/>
          <w:szCs w:val="21"/>
        </w:rPr>
      </w:pPr>
      <w:r w:rsidRPr="008E523D">
        <w:rPr>
          <w:rStyle w:val="normaltextrun"/>
          <w:szCs w:val="21"/>
        </w:rPr>
        <w:t> </w:t>
      </w:r>
      <w:r>
        <w:rPr>
          <w:rStyle w:val="normaltextrun"/>
          <w:szCs w:val="21"/>
        </w:rPr>
        <w:tab/>
      </w:r>
      <w:r w:rsidRPr="008E523D">
        <w:rPr>
          <w:rStyle w:val="normaltextrun"/>
          <w:szCs w:val="21"/>
        </w:rPr>
        <w:t>Frumvarpið leggur til að í I. kafla verði færðar í lög sérstakar skilgreiningar á hugtökunum </w:t>
      </w:r>
      <w:r w:rsidRPr="008E523D">
        <w:rPr>
          <w:rStyle w:val="normaltextrun"/>
          <w:i/>
          <w:iCs/>
          <w:szCs w:val="21"/>
        </w:rPr>
        <w:t>hættustund</w:t>
      </w:r>
      <w:r w:rsidRPr="008E523D">
        <w:rPr>
          <w:rStyle w:val="normaltextrun"/>
          <w:szCs w:val="21"/>
        </w:rPr>
        <w:t> og </w:t>
      </w:r>
      <w:r w:rsidRPr="008E523D">
        <w:rPr>
          <w:rStyle w:val="normaltextrun"/>
          <w:i/>
          <w:iCs/>
          <w:szCs w:val="21"/>
        </w:rPr>
        <w:t>almannavarnastig</w:t>
      </w:r>
      <w:r w:rsidRPr="008E523D">
        <w:rPr>
          <w:rStyle w:val="normaltextrun"/>
          <w:szCs w:val="21"/>
        </w:rPr>
        <w:t xml:space="preserve"> en bæði hugtökin hafa verið í lögunum frá </w:t>
      </w:r>
      <w:r w:rsidRPr="008E523D">
        <w:rPr>
          <w:rStyle w:val="normaltextrun"/>
          <w:szCs w:val="21"/>
        </w:rPr>
        <w:lastRenderedPageBreak/>
        <w:t>setningu þeirra án þess að þau hafi verið skilgreind sérstaklega. Þar sem ákveðnar valdheimildir í lögunum virkjast á </w:t>
      </w:r>
      <w:proofErr w:type="spellStart"/>
      <w:r w:rsidRPr="008E523D">
        <w:rPr>
          <w:rStyle w:val="normaltextrun"/>
          <w:szCs w:val="21"/>
        </w:rPr>
        <w:t>hættustundu</w:t>
      </w:r>
      <w:proofErr w:type="spellEnd"/>
      <w:r w:rsidRPr="008E523D">
        <w:rPr>
          <w:rStyle w:val="normaltextrun"/>
          <w:szCs w:val="21"/>
        </w:rPr>
        <w:t> er lagt til að orðið hættustund sé notað þar sem það á við í lögunum í stað annarra sambærilegra orða og þannig gætt að innbyrðis samræmi í orðalagi laganna. </w:t>
      </w:r>
      <w:r w:rsidRPr="008E523D">
        <w:rPr>
          <w:rStyle w:val="eop"/>
          <w:szCs w:val="21"/>
        </w:rPr>
        <w:t> </w:t>
      </w:r>
    </w:p>
    <w:p w14:paraId="6D9596F7" w14:textId="64980C99" w:rsidR="00B41B43" w:rsidRDefault="00C25F58">
      <w:pPr>
        <w:pStyle w:val="Normalmija"/>
      </w:pPr>
      <w:r w:rsidRPr="008E523D">
        <w:rPr>
          <w:rStyle w:val="normaltextrun"/>
          <w:szCs w:val="21"/>
        </w:rPr>
        <w:t xml:space="preserve">Í frumvarpinu er kveðið á um orðalagsbreytingar sem hafa það að markmiði að skerpa á framkvæmd vegna almannavarna. Þannig er leitast við að styðjast við hugtakið almannavarnir þar sem við á í stað þess að notast við orðið almannaöryggi. Er þetta í samræmi við tilgang og markmið gildandi laga um almannavarnir og forsetaúrskurð um skiptingu stjórnarmálefna milli ráðuneyta nr. 119/2018. </w:t>
      </w:r>
    </w:p>
    <w:p w14:paraId="61722F4C" w14:textId="5FC6FF4E" w:rsidR="0031570E" w:rsidRDefault="00C25F58" w:rsidP="0031570E">
      <w:pPr>
        <w:pStyle w:val="Normalmija"/>
        <w:rPr>
          <w:rStyle w:val="eop"/>
          <w:szCs w:val="21"/>
        </w:rPr>
      </w:pPr>
      <w:r w:rsidRPr="008E523D">
        <w:rPr>
          <w:rStyle w:val="normaltextrun"/>
          <w:szCs w:val="21"/>
        </w:rPr>
        <w:t>Þá eru lagðar til breytingar á II. kafla laganna sem fela í sér að heiti almannavarna- og öryggismálaráðs er breytt í „almannavarnaráð“. Með breytingunni er lögð áhersla á það hlutverk ráðsins að marka stefnu stjórnvalda í almannavarnamálum en það samrýmist betur markmiðum laga um almannavarnir, ekki síst í ljósi þess að með lögum</w:t>
      </w:r>
      <w:r w:rsidR="002C60F3">
        <w:rPr>
          <w:rStyle w:val="normaltextrun"/>
          <w:szCs w:val="21"/>
        </w:rPr>
        <w:t xml:space="preserve"> nr.</w:t>
      </w:r>
      <w:r w:rsidRPr="008E523D">
        <w:rPr>
          <w:rStyle w:val="normaltextrun"/>
          <w:szCs w:val="21"/>
        </w:rPr>
        <w:t xml:space="preserve"> 98/2016 var sett á fót þjóðaröryggisráð en markmið þess er meðal annars að meta ástand og horfur í öryggis- og varnarmálum sbr. 2. mgr. 4. gr. laga nr. 98/2016.</w:t>
      </w:r>
      <w:r w:rsidRPr="008E523D">
        <w:rPr>
          <w:rStyle w:val="eop"/>
          <w:szCs w:val="21"/>
        </w:rPr>
        <w:t> </w:t>
      </w:r>
    </w:p>
    <w:p w14:paraId="4F49E077" w14:textId="77777777" w:rsidR="0031570E" w:rsidRDefault="0031570E" w:rsidP="0031570E">
      <w:r>
        <w:t xml:space="preserve">Leiðréttingar eru gerðar þar sem stofnanir hafa verið lagðar niður og nýjar hafa komið í staðinn eða þá að stofnanir hafa fengið nýtt hlutverk. Þannig kemur Húsnæðis- og mannvirkjastofnun í stað Brunamálastjóra í 4. gr. um skipan almannavarnaráðs, rekstraraðili flugleiðsöguþjónustu og flugvalla í stað Flugstoða í 12. gr. og orðið sýslumaður fellur brott í 25. gr. Til að draga fram mikilvægi hlutverks umhverfisráðherra sem ráðherra </w:t>
      </w:r>
      <w:proofErr w:type="spellStart"/>
      <w:r>
        <w:t>ofanflóðavarna</w:t>
      </w:r>
      <w:proofErr w:type="spellEnd"/>
      <w:r>
        <w:t xml:space="preserve">, er því orði bætt við í 4. gr. þar sem ráðherra </w:t>
      </w:r>
      <w:proofErr w:type="spellStart"/>
      <w:r>
        <w:t>mengungarvarna</w:t>
      </w:r>
      <w:proofErr w:type="spellEnd"/>
      <w:r>
        <w:t xml:space="preserve"> er tilgreindur sem fulltrúi í almannavarnaráði.</w:t>
      </w:r>
      <w:r w:rsidRPr="0031570E">
        <w:t xml:space="preserve"> </w:t>
      </w:r>
    </w:p>
    <w:p w14:paraId="056D11DE" w14:textId="7E501D16" w:rsidR="00C25F58" w:rsidRDefault="0031570E" w:rsidP="0031570E">
      <w:r>
        <w:t>Í 5. gr. er bætt við nýrri málsgrein, 4. mgr. þar sem kveðið er á um heimild ráðherra til að setja reglur um móttöku erlends hjálparliðs. Hjá Sameinuðu þjóðunum eru skráðar alþjóðlegar björgunarsveitir sem hafa það markmið að bjarga mannslífum þar sem þess gerist þörf í heiminum. Oft er um sérhæfðar sveitir að ræða sem taka ekki gjald fyrir þjónustu sína, t.d. rústabjörgunarsveitir. Í 4. mgr. 7. gr. er síðan bætt við að ríkislögreglustjóri geti með samþykki ráðherra farið fram á aðstoð slíks hjálparliðs í samræmi við alþjóðasamninga ef við á. Þetta er talið nauðsynlegt svo að enginn vafi leiki á hver á að hafa frumkvæði að slíkri aðstoðarbeiðni þegar nauðsyn krefur.</w:t>
      </w:r>
    </w:p>
    <w:p w14:paraId="6278E1C8" w14:textId="4C9CEF1F" w:rsidR="0031570E" w:rsidRPr="0031570E" w:rsidRDefault="0031570E" w:rsidP="0031570E">
      <w:pPr>
        <w:pStyle w:val="paragraph"/>
        <w:spacing w:before="0" w:beforeAutospacing="0" w:after="0" w:afterAutospacing="0"/>
        <w:ind w:firstLine="270"/>
        <w:jc w:val="both"/>
        <w:textAlignment w:val="baseline"/>
        <w:rPr>
          <w:rStyle w:val="eop"/>
          <w:sz w:val="21"/>
          <w:szCs w:val="21"/>
        </w:rPr>
      </w:pPr>
      <w:r>
        <w:rPr>
          <w:rStyle w:val="normaltextrun"/>
          <w:sz w:val="21"/>
          <w:szCs w:val="21"/>
        </w:rPr>
        <w:t xml:space="preserve">Breytingar eru lagðar til </w:t>
      </w:r>
      <w:r w:rsidRPr="008E523D">
        <w:rPr>
          <w:rStyle w:val="normaltextrun"/>
          <w:sz w:val="21"/>
          <w:szCs w:val="21"/>
        </w:rPr>
        <w:t>á IV. og VI. kafla laganna með það að leiðarljósi að fastsetja hlutverk lögreglustjóra í héraði við gerð viðbragðsáætlana og hættumata í héraði í samstarfi við almannavarna</w:t>
      </w:r>
      <w:r w:rsidR="002C60F3">
        <w:rPr>
          <w:rStyle w:val="normaltextrun"/>
          <w:sz w:val="21"/>
          <w:szCs w:val="21"/>
        </w:rPr>
        <w:t>n</w:t>
      </w:r>
      <w:r w:rsidRPr="008E523D">
        <w:rPr>
          <w:rStyle w:val="normaltextrun"/>
          <w:sz w:val="21"/>
          <w:szCs w:val="21"/>
        </w:rPr>
        <w:t>efndir og ríkislögreglustjóra. Í fyrsta lagi hafa lögreglustjórar í auknum mæli unnið að gerð viðbragðsáætlana með almannavarnanefndum með góðum árangri og í öðru lagi ber lögreglustjóri ábyrgð á framkvæmd viðbragðsáætlunar sem aðgerðastjóri á grundvelli 11. gr. laganna. Telja verður óeðlilegt að lögreglustjóri eigi að stýra framkvæmd viðbragðsáætlunar sem hann hefur ekki haft beina aðkomu að því að gera. Í samræmi við þessa hugsun eru lagðar til breytingar á 16. gr. laganna þar sem kveðið er á um að það sé skylda lögreglustjóra og sveitarfélaga að gera og prófa viðbragðsáætlanir í sínum umdæmum. </w:t>
      </w:r>
      <w:r w:rsidRPr="008E523D">
        <w:rPr>
          <w:rStyle w:val="eop"/>
          <w:sz w:val="21"/>
          <w:szCs w:val="21"/>
        </w:rPr>
        <w:t> </w:t>
      </w:r>
    </w:p>
    <w:p w14:paraId="121EA254" w14:textId="2FE35006" w:rsidR="0031570E" w:rsidRDefault="0031570E" w:rsidP="0031570E">
      <w:pPr>
        <w:pStyle w:val="paragraph"/>
        <w:spacing w:before="0" w:beforeAutospacing="0" w:after="0" w:afterAutospacing="0"/>
        <w:ind w:firstLine="270"/>
        <w:jc w:val="both"/>
        <w:textAlignment w:val="baseline"/>
        <w:rPr>
          <w:rStyle w:val="eop"/>
          <w:sz w:val="21"/>
          <w:szCs w:val="21"/>
        </w:rPr>
      </w:pPr>
      <w:r w:rsidRPr="008E523D">
        <w:rPr>
          <w:rStyle w:val="normaltextrun"/>
          <w:sz w:val="21"/>
          <w:szCs w:val="21"/>
        </w:rPr>
        <w:t xml:space="preserve">Þá eru lagðar til breytingar á IX. kafla laganna um rannsóknarnefnd almannavarna. Nefndin var sett á fót með setningu laga um almannavarnir árið 2008 en nefndin hefur aldrei verið á fjárlögum og aldrei skilað skýrslu á grundvelli laganna. Í kjölfar óveðurs sem gekk yfir landið í árslok 2019 tók nefndin til starfa í fyrsta sinn á grundvelli erindisbréfs þess efnis og fjármögnunar frá dómsmálaráðuneytinu. Stóð til að nefndin myndi skila skýrslu sinni um óveðrið í október 2020 en töf hefur orðið á skilum. Að teknu tilliti til </w:t>
      </w:r>
      <w:r w:rsidR="00E668E5">
        <w:rPr>
          <w:rStyle w:val="normaltextrun"/>
          <w:sz w:val="21"/>
          <w:szCs w:val="21"/>
        </w:rPr>
        <w:t>þessa fyrirkomulags sem ekki hefur reynst vel</w:t>
      </w:r>
      <w:r w:rsidRPr="008E523D">
        <w:rPr>
          <w:rStyle w:val="normaltextrun"/>
          <w:sz w:val="21"/>
          <w:szCs w:val="21"/>
        </w:rPr>
        <w:t xml:space="preserve"> er lagt til að </w:t>
      </w:r>
      <w:r w:rsidR="00E668E5">
        <w:rPr>
          <w:rStyle w:val="normaltextrun"/>
          <w:sz w:val="21"/>
          <w:szCs w:val="21"/>
        </w:rPr>
        <w:t>rannsókna</w:t>
      </w:r>
      <w:r w:rsidRPr="008E523D">
        <w:rPr>
          <w:rStyle w:val="normaltextrun"/>
          <w:sz w:val="21"/>
          <w:szCs w:val="21"/>
        </w:rPr>
        <w:t xml:space="preserve">nefndin verði lögð niður og í stað hennar verði </w:t>
      </w:r>
      <w:r w:rsidRPr="008E523D">
        <w:rPr>
          <w:rStyle w:val="normaltextrun"/>
          <w:sz w:val="21"/>
          <w:szCs w:val="21"/>
        </w:rPr>
        <w:lastRenderedPageBreak/>
        <w:t xml:space="preserve">komið á fót þrepaskiptri rýni í kjölfar </w:t>
      </w:r>
      <w:proofErr w:type="spellStart"/>
      <w:r w:rsidR="00E668E5">
        <w:rPr>
          <w:rStyle w:val="normaltextrun"/>
          <w:sz w:val="21"/>
          <w:szCs w:val="21"/>
        </w:rPr>
        <w:t>afléttingu</w:t>
      </w:r>
      <w:proofErr w:type="spellEnd"/>
      <w:r w:rsidRPr="008E523D">
        <w:rPr>
          <w:rStyle w:val="normaltextrun"/>
          <w:sz w:val="21"/>
          <w:szCs w:val="21"/>
        </w:rPr>
        <w:t xml:space="preserve"> almannavarnastig</w:t>
      </w:r>
      <w:r w:rsidR="00E668E5">
        <w:rPr>
          <w:rStyle w:val="normaltextrun"/>
          <w:sz w:val="21"/>
          <w:szCs w:val="21"/>
        </w:rPr>
        <w:t>s</w:t>
      </w:r>
      <w:r w:rsidRPr="008E523D">
        <w:rPr>
          <w:rStyle w:val="normaltextrun"/>
          <w:sz w:val="21"/>
          <w:szCs w:val="21"/>
        </w:rPr>
        <w:t xml:space="preserve">. </w:t>
      </w:r>
      <w:r w:rsidR="00E668E5">
        <w:rPr>
          <w:rStyle w:val="normaltextrun"/>
          <w:sz w:val="21"/>
          <w:szCs w:val="21"/>
        </w:rPr>
        <w:t>Lagt er til að í</w:t>
      </w:r>
      <w:r w:rsidRPr="008E523D">
        <w:rPr>
          <w:rStyle w:val="normaltextrun"/>
          <w:sz w:val="21"/>
          <w:szCs w:val="21"/>
        </w:rPr>
        <w:t xml:space="preserve"> endurskrifuðum IX. kafla laganna verði lögfest innri rýni viðbragðsaðila </w:t>
      </w:r>
      <w:r w:rsidR="00E668E5">
        <w:rPr>
          <w:rStyle w:val="normaltextrun"/>
          <w:sz w:val="21"/>
          <w:szCs w:val="21"/>
        </w:rPr>
        <w:t>með</w:t>
      </w:r>
      <w:r w:rsidR="00E668E5" w:rsidRPr="008E523D">
        <w:rPr>
          <w:rStyle w:val="normaltextrun"/>
          <w:sz w:val="21"/>
          <w:szCs w:val="21"/>
        </w:rPr>
        <w:t xml:space="preserve"> </w:t>
      </w:r>
      <w:r w:rsidRPr="008E523D">
        <w:rPr>
          <w:rStyle w:val="normaltextrun"/>
          <w:sz w:val="21"/>
          <w:szCs w:val="21"/>
        </w:rPr>
        <w:t xml:space="preserve">rýnifundi sem almannavarnadeild ríkislögreglustjóra ber ábyrgð á að </w:t>
      </w:r>
      <w:r w:rsidR="00E668E5">
        <w:rPr>
          <w:rStyle w:val="normaltextrun"/>
          <w:sz w:val="21"/>
          <w:szCs w:val="21"/>
        </w:rPr>
        <w:t>halda. Ríkislögreglustjóri hafi</w:t>
      </w:r>
      <w:r w:rsidRPr="008E523D">
        <w:rPr>
          <w:rStyle w:val="normaltextrun"/>
          <w:sz w:val="21"/>
          <w:szCs w:val="21"/>
        </w:rPr>
        <w:t xml:space="preserve"> ásamt stjórn samhæfingar- og stjórnstöðvar, eftirfylgni með úrbótum sem tilefni </w:t>
      </w:r>
      <w:r w:rsidR="00EF4583">
        <w:rPr>
          <w:rStyle w:val="normaltextrun"/>
          <w:sz w:val="21"/>
          <w:szCs w:val="21"/>
        </w:rPr>
        <w:t>er</w:t>
      </w:r>
      <w:r w:rsidR="00EF4583" w:rsidRPr="008E523D">
        <w:rPr>
          <w:rStyle w:val="normaltextrun"/>
          <w:sz w:val="21"/>
          <w:szCs w:val="21"/>
        </w:rPr>
        <w:t xml:space="preserve"> </w:t>
      </w:r>
      <w:r w:rsidRPr="008E523D">
        <w:rPr>
          <w:rStyle w:val="normaltextrun"/>
          <w:sz w:val="21"/>
          <w:szCs w:val="21"/>
        </w:rPr>
        <w:t xml:space="preserve">til að </w:t>
      </w:r>
      <w:r w:rsidR="00E668E5">
        <w:rPr>
          <w:rStyle w:val="normaltextrun"/>
          <w:sz w:val="21"/>
          <w:szCs w:val="21"/>
        </w:rPr>
        <w:t>ráð</w:t>
      </w:r>
      <w:r w:rsidR="00EF4583">
        <w:rPr>
          <w:rStyle w:val="normaltextrun"/>
          <w:sz w:val="21"/>
          <w:szCs w:val="21"/>
        </w:rPr>
        <w:t>a</w:t>
      </w:r>
      <w:r w:rsidR="00E668E5">
        <w:rPr>
          <w:rStyle w:val="normaltextrun"/>
          <w:sz w:val="21"/>
          <w:szCs w:val="21"/>
        </w:rPr>
        <w:t>st í</w:t>
      </w:r>
      <w:r w:rsidRPr="008E523D">
        <w:rPr>
          <w:rStyle w:val="normaltextrun"/>
          <w:sz w:val="21"/>
          <w:szCs w:val="21"/>
        </w:rPr>
        <w:t xml:space="preserve"> að rýnifundi loknum. </w:t>
      </w:r>
      <w:r w:rsidR="00EF4583">
        <w:rPr>
          <w:rStyle w:val="normaltextrun"/>
          <w:sz w:val="21"/>
          <w:szCs w:val="21"/>
        </w:rPr>
        <w:t>Einnig er lagt</w:t>
      </w:r>
      <w:r w:rsidRPr="008E523D">
        <w:rPr>
          <w:rStyle w:val="normaltextrun"/>
          <w:sz w:val="21"/>
          <w:szCs w:val="21"/>
        </w:rPr>
        <w:t xml:space="preserve"> til að stjórn samhæfingar- og stjórnstöðvar geti kallað til utanaðkomandi sérfræðinga til skýrslugerðar þegar tilefni er til (ytri rýni), svo</w:t>
      </w:r>
      <w:r w:rsidR="00F73158">
        <w:rPr>
          <w:rStyle w:val="normaltextrun"/>
          <w:sz w:val="21"/>
          <w:szCs w:val="21"/>
        </w:rPr>
        <w:t xml:space="preserve"> </w:t>
      </w:r>
      <w:r w:rsidRPr="008E523D">
        <w:rPr>
          <w:rStyle w:val="normaltextrun"/>
          <w:sz w:val="21"/>
          <w:szCs w:val="21"/>
        </w:rPr>
        <w:t xml:space="preserve">sem ef rýnifundur </w:t>
      </w:r>
      <w:r w:rsidR="00EF4583">
        <w:rPr>
          <w:rStyle w:val="normaltextrun"/>
          <w:sz w:val="21"/>
          <w:szCs w:val="21"/>
        </w:rPr>
        <w:t xml:space="preserve">er </w:t>
      </w:r>
      <w:r w:rsidRPr="008E523D">
        <w:rPr>
          <w:rStyle w:val="normaltextrun"/>
          <w:sz w:val="21"/>
          <w:szCs w:val="21"/>
        </w:rPr>
        <w:t xml:space="preserve">ekki talinn </w:t>
      </w:r>
      <w:r w:rsidR="00EF4583">
        <w:rPr>
          <w:rStyle w:val="normaltextrun"/>
          <w:sz w:val="21"/>
          <w:szCs w:val="21"/>
        </w:rPr>
        <w:t xml:space="preserve">veita </w:t>
      </w:r>
      <w:r w:rsidRPr="008E523D">
        <w:rPr>
          <w:rStyle w:val="normaltextrun"/>
          <w:sz w:val="21"/>
          <w:szCs w:val="21"/>
        </w:rPr>
        <w:t>fullnægjandi rýni að almannavarnastigi afléttu eða ef alvarlegir atburðir hafa átt sér stað sem tilefni er til að séu rýndir af utanaðkomandi sérfræðingum. Í þriðja lagi er lagt til að ráðherra sem fer með málefni almannavarna geti kallað eftir skýrslu með sambærilegum hætti og stjórn samhæfingar- og stjórnstöðvar óháð því hvort stjórnin hefur ákveðið að óska eftir skýrslugerð eða ekki. Hvort sem um skýrslu til stjórnar samhæfingar- og stjórnstöðvar er að ræða eða skýrslu til ráðherra er lagt til að kallaðir verði til sérstaklega skipaðir sérfræðingar („</w:t>
      </w:r>
      <w:proofErr w:type="spellStart"/>
      <w:r w:rsidRPr="008E523D">
        <w:rPr>
          <w:rStyle w:val="normaltextrun"/>
          <w:sz w:val="21"/>
          <w:szCs w:val="21"/>
        </w:rPr>
        <w:t>ad</w:t>
      </w:r>
      <w:proofErr w:type="spellEnd"/>
      <w:r w:rsidRPr="008E523D">
        <w:rPr>
          <w:rStyle w:val="normaltextrun"/>
          <w:sz w:val="21"/>
          <w:szCs w:val="21"/>
        </w:rPr>
        <w:t> </w:t>
      </w:r>
      <w:proofErr w:type="spellStart"/>
      <w:r w:rsidRPr="008E523D">
        <w:rPr>
          <w:rStyle w:val="normaltextrun"/>
          <w:sz w:val="21"/>
          <w:szCs w:val="21"/>
        </w:rPr>
        <w:t>hoc</w:t>
      </w:r>
      <w:proofErr w:type="spellEnd"/>
      <w:r w:rsidRPr="008E523D">
        <w:rPr>
          <w:rStyle w:val="normaltextrun"/>
          <w:sz w:val="21"/>
          <w:szCs w:val="21"/>
        </w:rPr>
        <w:t xml:space="preserve">“) til þess að tryggja faglega ytri rýni á atvikum. Þannig sé hægt að velja til skýrslugerðar þá sérfræðinga sem hæfa þeirri rýni sem er til skoðunar hverju sinni enda getur almannavarnastigi verið lýst yfir af fjölbreyttum ástæðum, til dæmis vegna náttúruhamfara, farsótta, hryðjuverka og svo mætti lengi telja. </w:t>
      </w:r>
    </w:p>
    <w:p w14:paraId="19FAB002" w14:textId="77777777" w:rsidR="00D0740D" w:rsidRDefault="00D0740D" w:rsidP="00D0740D"/>
    <w:p w14:paraId="413EE9C2" w14:textId="77777777" w:rsidR="00D0740D" w:rsidRDefault="00E71F27" w:rsidP="00D0740D">
      <w:pPr>
        <w:pStyle w:val="Millifyrirsgn1"/>
      </w:pPr>
      <w:r>
        <w:t>4</w:t>
      </w:r>
      <w:r w:rsidR="00D0740D">
        <w:t xml:space="preserve">. Samræmi við stjórnarskrá og alþjóðlegar skuldbindingar. </w:t>
      </w:r>
    </w:p>
    <w:p w14:paraId="5F39615B" w14:textId="5ACD3C22" w:rsidR="00F27AE5" w:rsidRDefault="00F27AE5" w:rsidP="00D0740D">
      <w:r>
        <w:t xml:space="preserve">Í 19. gr. a er bætt við ákvæði um borgaralega skyldu </w:t>
      </w:r>
      <w:r w:rsidR="0031570E">
        <w:t xml:space="preserve">opinberra starfsmanna </w:t>
      </w:r>
      <w:r>
        <w:t xml:space="preserve">sem hefur verið í bráðabirgðaákvæði II með lögunum. </w:t>
      </w:r>
      <w:r w:rsidRPr="00F27AE5">
        <w:t>Það ákvæði stjórnarskrárinnar sem kemur helst til skoðunar</w:t>
      </w:r>
      <w:r>
        <w:t xml:space="preserve"> í þ</w:t>
      </w:r>
      <w:r w:rsidR="0031570E">
        <w:t>ví</w:t>
      </w:r>
      <w:r>
        <w:t xml:space="preserve"> sambandi</w:t>
      </w:r>
      <w:r w:rsidRPr="00F27AE5">
        <w:t xml:space="preserve"> er 75. gr. </w:t>
      </w:r>
      <w:r>
        <w:t xml:space="preserve">stjórnarskrárinnar </w:t>
      </w:r>
      <w:r w:rsidRPr="00F27AE5">
        <w:t xml:space="preserve">um atvinnufrelsi. Samkvæmt síðari </w:t>
      </w:r>
      <w:proofErr w:type="spellStart"/>
      <w:r w:rsidRPr="00F27AE5">
        <w:t>málsl</w:t>
      </w:r>
      <w:proofErr w:type="spellEnd"/>
      <w:r w:rsidRPr="00F27AE5">
        <w:t xml:space="preserve">. 1. mgr. 75. gr. má setja atvinnufrelsi skorður með lögum, enda krefjist almannahagsmunir þess. Vafalaust er að skilyrði þessa ákvæðis </w:t>
      </w:r>
      <w:r w:rsidR="005C60CF">
        <w:t xml:space="preserve">eru </w:t>
      </w:r>
      <w:r w:rsidRPr="00F27AE5">
        <w:t>uppfyllt við þær aðstæður sem fjallað er um í þessu frumvarpi</w:t>
      </w:r>
      <w:r>
        <w:t xml:space="preserve"> enda eingöngu heimilt að nýta úrræði þess á </w:t>
      </w:r>
      <w:proofErr w:type="spellStart"/>
      <w:r>
        <w:t>hættustundu</w:t>
      </w:r>
      <w:proofErr w:type="spellEnd"/>
      <w:r w:rsidRPr="00F27AE5">
        <w:t>. Rétt er að taka fram að 2. mgr. 68. gr.</w:t>
      </w:r>
      <w:r>
        <w:t xml:space="preserve"> stjórnarskrárinnar</w:t>
      </w:r>
      <w:r w:rsidRPr="00F27AE5">
        <w:t>, sem kveður á um bann við nauðungarvinnu, kemur ekki sérstaklega til athugunar í þessu samhengi enda er ekki um nauðungarvinnu að ræða.</w:t>
      </w:r>
      <w:r w:rsidR="0031570E">
        <w:t xml:space="preserve"> </w:t>
      </w:r>
    </w:p>
    <w:p w14:paraId="429CD4D5" w14:textId="06AD0BF7" w:rsidR="00DA6A19" w:rsidRPr="008E523D" w:rsidRDefault="00DA6A19" w:rsidP="00DA6A19">
      <w:pPr>
        <w:pStyle w:val="paragraph"/>
        <w:spacing w:before="0" w:beforeAutospacing="0" w:after="0" w:afterAutospacing="0"/>
        <w:ind w:firstLine="270"/>
        <w:jc w:val="both"/>
        <w:textAlignment w:val="baseline"/>
        <w:rPr>
          <w:sz w:val="21"/>
          <w:szCs w:val="21"/>
        </w:rPr>
      </w:pPr>
      <w:r w:rsidRPr="008E523D">
        <w:rPr>
          <w:rStyle w:val="normaltextrun"/>
          <w:sz w:val="21"/>
          <w:szCs w:val="21"/>
        </w:rPr>
        <w:t xml:space="preserve">Efni frumvarpsins gefur </w:t>
      </w:r>
      <w:r>
        <w:rPr>
          <w:rStyle w:val="normaltextrun"/>
          <w:sz w:val="21"/>
          <w:szCs w:val="21"/>
        </w:rPr>
        <w:t xml:space="preserve">að öðru leyti </w:t>
      </w:r>
      <w:r w:rsidRPr="008E523D">
        <w:rPr>
          <w:rStyle w:val="normaltextrun"/>
          <w:sz w:val="21"/>
          <w:szCs w:val="21"/>
        </w:rPr>
        <w:t>ekki sérstakt tilefni til þess að skoðað verði samræmi við stjórnarskrá og alþjóðlegar skuldbindingar. Þó er talið er að ákvæði frumvarpsins eins og þau eru lögð til séu í samræmi við stjórnarskrá og alþjóðlegar skuldbindingar.</w:t>
      </w:r>
      <w:r w:rsidRPr="008E523D">
        <w:rPr>
          <w:rStyle w:val="eop"/>
          <w:sz w:val="21"/>
          <w:szCs w:val="21"/>
        </w:rPr>
        <w:t> </w:t>
      </w:r>
    </w:p>
    <w:p w14:paraId="36B9F71B" w14:textId="34F84836" w:rsidR="00D0740D" w:rsidRDefault="00DA6A19" w:rsidP="005C0ECB">
      <w:pPr>
        <w:pStyle w:val="paragraph"/>
        <w:spacing w:before="0" w:beforeAutospacing="0" w:after="0" w:afterAutospacing="0"/>
        <w:ind w:firstLine="270"/>
        <w:jc w:val="both"/>
        <w:textAlignment w:val="baseline"/>
      </w:pPr>
      <w:r w:rsidRPr="008E523D">
        <w:rPr>
          <w:rStyle w:val="eop"/>
          <w:sz w:val="21"/>
          <w:szCs w:val="21"/>
        </w:rPr>
        <w:t> </w:t>
      </w:r>
    </w:p>
    <w:p w14:paraId="17499B2E" w14:textId="77777777" w:rsidR="00D0740D" w:rsidRDefault="00E71F27" w:rsidP="00D0740D">
      <w:pPr>
        <w:pStyle w:val="Millifyrirsgn1"/>
      </w:pPr>
      <w:r>
        <w:t>5</w:t>
      </w:r>
      <w:r w:rsidR="00D0740D">
        <w:t xml:space="preserve">. Samráð. </w:t>
      </w:r>
    </w:p>
    <w:p w14:paraId="544E4312" w14:textId="13FD21C8" w:rsidR="00A2628A" w:rsidRDefault="00A2628A" w:rsidP="00D0740D">
      <w:r>
        <w:t>Breytingar sem lagðar eru til snerta</w:t>
      </w:r>
      <w:r w:rsidR="0031570E">
        <w:t xml:space="preserve"> fyrst og fremst viðbragðsaðila</w:t>
      </w:r>
      <w:r w:rsidR="00712326">
        <w:t>, sveitarfélög</w:t>
      </w:r>
      <w:r w:rsidR="0031570E">
        <w:t xml:space="preserve"> og þær opinberu stofnanir sem starfa í almannavarnakerfinu. </w:t>
      </w:r>
    </w:p>
    <w:p w14:paraId="260DB503" w14:textId="2D542955" w:rsidR="00712326" w:rsidRDefault="00712326" w:rsidP="00712326">
      <w:r>
        <w:t xml:space="preserve">Frumvarpið er samið </w:t>
      </w:r>
      <w:r w:rsidR="005C60CF">
        <w:t xml:space="preserve">á vegum </w:t>
      </w:r>
      <w:r>
        <w:t xml:space="preserve">dómsmálaráðuneytisins en strax á fyrstu stigum vinnslu frumvarpsins var leitast við að hafa samráð við þá viðbragðaðila sem efni frumvarpsins varðar og náið samráð haft við almannavarnadeild Ríkislögreglustjóra sem gegnir lykilhlutverki samkvæmt lögunum. </w:t>
      </w:r>
    </w:p>
    <w:p w14:paraId="1AA65FA8" w14:textId="4BDC39B3" w:rsidR="00712326" w:rsidRDefault="003C4568" w:rsidP="004E0105">
      <w:r>
        <w:t>Við vinnslu frumvarpsins var haft samráð við lögreglustjórana á Suðurnesjum, höfuðborgarsvæðinu, Vesturlandi, Norðurlandi vestra, Suðurlandi og Vestmannaeyjum. Fundað var með Neyðarlínu</w:t>
      </w:r>
      <w:r w:rsidR="004E0105">
        <w:t xml:space="preserve"> og Sambandi íslenskra sveitarfélaga. Áform um lagasetningu voru jafnframt kynnt á fjölmennum fundi almannavarnanefndar Árnessýslu þar sem formaður Sambands íslenskra sveitarfélaga, sveitastjórar, slökkviliðsstjóri Árnessýslu og fleiri voru viðstaddir.</w:t>
      </w:r>
      <w:r w:rsidR="00652A30">
        <w:t xml:space="preserve"> </w:t>
      </w:r>
      <w:r w:rsidR="004E0105">
        <w:t xml:space="preserve"> </w:t>
      </w:r>
      <w:r w:rsidR="00652A30">
        <w:t xml:space="preserve">Samráð var einnig haft við Slysavarnafélagið </w:t>
      </w:r>
      <w:proofErr w:type="spellStart"/>
      <w:r w:rsidR="00652A30">
        <w:t>Landsbjörgu</w:t>
      </w:r>
      <w:proofErr w:type="spellEnd"/>
      <w:r w:rsidR="00652A30">
        <w:t>.</w:t>
      </w:r>
    </w:p>
    <w:p w14:paraId="2B9113F6" w14:textId="7D8F7399" w:rsidR="00A37E2F" w:rsidRDefault="00A2628A" w:rsidP="00A37E2F">
      <w:r>
        <w:t xml:space="preserve">Ákvæði um borgaralega skyldu </w:t>
      </w:r>
      <w:r w:rsidR="00652A30">
        <w:t>opinberra aðila var samið í dómsmálaráðuneytinu á neyðarstigi Covid19-faraldursins</w:t>
      </w:r>
      <w:r w:rsidRPr="00A2628A">
        <w:t xml:space="preserve">. </w:t>
      </w:r>
      <w:r>
        <w:t>Við samningu frumvarps til laga</w:t>
      </w:r>
      <w:r w:rsidR="005C60CF">
        <w:t xml:space="preserve"> nr.</w:t>
      </w:r>
      <w:r>
        <w:t xml:space="preserve"> 27/2020 þegar bráðabirgðaákvæði II um borgaralega skyldu opinberra starfsmanna var upphaflega lögfest</w:t>
      </w:r>
      <w:r w:rsidRPr="00A2628A">
        <w:t xml:space="preserve"> </w:t>
      </w:r>
      <w:r>
        <w:t xml:space="preserve">hafði dómsmálaráðuneytið samvinnu og samráð við </w:t>
      </w:r>
      <w:r w:rsidRPr="00A2628A">
        <w:t xml:space="preserve">Samband íslenskra sveitarfélaga </w:t>
      </w:r>
      <w:r>
        <w:t>og</w:t>
      </w:r>
      <w:r w:rsidRPr="00A2628A">
        <w:t xml:space="preserve"> </w:t>
      </w:r>
      <w:r w:rsidRPr="00A2628A">
        <w:lastRenderedPageBreak/>
        <w:t>fjármála- og efnahagsráðuneytið. Þá var haft samband við helstu forsvarsmenn samtaka starfsmanna opinberra aðila við gerð frumvarpsins.</w:t>
      </w:r>
      <w:r w:rsidR="00D04F8F">
        <w:t xml:space="preserve"> Byggt er á því samráði.</w:t>
      </w:r>
      <w:r w:rsidRPr="00A2628A">
        <w:t xml:space="preserve"> </w:t>
      </w:r>
      <w:r w:rsidR="00DA6A19">
        <w:t xml:space="preserve">Ákvæðið er nákvæmlega eins orðað og bráðabirgðaákvæði II en er nú lagt til að það verði sett til frambúðar. </w:t>
      </w:r>
    </w:p>
    <w:p w14:paraId="302A8284" w14:textId="77777777" w:rsidR="00D0740D" w:rsidRDefault="00D0740D" w:rsidP="00D0740D"/>
    <w:p w14:paraId="69DDCD2E" w14:textId="77777777" w:rsidR="00D0740D" w:rsidRDefault="00E71F27" w:rsidP="00D0740D">
      <w:pPr>
        <w:pStyle w:val="Millifyrirsgn1"/>
      </w:pPr>
      <w:r>
        <w:t>6</w:t>
      </w:r>
      <w:r w:rsidR="00D0740D">
        <w:t xml:space="preserve">. Mat á áhrifum. </w:t>
      </w:r>
    </w:p>
    <w:p w14:paraId="25CDCD33" w14:textId="2608CD99" w:rsidR="00A37E2F" w:rsidRDefault="00A37E2F" w:rsidP="00D0740D">
      <w:r>
        <w:t xml:space="preserve">Frumvarp þetta er liður í að endurbæta fyrirliggjandi kerfi m.a. með því að skýra hugtök og valdheimildir sem finna má í lögunum Í frumvarpinu er mælt fyrir um breytingar á gildandi kerfi sem hefur áhrif á stofnanir sem nú þegar eru til staðar og gegna nú þegar sínum hlutverkum með starfsmenn sem heyra undir almannavarnakerfið í landinu. Þannig er mælt fyrir um með hvaða hætti aðilar sem nú þegar starfa innan almannavarnakerfisins takast á við aðstæður sem skapast geta og heyra undir viðbragð þessara aðila. Samfélagslegur ávinningur </w:t>
      </w:r>
      <w:r w:rsidR="003565CB">
        <w:t xml:space="preserve">felst í </w:t>
      </w:r>
      <w:r>
        <w:t xml:space="preserve"> markvissari framkvæmd almannavarna í landinu og er því töluverður. </w:t>
      </w:r>
    </w:p>
    <w:p w14:paraId="72CB60F6" w14:textId="77777777" w:rsidR="00D0740D" w:rsidRDefault="00D0740D" w:rsidP="00943B67"/>
    <w:p w14:paraId="7F53B15A" w14:textId="77777777" w:rsidR="00E71F27" w:rsidRDefault="00E71F27" w:rsidP="00E71F27">
      <w:pPr>
        <w:pStyle w:val="Greinarfyrirsgn"/>
      </w:pPr>
      <w:r w:rsidRPr="009627CF">
        <w:t>Um einstakar greinar frumvarpsins.</w:t>
      </w:r>
    </w:p>
    <w:p w14:paraId="48C7D0CA" w14:textId="1B70FC02" w:rsidR="00E71F27" w:rsidRDefault="00E71F27" w:rsidP="00E71F27">
      <w:pPr>
        <w:pStyle w:val="Greinarnmer"/>
      </w:pPr>
      <w:r>
        <w:t>Um 1. gr.</w:t>
      </w:r>
    </w:p>
    <w:p w14:paraId="26135D64" w14:textId="0DE61FA0" w:rsidR="00712326" w:rsidRDefault="00E87EA3" w:rsidP="00652A30">
      <w:r>
        <w:t>Í greininni eru h</w:t>
      </w:r>
      <w:r w:rsidR="00712326">
        <w:t>ugtökin almannavarnastig og hættustund skilgreind til að efla og skýra valdheimildir Ríkislögreglustjóra í almannavarnaástandi og koma í veg fyrir misskilning um túlkun hugtaka í núgildandi lögum. Mikilvægt er, þegar vá steðjar að, að enginn vafi leiki á um hlutverk viðbragðsaðila og valdheimildir.</w:t>
      </w:r>
    </w:p>
    <w:p w14:paraId="546928A7" w14:textId="36CD5697" w:rsidR="00712326" w:rsidRPr="008E523D" w:rsidRDefault="00712326" w:rsidP="00712326">
      <w:pPr>
        <w:pStyle w:val="paragraph"/>
        <w:spacing w:before="0" w:beforeAutospacing="0" w:after="0" w:afterAutospacing="0"/>
        <w:ind w:firstLine="270"/>
        <w:jc w:val="both"/>
        <w:textAlignment w:val="baseline"/>
        <w:rPr>
          <w:sz w:val="21"/>
          <w:szCs w:val="21"/>
        </w:rPr>
      </w:pPr>
      <w:r w:rsidRPr="008E523D">
        <w:rPr>
          <w:rStyle w:val="normaltextrun"/>
          <w:sz w:val="21"/>
          <w:szCs w:val="21"/>
        </w:rPr>
        <w:t>Í núgildandi lögum um almannavarnir eru ákveðnar valdheimildir tiltekinna viðbragðsaðila tengdar við hugtakið hættustund án þess að það hugtak sé nánar skilgreint í lögunum. Þannig eru lögreglustjórum, ríkislögreglustjóra og ráðherra almannavarna færðar valdheimildir samkvæmt VIII. kafla laganna á </w:t>
      </w:r>
      <w:proofErr w:type="spellStart"/>
      <w:r w:rsidRPr="008E523D">
        <w:rPr>
          <w:rStyle w:val="normaltextrun"/>
          <w:sz w:val="21"/>
          <w:szCs w:val="21"/>
        </w:rPr>
        <w:t>hættustundu</w:t>
      </w:r>
      <w:proofErr w:type="spellEnd"/>
      <w:r w:rsidRPr="008E523D">
        <w:rPr>
          <w:rStyle w:val="normaltextrun"/>
          <w:sz w:val="21"/>
          <w:szCs w:val="21"/>
        </w:rPr>
        <w:t> auk þess sem ákveðnar borgaralegar skyldur sem fjallað er um í VII. kafla laganna kunna að vera virkjaðar á </w:t>
      </w:r>
      <w:proofErr w:type="spellStart"/>
      <w:r w:rsidRPr="008E523D">
        <w:rPr>
          <w:rStyle w:val="normaltextrun"/>
          <w:sz w:val="21"/>
          <w:szCs w:val="21"/>
        </w:rPr>
        <w:t>hættustundu</w:t>
      </w:r>
      <w:proofErr w:type="spellEnd"/>
      <w:r w:rsidRPr="008E523D">
        <w:rPr>
          <w:rStyle w:val="normaltextrun"/>
          <w:sz w:val="21"/>
          <w:szCs w:val="21"/>
        </w:rPr>
        <w:t xml:space="preserve">. Þegar slíkar valdheimildir eru tengdar hugtaki sem ekki er nánar skilgreint í lögum hefur við túlkun slíkra hugtaka verið horft til </w:t>
      </w:r>
      <w:r w:rsidR="00691AF8">
        <w:rPr>
          <w:rStyle w:val="normaltextrun"/>
          <w:sz w:val="21"/>
          <w:szCs w:val="21"/>
        </w:rPr>
        <w:t>almennrar málvenju</w:t>
      </w:r>
      <w:r w:rsidRPr="008E523D">
        <w:rPr>
          <w:rStyle w:val="normaltextrun"/>
          <w:sz w:val="21"/>
          <w:szCs w:val="21"/>
        </w:rPr>
        <w:t xml:space="preserve"> eða eftir atvikum til samræmis við hvernig slík hugtök hafa verið skilgreind eða túlkuð samkvæmt öðrum lögum að íslenskum rétti þ.e. með svokallaðri ytri samræmisskýringu. Hugtakið hættustund er hvergi skilgreint í íslenskum lögum og er til að mynda ekki að finna í ritum sem skilgreina almennt íslensk lögfræðihugtök. </w:t>
      </w:r>
      <w:r w:rsidRPr="008E523D">
        <w:rPr>
          <w:rStyle w:val="eop"/>
          <w:sz w:val="21"/>
          <w:szCs w:val="21"/>
        </w:rPr>
        <w:t> </w:t>
      </w:r>
    </w:p>
    <w:p w14:paraId="61495E64" w14:textId="77777777" w:rsidR="00712326" w:rsidRPr="008E523D" w:rsidRDefault="00712326" w:rsidP="00712326">
      <w:pPr>
        <w:pStyle w:val="paragraph"/>
        <w:spacing w:before="0" w:beforeAutospacing="0" w:after="0" w:afterAutospacing="0"/>
        <w:ind w:firstLine="270"/>
        <w:jc w:val="both"/>
        <w:textAlignment w:val="baseline"/>
        <w:rPr>
          <w:sz w:val="21"/>
          <w:szCs w:val="21"/>
        </w:rPr>
      </w:pPr>
      <w:r w:rsidRPr="008E523D">
        <w:rPr>
          <w:rStyle w:val="normaltextrun"/>
          <w:sz w:val="21"/>
          <w:szCs w:val="21"/>
        </w:rPr>
        <w:t>Verður að telja að hugtakið hættustund, samkvæmt almennri málvenju, sé undiropið mismunandi túlkun manna á orðinu og þannig geti álitamál skapast í framkvæmd um það hvenær mikilvægar valdheimildir viðbragðsaðila virkjast og þannig tafið eða latt framkvæmd viðbragðs þegar á reynir. </w:t>
      </w:r>
      <w:r w:rsidRPr="008E523D">
        <w:rPr>
          <w:rStyle w:val="eop"/>
          <w:sz w:val="21"/>
          <w:szCs w:val="21"/>
        </w:rPr>
        <w:t> </w:t>
      </w:r>
    </w:p>
    <w:p w14:paraId="56B7065B" w14:textId="5058001C" w:rsidR="00712326" w:rsidRPr="008E523D" w:rsidRDefault="00712326" w:rsidP="00712326">
      <w:pPr>
        <w:pStyle w:val="paragraph"/>
        <w:spacing w:before="0" w:beforeAutospacing="0" w:after="0" w:afterAutospacing="0"/>
        <w:ind w:firstLine="270"/>
        <w:jc w:val="both"/>
        <w:textAlignment w:val="baseline"/>
        <w:rPr>
          <w:sz w:val="21"/>
          <w:szCs w:val="21"/>
        </w:rPr>
      </w:pPr>
      <w:r w:rsidRPr="008E523D">
        <w:rPr>
          <w:rStyle w:val="normaltextrun"/>
          <w:sz w:val="21"/>
          <w:szCs w:val="21"/>
        </w:rPr>
        <w:t xml:space="preserve">Með frumvarpi þessu er lagt til að hugtakið „hættustund“ hafi þá lögfræðilegu merkingu í lögum um almannavarnir að það sé sú stund þegar hættustigi eða neyðarstigi almannavarna hefur verið lýst yfir. Eru þannig tekin af öll tvímæli um það hvenær valdheimildir samkvæmt lögunum verða virkar og hvenær framangreindum viðbragðsaðilum er ekki heimilt að grípa til valdheimilda sinna. </w:t>
      </w:r>
      <w:r w:rsidR="00601FC0">
        <w:rPr>
          <w:rStyle w:val="normaltextrun"/>
          <w:sz w:val="21"/>
          <w:szCs w:val="21"/>
        </w:rPr>
        <w:t>T</w:t>
      </w:r>
      <w:r w:rsidRPr="008E523D">
        <w:rPr>
          <w:rStyle w:val="normaltextrun"/>
          <w:sz w:val="21"/>
          <w:szCs w:val="21"/>
        </w:rPr>
        <w:t xml:space="preserve">il þess að gæta innra samræmis innan laganna verði hugtakið hættustund </w:t>
      </w:r>
      <w:r w:rsidR="00601FC0">
        <w:rPr>
          <w:rStyle w:val="normaltextrun"/>
          <w:sz w:val="21"/>
          <w:szCs w:val="21"/>
        </w:rPr>
        <w:t xml:space="preserve">einnig </w:t>
      </w:r>
      <w:r w:rsidRPr="008E523D">
        <w:rPr>
          <w:rStyle w:val="normaltextrun"/>
          <w:sz w:val="21"/>
          <w:szCs w:val="21"/>
        </w:rPr>
        <w:t>notað þar sem við á í lögunum í stað annarra sambærilegra orða en að því verður nánar vikið síðar í greinargerðinni.</w:t>
      </w:r>
      <w:r w:rsidRPr="008E523D">
        <w:rPr>
          <w:rStyle w:val="eop"/>
          <w:sz w:val="21"/>
          <w:szCs w:val="21"/>
        </w:rPr>
        <w:t> </w:t>
      </w:r>
    </w:p>
    <w:p w14:paraId="467BBDB4" w14:textId="463BD7CE" w:rsidR="00712326" w:rsidRPr="008E523D" w:rsidRDefault="00712326" w:rsidP="00712326">
      <w:pPr>
        <w:pStyle w:val="paragraph"/>
        <w:spacing w:before="0" w:beforeAutospacing="0" w:after="0" w:afterAutospacing="0"/>
        <w:ind w:firstLine="270"/>
        <w:jc w:val="both"/>
        <w:textAlignment w:val="baseline"/>
        <w:rPr>
          <w:sz w:val="21"/>
          <w:szCs w:val="21"/>
        </w:rPr>
      </w:pPr>
      <w:r w:rsidRPr="008E523D">
        <w:rPr>
          <w:rStyle w:val="normaltextrun"/>
          <w:sz w:val="21"/>
          <w:szCs w:val="21"/>
        </w:rPr>
        <w:t xml:space="preserve">Þá er lagt til að hugtakið „almannavarnastig“ verði einnig skilgreint í lögunum en hingað til hefur hugtakið eingöngu verið skilgreint í reglugerð um flokkun almannavarnastiga nr. 650/2009. Í ljósi þess að lagt er til að valdheimildir samkvæmt lögunum verði tengdar því hvaða almannavarnastig eru í gildi er eðlilegt að skilgreining almannavarnastiga verði færð í lög en ekki er um breytta skilgreiningu að ræða frá þeirri sem stuðst er við í reglugerð </w:t>
      </w:r>
      <w:r w:rsidRPr="008E523D">
        <w:rPr>
          <w:rStyle w:val="normaltextrun"/>
          <w:sz w:val="21"/>
          <w:szCs w:val="21"/>
        </w:rPr>
        <w:lastRenderedPageBreak/>
        <w:t>nr. 650/2009 um flokkun almannavarnastiga. Þá er einnig lagt til að lögbundið verði að almannavarnastigin séu þrjú, óvissustig, hættustig og neyðarstig. Þannig er áfram gert ráð fyrir að ráðherra almannavarna sé falið að kveða nánar á um flokkun almannavarnastiga, inntak þeirra og viðbragð og getur ráðherra þannig til dæmis með reglugerð innleitt </w:t>
      </w:r>
      <w:proofErr w:type="spellStart"/>
      <w:r w:rsidRPr="008E523D">
        <w:rPr>
          <w:rStyle w:val="normaltextrun"/>
          <w:sz w:val="21"/>
          <w:szCs w:val="21"/>
        </w:rPr>
        <w:t>litakóða</w:t>
      </w:r>
      <w:proofErr w:type="spellEnd"/>
      <w:r w:rsidRPr="008E523D">
        <w:rPr>
          <w:rStyle w:val="normaltextrun"/>
          <w:sz w:val="21"/>
          <w:szCs w:val="21"/>
        </w:rPr>
        <w:t xml:space="preserve"> innan hvers almannavarnastigs en umræða hefur skapast um mögulega þörf á slíkum innbyrðis flokkunum almannavarnastiga í tengslum við kórónaveirufaraldurinn. Þannig er lagt til að kveðið sé á um </w:t>
      </w:r>
      <w:proofErr w:type="spellStart"/>
      <w:r w:rsidRPr="008E523D">
        <w:rPr>
          <w:rStyle w:val="normaltextrun"/>
          <w:sz w:val="21"/>
          <w:szCs w:val="21"/>
        </w:rPr>
        <w:t>lögákveðna</w:t>
      </w:r>
      <w:proofErr w:type="spellEnd"/>
      <w:r w:rsidRPr="008E523D">
        <w:rPr>
          <w:rStyle w:val="normaltextrun"/>
          <w:sz w:val="21"/>
          <w:szCs w:val="21"/>
        </w:rPr>
        <w:t xml:space="preserve"> umgjörð </w:t>
      </w:r>
      <w:r w:rsidR="00601FC0">
        <w:rPr>
          <w:rStyle w:val="normaltextrun"/>
          <w:sz w:val="21"/>
          <w:szCs w:val="21"/>
        </w:rPr>
        <w:t>varðandi það</w:t>
      </w:r>
      <w:r w:rsidR="00601FC0" w:rsidRPr="008E523D">
        <w:rPr>
          <w:rStyle w:val="normaltextrun"/>
          <w:sz w:val="21"/>
          <w:szCs w:val="21"/>
        </w:rPr>
        <w:t xml:space="preserve"> </w:t>
      </w:r>
      <w:r w:rsidRPr="008E523D">
        <w:rPr>
          <w:rStyle w:val="normaltextrun"/>
          <w:sz w:val="21"/>
          <w:szCs w:val="21"/>
        </w:rPr>
        <w:t>hvernig ráðherra skuli skilgreina nánar almannavarnastigin sem þó skuli vera þrjú og taka mið af alvarleika stöðu hverju sinni.</w:t>
      </w:r>
      <w:r w:rsidRPr="008E523D">
        <w:rPr>
          <w:rStyle w:val="eop"/>
          <w:sz w:val="21"/>
          <w:szCs w:val="21"/>
        </w:rPr>
        <w:t> </w:t>
      </w:r>
    </w:p>
    <w:p w14:paraId="588094D1" w14:textId="3E41D2CD" w:rsidR="00B41B43" w:rsidRDefault="00B41B43" w:rsidP="0083551F">
      <w:pPr>
        <w:ind w:firstLine="0"/>
      </w:pPr>
    </w:p>
    <w:p w14:paraId="7E40E2E7" w14:textId="1F4C236E" w:rsidR="00B41B43" w:rsidRDefault="00B41B43" w:rsidP="00D50A6E">
      <w:pPr>
        <w:jc w:val="center"/>
      </w:pPr>
      <w:r>
        <w:t>Um. 2.</w:t>
      </w:r>
      <w:r w:rsidR="00691AF8">
        <w:t xml:space="preserve"> og 3.</w:t>
      </w:r>
      <w:r>
        <w:t xml:space="preserve"> gr.</w:t>
      </w:r>
    </w:p>
    <w:p w14:paraId="50E18F0E" w14:textId="717082FF" w:rsidR="00691AF8" w:rsidRPr="008E523D" w:rsidRDefault="00691AF8" w:rsidP="00691AF8">
      <w:pPr>
        <w:pStyle w:val="paragraph"/>
        <w:spacing w:before="0" w:beforeAutospacing="0" w:after="0" w:afterAutospacing="0"/>
        <w:ind w:firstLine="270"/>
        <w:jc w:val="both"/>
        <w:textAlignment w:val="baseline"/>
        <w:rPr>
          <w:sz w:val="21"/>
          <w:szCs w:val="21"/>
        </w:rPr>
      </w:pPr>
      <w:r w:rsidRPr="008E523D">
        <w:rPr>
          <w:rStyle w:val="normaltextrun"/>
          <w:sz w:val="21"/>
          <w:szCs w:val="21"/>
        </w:rPr>
        <w:t xml:space="preserve">Með ákvæðunum eru lagðar til orðalagsbreytingar á núgildandi 3. gr. laganna og kaflaheiti II. kafla laganna. Þannig er lagt til að </w:t>
      </w:r>
      <w:r>
        <w:rPr>
          <w:rStyle w:val="normaltextrun"/>
          <w:sz w:val="21"/>
          <w:szCs w:val="21"/>
        </w:rPr>
        <w:t>notað verði</w:t>
      </w:r>
      <w:r w:rsidRPr="008E523D">
        <w:rPr>
          <w:rStyle w:val="normaltextrun"/>
          <w:sz w:val="21"/>
          <w:szCs w:val="21"/>
        </w:rPr>
        <w:t xml:space="preserve"> </w:t>
      </w:r>
      <w:r>
        <w:rPr>
          <w:rStyle w:val="normaltextrun"/>
          <w:sz w:val="21"/>
          <w:szCs w:val="21"/>
        </w:rPr>
        <w:t>orðið</w:t>
      </w:r>
      <w:r w:rsidRPr="008E523D">
        <w:rPr>
          <w:rStyle w:val="normaltextrun"/>
          <w:sz w:val="21"/>
          <w:szCs w:val="21"/>
        </w:rPr>
        <w:t> </w:t>
      </w:r>
      <w:r w:rsidRPr="008E523D">
        <w:rPr>
          <w:rStyle w:val="normaltextrun"/>
          <w:i/>
          <w:iCs/>
          <w:sz w:val="21"/>
          <w:szCs w:val="21"/>
        </w:rPr>
        <w:t>almannavarnamál </w:t>
      </w:r>
      <w:r w:rsidRPr="008E523D">
        <w:rPr>
          <w:rStyle w:val="normaltextrun"/>
          <w:sz w:val="21"/>
          <w:szCs w:val="21"/>
        </w:rPr>
        <w:t xml:space="preserve">í stað </w:t>
      </w:r>
      <w:r>
        <w:rPr>
          <w:rStyle w:val="normaltextrun"/>
          <w:sz w:val="21"/>
          <w:szCs w:val="21"/>
        </w:rPr>
        <w:t xml:space="preserve">orðanna </w:t>
      </w:r>
      <w:r w:rsidRPr="008E523D">
        <w:rPr>
          <w:rStyle w:val="normaltextrun"/>
          <w:sz w:val="21"/>
          <w:szCs w:val="21"/>
        </w:rPr>
        <w:t>almannavarna- og öryggismál og að nafni almannavarna- og öryggismálaráðs verði breytt í </w:t>
      </w:r>
      <w:r w:rsidRPr="008E523D">
        <w:rPr>
          <w:rStyle w:val="normaltextrun"/>
          <w:i/>
          <w:iCs/>
          <w:sz w:val="21"/>
          <w:szCs w:val="21"/>
        </w:rPr>
        <w:t>almannavarnaráð. </w:t>
      </w:r>
      <w:r w:rsidRPr="008E523D">
        <w:rPr>
          <w:rStyle w:val="normaltextrun"/>
          <w:sz w:val="21"/>
          <w:szCs w:val="21"/>
        </w:rPr>
        <w:t xml:space="preserve">Eru þessar breytingar lagðar til með það í huga að leggja áherslu á tilgang ráðsins sem samráðsvettvangs um málefni almannavarna. Hér á landi er starfrækt þjóðaröryggisráð sbr. lög um þjóðaröryggisráð nr. 98/2016 og eru lögbundin verkefni þess ráðs meðal annars að vera samráðsvettvangur um þjóðaröryggismál. </w:t>
      </w:r>
      <w:r w:rsidR="0083551F">
        <w:rPr>
          <w:rStyle w:val="normaltextrun"/>
          <w:sz w:val="21"/>
          <w:szCs w:val="21"/>
        </w:rPr>
        <w:t xml:space="preserve">Í </w:t>
      </w:r>
      <w:r w:rsidRPr="008E523D">
        <w:rPr>
          <w:rStyle w:val="normaltextrun"/>
          <w:sz w:val="21"/>
          <w:szCs w:val="21"/>
        </w:rPr>
        <w:t>9. gr. laga um þjóðaröryggisráð</w:t>
      </w:r>
      <w:r w:rsidR="00601FC0">
        <w:rPr>
          <w:rStyle w:val="normaltextrun"/>
          <w:sz w:val="21"/>
          <w:szCs w:val="21"/>
        </w:rPr>
        <w:t xml:space="preserve"> er</w:t>
      </w:r>
      <w:r w:rsidRPr="008E523D">
        <w:rPr>
          <w:rStyle w:val="normaltextrun"/>
          <w:sz w:val="21"/>
          <w:szCs w:val="21"/>
        </w:rPr>
        <w:t xml:space="preserve"> gert ráð fyrir samráði þjóðaröryggisráðs og almannavarna- og öryggisráðs um atburði sem snerta almannavarna- og öryggisráð. Telja verður að það sé réttur vettvangur til þess að fjalla um öryggismál sem kunna einnig að falla undir almanna</w:t>
      </w:r>
      <w:r w:rsidR="00601FC0">
        <w:rPr>
          <w:rStyle w:val="normaltextrun"/>
          <w:sz w:val="21"/>
          <w:szCs w:val="21"/>
        </w:rPr>
        <w:t>varna</w:t>
      </w:r>
      <w:r w:rsidRPr="008E523D">
        <w:rPr>
          <w:rStyle w:val="normaltextrun"/>
          <w:sz w:val="21"/>
          <w:szCs w:val="21"/>
        </w:rPr>
        <w:t>- og öryggisráð og að á vettvangi almannavarnaráðs verði lögð áhersla á málefni almannavarna fyrst og fremst. </w:t>
      </w:r>
      <w:r w:rsidRPr="008E523D">
        <w:rPr>
          <w:rStyle w:val="eop"/>
          <w:sz w:val="21"/>
          <w:szCs w:val="21"/>
        </w:rPr>
        <w:t> </w:t>
      </w:r>
    </w:p>
    <w:p w14:paraId="5F78CF4E" w14:textId="24BCEABF" w:rsidR="00691AF8" w:rsidRPr="008E523D" w:rsidRDefault="00691AF8" w:rsidP="0083551F">
      <w:pPr>
        <w:pStyle w:val="paragraph"/>
        <w:spacing w:before="0" w:beforeAutospacing="0" w:after="0" w:afterAutospacing="0"/>
        <w:ind w:firstLine="270"/>
        <w:jc w:val="both"/>
        <w:textAlignment w:val="baseline"/>
        <w:rPr>
          <w:sz w:val="21"/>
          <w:szCs w:val="21"/>
        </w:rPr>
      </w:pPr>
      <w:r w:rsidRPr="008E523D">
        <w:rPr>
          <w:rStyle w:val="normaltextrun"/>
          <w:sz w:val="21"/>
          <w:szCs w:val="21"/>
        </w:rPr>
        <w:t>Þá samrýmist einnig betur forsetaúrskurði um skiptingu stjórnarmálefna milli ráðuneyta í Stjórnarráði Íslands að tala um almannavarnir í stað almannavarna- og öryggismál. Samkvæmt forsetaúrskurðinum er það dómsmálaráðuneyti sem fer með málefni almannavarna en forsætisráðuneyti sem fer með málefni almannavarna- og öryggismálaráðs. Í forsetaúrskurðinum er þess hvergi getið hver fer með málefni almannaöryggis en samkvæmt núgildandi 2. mgr. 3. gr. sbr. 1. mgr. 4. gr. sbr. 1. mgr. 5. gr. laga um almannavarnir er það ráðherra sem fer með málefni almannaöryggis sem er æðsti yfirmaður almannavarna í landinu. Er þar augljóslega átt við dómsmálaráðherra en heppilegra er, með tilliti til forsetaúrskurðar um skiptingu stjórnarmálefna milli ráðuneyta, að í lögum um almannavarnir sé frekar stuðst við orðanotkunina </w:t>
      </w:r>
      <w:r w:rsidRPr="008E523D">
        <w:rPr>
          <w:rStyle w:val="normaltextrun"/>
          <w:i/>
          <w:iCs/>
          <w:sz w:val="21"/>
          <w:szCs w:val="21"/>
        </w:rPr>
        <w:t>ráðherra er fer með málefni almannavarna.</w:t>
      </w:r>
      <w:r w:rsidRPr="008E523D">
        <w:rPr>
          <w:rStyle w:val="eop"/>
          <w:sz w:val="21"/>
          <w:szCs w:val="21"/>
        </w:rPr>
        <w:t> </w:t>
      </w:r>
      <w:r w:rsidRPr="008E523D">
        <w:rPr>
          <w:rStyle w:val="normaltextrun"/>
          <w:sz w:val="21"/>
          <w:szCs w:val="21"/>
        </w:rPr>
        <w:t>Auk þess felur orð</w:t>
      </w:r>
      <w:r>
        <w:rPr>
          <w:rStyle w:val="normaltextrun"/>
          <w:sz w:val="21"/>
          <w:szCs w:val="21"/>
        </w:rPr>
        <w:t>a</w:t>
      </w:r>
      <w:r w:rsidRPr="008E523D">
        <w:rPr>
          <w:rStyle w:val="normaltextrun"/>
          <w:sz w:val="21"/>
          <w:szCs w:val="21"/>
        </w:rPr>
        <w:t>lagsbreytingin í sér að skerpt </w:t>
      </w:r>
      <w:r>
        <w:rPr>
          <w:rStyle w:val="normaltextrun"/>
          <w:sz w:val="21"/>
          <w:szCs w:val="21"/>
        </w:rPr>
        <w:t xml:space="preserve">er á </w:t>
      </w:r>
      <w:r w:rsidRPr="008E523D">
        <w:rPr>
          <w:rStyle w:val="normaltextrun"/>
          <w:sz w:val="21"/>
          <w:szCs w:val="21"/>
        </w:rPr>
        <w:t xml:space="preserve">orðalagi í samræmi við tilgang laganna </w:t>
      </w:r>
      <w:r>
        <w:rPr>
          <w:rStyle w:val="normaltextrun"/>
          <w:sz w:val="21"/>
          <w:szCs w:val="21"/>
        </w:rPr>
        <w:t xml:space="preserve">sem er fyrst og fremst að </w:t>
      </w:r>
      <w:r w:rsidRPr="008E523D">
        <w:rPr>
          <w:rStyle w:val="normaltextrun"/>
          <w:sz w:val="21"/>
          <w:szCs w:val="21"/>
        </w:rPr>
        <w:t>takast á við afleiðingar neyðarástands. </w:t>
      </w:r>
      <w:r w:rsidRPr="008E523D">
        <w:rPr>
          <w:rStyle w:val="eop"/>
          <w:sz w:val="21"/>
          <w:szCs w:val="21"/>
        </w:rPr>
        <w:t> </w:t>
      </w:r>
    </w:p>
    <w:p w14:paraId="38B5C02C" w14:textId="77777777" w:rsidR="00691AF8" w:rsidRPr="008E523D" w:rsidRDefault="00691AF8" w:rsidP="00691AF8">
      <w:pPr>
        <w:pStyle w:val="paragraph"/>
        <w:spacing w:before="0" w:beforeAutospacing="0" w:after="0" w:afterAutospacing="0"/>
        <w:ind w:firstLine="270"/>
        <w:jc w:val="both"/>
        <w:textAlignment w:val="baseline"/>
        <w:rPr>
          <w:sz w:val="21"/>
          <w:szCs w:val="21"/>
        </w:rPr>
      </w:pPr>
      <w:r w:rsidRPr="008E523D">
        <w:rPr>
          <w:rStyle w:val="normaltextrun"/>
          <w:sz w:val="21"/>
          <w:szCs w:val="21"/>
        </w:rPr>
        <w:t>Þá eru lagðar til breytingar á 1. mgr. 3. gr. sem fela í sér að stefna stjórnvalda í almannavarnamálum sem mörkuð er af almannavarnaráði skuli mörkuð til fimm ára í senn í stað þriggja ára. Stefnan er lögð fram á skýrsluformi og miðað við þá reynslu sem komin er á lög um almannavarnir eru þrjú ár talin óþarflega skammur tími milli slíkrar langtíma stefnumótunar. </w:t>
      </w:r>
      <w:r w:rsidRPr="008E523D">
        <w:rPr>
          <w:rStyle w:val="eop"/>
          <w:sz w:val="21"/>
          <w:szCs w:val="21"/>
        </w:rPr>
        <w:t> </w:t>
      </w:r>
    </w:p>
    <w:p w14:paraId="2F9A33D9" w14:textId="77777777" w:rsidR="00691AF8" w:rsidRPr="008E523D" w:rsidRDefault="00691AF8" w:rsidP="00691AF8">
      <w:pPr>
        <w:pStyle w:val="paragraph"/>
        <w:spacing w:before="0" w:beforeAutospacing="0" w:after="0" w:afterAutospacing="0"/>
        <w:ind w:firstLine="270"/>
        <w:jc w:val="both"/>
        <w:textAlignment w:val="baseline"/>
        <w:rPr>
          <w:sz w:val="21"/>
          <w:szCs w:val="21"/>
        </w:rPr>
      </w:pPr>
      <w:r w:rsidRPr="008E523D">
        <w:rPr>
          <w:rStyle w:val="eop"/>
          <w:sz w:val="21"/>
          <w:szCs w:val="21"/>
        </w:rPr>
        <w:t> </w:t>
      </w:r>
    </w:p>
    <w:p w14:paraId="49C3D9D5" w14:textId="01197F8B" w:rsidR="00691AF8" w:rsidRPr="008E523D" w:rsidRDefault="00691AF8" w:rsidP="00691AF8">
      <w:pPr>
        <w:pStyle w:val="paragraph"/>
        <w:spacing w:before="0" w:beforeAutospacing="0" w:after="0" w:afterAutospacing="0"/>
        <w:jc w:val="center"/>
        <w:textAlignment w:val="baseline"/>
        <w:rPr>
          <w:sz w:val="21"/>
          <w:szCs w:val="21"/>
        </w:rPr>
      </w:pPr>
      <w:r w:rsidRPr="008E523D">
        <w:rPr>
          <w:rStyle w:val="normaltextrun"/>
          <w:sz w:val="21"/>
          <w:szCs w:val="21"/>
        </w:rPr>
        <w:t xml:space="preserve">Um </w:t>
      </w:r>
      <w:r w:rsidR="000548B4">
        <w:rPr>
          <w:rStyle w:val="normaltextrun"/>
          <w:sz w:val="21"/>
          <w:szCs w:val="21"/>
        </w:rPr>
        <w:t>4</w:t>
      </w:r>
      <w:r w:rsidRPr="008E523D">
        <w:rPr>
          <w:rStyle w:val="normaltextrun"/>
          <w:sz w:val="21"/>
          <w:szCs w:val="21"/>
        </w:rPr>
        <w:t>. gr. </w:t>
      </w:r>
      <w:r w:rsidRPr="008E523D">
        <w:rPr>
          <w:rStyle w:val="eop"/>
          <w:sz w:val="21"/>
          <w:szCs w:val="21"/>
        </w:rPr>
        <w:t> </w:t>
      </w:r>
    </w:p>
    <w:p w14:paraId="79889D96" w14:textId="23C60261" w:rsidR="00691AF8" w:rsidRPr="008E523D" w:rsidRDefault="00691AF8" w:rsidP="00691AF8">
      <w:pPr>
        <w:pStyle w:val="paragraph"/>
        <w:spacing w:before="0" w:beforeAutospacing="0" w:after="0" w:afterAutospacing="0"/>
        <w:ind w:firstLine="270"/>
        <w:jc w:val="both"/>
        <w:textAlignment w:val="baseline"/>
        <w:rPr>
          <w:sz w:val="21"/>
          <w:szCs w:val="21"/>
        </w:rPr>
      </w:pPr>
      <w:r w:rsidRPr="008E523D">
        <w:rPr>
          <w:rStyle w:val="normaltextrun"/>
          <w:sz w:val="21"/>
          <w:szCs w:val="21"/>
        </w:rPr>
        <w:t>Þær breytingar sem lagðar eru til á 4. gr. laganna eru í samræmi við breytingar á 3. gr. um að betur fari á því að styðjast við hugtakanotkun sem leggur áherslu á almannavarnir. </w:t>
      </w:r>
      <w:r w:rsidR="0083551F">
        <w:rPr>
          <w:rStyle w:val="normaltextrun"/>
          <w:sz w:val="21"/>
          <w:szCs w:val="21"/>
        </w:rPr>
        <w:t xml:space="preserve">Vísað er </w:t>
      </w:r>
      <w:r w:rsidRPr="008E523D">
        <w:rPr>
          <w:rStyle w:val="normaltextrun"/>
          <w:sz w:val="21"/>
          <w:szCs w:val="21"/>
        </w:rPr>
        <w:t>til athugasemda sem fram koma um 2.</w:t>
      </w:r>
      <w:r w:rsidR="000548B4">
        <w:rPr>
          <w:rStyle w:val="normaltextrun"/>
          <w:sz w:val="21"/>
          <w:szCs w:val="21"/>
        </w:rPr>
        <w:t xml:space="preserve"> og 3. gr</w:t>
      </w:r>
      <w:r w:rsidRPr="008E523D">
        <w:rPr>
          <w:rStyle w:val="normaltextrun"/>
          <w:sz w:val="21"/>
          <w:szCs w:val="21"/>
        </w:rPr>
        <w:t>. frumvarpsins.  </w:t>
      </w:r>
      <w:r w:rsidRPr="008E523D">
        <w:rPr>
          <w:rStyle w:val="eop"/>
          <w:sz w:val="21"/>
          <w:szCs w:val="21"/>
        </w:rPr>
        <w:t> </w:t>
      </w:r>
    </w:p>
    <w:p w14:paraId="3EE8F7B0" w14:textId="1DA79702" w:rsidR="00691AF8" w:rsidRDefault="00691AF8" w:rsidP="000548B4">
      <w:pPr>
        <w:pStyle w:val="paragraph"/>
        <w:spacing w:before="0" w:beforeAutospacing="0" w:after="0" w:afterAutospacing="0"/>
        <w:ind w:firstLine="270"/>
        <w:jc w:val="both"/>
        <w:textAlignment w:val="baseline"/>
        <w:rPr>
          <w:sz w:val="21"/>
          <w:szCs w:val="21"/>
        </w:rPr>
      </w:pPr>
      <w:r w:rsidRPr="008E523D">
        <w:rPr>
          <w:rStyle w:val="normaltextrun"/>
          <w:sz w:val="21"/>
          <w:szCs w:val="21"/>
        </w:rPr>
        <w:t>Þá er einnig lagt til að breytingar verði gerðar á 2. </w:t>
      </w:r>
      <w:proofErr w:type="spellStart"/>
      <w:r w:rsidRPr="008E523D">
        <w:rPr>
          <w:rStyle w:val="normaltextrun"/>
          <w:sz w:val="21"/>
          <w:szCs w:val="21"/>
        </w:rPr>
        <w:t>tölul</w:t>
      </w:r>
      <w:proofErr w:type="spellEnd"/>
      <w:r w:rsidRPr="008E523D">
        <w:rPr>
          <w:rStyle w:val="normaltextrun"/>
          <w:sz w:val="21"/>
          <w:szCs w:val="21"/>
        </w:rPr>
        <w:t xml:space="preserve">. 2. mgr. 4. gr. um að </w:t>
      </w:r>
      <w:r w:rsidR="0083551F">
        <w:rPr>
          <w:rStyle w:val="normaltextrun"/>
          <w:sz w:val="21"/>
          <w:szCs w:val="21"/>
        </w:rPr>
        <w:t>forstjóri</w:t>
      </w:r>
      <w:r w:rsidRPr="008E523D">
        <w:rPr>
          <w:rStyle w:val="normaltextrun"/>
          <w:sz w:val="21"/>
          <w:szCs w:val="21"/>
        </w:rPr>
        <w:t xml:space="preserve"> Húsnæðis- og mannvirkjastofnunar eigi fast sæti í almannavarnaráði. St</w:t>
      </w:r>
      <w:r w:rsidR="000548B4">
        <w:rPr>
          <w:rStyle w:val="normaltextrun"/>
          <w:sz w:val="21"/>
          <w:szCs w:val="21"/>
        </w:rPr>
        <w:t>aða B</w:t>
      </w:r>
      <w:r w:rsidRPr="008E523D">
        <w:rPr>
          <w:rStyle w:val="normaltextrun"/>
          <w:sz w:val="21"/>
          <w:szCs w:val="21"/>
        </w:rPr>
        <w:t xml:space="preserve">runamálastjóra er ekki </w:t>
      </w:r>
      <w:r w:rsidR="000548B4">
        <w:rPr>
          <w:rStyle w:val="normaltextrun"/>
          <w:sz w:val="21"/>
          <w:szCs w:val="21"/>
        </w:rPr>
        <w:t>l</w:t>
      </w:r>
      <w:r w:rsidRPr="008E523D">
        <w:rPr>
          <w:rStyle w:val="normaltextrun"/>
          <w:sz w:val="21"/>
          <w:szCs w:val="21"/>
        </w:rPr>
        <w:t xml:space="preserve">engur </w:t>
      </w:r>
      <w:r w:rsidR="000548B4">
        <w:rPr>
          <w:rStyle w:val="normaltextrun"/>
          <w:sz w:val="21"/>
          <w:szCs w:val="21"/>
        </w:rPr>
        <w:t xml:space="preserve">til </w:t>
      </w:r>
      <w:r w:rsidRPr="008E523D">
        <w:rPr>
          <w:rStyle w:val="normaltextrun"/>
          <w:sz w:val="21"/>
          <w:szCs w:val="21"/>
        </w:rPr>
        <w:t xml:space="preserve">en skv. 2. gr. sbr. 3. gr. laga um Húsnæðis- og mannvirkjastofnun nr. </w:t>
      </w:r>
      <w:r w:rsidRPr="008E523D">
        <w:rPr>
          <w:rStyle w:val="normaltextrun"/>
          <w:sz w:val="21"/>
          <w:szCs w:val="21"/>
        </w:rPr>
        <w:lastRenderedPageBreak/>
        <w:t xml:space="preserve">137/2019 eru brunamál eitt af stjórnsýsluverkefnum sem stofnuninni </w:t>
      </w:r>
      <w:r w:rsidR="000548B4">
        <w:rPr>
          <w:rStyle w:val="normaltextrun"/>
          <w:sz w:val="21"/>
          <w:szCs w:val="21"/>
        </w:rPr>
        <w:t>er</w:t>
      </w:r>
      <w:r w:rsidRPr="008E523D">
        <w:rPr>
          <w:rStyle w:val="normaltextrun"/>
          <w:sz w:val="21"/>
          <w:szCs w:val="21"/>
        </w:rPr>
        <w:t xml:space="preserve"> falið að hafa umsjón með. </w:t>
      </w:r>
      <w:r w:rsidR="000548B4">
        <w:rPr>
          <w:rStyle w:val="normaltextrun"/>
          <w:sz w:val="21"/>
          <w:szCs w:val="21"/>
        </w:rPr>
        <w:t>Því er rétt að forstjóri Húsnæðis- og mannvirkjastofnunar taki við hlutverki fyrrum Brunamálastjóra í ráðinu.</w:t>
      </w:r>
      <w:r w:rsidRPr="008E523D">
        <w:rPr>
          <w:rStyle w:val="normaltextrun"/>
          <w:sz w:val="21"/>
          <w:szCs w:val="21"/>
        </w:rPr>
        <w:t>  </w:t>
      </w:r>
      <w:r w:rsidRPr="008E523D">
        <w:rPr>
          <w:rStyle w:val="eop"/>
          <w:sz w:val="21"/>
          <w:szCs w:val="21"/>
        </w:rPr>
        <w:t> </w:t>
      </w:r>
    </w:p>
    <w:p w14:paraId="14602EFA" w14:textId="77777777" w:rsidR="000548B4" w:rsidRPr="008E523D" w:rsidRDefault="000548B4" w:rsidP="000548B4">
      <w:pPr>
        <w:pStyle w:val="paragraph"/>
        <w:spacing w:before="0" w:beforeAutospacing="0" w:after="0" w:afterAutospacing="0"/>
        <w:ind w:firstLine="270"/>
        <w:jc w:val="both"/>
        <w:textAlignment w:val="baseline"/>
        <w:rPr>
          <w:sz w:val="21"/>
          <w:szCs w:val="21"/>
        </w:rPr>
      </w:pPr>
    </w:p>
    <w:p w14:paraId="2759506B" w14:textId="44279330" w:rsidR="000548B4" w:rsidRDefault="00691AF8" w:rsidP="002A7F07">
      <w:pPr>
        <w:pStyle w:val="paragraph"/>
        <w:spacing w:before="0" w:beforeAutospacing="0" w:after="0" w:afterAutospacing="0"/>
        <w:jc w:val="center"/>
        <w:textAlignment w:val="baseline"/>
        <w:rPr>
          <w:rStyle w:val="eop"/>
          <w:sz w:val="21"/>
          <w:szCs w:val="21"/>
        </w:rPr>
      </w:pPr>
      <w:r w:rsidRPr="008E523D">
        <w:rPr>
          <w:rStyle w:val="normaltextrun"/>
          <w:sz w:val="21"/>
          <w:szCs w:val="21"/>
        </w:rPr>
        <w:t xml:space="preserve">Um </w:t>
      </w:r>
      <w:r w:rsidR="000548B4">
        <w:rPr>
          <w:rStyle w:val="normaltextrun"/>
          <w:sz w:val="21"/>
          <w:szCs w:val="21"/>
        </w:rPr>
        <w:t>5</w:t>
      </w:r>
      <w:r w:rsidRPr="008E523D">
        <w:rPr>
          <w:rStyle w:val="normaltextrun"/>
          <w:sz w:val="21"/>
          <w:szCs w:val="21"/>
        </w:rPr>
        <w:t>. gr. </w:t>
      </w:r>
      <w:r w:rsidRPr="008E523D">
        <w:rPr>
          <w:rStyle w:val="eop"/>
          <w:sz w:val="21"/>
          <w:szCs w:val="21"/>
        </w:rPr>
        <w:t> </w:t>
      </w:r>
    </w:p>
    <w:p w14:paraId="7969EDD6" w14:textId="2120F6FF" w:rsidR="00691AF8" w:rsidRPr="008E523D" w:rsidRDefault="00691AF8" w:rsidP="00691AF8">
      <w:pPr>
        <w:pStyle w:val="paragraph"/>
        <w:spacing w:before="0" w:beforeAutospacing="0" w:after="0" w:afterAutospacing="0"/>
        <w:ind w:firstLine="270"/>
        <w:jc w:val="both"/>
        <w:textAlignment w:val="baseline"/>
        <w:rPr>
          <w:sz w:val="21"/>
          <w:szCs w:val="21"/>
        </w:rPr>
      </w:pPr>
      <w:r w:rsidRPr="008E523D">
        <w:rPr>
          <w:rStyle w:val="normaltextrun"/>
          <w:sz w:val="21"/>
          <w:szCs w:val="21"/>
        </w:rPr>
        <w:t xml:space="preserve">Með breytingunni eru lagðar til sambærilegar breytingar og í 2. og 3. gr. frumvarpsins </w:t>
      </w:r>
      <w:r w:rsidR="000548B4">
        <w:rPr>
          <w:rStyle w:val="normaltextrun"/>
          <w:sz w:val="21"/>
          <w:szCs w:val="21"/>
        </w:rPr>
        <w:t xml:space="preserve">varðandi hugtakanotkun </w:t>
      </w:r>
      <w:r w:rsidRPr="008E523D">
        <w:rPr>
          <w:rStyle w:val="normaltextrun"/>
          <w:sz w:val="21"/>
          <w:szCs w:val="21"/>
        </w:rPr>
        <w:t>en þær breytingar þarfnast ekki frekari skýringa. </w:t>
      </w:r>
      <w:r w:rsidRPr="008E523D">
        <w:rPr>
          <w:rStyle w:val="eop"/>
          <w:sz w:val="21"/>
          <w:szCs w:val="21"/>
        </w:rPr>
        <w:t> </w:t>
      </w:r>
    </w:p>
    <w:p w14:paraId="6FD63608" w14:textId="2BE33BC9" w:rsidR="00691AF8" w:rsidRPr="008E523D" w:rsidRDefault="00691AF8" w:rsidP="00691AF8">
      <w:pPr>
        <w:pStyle w:val="paragraph"/>
        <w:spacing w:before="0" w:beforeAutospacing="0" w:after="0" w:afterAutospacing="0"/>
        <w:ind w:firstLine="270"/>
        <w:jc w:val="both"/>
        <w:textAlignment w:val="baseline"/>
        <w:rPr>
          <w:sz w:val="21"/>
          <w:szCs w:val="21"/>
        </w:rPr>
      </w:pPr>
      <w:r w:rsidRPr="008E523D">
        <w:rPr>
          <w:rStyle w:val="normaltextrun"/>
          <w:sz w:val="21"/>
          <w:szCs w:val="21"/>
        </w:rPr>
        <w:t xml:space="preserve">Einnig er lagt til að </w:t>
      </w:r>
      <w:r w:rsidR="000548B4">
        <w:rPr>
          <w:rStyle w:val="normaltextrun"/>
          <w:sz w:val="21"/>
          <w:szCs w:val="21"/>
        </w:rPr>
        <w:t xml:space="preserve">breyta orðalagi þannig </w:t>
      </w:r>
      <w:r w:rsidRPr="008E523D">
        <w:rPr>
          <w:rStyle w:val="normaltextrun"/>
          <w:sz w:val="21"/>
          <w:szCs w:val="21"/>
        </w:rPr>
        <w:t>að </w:t>
      </w:r>
      <w:r w:rsidRPr="008E523D">
        <w:rPr>
          <w:rStyle w:val="normaltextrun"/>
          <w:i/>
          <w:iCs/>
          <w:sz w:val="21"/>
          <w:szCs w:val="21"/>
        </w:rPr>
        <w:t>almannavarnastigi </w:t>
      </w:r>
      <w:r w:rsidR="000548B4">
        <w:rPr>
          <w:rStyle w:val="normaltextrun"/>
          <w:sz w:val="21"/>
          <w:szCs w:val="21"/>
        </w:rPr>
        <w:t>verði</w:t>
      </w:r>
      <w:r w:rsidRPr="008E523D">
        <w:rPr>
          <w:rStyle w:val="normaltextrun"/>
          <w:sz w:val="21"/>
          <w:szCs w:val="21"/>
        </w:rPr>
        <w:t xml:space="preserve"> lýst yfir en ekki almannavarnaástandi. Stuðla þessar breytingar að innbyrðis samræmi í lögunum um að einu af hinum þremur almannavarnastigum sé lýst yfir</w:t>
      </w:r>
      <w:r w:rsidR="0083551F">
        <w:rPr>
          <w:rStyle w:val="normaltextrun"/>
          <w:sz w:val="21"/>
          <w:szCs w:val="21"/>
        </w:rPr>
        <w:t xml:space="preserve"> þegar við á.</w:t>
      </w:r>
    </w:p>
    <w:p w14:paraId="07E3C486" w14:textId="2F92D773" w:rsidR="00691AF8" w:rsidRPr="008E523D" w:rsidRDefault="00691AF8" w:rsidP="00691AF8">
      <w:pPr>
        <w:pStyle w:val="paragraph"/>
        <w:spacing w:before="0" w:beforeAutospacing="0" w:after="0" w:afterAutospacing="0"/>
        <w:ind w:firstLine="270"/>
        <w:jc w:val="both"/>
        <w:textAlignment w:val="baseline"/>
        <w:rPr>
          <w:sz w:val="21"/>
          <w:szCs w:val="21"/>
        </w:rPr>
      </w:pPr>
      <w:r w:rsidRPr="008E523D">
        <w:rPr>
          <w:rStyle w:val="normaltextrun"/>
          <w:sz w:val="21"/>
          <w:szCs w:val="21"/>
        </w:rPr>
        <w:t>Í samræmi við þær breytingar sem lagðar eru til um orðalagsnotkun í II. kafla laganna er ráðherra sem f</w:t>
      </w:r>
      <w:r w:rsidR="0083551F">
        <w:rPr>
          <w:rStyle w:val="normaltextrun"/>
          <w:sz w:val="21"/>
          <w:szCs w:val="21"/>
        </w:rPr>
        <w:t>er</w:t>
      </w:r>
      <w:r w:rsidRPr="008E523D">
        <w:rPr>
          <w:rStyle w:val="normaltextrun"/>
          <w:sz w:val="21"/>
          <w:szCs w:val="21"/>
        </w:rPr>
        <w:t xml:space="preserve"> með málefni almannavarna</w:t>
      </w:r>
      <w:r w:rsidR="002A7F07">
        <w:rPr>
          <w:rStyle w:val="normaltextrun"/>
          <w:sz w:val="21"/>
          <w:szCs w:val="21"/>
        </w:rPr>
        <w:t>- og öryggisr</w:t>
      </w:r>
      <w:r w:rsidRPr="008E523D">
        <w:rPr>
          <w:rStyle w:val="normaltextrun"/>
          <w:sz w:val="21"/>
          <w:szCs w:val="21"/>
        </w:rPr>
        <w:t xml:space="preserve">áðs </w:t>
      </w:r>
      <w:r w:rsidR="002A7F07">
        <w:rPr>
          <w:rStyle w:val="normaltextrun"/>
          <w:sz w:val="21"/>
          <w:szCs w:val="21"/>
        </w:rPr>
        <w:t xml:space="preserve">nefndur ráðherra sem fer með </w:t>
      </w:r>
      <w:r w:rsidRPr="008E523D">
        <w:rPr>
          <w:rStyle w:val="normaltextrun"/>
          <w:sz w:val="21"/>
          <w:szCs w:val="21"/>
        </w:rPr>
        <w:t>málefni almannavarna</w:t>
      </w:r>
      <w:r w:rsidR="002A7F07">
        <w:rPr>
          <w:rStyle w:val="normaltextrun"/>
          <w:sz w:val="21"/>
          <w:szCs w:val="21"/>
        </w:rPr>
        <w:t>ráðs</w:t>
      </w:r>
      <w:r w:rsidRPr="008E523D">
        <w:rPr>
          <w:rStyle w:val="normaltextrun"/>
          <w:sz w:val="21"/>
          <w:szCs w:val="21"/>
        </w:rPr>
        <w:t>. Breytingarnar eru fyrst og fremst í samræmi við breytt heiti á ráðinu en fela ekki í sér efnislegar breytingar á því að það er forsætisráðherra sem um er rætt skv. gildandi forsetaúrskurði um skiptingu stjórnarmálefna milli ráðuneyta nr. 119/2018.</w:t>
      </w:r>
      <w:r w:rsidRPr="008E523D">
        <w:rPr>
          <w:rStyle w:val="eop"/>
          <w:sz w:val="21"/>
          <w:szCs w:val="21"/>
        </w:rPr>
        <w:t> </w:t>
      </w:r>
    </w:p>
    <w:p w14:paraId="5E9A0103" w14:textId="1EC31FA3" w:rsidR="002A7F07" w:rsidRDefault="00691AF8" w:rsidP="00691AF8">
      <w:pPr>
        <w:pStyle w:val="paragraph"/>
        <w:spacing w:before="0" w:beforeAutospacing="0" w:after="0" w:afterAutospacing="0"/>
        <w:ind w:firstLine="270"/>
        <w:jc w:val="both"/>
        <w:textAlignment w:val="baseline"/>
        <w:rPr>
          <w:rStyle w:val="normaltextrun"/>
          <w:color w:val="242424"/>
          <w:sz w:val="21"/>
          <w:szCs w:val="21"/>
          <w:shd w:val="clear" w:color="auto" w:fill="FFFFFF"/>
        </w:rPr>
      </w:pPr>
      <w:r w:rsidRPr="008E523D">
        <w:rPr>
          <w:rStyle w:val="normaltextrun"/>
          <w:color w:val="242424"/>
          <w:sz w:val="21"/>
          <w:szCs w:val="21"/>
          <w:shd w:val="clear" w:color="auto" w:fill="FFFFFF"/>
        </w:rPr>
        <w:t xml:space="preserve"> Með nýrri 4. mgr. 5. gr. er lagt til að sett verði skýr lagaheimild fyrir </w:t>
      </w:r>
      <w:r w:rsidR="002A7F07">
        <w:rPr>
          <w:rStyle w:val="normaltextrun"/>
          <w:color w:val="242424"/>
          <w:sz w:val="21"/>
          <w:szCs w:val="21"/>
          <w:shd w:val="clear" w:color="auto" w:fill="FFFFFF"/>
        </w:rPr>
        <w:t xml:space="preserve">ráðherra </w:t>
      </w:r>
      <w:r w:rsidRPr="008E523D">
        <w:rPr>
          <w:rStyle w:val="normaltextrun"/>
          <w:color w:val="242424"/>
          <w:sz w:val="21"/>
          <w:szCs w:val="21"/>
          <w:shd w:val="clear" w:color="auto" w:fill="FFFFFF"/>
        </w:rPr>
        <w:t xml:space="preserve">til að </w:t>
      </w:r>
      <w:r w:rsidR="002A7F07">
        <w:rPr>
          <w:rStyle w:val="normaltextrun"/>
          <w:color w:val="242424"/>
          <w:sz w:val="21"/>
          <w:szCs w:val="21"/>
          <w:shd w:val="clear" w:color="auto" w:fill="FFFFFF"/>
        </w:rPr>
        <w:t xml:space="preserve">setja reglur um móttöku erlends hjálparliðs. Tryggja þarf að móttaka slíks liðs geti gengið hratt og örugglega svo ekki verði ónauðsynlegar tafir á björgunarstörfum. </w:t>
      </w:r>
      <w:r w:rsidR="00873B6F">
        <w:rPr>
          <w:rStyle w:val="normaltextrun"/>
          <w:color w:val="242424"/>
          <w:sz w:val="21"/>
          <w:szCs w:val="21"/>
          <w:shd w:val="clear" w:color="auto" w:fill="FFFFFF"/>
        </w:rPr>
        <w:t>Í reglum ráðherra er heimilt að setja reglur</w:t>
      </w:r>
      <w:r w:rsidR="00873B6F" w:rsidRPr="00873B6F">
        <w:rPr>
          <w:rStyle w:val="normaltextrun"/>
          <w:color w:val="242424"/>
          <w:sz w:val="21"/>
          <w:szCs w:val="21"/>
          <w:shd w:val="clear" w:color="auto" w:fill="FFFFFF"/>
        </w:rPr>
        <w:t xml:space="preserve"> um undanþágur frá lögum sem tefja eða takmarka möguleika á innflutningi dýra og búnaðar sem nota þarf við björgunarstörf og undanþágur frá </w:t>
      </w:r>
      <w:proofErr w:type="spellStart"/>
      <w:r w:rsidR="003033F2">
        <w:rPr>
          <w:rStyle w:val="normaltextrun"/>
          <w:color w:val="242424"/>
          <w:sz w:val="21"/>
          <w:szCs w:val="21"/>
          <w:shd w:val="clear" w:color="auto" w:fill="FFFFFF"/>
        </w:rPr>
        <w:t>aðflutningsgjöldum</w:t>
      </w:r>
      <w:proofErr w:type="spellEnd"/>
      <w:r w:rsidR="00873B6F" w:rsidRPr="00873B6F">
        <w:rPr>
          <w:rStyle w:val="normaltextrun"/>
          <w:color w:val="242424"/>
          <w:sz w:val="21"/>
          <w:szCs w:val="21"/>
          <w:shd w:val="clear" w:color="auto" w:fill="FFFFFF"/>
        </w:rPr>
        <w:t xml:space="preserve"> vegna tímabundins innflutnings.</w:t>
      </w:r>
      <w:r w:rsidR="00870C63">
        <w:rPr>
          <w:rStyle w:val="normaltextrun"/>
          <w:color w:val="242424"/>
          <w:sz w:val="21"/>
          <w:szCs w:val="21"/>
          <w:shd w:val="clear" w:color="auto" w:fill="FFFFFF"/>
        </w:rPr>
        <w:t xml:space="preserve"> </w:t>
      </w:r>
      <w:r w:rsidR="00873B6F">
        <w:rPr>
          <w:rStyle w:val="normaltextrun"/>
          <w:color w:val="242424"/>
          <w:sz w:val="21"/>
          <w:szCs w:val="21"/>
          <w:shd w:val="clear" w:color="auto" w:fill="FFFFFF"/>
        </w:rPr>
        <w:t>Hjálparbeiðni</w:t>
      </w:r>
      <w:r w:rsidR="00873B6F" w:rsidRPr="00873B6F">
        <w:rPr>
          <w:rStyle w:val="normaltextrun"/>
          <w:color w:val="242424"/>
          <w:sz w:val="21"/>
          <w:szCs w:val="21"/>
          <w:shd w:val="clear" w:color="auto" w:fill="FFFFFF"/>
        </w:rPr>
        <w:t xml:space="preserve"> yrði ekki send nema alvarlegt neyðarástand kallaði á utanaðkomandi aðstoð og þá þarf að vera tryggt að lög og reglugerðir útiloki ekki, tefji eða </w:t>
      </w:r>
      <w:proofErr w:type="spellStart"/>
      <w:r w:rsidR="00873B6F" w:rsidRPr="00873B6F">
        <w:rPr>
          <w:rStyle w:val="normaltextrun"/>
          <w:color w:val="242424"/>
          <w:sz w:val="21"/>
          <w:szCs w:val="21"/>
          <w:shd w:val="clear" w:color="auto" w:fill="FFFFFF"/>
        </w:rPr>
        <w:t>tálmi</w:t>
      </w:r>
      <w:proofErr w:type="spellEnd"/>
      <w:r w:rsidR="00873B6F" w:rsidRPr="00873B6F">
        <w:rPr>
          <w:rStyle w:val="normaltextrun"/>
          <w:color w:val="242424"/>
          <w:sz w:val="21"/>
          <w:szCs w:val="21"/>
          <w:shd w:val="clear" w:color="auto" w:fill="FFFFFF"/>
        </w:rPr>
        <w:t xml:space="preserve"> komu hjálparliðs til landsins.</w:t>
      </w:r>
      <w:r w:rsidR="00873B6F">
        <w:rPr>
          <w:rStyle w:val="normaltextrun"/>
          <w:color w:val="242424"/>
          <w:sz w:val="21"/>
          <w:szCs w:val="21"/>
          <w:shd w:val="clear" w:color="auto" w:fill="FFFFFF"/>
        </w:rPr>
        <w:t xml:space="preserve"> </w:t>
      </w:r>
      <w:r w:rsidR="00870C63" w:rsidRPr="003D5341">
        <w:rPr>
          <w:rStyle w:val="normaltextrun"/>
          <w:color w:val="242424"/>
          <w:sz w:val="21"/>
          <w:szCs w:val="21"/>
          <w:shd w:val="clear" w:color="auto" w:fill="FFFFFF"/>
        </w:rPr>
        <w:t xml:space="preserve">Við samningu slíkra reglna myndi ráðherra hafa samráð við ráðherra sem við á, þ.e. ráðherra sem fer með málefni er varða </w:t>
      </w:r>
      <w:proofErr w:type="spellStart"/>
      <w:r w:rsidR="003033F2" w:rsidRPr="003D5341">
        <w:rPr>
          <w:rStyle w:val="normaltextrun"/>
          <w:color w:val="242424"/>
          <w:sz w:val="21"/>
          <w:szCs w:val="21"/>
          <w:shd w:val="clear" w:color="auto" w:fill="FFFFFF"/>
        </w:rPr>
        <w:t>aðflutningsgjöld</w:t>
      </w:r>
      <w:proofErr w:type="spellEnd"/>
      <w:r w:rsidR="00870C63" w:rsidRPr="003D5341">
        <w:rPr>
          <w:rStyle w:val="normaltextrun"/>
          <w:color w:val="242424"/>
          <w:sz w:val="21"/>
          <w:szCs w:val="21"/>
          <w:shd w:val="clear" w:color="auto" w:fill="FFFFFF"/>
        </w:rPr>
        <w:t xml:space="preserve"> og ráðherra sem fer með eftirlit með innflutningi dýra.</w:t>
      </w:r>
      <w:r w:rsidR="00870C63" w:rsidRPr="00870C63">
        <w:rPr>
          <w:rStyle w:val="normaltextrun"/>
          <w:color w:val="242424"/>
          <w:sz w:val="21"/>
          <w:szCs w:val="21"/>
          <w:shd w:val="clear" w:color="auto" w:fill="FFFFFF"/>
        </w:rPr>
        <w:t xml:space="preserve"> </w:t>
      </w:r>
      <w:r w:rsidR="002A7F07">
        <w:rPr>
          <w:rStyle w:val="normaltextrun"/>
          <w:color w:val="242424"/>
          <w:sz w:val="21"/>
          <w:szCs w:val="21"/>
          <w:shd w:val="clear" w:color="auto" w:fill="FFFFFF"/>
        </w:rPr>
        <w:t>Að öðru leyti er vísað til umfjöllunar um breytingu skv. 6. gr. að því er varðar hlutverk Ríkislögreglustjóra varðandi ósk um aðstoð erlendis frá.</w:t>
      </w:r>
    </w:p>
    <w:p w14:paraId="6F93C6D3" w14:textId="77777777" w:rsidR="00691AF8" w:rsidRPr="008E523D" w:rsidRDefault="00691AF8" w:rsidP="00691AF8">
      <w:pPr>
        <w:pStyle w:val="paragraph"/>
        <w:spacing w:before="0" w:beforeAutospacing="0" w:after="0" w:afterAutospacing="0"/>
        <w:ind w:firstLine="270"/>
        <w:jc w:val="both"/>
        <w:textAlignment w:val="baseline"/>
        <w:rPr>
          <w:sz w:val="21"/>
          <w:szCs w:val="21"/>
        </w:rPr>
      </w:pPr>
      <w:r w:rsidRPr="008E523D">
        <w:rPr>
          <w:rStyle w:val="eop"/>
          <w:sz w:val="21"/>
          <w:szCs w:val="21"/>
        </w:rPr>
        <w:t> </w:t>
      </w:r>
    </w:p>
    <w:p w14:paraId="68D2922F" w14:textId="5E3CEDAD" w:rsidR="002A7F07" w:rsidRPr="008E523D" w:rsidRDefault="00691AF8" w:rsidP="00BC3309">
      <w:pPr>
        <w:pStyle w:val="paragraph"/>
        <w:spacing w:before="0" w:beforeAutospacing="0" w:after="0" w:afterAutospacing="0"/>
        <w:jc w:val="center"/>
        <w:textAlignment w:val="baseline"/>
        <w:rPr>
          <w:sz w:val="21"/>
          <w:szCs w:val="21"/>
        </w:rPr>
      </w:pPr>
      <w:r w:rsidRPr="008E523D">
        <w:rPr>
          <w:rStyle w:val="normaltextrun"/>
          <w:sz w:val="21"/>
          <w:szCs w:val="21"/>
        </w:rPr>
        <w:t>Um 6. gr. </w:t>
      </w:r>
      <w:r w:rsidRPr="008E523D">
        <w:rPr>
          <w:rStyle w:val="eop"/>
          <w:sz w:val="21"/>
          <w:szCs w:val="21"/>
        </w:rPr>
        <w:t> </w:t>
      </w:r>
    </w:p>
    <w:p w14:paraId="700D7D76" w14:textId="65F3CE2E" w:rsidR="002A7F07" w:rsidRPr="008E523D" w:rsidRDefault="00691AF8" w:rsidP="002A7F07">
      <w:pPr>
        <w:pStyle w:val="paragraph"/>
        <w:spacing w:before="0" w:beforeAutospacing="0" w:after="0" w:afterAutospacing="0"/>
        <w:ind w:firstLine="270"/>
        <w:jc w:val="both"/>
        <w:textAlignment w:val="baseline"/>
        <w:rPr>
          <w:sz w:val="21"/>
          <w:szCs w:val="21"/>
        </w:rPr>
      </w:pPr>
      <w:r w:rsidRPr="008E523D">
        <w:rPr>
          <w:rStyle w:val="normaltextrun"/>
          <w:sz w:val="21"/>
          <w:szCs w:val="21"/>
        </w:rPr>
        <w:t xml:space="preserve">Með </w:t>
      </w:r>
      <w:r w:rsidR="00BC3309">
        <w:rPr>
          <w:rStyle w:val="normaltextrun"/>
          <w:sz w:val="21"/>
          <w:szCs w:val="21"/>
        </w:rPr>
        <w:t>ákvæðinu er lagt til að ríkislögreglustjóri geti að fengnu samþykki ráðherra farið fram á a</w:t>
      </w:r>
      <w:r w:rsidR="002A7F07" w:rsidRPr="008E523D">
        <w:rPr>
          <w:rStyle w:val="normaltextrun"/>
          <w:color w:val="242424"/>
          <w:sz w:val="21"/>
          <w:szCs w:val="21"/>
          <w:shd w:val="clear" w:color="auto" w:fill="FFFFFF"/>
        </w:rPr>
        <w:t>ðstoð erlends hjálparliðs vegna almannavarnaástands í samræmi við alþjóðasamninga sem Ísland á aðild að. Í 4. mgr. 7. gr. núgildandi laga er tekið fram að ríkislögreglustjóri taki þátt í alþjóðlegu samstarfi stjórnvalda um almannavarnir. Samstarf þetta byggist gjarnan á milliliðalausum samskiptum stofnana við samstarfsaðila erlendis á grundvelli alþjóðasamninga eða tvíhliða samninga. Ísland tekur þátt í margvíslegu alþjóðlegu samstarfi á sviði almannavarna. Í fyrsta lagi er um að ræða norrænt samstarf, sbr. samning frá 1989 milli Danmerkur, Finnlands, Noregs og Svíþjóðar um samvinnu milli landanna yfir landamærin til að koma í veg fyrir eða takmarka tjón á fólki, á eignum eða í umhverfinu og gagnkvæma aðstoð í neyð. Í öðru lagi er um að ræða evrópskt samstarf á grundvelli EES-samningsins en Ísland tekur þátt í starfi og verkefnum Evrópusambandsins í almannavörnum (The Union </w:t>
      </w:r>
      <w:proofErr w:type="spellStart"/>
      <w:r w:rsidR="002A7F07" w:rsidRPr="008E523D">
        <w:rPr>
          <w:rStyle w:val="normaltextrun"/>
          <w:color w:val="242424"/>
          <w:sz w:val="21"/>
          <w:szCs w:val="21"/>
          <w:shd w:val="clear" w:color="auto" w:fill="FFFFFF"/>
        </w:rPr>
        <w:t>Civil</w:t>
      </w:r>
      <w:proofErr w:type="spellEnd"/>
      <w:r w:rsidR="002A7F07" w:rsidRPr="008E523D">
        <w:rPr>
          <w:rStyle w:val="normaltextrun"/>
          <w:color w:val="242424"/>
          <w:sz w:val="21"/>
          <w:szCs w:val="21"/>
          <w:shd w:val="clear" w:color="auto" w:fill="FFFFFF"/>
        </w:rPr>
        <w:t> Protection </w:t>
      </w:r>
      <w:proofErr w:type="spellStart"/>
      <w:r w:rsidR="002A7F07" w:rsidRPr="008E523D">
        <w:rPr>
          <w:rStyle w:val="normaltextrun"/>
          <w:color w:val="242424"/>
          <w:sz w:val="21"/>
          <w:szCs w:val="21"/>
          <w:shd w:val="clear" w:color="auto" w:fill="FFFFFF"/>
        </w:rPr>
        <w:t>Mechanism</w:t>
      </w:r>
      <w:proofErr w:type="spellEnd"/>
      <w:r w:rsidR="002A7F07" w:rsidRPr="008E523D">
        <w:rPr>
          <w:rStyle w:val="normaltextrun"/>
          <w:color w:val="242424"/>
          <w:sz w:val="21"/>
          <w:szCs w:val="21"/>
          <w:shd w:val="clear" w:color="auto" w:fill="FFFFFF"/>
        </w:rPr>
        <w:t>), m.a. samstarfi um samhæfingu aðgerða, auðveldun samstarfs og fyrirgreiðslu vegna aðstoðarbeiðna frá samstarfsríkjum þegar hamfarir dynja yfir. Við hættuástand eða hamfarir er hægt að kalla eftir aðstoð frá Evrópusambandsríkjum, en neyðarvakt er allan sólarhringinn í neyðarsamhæfingarstöð sambandsins ERCC (</w:t>
      </w:r>
      <w:proofErr w:type="spellStart"/>
      <w:r w:rsidR="002A7F07" w:rsidRPr="008E523D">
        <w:rPr>
          <w:rStyle w:val="normaltextrun"/>
          <w:color w:val="242424"/>
          <w:sz w:val="21"/>
          <w:szCs w:val="21"/>
          <w:shd w:val="clear" w:color="auto" w:fill="FFFFFF"/>
        </w:rPr>
        <w:t>Emergency</w:t>
      </w:r>
      <w:proofErr w:type="spellEnd"/>
      <w:r w:rsidR="002A7F07" w:rsidRPr="008E523D">
        <w:rPr>
          <w:rStyle w:val="normaltextrun"/>
          <w:color w:val="242424"/>
          <w:sz w:val="21"/>
          <w:szCs w:val="21"/>
          <w:shd w:val="clear" w:color="auto" w:fill="FFFFFF"/>
        </w:rPr>
        <w:t> Response </w:t>
      </w:r>
      <w:proofErr w:type="spellStart"/>
      <w:r w:rsidR="002A7F07" w:rsidRPr="008E523D">
        <w:rPr>
          <w:rStyle w:val="normaltextrun"/>
          <w:color w:val="242424"/>
          <w:sz w:val="21"/>
          <w:szCs w:val="21"/>
          <w:shd w:val="clear" w:color="auto" w:fill="FFFFFF"/>
        </w:rPr>
        <w:t>Coordination</w:t>
      </w:r>
      <w:proofErr w:type="spellEnd"/>
      <w:r w:rsidR="002A7F07" w:rsidRPr="008E523D">
        <w:rPr>
          <w:rStyle w:val="normaltextrun"/>
          <w:color w:val="242424"/>
          <w:sz w:val="21"/>
          <w:szCs w:val="21"/>
          <w:shd w:val="clear" w:color="auto" w:fill="FFFFFF"/>
        </w:rPr>
        <w:t> </w:t>
      </w:r>
      <w:proofErr w:type="spellStart"/>
      <w:r w:rsidR="002A7F07" w:rsidRPr="008E523D">
        <w:rPr>
          <w:rStyle w:val="normaltextrun"/>
          <w:color w:val="242424"/>
          <w:sz w:val="21"/>
          <w:szCs w:val="21"/>
          <w:shd w:val="clear" w:color="auto" w:fill="FFFFFF"/>
        </w:rPr>
        <w:t>Centre</w:t>
      </w:r>
      <w:proofErr w:type="spellEnd"/>
      <w:r w:rsidR="002A7F07" w:rsidRPr="008E523D">
        <w:rPr>
          <w:rStyle w:val="normaltextrun"/>
          <w:color w:val="242424"/>
          <w:sz w:val="21"/>
          <w:szCs w:val="21"/>
          <w:shd w:val="clear" w:color="auto" w:fill="FFFFFF"/>
        </w:rPr>
        <w:t>) sem framsendir beiðnir á aðildarlöndin sem</w:t>
      </w:r>
      <w:r w:rsidR="00BC3309">
        <w:rPr>
          <w:rStyle w:val="normaltextrun"/>
          <w:color w:val="242424"/>
          <w:sz w:val="21"/>
          <w:szCs w:val="21"/>
          <w:shd w:val="clear" w:color="auto" w:fill="FFFFFF"/>
        </w:rPr>
        <w:t xml:space="preserve"> </w:t>
      </w:r>
      <w:r w:rsidR="002A7F07" w:rsidRPr="008E523D">
        <w:rPr>
          <w:rStyle w:val="normaltextrun"/>
          <w:color w:val="242424"/>
          <w:sz w:val="21"/>
          <w:szCs w:val="21"/>
          <w:shd w:val="clear" w:color="auto" w:fill="FFFFFF"/>
        </w:rPr>
        <w:t>finna úrræði sem henta. Í þriðja lagi starfar á vegum Sameinuðu þjóðanna Miðstöð alþjóðlegrar neyðarhjálpar í Genf sem hefur m.a. milligöngu um </w:t>
      </w:r>
      <w:proofErr w:type="spellStart"/>
      <w:r w:rsidR="002A7F07" w:rsidRPr="008E523D">
        <w:rPr>
          <w:rStyle w:val="normaltextrun"/>
          <w:color w:val="242424"/>
          <w:sz w:val="21"/>
          <w:szCs w:val="21"/>
          <w:shd w:val="clear" w:color="auto" w:fill="FFFFFF"/>
        </w:rPr>
        <w:t>útvegun</w:t>
      </w:r>
      <w:proofErr w:type="spellEnd"/>
      <w:r w:rsidR="002A7F07" w:rsidRPr="008E523D">
        <w:rPr>
          <w:rStyle w:val="normaltextrun"/>
          <w:color w:val="242424"/>
          <w:sz w:val="21"/>
          <w:szCs w:val="21"/>
          <w:shd w:val="clear" w:color="auto" w:fill="FFFFFF"/>
        </w:rPr>
        <w:t xml:space="preserve"> sérhæfðs hjálparliðs á tilteknum sviðum, auk þess sem miðstöðin aðstoðar við mat á þörf á alþjóðlegu hjálparliði </w:t>
      </w:r>
      <w:r w:rsidR="002A7F07" w:rsidRPr="008E523D">
        <w:rPr>
          <w:rStyle w:val="normaltextrun"/>
          <w:color w:val="242424"/>
          <w:sz w:val="21"/>
          <w:szCs w:val="21"/>
          <w:shd w:val="clear" w:color="auto" w:fill="FFFFFF"/>
        </w:rPr>
        <w:lastRenderedPageBreak/>
        <w:t>og er yfirvöldum til aðstoðar við að skipuleggja móttöku og tryggja hámarks nýtingu þess. Í fjórða lagi hefur þróast innan Atlantshafsbandalagsins (NATO) samhæft neyðaraðstoðarkerfi í almannavörnum (</w:t>
      </w:r>
      <w:proofErr w:type="spellStart"/>
      <w:r w:rsidR="002A7F07" w:rsidRPr="008E523D">
        <w:rPr>
          <w:rStyle w:val="normaltextrun"/>
          <w:color w:val="242424"/>
          <w:sz w:val="21"/>
          <w:szCs w:val="21"/>
          <w:shd w:val="clear" w:color="auto" w:fill="FFFFFF"/>
        </w:rPr>
        <w:t>Civil</w:t>
      </w:r>
      <w:proofErr w:type="spellEnd"/>
      <w:r w:rsidR="002A7F07" w:rsidRPr="008E523D">
        <w:rPr>
          <w:rStyle w:val="normaltextrun"/>
          <w:color w:val="242424"/>
          <w:sz w:val="21"/>
          <w:szCs w:val="21"/>
          <w:shd w:val="clear" w:color="auto" w:fill="FFFFFF"/>
        </w:rPr>
        <w:t> </w:t>
      </w:r>
      <w:proofErr w:type="spellStart"/>
      <w:r w:rsidR="002A7F07" w:rsidRPr="008E523D">
        <w:rPr>
          <w:rStyle w:val="normaltextrun"/>
          <w:color w:val="242424"/>
          <w:sz w:val="21"/>
          <w:szCs w:val="21"/>
          <w:shd w:val="clear" w:color="auto" w:fill="FFFFFF"/>
        </w:rPr>
        <w:t>Emergency</w:t>
      </w:r>
      <w:proofErr w:type="spellEnd"/>
      <w:r w:rsidR="002A7F07" w:rsidRPr="008E523D">
        <w:rPr>
          <w:rStyle w:val="normaltextrun"/>
          <w:color w:val="242424"/>
          <w:sz w:val="21"/>
          <w:szCs w:val="21"/>
          <w:shd w:val="clear" w:color="auto" w:fill="FFFFFF"/>
        </w:rPr>
        <w:t> </w:t>
      </w:r>
      <w:proofErr w:type="spellStart"/>
      <w:r w:rsidR="002A7F07" w:rsidRPr="008E523D">
        <w:rPr>
          <w:rStyle w:val="normaltextrun"/>
          <w:color w:val="242424"/>
          <w:sz w:val="21"/>
          <w:szCs w:val="21"/>
          <w:shd w:val="clear" w:color="auto" w:fill="FFFFFF"/>
        </w:rPr>
        <w:t>Planning</w:t>
      </w:r>
      <w:proofErr w:type="spellEnd"/>
      <w:r w:rsidR="002A7F07" w:rsidRPr="008E523D">
        <w:rPr>
          <w:rStyle w:val="normaltextrun"/>
          <w:color w:val="242424"/>
          <w:sz w:val="21"/>
          <w:szCs w:val="21"/>
          <w:shd w:val="clear" w:color="auto" w:fill="FFFFFF"/>
        </w:rPr>
        <w:t>) þar sem lögð er áhersla á úrræði vegna hamfara, stórslysa, hættu vegna </w:t>
      </w:r>
      <w:proofErr w:type="spellStart"/>
      <w:r w:rsidR="002A7F07" w:rsidRPr="008E523D">
        <w:rPr>
          <w:rStyle w:val="normaltextrun"/>
          <w:color w:val="242424"/>
          <w:sz w:val="21"/>
          <w:szCs w:val="21"/>
          <w:shd w:val="clear" w:color="auto" w:fill="FFFFFF"/>
        </w:rPr>
        <w:t>náttúruvár</w:t>
      </w:r>
      <w:proofErr w:type="spellEnd"/>
      <w:r w:rsidR="002A7F07" w:rsidRPr="008E523D">
        <w:rPr>
          <w:rStyle w:val="normaltextrun"/>
          <w:color w:val="242424"/>
          <w:sz w:val="21"/>
          <w:szCs w:val="21"/>
          <w:shd w:val="clear" w:color="auto" w:fill="FFFFFF"/>
        </w:rPr>
        <w:t> og ýmissa ógna af mannavöldum.</w:t>
      </w:r>
      <w:r w:rsidR="002A7F07" w:rsidRPr="008E523D">
        <w:rPr>
          <w:rStyle w:val="eop"/>
          <w:color w:val="242424"/>
          <w:sz w:val="21"/>
          <w:szCs w:val="21"/>
        </w:rPr>
        <w:t> </w:t>
      </w:r>
    </w:p>
    <w:p w14:paraId="676C8928" w14:textId="6EE63162" w:rsidR="004D1106" w:rsidRPr="004D1106" w:rsidRDefault="002A7F07" w:rsidP="004D1106">
      <w:pPr>
        <w:pStyle w:val="paragraph"/>
        <w:spacing w:before="0" w:beforeAutospacing="0" w:after="0" w:afterAutospacing="0"/>
        <w:ind w:firstLine="270"/>
        <w:jc w:val="both"/>
        <w:textAlignment w:val="baseline"/>
        <w:rPr>
          <w:color w:val="242424"/>
          <w:sz w:val="21"/>
          <w:szCs w:val="21"/>
        </w:rPr>
      </w:pPr>
      <w:r w:rsidRPr="008E523D">
        <w:rPr>
          <w:rStyle w:val="normaltextrun"/>
          <w:color w:val="242424"/>
          <w:sz w:val="21"/>
          <w:szCs w:val="21"/>
          <w:shd w:val="clear" w:color="auto" w:fill="FFFFFF"/>
        </w:rPr>
        <w:t>Sambærilegar breytinga</w:t>
      </w:r>
      <w:r w:rsidR="00BC3309">
        <w:rPr>
          <w:rStyle w:val="normaltextrun"/>
          <w:color w:val="242424"/>
          <w:sz w:val="21"/>
          <w:szCs w:val="21"/>
          <w:shd w:val="clear" w:color="auto" w:fill="FFFFFF"/>
        </w:rPr>
        <w:t xml:space="preserve">tillögur </w:t>
      </w:r>
      <w:r w:rsidRPr="008E523D">
        <w:rPr>
          <w:rStyle w:val="normaltextrun"/>
          <w:color w:val="242424"/>
          <w:sz w:val="21"/>
          <w:szCs w:val="21"/>
          <w:shd w:val="clear" w:color="auto" w:fill="FFFFFF"/>
        </w:rPr>
        <w:t xml:space="preserve">voru lagðar fyrir Alþingi á 144. löggjafarþingi en </w:t>
      </w:r>
      <w:r w:rsidR="003C4568">
        <w:rPr>
          <w:rStyle w:val="normaltextrun"/>
          <w:color w:val="242424"/>
          <w:sz w:val="21"/>
          <w:szCs w:val="21"/>
          <w:shd w:val="clear" w:color="auto" w:fill="FFFFFF"/>
        </w:rPr>
        <w:t>þá</w:t>
      </w:r>
      <w:r w:rsidRPr="008E523D">
        <w:rPr>
          <w:rStyle w:val="normaltextrun"/>
          <w:color w:val="242424"/>
          <w:sz w:val="21"/>
          <w:szCs w:val="21"/>
          <w:shd w:val="clear" w:color="auto" w:fill="FFFFFF"/>
        </w:rPr>
        <w:t xml:space="preserve"> var lagt til að það væri ráðherra sem óskaði eftir aðstoð hjálparliðs erlendis frá. Nú er lagt til að það sé í höndum ríkislögreglustjóra að óska eftir slíkri aðstoð að fengnu samþykki ráðherra sem fer með málefni almannavarna</w:t>
      </w:r>
      <w:r w:rsidR="003C4568">
        <w:rPr>
          <w:rStyle w:val="normaltextrun"/>
          <w:color w:val="242424"/>
          <w:sz w:val="21"/>
          <w:szCs w:val="21"/>
          <w:shd w:val="clear" w:color="auto" w:fill="FFFFFF"/>
        </w:rPr>
        <w:t>. Skilvirkara</w:t>
      </w:r>
      <w:r w:rsidRPr="008E523D">
        <w:rPr>
          <w:rStyle w:val="normaltextrun"/>
          <w:color w:val="242424"/>
          <w:sz w:val="21"/>
          <w:szCs w:val="21"/>
          <w:shd w:val="clear" w:color="auto" w:fill="FFFFFF"/>
        </w:rPr>
        <w:t xml:space="preserve"> og fljótlegra er ríkislögreglustjór</w:t>
      </w:r>
      <w:r w:rsidR="003C4568">
        <w:rPr>
          <w:rStyle w:val="normaltextrun"/>
          <w:color w:val="242424"/>
          <w:sz w:val="21"/>
          <w:szCs w:val="21"/>
          <w:shd w:val="clear" w:color="auto" w:fill="FFFFFF"/>
        </w:rPr>
        <w:t>i sjá</w:t>
      </w:r>
      <w:r w:rsidR="000A2071">
        <w:rPr>
          <w:rStyle w:val="normaltextrun"/>
          <w:color w:val="242424"/>
          <w:sz w:val="21"/>
          <w:szCs w:val="21"/>
          <w:shd w:val="clear" w:color="auto" w:fill="FFFFFF"/>
        </w:rPr>
        <w:t>i</w:t>
      </w:r>
      <w:r w:rsidR="003C4568">
        <w:rPr>
          <w:rStyle w:val="normaltextrun"/>
          <w:color w:val="242424"/>
          <w:sz w:val="21"/>
          <w:szCs w:val="21"/>
          <w:shd w:val="clear" w:color="auto" w:fill="FFFFFF"/>
        </w:rPr>
        <w:t xml:space="preserve"> um slíkar beiðnir </w:t>
      </w:r>
      <w:r w:rsidRPr="008E523D">
        <w:rPr>
          <w:rStyle w:val="normaltextrun"/>
          <w:color w:val="242424"/>
          <w:sz w:val="21"/>
          <w:szCs w:val="21"/>
          <w:shd w:val="clear" w:color="auto" w:fill="FFFFFF"/>
        </w:rPr>
        <w:t>vegna hlutverks sem hann gegnir í alþjóðlegu samstarfi stjórnvalda  um almannavarnir. </w:t>
      </w:r>
    </w:p>
    <w:p w14:paraId="3242C7ED" w14:textId="0EEBE7D5" w:rsidR="00691AF8" w:rsidRPr="008E523D" w:rsidRDefault="00691AF8" w:rsidP="0011669C">
      <w:pPr>
        <w:pStyle w:val="paragraph"/>
        <w:spacing w:before="0" w:beforeAutospacing="0" w:after="0" w:afterAutospacing="0"/>
        <w:jc w:val="both"/>
        <w:textAlignment w:val="baseline"/>
        <w:rPr>
          <w:sz w:val="21"/>
          <w:szCs w:val="21"/>
        </w:rPr>
      </w:pPr>
    </w:p>
    <w:p w14:paraId="46FC9AB3" w14:textId="77777777" w:rsidR="00691AF8" w:rsidRPr="008E523D" w:rsidRDefault="00691AF8" w:rsidP="00691AF8">
      <w:pPr>
        <w:pStyle w:val="paragraph"/>
        <w:spacing w:before="0" w:beforeAutospacing="0" w:after="0" w:afterAutospacing="0"/>
        <w:jc w:val="center"/>
        <w:textAlignment w:val="baseline"/>
        <w:rPr>
          <w:sz w:val="21"/>
          <w:szCs w:val="21"/>
        </w:rPr>
      </w:pPr>
      <w:r w:rsidRPr="008E523D">
        <w:rPr>
          <w:rStyle w:val="normaltextrun"/>
          <w:sz w:val="21"/>
          <w:szCs w:val="21"/>
        </w:rPr>
        <w:t>Um 7. gr. </w:t>
      </w:r>
      <w:r w:rsidRPr="008E523D">
        <w:rPr>
          <w:rStyle w:val="eop"/>
          <w:sz w:val="21"/>
          <w:szCs w:val="21"/>
        </w:rPr>
        <w:t> </w:t>
      </w:r>
    </w:p>
    <w:p w14:paraId="5CAA8741" w14:textId="0C6FC8C1" w:rsidR="00BC3309" w:rsidRDefault="00691AF8" w:rsidP="0011669C">
      <w:pPr>
        <w:pStyle w:val="Greinarnmer"/>
        <w:ind w:firstLine="284"/>
        <w:jc w:val="both"/>
        <w:rPr>
          <w:rStyle w:val="normaltextrun"/>
          <w:sz w:val="24"/>
          <w:szCs w:val="21"/>
          <w:lang w:eastAsia="is-IS"/>
        </w:rPr>
      </w:pPr>
      <w:r w:rsidRPr="008E523D">
        <w:rPr>
          <w:rStyle w:val="normaltextrun"/>
          <w:szCs w:val="21"/>
        </w:rPr>
        <w:t xml:space="preserve">Með breytingunni </w:t>
      </w:r>
      <w:r w:rsidR="00BC3309">
        <w:rPr>
          <w:rStyle w:val="normaltextrun"/>
          <w:szCs w:val="21"/>
        </w:rPr>
        <w:t>er skerpt á hlutverki lögreglustjóra við gerð</w:t>
      </w:r>
      <w:r w:rsidR="00F17E16">
        <w:rPr>
          <w:rStyle w:val="normaltextrun"/>
          <w:szCs w:val="21"/>
        </w:rPr>
        <w:t xml:space="preserve"> hættumats og viðbragðsáætlana. Það er því formlega hlutverk hans og almannavarnanefnda að sinna þessum verkefnum í samvinnu við Ríkislögreglustjóra en ekki aðeins hlutverk almannavarnanefndar þar sem lögreglustjóri </w:t>
      </w:r>
      <w:r w:rsidR="003C4568">
        <w:rPr>
          <w:rStyle w:val="normaltextrun"/>
          <w:szCs w:val="21"/>
        </w:rPr>
        <w:t xml:space="preserve">er </w:t>
      </w:r>
      <w:r w:rsidR="00F17E16">
        <w:rPr>
          <w:rStyle w:val="normaltextrun"/>
          <w:szCs w:val="21"/>
        </w:rPr>
        <w:t>þó ávallt einn af nefndarmönnum skv. 9. gr.</w:t>
      </w:r>
      <w:r w:rsidR="003C4568">
        <w:rPr>
          <w:rStyle w:val="normaltextrun"/>
          <w:szCs w:val="21"/>
        </w:rPr>
        <w:t xml:space="preserve"> laganna.</w:t>
      </w:r>
      <w:r w:rsidR="005D359D">
        <w:rPr>
          <w:rStyle w:val="normaltextrun"/>
          <w:szCs w:val="21"/>
        </w:rPr>
        <w:t xml:space="preserve"> Að öðru leyti er vísað til umfjöllunar um 10. gr. </w:t>
      </w:r>
    </w:p>
    <w:p w14:paraId="63C7A96E" w14:textId="77777777" w:rsidR="00691AF8" w:rsidRPr="008E523D" w:rsidRDefault="00691AF8" w:rsidP="0011669C">
      <w:pPr>
        <w:pStyle w:val="paragraph"/>
        <w:spacing w:before="0" w:beforeAutospacing="0" w:after="0" w:afterAutospacing="0"/>
        <w:jc w:val="both"/>
        <w:textAlignment w:val="baseline"/>
        <w:rPr>
          <w:sz w:val="21"/>
          <w:szCs w:val="21"/>
        </w:rPr>
      </w:pPr>
    </w:p>
    <w:p w14:paraId="284481C4" w14:textId="77777777" w:rsidR="00691AF8" w:rsidRPr="008E523D" w:rsidRDefault="00691AF8" w:rsidP="00691AF8">
      <w:pPr>
        <w:pStyle w:val="paragraph"/>
        <w:spacing w:before="0" w:beforeAutospacing="0" w:after="0" w:afterAutospacing="0"/>
        <w:jc w:val="center"/>
        <w:textAlignment w:val="baseline"/>
        <w:rPr>
          <w:sz w:val="21"/>
          <w:szCs w:val="21"/>
        </w:rPr>
      </w:pPr>
      <w:r w:rsidRPr="008E523D">
        <w:rPr>
          <w:rStyle w:val="normaltextrun"/>
          <w:sz w:val="21"/>
          <w:szCs w:val="21"/>
        </w:rPr>
        <w:t>Um 8. gr. </w:t>
      </w:r>
      <w:r w:rsidRPr="008E523D">
        <w:rPr>
          <w:rStyle w:val="eop"/>
          <w:sz w:val="21"/>
          <w:szCs w:val="21"/>
        </w:rPr>
        <w:t> </w:t>
      </w:r>
    </w:p>
    <w:p w14:paraId="5B458931" w14:textId="568DC715" w:rsidR="002E41AA" w:rsidRDefault="0083551F" w:rsidP="00691AF8">
      <w:pPr>
        <w:pStyle w:val="paragraph"/>
        <w:spacing w:before="0" w:beforeAutospacing="0" w:after="0" w:afterAutospacing="0"/>
        <w:ind w:firstLine="270"/>
        <w:jc w:val="both"/>
        <w:textAlignment w:val="baseline"/>
        <w:rPr>
          <w:rStyle w:val="normaltextrun"/>
          <w:sz w:val="21"/>
          <w:szCs w:val="21"/>
        </w:rPr>
      </w:pPr>
      <w:r>
        <w:rPr>
          <w:rStyle w:val="normaltextrun"/>
          <w:sz w:val="21"/>
          <w:szCs w:val="21"/>
        </w:rPr>
        <w:t>Með breytingunni kemur orðið Isavia í stað Flugstoða.</w:t>
      </w:r>
      <w:r w:rsidDel="0083551F">
        <w:rPr>
          <w:rStyle w:val="normaltextrun"/>
          <w:sz w:val="21"/>
          <w:szCs w:val="21"/>
        </w:rPr>
        <w:t xml:space="preserve"> </w:t>
      </w:r>
      <w:r>
        <w:rPr>
          <w:rStyle w:val="normaltextrun"/>
          <w:sz w:val="21"/>
          <w:szCs w:val="21"/>
        </w:rPr>
        <w:t>Greinin skýrir sig sjálf.</w:t>
      </w:r>
    </w:p>
    <w:p w14:paraId="2894B2B6" w14:textId="77777777" w:rsidR="00691AF8" w:rsidRPr="008E523D" w:rsidRDefault="00691AF8" w:rsidP="00691AF8">
      <w:pPr>
        <w:pStyle w:val="paragraph"/>
        <w:spacing w:before="0" w:beforeAutospacing="0" w:after="0" w:afterAutospacing="0"/>
        <w:ind w:firstLine="270"/>
        <w:jc w:val="both"/>
        <w:textAlignment w:val="baseline"/>
        <w:rPr>
          <w:sz w:val="21"/>
          <w:szCs w:val="21"/>
        </w:rPr>
      </w:pPr>
      <w:r w:rsidRPr="008E523D">
        <w:rPr>
          <w:rStyle w:val="eop"/>
          <w:sz w:val="21"/>
          <w:szCs w:val="21"/>
        </w:rPr>
        <w:t> </w:t>
      </w:r>
    </w:p>
    <w:p w14:paraId="6B98BE1D" w14:textId="77777777" w:rsidR="00691AF8" w:rsidRPr="008E523D" w:rsidRDefault="00691AF8" w:rsidP="00691AF8">
      <w:pPr>
        <w:pStyle w:val="paragraph"/>
        <w:spacing w:before="0" w:beforeAutospacing="0" w:after="0" w:afterAutospacing="0"/>
        <w:jc w:val="center"/>
        <w:textAlignment w:val="baseline"/>
        <w:rPr>
          <w:sz w:val="21"/>
          <w:szCs w:val="21"/>
        </w:rPr>
      </w:pPr>
      <w:r w:rsidRPr="008E523D">
        <w:rPr>
          <w:rStyle w:val="normaltextrun"/>
          <w:sz w:val="21"/>
          <w:szCs w:val="21"/>
        </w:rPr>
        <w:t>Um 9. gr. </w:t>
      </w:r>
      <w:r w:rsidRPr="008E523D">
        <w:rPr>
          <w:rStyle w:val="eop"/>
          <w:sz w:val="21"/>
          <w:szCs w:val="21"/>
        </w:rPr>
        <w:t> </w:t>
      </w:r>
    </w:p>
    <w:p w14:paraId="7A59A8C4" w14:textId="2A15C9D1" w:rsidR="00054D47" w:rsidRPr="008E523D" w:rsidRDefault="00691AF8" w:rsidP="00054D47">
      <w:pPr>
        <w:pStyle w:val="paragraph"/>
        <w:spacing w:before="0" w:beforeAutospacing="0" w:after="0" w:afterAutospacing="0"/>
        <w:ind w:firstLine="270"/>
        <w:jc w:val="both"/>
        <w:textAlignment w:val="baseline"/>
        <w:rPr>
          <w:sz w:val="21"/>
          <w:szCs w:val="21"/>
        </w:rPr>
      </w:pPr>
      <w:r w:rsidRPr="008E523D">
        <w:rPr>
          <w:rStyle w:val="normaltextrun"/>
          <w:sz w:val="21"/>
          <w:szCs w:val="21"/>
        </w:rPr>
        <w:t xml:space="preserve">Með breytingunni </w:t>
      </w:r>
      <w:r w:rsidR="00054D47">
        <w:rPr>
          <w:rStyle w:val="eop"/>
          <w:sz w:val="21"/>
          <w:szCs w:val="21"/>
        </w:rPr>
        <w:t>er orðalag lagfært þannig að augljóst sé hvenær stofna skal þjónustumiðstöð. Orðið hættustund kemur í stað hættu en í 1. gr. er lagt til að hættustund verði skilgreind sérstaklega þannig að enginn vafi leikur á hvenær sinna skal þessu verkefni.</w:t>
      </w:r>
    </w:p>
    <w:p w14:paraId="053AA484" w14:textId="3B028B46" w:rsidR="00691AF8" w:rsidRPr="005D359D" w:rsidRDefault="00691AF8" w:rsidP="005D359D">
      <w:pPr>
        <w:pStyle w:val="paragraph"/>
        <w:spacing w:before="0" w:beforeAutospacing="0" w:after="0" w:afterAutospacing="0"/>
        <w:ind w:firstLine="270"/>
        <w:jc w:val="both"/>
        <w:textAlignment w:val="baseline"/>
        <w:rPr>
          <w:sz w:val="21"/>
          <w:szCs w:val="22"/>
        </w:rPr>
      </w:pPr>
    </w:p>
    <w:p w14:paraId="35C61559" w14:textId="77777777" w:rsidR="00691AF8" w:rsidRPr="008E523D" w:rsidRDefault="00691AF8" w:rsidP="00691AF8">
      <w:pPr>
        <w:pStyle w:val="paragraph"/>
        <w:spacing w:before="0" w:beforeAutospacing="0" w:after="0" w:afterAutospacing="0"/>
        <w:jc w:val="center"/>
        <w:textAlignment w:val="baseline"/>
        <w:rPr>
          <w:sz w:val="21"/>
          <w:szCs w:val="21"/>
        </w:rPr>
      </w:pPr>
      <w:r w:rsidRPr="008E523D">
        <w:rPr>
          <w:rStyle w:val="normaltextrun"/>
          <w:sz w:val="21"/>
          <w:szCs w:val="21"/>
        </w:rPr>
        <w:t>Um 10. gr. </w:t>
      </w:r>
      <w:r w:rsidRPr="008E523D">
        <w:rPr>
          <w:rStyle w:val="eop"/>
          <w:sz w:val="21"/>
          <w:szCs w:val="21"/>
        </w:rPr>
        <w:t> </w:t>
      </w:r>
    </w:p>
    <w:p w14:paraId="0B2DD66B" w14:textId="10797E20" w:rsidR="00691AF8" w:rsidRPr="008E523D" w:rsidRDefault="000A2071" w:rsidP="00691AF8">
      <w:pPr>
        <w:pStyle w:val="paragraph"/>
        <w:spacing w:before="0" w:beforeAutospacing="0" w:after="0" w:afterAutospacing="0"/>
        <w:ind w:firstLine="270"/>
        <w:jc w:val="both"/>
        <w:textAlignment w:val="baseline"/>
        <w:rPr>
          <w:sz w:val="21"/>
          <w:szCs w:val="21"/>
        </w:rPr>
      </w:pPr>
      <w:r>
        <w:rPr>
          <w:rStyle w:val="normaltextrun"/>
          <w:sz w:val="21"/>
          <w:szCs w:val="21"/>
        </w:rPr>
        <w:t>Lagt er til að</w:t>
      </w:r>
      <w:r w:rsidR="005D359D">
        <w:rPr>
          <w:rStyle w:val="eop"/>
          <w:sz w:val="21"/>
          <w:szCs w:val="21"/>
        </w:rPr>
        <w:t xml:space="preserve"> </w:t>
      </w:r>
      <w:r w:rsidR="00EF5D6B">
        <w:rPr>
          <w:rStyle w:val="eop"/>
          <w:sz w:val="21"/>
          <w:szCs w:val="21"/>
        </w:rPr>
        <w:t xml:space="preserve">gerð </w:t>
      </w:r>
      <w:r>
        <w:rPr>
          <w:rStyle w:val="eop"/>
          <w:sz w:val="21"/>
          <w:szCs w:val="21"/>
        </w:rPr>
        <w:t xml:space="preserve">verði </w:t>
      </w:r>
      <w:r w:rsidR="00EF5D6B">
        <w:rPr>
          <w:rStyle w:val="eop"/>
          <w:sz w:val="21"/>
          <w:szCs w:val="21"/>
        </w:rPr>
        <w:t xml:space="preserve">sú breyting á 16. gr. að lögreglustjóri </w:t>
      </w:r>
      <w:r>
        <w:rPr>
          <w:rStyle w:val="eop"/>
          <w:sz w:val="21"/>
          <w:szCs w:val="21"/>
        </w:rPr>
        <w:t xml:space="preserve">fái </w:t>
      </w:r>
      <w:r w:rsidR="00EF5D6B">
        <w:rPr>
          <w:rStyle w:val="eop"/>
          <w:sz w:val="21"/>
          <w:szCs w:val="21"/>
        </w:rPr>
        <w:t>það hlutverk ásamt sveitarfélögum í samvinnu við ríkislögreglustjóra að kanna áfallaþol í umdæmi sínu. Einnig skal hann ásamt almannavarnanefnd í samvinnu við ríkislögreglustjóra gera viðbragðsáætlun</w:t>
      </w:r>
      <w:r w:rsidR="0083551F">
        <w:rPr>
          <w:rStyle w:val="eop"/>
          <w:sz w:val="21"/>
          <w:szCs w:val="21"/>
        </w:rPr>
        <w:t xml:space="preserve"> í samræmi við</w:t>
      </w:r>
      <w:r w:rsidR="00EF5D6B">
        <w:rPr>
          <w:rStyle w:val="eop"/>
          <w:sz w:val="21"/>
          <w:szCs w:val="21"/>
        </w:rPr>
        <w:t xml:space="preserve"> hættumat í umdæmi þeirra. </w:t>
      </w:r>
    </w:p>
    <w:p w14:paraId="78878D9A" w14:textId="49D4A4DC" w:rsidR="00691AF8" w:rsidRPr="008E523D" w:rsidRDefault="00691AF8" w:rsidP="00691AF8">
      <w:pPr>
        <w:pStyle w:val="paragraph"/>
        <w:spacing w:before="0" w:beforeAutospacing="0" w:after="0" w:afterAutospacing="0"/>
        <w:ind w:firstLine="270"/>
        <w:jc w:val="both"/>
        <w:textAlignment w:val="baseline"/>
        <w:rPr>
          <w:sz w:val="21"/>
          <w:szCs w:val="21"/>
        </w:rPr>
      </w:pPr>
    </w:p>
    <w:p w14:paraId="035038C5" w14:textId="77777777" w:rsidR="00691AF8" w:rsidRPr="008E523D" w:rsidRDefault="00691AF8" w:rsidP="00691AF8">
      <w:pPr>
        <w:pStyle w:val="paragraph"/>
        <w:spacing w:before="0" w:beforeAutospacing="0" w:after="0" w:afterAutospacing="0"/>
        <w:jc w:val="center"/>
        <w:textAlignment w:val="baseline"/>
        <w:rPr>
          <w:sz w:val="21"/>
          <w:szCs w:val="21"/>
        </w:rPr>
      </w:pPr>
      <w:r w:rsidRPr="008E523D">
        <w:rPr>
          <w:rStyle w:val="normaltextrun"/>
          <w:sz w:val="21"/>
          <w:szCs w:val="21"/>
        </w:rPr>
        <w:t>Um 11. gr. </w:t>
      </w:r>
      <w:r w:rsidRPr="008E523D">
        <w:rPr>
          <w:rStyle w:val="eop"/>
          <w:sz w:val="21"/>
          <w:szCs w:val="21"/>
        </w:rPr>
        <w:t> </w:t>
      </w:r>
    </w:p>
    <w:p w14:paraId="379E9FBB" w14:textId="2902DFF1" w:rsidR="00691AF8" w:rsidRDefault="00691AF8" w:rsidP="00691AF8">
      <w:pPr>
        <w:pStyle w:val="paragraph"/>
        <w:spacing w:before="0" w:beforeAutospacing="0" w:after="0" w:afterAutospacing="0"/>
        <w:ind w:firstLine="270"/>
        <w:jc w:val="both"/>
        <w:textAlignment w:val="baseline"/>
        <w:rPr>
          <w:rStyle w:val="normaltextrun"/>
          <w:sz w:val="21"/>
          <w:szCs w:val="21"/>
        </w:rPr>
      </w:pPr>
      <w:r w:rsidRPr="008E523D">
        <w:rPr>
          <w:rStyle w:val="normaltextrun"/>
          <w:sz w:val="21"/>
          <w:szCs w:val="21"/>
        </w:rPr>
        <w:t xml:space="preserve">Með breytingunni </w:t>
      </w:r>
      <w:r w:rsidR="003C4568">
        <w:rPr>
          <w:rStyle w:val="normaltextrun"/>
          <w:sz w:val="21"/>
          <w:szCs w:val="21"/>
        </w:rPr>
        <w:t xml:space="preserve">er lagt til að efni bráðabirgðaákvæðis II um borgaralega skyldu opinberra starfsmanna sem upphaflega var bætt við lögin með lögum 27/2020 verði varanleg heimild. </w:t>
      </w:r>
      <w:r w:rsidR="004E0105" w:rsidRPr="004E0105">
        <w:rPr>
          <w:rStyle w:val="normaltextrun"/>
          <w:sz w:val="21"/>
          <w:szCs w:val="21"/>
        </w:rPr>
        <w:t xml:space="preserve">Góð reynsla hefur verið af beitingu þess við allar þær skipulagsbreytingar sem opinberir aðilar hafa þurft að gera vegna samkomubanns, 2 metra reglu og margskonar annarra takmarkana til að bregðast við faraldrinum. Ákvæðið er </w:t>
      </w:r>
      <w:r w:rsidR="00077A87">
        <w:rPr>
          <w:rStyle w:val="normaltextrun"/>
          <w:sz w:val="21"/>
          <w:szCs w:val="21"/>
        </w:rPr>
        <w:t xml:space="preserve">m.a. </w:t>
      </w:r>
      <w:r w:rsidR="004E0105" w:rsidRPr="004E0105">
        <w:rPr>
          <w:rStyle w:val="normaltextrun"/>
          <w:sz w:val="21"/>
          <w:szCs w:val="21"/>
        </w:rPr>
        <w:t xml:space="preserve">sett til að unnt sé með fumlausum hætti að tryggja almannaþjónustu á </w:t>
      </w:r>
      <w:proofErr w:type="spellStart"/>
      <w:r w:rsidR="004E0105" w:rsidRPr="004E0105">
        <w:rPr>
          <w:rStyle w:val="normaltextrun"/>
          <w:sz w:val="21"/>
          <w:szCs w:val="21"/>
        </w:rPr>
        <w:t>hættustundu</w:t>
      </w:r>
      <w:proofErr w:type="spellEnd"/>
      <w:r w:rsidR="004E0105" w:rsidRPr="004E0105">
        <w:rPr>
          <w:rStyle w:val="normaltextrun"/>
          <w:sz w:val="21"/>
          <w:szCs w:val="21"/>
        </w:rPr>
        <w:t>.</w:t>
      </w:r>
      <w:r w:rsidR="00826A79">
        <w:rPr>
          <w:rStyle w:val="normaltextrun"/>
          <w:sz w:val="21"/>
          <w:szCs w:val="21"/>
        </w:rPr>
        <w:t xml:space="preserve"> </w:t>
      </w:r>
    </w:p>
    <w:p w14:paraId="45BAC935" w14:textId="37D119B2" w:rsidR="00826A79" w:rsidRPr="008E523D" w:rsidRDefault="00826A79" w:rsidP="00691AF8">
      <w:pPr>
        <w:pStyle w:val="paragraph"/>
        <w:spacing w:before="0" w:beforeAutospacing="0" w:after="0" w:afterAutospacing="0"/>
        <w:ind w:firstLine="270"/>
        <w:jc w:val="both"/>
        <w:textAlignment w:val="baseline"/>
        <w:rPr>
          <w:sz w:val="21"/>
          <w:szCs w:val="21"/>
        </w:rPr>
      </w:pPr>
      <w:r>
        <w:rPr>
          <w:rStyle w:val="normaltextrun"/>
          <w:sz w:val="21"/>
          <w:szCs w:val="21"/>
        </w:rPr>
        <w:t xml:space="preserve">Ákvæðið getur komið að gagni á </w:t>
      </w:r>
      <w:proofErr w:type="spellStart"/>
      <w:r>
        <w:rPr>
          <w:rStyle w:val="normaltextrun"/>
          <w:sz w:val="21"/>
          <w:szCs w:val="21"/>
        </w:rPr>
        <w:t>hættustundu</w:t>
      </w:r>
      <w:proofErr w:type="spellEnd"/>
      <w:r>
        <w:rPr>
          <w:rStyle w:val="normaltextrun"/>
          <w:sz w:val="21"/>
          <w:szCs w:val="21"/>
        </w:rPr>
        <w:t xml:space="preserve"> vegna sambærilegra farsótta og Covid19 sem fyrirsjáanlegt að geti komið upp í framtíðinni. Þá getur það einnig komið að gagni í annars konar almannavarnaástandi, t.d. þegar hættu- eða neyðarástand skapast vegna annars konar almannavarnaástands. Sem dæmi má nefna eldgos</w:t>
      </w:r>
      <w:r w:rsidR="00077A87">
        <w:rPr>
          <w:rStyle w:val="normaltextrun"/>
          <w:sz w:val="21"/>
          <w:szCs w:val="21"/>
        </w:rPr>
        <w:t>, jarðskjálfta, skriðuföll, snjóflóð og óveður.</w:t>
      </w:r>
    </w:p>
    <w:p w14:paraId="5B628B52" w14:textId="77777777" w:rsidR="00691AF8" w:rsidRPr="008E523D" w:rsidRDefault="00691AF8" w:rsidP="00691AF8">
      <w:pPr>
        <w:pStyle w:val="paragraph"/>
        <w:spacing w:before="0" w:beforeAutospacing="0" w:after="0" w:afterAutospacing="0"/>
        <w:ind w:firstLine="270"/>
        <w:jc w:val="both"/>
        <w:textAlignment w:val="baseline"/>
        <w:rPr>
          <w:sz w:val="21"/>
          <w:szCs w:val="21"/>
        </w:rPr>
      </w:pPr>
      <w:r w:rsidRPr="008E523D">
        <w:rPr>
          <w:rStyle w:val="eop"/>
          <w:color w:val="242424"/>
          <w:sz w:val="21"/>
          <w:szCs w:val="21"/>
        </w:rPr>
        <w:t> </w:t>
      </w:r>
    </w:p>
    <w:p w14:paraId="6E87B715" w14:textId="3C799A87" w:rsidR="00691AF8" w:rsidRDefault="00691AF8" w:rsidP="00691AF8">
      <w:pPr>
        <w:pStyle w:val="paragraph"/>
        <w:spacing w:before="0" w:beforeAutospacing="0" w:after="0" w:afterAutospacing="0"/>
        <w:jc w:val="center"/>
        <w:textAlignment w:val="baseline"/>
        <w:rPr>
          <w:rStyle w:val="eop"/>
          <w:sz w:val="21"/>
          <w:szCs w:val="21"/>
        </w:rPr>
      </w:pPr>
      <w:r w:rsidRPr="008E523D">
        <w:rPr>
          <w:rStyle w:val="normaltextrun"/>
          <w:sz w:val="21"/>
          <w:szCs w:val="21"/>
        </w:rPr>
        <w:t>Um 12.</w:t>
      </w:r>
      <w:r w:rsidR="004E0105">
        <w:rPr>
          <w:rStyle w:val="normaltextrun"/>
          <w:sz w:val="21"/>
          <w:szCs w:val="21"/>
        </w:rPr>
        <w:t xml:space="preserve"> og 13.</w:t>
      </w:r>
      <w:r w:rsidRPr="008E523D">
        <w:rPr>
          <w:rStyle w:val="normaltextrun"/>
          <w:sz w:val="21"/>
          <w:szCs w:val="21"/>
        </w:rPr>
        <w:t xml:space="preserve"> gr. </w:t>
      </w:r>
      <w:r w:rsidRPr="008E523D">
        <w:rPr>
          <w:rStyle w:val="eop"/>
          <w:sz w:val="21"/>
          <w:szCs w:val="21"/>
        </w:rPr>
        <w:t> </w:t>
      </w:r>
    </w:p>
    <w:p w14:paraId="2A8A2692" w14:textId="61DCF209" w:rsidR="004E0105" w:rsidRPr="003843FA" w:rsidRDefault="003843FA" w:rsidP="003843FA">
      <w:pPr>
        <w:pStyle w:val="paragraph"/>
        <w:spacing w:before="0" w:beforeAutospacing="0" w:after="0" w:afterAutospacing="0"/>
        <w:textAlignment w:val="baseline"/>
        <w:rPr>
          <w:rStyle w:val="eop"/>
          <w:sz w:val="21"/>
          <w:szCs w:val="21"/>
        </w:rPr>
      </w:pPr>
      <w:r>
        <w:rPr>
          <w:rStyle w:val="eop"/>
          <w:sz w:val="21"/>
          <w:szCs w:val="21"/>
        </w:rPr>
        <w:tab/>
        <w:t xml:space="preserve">Breytingar felast í að samræma orðalag og skerpa á því eins og að framan er rakið. Því eru orðin „ef hætta vofir yfir“ í 20. gr. laganna felld brott og í staðinn koma orðin „á </w:t>
      </w:r>
      <w:proofErr w:type="spellStart"/>
      <w:r>
        <w:rPr>
          <w:rStyle w:val="eop"/>
          <w:sz w:val="21"/>
          <w:szCs w:val="21"/>
        </w:rPr>
        <w:lastRenderedPageBreak/>
        <w:t>hættustundu</w:t>
      </w:r>
      <w:proofErr w:type="spellEnd"/>
      <w:r>
        <w:rPr>
          <w:rStyle w:val="eop"/>
          <w:sz w:val="21"/>
          <w:szCs w:val="21"/>
        </w:rPr>
        <w:t xml:space="preserve">“. Sýslumaður gegnir ekki lengur hlutverki í almannavarnakerfinu og því eru orðin „eða sýslumaður“ felld út úr greininni. </w:t>
      </w:r>
    </w:p>
    <w:p w14:paraId="10F68210" w14:textId="77777777" w:rsidR="004E0105" w:rsidRPr="001C6988" w:rsidRDefault="004E0105" w:rsidP="004E0105">
      <w:pPr>
        <w:pStyle w:val="lagagrein"/>
        <w:ind w:left="0" w:firstLine="0"/>
      </w:pPr>
    </w:p>
    <w:p w14:paraId="2B1F125F" w14:textId="5D819C36" w:rsidR="004E0105" w:rsidRPr="008E523D" w:rsidRDefault="003843FA" w:rsidP="003843FA">
      <w:pPr>
        <w:pStyle w:val="paragraph"/>
        <w:spacing w:before="0" w:beforeAutospacing="0" w:after="0" w:afterAutospacing="0"/>
        <w:jc w:val="center"/>
        <w:textAlignment w:val="baseline"/>
        <w:rPr>
          <w:sz w:val="21"/>
          <w:szCs w:val="21"/>
        </w:rPr>
      </w:pPr>
      <w:r>
        <w:rPr>
          <w:rStyle w:val="eop"/>
          <w:sz w:val="21"/>
          <w:szCs w:val="21"/>
        </w:rPr>
        <w:t>Um 14. gr.</w:t>
      </w:r>
    </w:p>
    <w:p w14:paraId="7F3C093B" w14:textId="2ACC0B06" w:rsidR="0084361F" w:rsidRDefault="00691AF8" w:rsidP="0084361F">
      <w:pPr>
        <w:pStyle w:val="paragraph"/>
        <w:spacing w:before="0" w:beforeAutospacing="0" w:after="0" w:afterAutospacing="0"/>
        <w:ind w:firstLine="270"/>
        <w:jc w:val="both"/>
        <w:textAlignment w:val="baseline"/>
        <w:rPr>
          <w:rStyle w:val="normaltextrun"/>
          <w:sz w:val="21"/>
          <w:szCs w:val="21"/>
        </w:rPr>
      </w:pPr>
      <w:r w:rsidRPr="008E523D">
        <w:rPr>
          <w:rStyle w:val="normaltextrun"/>
          <w:sz w:val="21"/>
          <w:szCs w:val="21"/>
        </w:rPr>
        <w:t>Með breytingunni er lagt til að rannsóknarnefnd almannavarna verði lögð niður og í hennar stað verði komið á fót þrep</w:t>
      </w:r>
      <w:r w:rsidR="001F3FE0">
        <w:rPr>
          <w:rStyle w:val="normaltextrun"/>
          <w:sz w:val="21"/>
          <w:szCs w:val="21"/>
        </w:rPr>
        <w:t>a</w:t>
      </w:r>
      <w:r w:rsidRPr="008E523D">
        <w:rPr>
          <w:rStyle w:val="normaltextrun"/>
          <w:sz w:val="21"/>
          <w:szCs w:val="21"/>
        </w:rPr>
        <w:t>skiptu kerfi við rýni að afléttu almannavarnastigi</w:t>
      </w:r>
      <w:r w:rsidR="00EF4583">
        <w:rPr>
          <w:rStyle w:val="normaltextrun"/>
          <w:sz w:val="21"/>
          <w:szCs w:val="21"/>
        </w:rPr>
        <w:t>.</w:t>
      </w:r>
      <w:r w:rsidR="00EF4583" w:rsidRPr="008E523D">
        <w:rPr>
          <w:rStyle w:val="normaltextrun"/>
          <w:sz w:val="21"/>
          <w:szCs w:val="21"/>
        </w:rPr>
        <w:t xml:space="preserve"> </w:t>
      </w:r>
      <w:r w:rsidR="00EF4583">
        <w:rPr>
          <w:rStyle w:val="normaltextrun"/>
          <w:sz w:val="21"/>
          <w:szCs w:val="21"/>
        </w:rPr>
        <w:t>I</w:t>
      </w:r>
      <w:r w:rsidRPr="008E523D">
        <w:rPr>
          <w:rStyle w:val="normaltextrun"/>
          <w:sz w:val="21"/>
          <w:szCs w:val="21"/>
        </w:rPr>
        <w:t xml:space="preserve">nnri rýni fari ávallt fram og mögulegt </w:t>
      </w:r>
      <w:r w:rsidR="00EF4583">
        <w:rPr>
          <w:rStyle w:val="normaltextrun"/>
          <w:sz w:val="21"/>
          <w:szCs w:val="21"/>
        </w:rPr>
        <w:t>verði</w:t>
      </w:r>
      <w:r w:rsidR="00EF4583" w:rsidRPr="008E523D">
        <w:rPr>
          <w:rStyle w:val="normaltextrun"/>
          <w:sz w:val="21"/>
          <w:szCs w:val="21"/>
        </w:rPr>
        <w:t xml:space="preserve"> </w:t>
      </w:r>
      <w:r w:rsidRPr="008E523D">
        <w:rPr>
          <w:rStyle w:val="normaltextrun"/>
          <w:sz w:val="21"/>
          <w:szCs w:val="21"/>
        </w:rPr>
        <w:t>að kalla eftir faglegri ytri rýni</w:t>
      </w:r>
      <w:r w:rsidR="0084361F">
        <w:rPr>
          <w:rStyle w:val="normaltextrun"/>
          <w:sz w:val="21"/>
          <w:szCs w:val="21"/>
        </w:rPr>
        <w:t xml:space="preserve"> þegar tilefni er til</w:t>
      </w:r>
      <w:r w:rsidRPr="008E523D">
        <w:rPr>
          <w:rStyle w:val="normaltextrun"/>
          <w:sz w:val="21"/>
          <w:szCs w:val="21"/>
        </w:rPr>
        <w:t>. </w:t>
      </w:r>
      <w:r w:rsidR="00EF4583">
        <w:rPr>
          <w:rStyle w:val="normaltextrun"/>
          <w:sz w:val="21"/>
          <w:szCs w:val="21"/>
        </w:rPr>
        <w:t xml:space="preserve">Þegar </w:t>
      </w:r>
      <w:r w:rsidR="00EF4583" w:rsidRPr="008E523D">
        <w:rPr>
          <w:rStyle w:val="normaltextrun"/>
          <w:sz w:val="21"/>
          <w:szCs w:val="21"/>
        </w:rPr>
        <w:t xml:space="preserve">rannsóknarnefnd almannavarna var komið á fót </w:t>
      </w:r>
      <w:r w:rsidR="00EF4583">
        <w:rPr>
          <w:rStyle w:val="normaltextrun"/>
          <w:sz w:val="21"/>
          <w:szCs w:val="21"/>
        </w:rPr>
        <w:t>m</w:t>
      </w:r>
      <w:r w:rsidR="001F3FE0" w:rsidRPr="008E523D">
        <w:rPr>
          <w:rStyle w:val="normaltextrun"/>
          <w:sz w:val="21"/>
          <w:szCs w:val="21"/>
        </w:rPr>
        <w:t xml:space="preserve">eð </w:t>
      </w:r>
      <w:r w:rsidR="00EF4583">
        <w:rPr>
          <w:rStyle w:val="normaltextrun"/>
          <w:sz w:val="21"/>
          <w:szCs w:val="21"/>
        </w:rPr>
        <w:t>lögum um</w:t>
      </w:r>
      <w:r w:rsidR="001F3FE0" w:rsidRPr="008E523D">
        <w:rPr>
          <w:rStyle w:val="normaltextrun"/>
          <w:sz w:val="21"/>
          <w:szCs w:val="21"/>
        </w:rPr>
        <w:t xml:space="preserve"> almannavarnir árið 2008 var leitast við að tryggja rannsókn hlutlausrar og sjálfstæðrar nefndar á viðbragðsáætlunum og viðbragði viðbragðsaðila. </w:t>
      </w:r>
      <w:r w:rsidR="00EF4583">
        <w:rPr>
          <w:rStyle w:val="normaltextrun"/>
          <w:sz w:val="21"/>
          <w:szCs w:val="21"/>
        </w:rPr>
        <w:t>Þetta fyrirkomulag hefur aldrei virkað sem skyldi.</w:t>
      </w:r>
      <w:r w:rsidR="0084361F">
        <w:rPr>
          <w:rStyle w:val="normaltextrun"/>
          <w:sz w:val="21"/>
          <w:szCs w:val="21"/>
        </w:rPr>
        <w:t xml:space="preserve"> Nefndinni</w:t>
      </w:r>
      <w:r w:rsidRPr="008E523D">
        <w:rPr>
          <w:rStyle w:val="normaltextrun"/>
          <w:sz w:val="21"/>
          <w:szCs w:val="21"/>
        </w:rPr>
        <w:t xml:space="preserve"> hefur í raun aldrei verið tryggð sú fjármögnun eða aðstaða sem til þarf svo hún geti starfað með þeim hætti sem núgildandi lög kveða á um. Í frumvarpi því er varð að lögum nr. 82/2008 virðist tilgangur með skipun nefndarinnar fyrst og fremst vera sá að tryggja rannsókn á því hvernig staðið sé að viðbrögðum og framkvæmd viðbragðsáætlana og gera tillögur að úrbótum. Lögð var áhersla á sjálfstæði nefndarinnar með því að hún yrði kjörin af Alþingi. Fullyrða má að núgildandi fyrirkomulag h</w:t>
      </w:r>
      <w:r w:rsidR="003843FA">
        <w:rPr>
          <w:rStyle w:val="normaltextrun"/>
          <w:sz w:val="21"/>
          <w:szCs w:val="21"/>
        </w:rPr>
        <w:t>efur</w:t>
      </w:r>
      <w:r w:rsidRPr="008E523D">
        <w:rPr>
          <w:rStyle w:val="normaltextrun"/>
          <w:sz w:val="21"/>
          <w:szCs w:val="21"/>
        </w:rPr>
        <w:t xml:space="preserve"> ekki náð þeim tilgangi sem stefnt var að</w:t>
      </w:r>
      <w:r w:rsidR="00652A30">
        <w:rPr>
          <w:rStyle w:val="normaltextrun"/>
          <w:sz w:val="21"/>
          <w:szCs w:val="21"/>
        </w:rPr>
        <w:t>.</w:t>
      </w:r>
      <w:r w:rsidR="00F537C1">
        <w:rPr>
          <w:rStyle w:val="normaltextrun"/>
          <w:sz w:val="21"/>
          <w:szCs w:val="21"/>
        </w:rPr>
        <w:t xml:space="preserve"> Í IX. kafla </w:t>
      </w:r>
      <w:r w:rsidR="00DA393E">
        <w:rPr>
          <w:rStyle w:val="normaltextrun"/>
          <w:sz w:val="21"/>
          <w:szCs w:val="21"/>
        </w:rPr>
        <w:t xml:space="preserve">almannavarnalaga </w:t>
      </w:r>
      <w:r w:rsidR="00F537C1">
        <w:rPr>
          <w:rStyle w:val="normaltextrun"/>
          <w:sz w:val="21"/>
          <w:szCs w:val="21"/>
        </w:rPr>
        <w:t xml:space="preserve">um rannsóknarnefndina er henni ekki markaður nægilega skýr grundvöllur, hæfniskröfur til nefndaramanna skortir, ekki er nægilega skýrt kveðið á um hvenær nefndin skal taka til starfa og fyrirkomulagið </w:t>
      </w:r>
      <w:r w:rsidR="00DA393E">
        <w:rPr>
          <w:rStyle w:val="normaltextrun"/>
          <w:sz w:val="21"/>
          <w:szCs w:val="21"/>
        </w:rPr>
        <w:t>hefur reynst bæði</w:t>
      </w:r>
      <w:r w:rsidR="00F537C1">
        <w:rPr>
          <w:rStyle w:val="normaltextrun"/>
          <w:sz w:val="21"/>
          <w:szCs w:val="21"/>
        </w:rPr>
        <w:t xml:space="preserve"> þungt og óskilvirkt.</w:t>
      </w:r>
    </w:p>
    <w:p w14:paraId="10F897F9" w14:textId="1E2796BC" w:rsidR="00691AF8" w:rsidRPr="008E523D" w:rsidRDefault="0084361F" w:rsidP="004E0105">
      <w:pPr>
        <w:pStyle w:val="paragraph"/>
        <w:spacing w:before="0" w:beforeAutospacing="0" w:after="0" w:afterAutospacing="0"/>
        <w:ind w:firstLine="270"/>
        <w:jc w:val="both"/>
        <w:textAlignment w:val="baseline"/>
        <w:rPr>
          <w:sz w:val="21"/>
          <w:szCs w:val="21"/>
        </w:rPr>
      </w:pPr>
      <w:r>
        <w:rPr>
          <w:rStyle w:val="eop"/>
          <w:sz w:val="21"/>
          <w:szCs w:val="21"/>
        </w:rPr>
        <w:t xml:space="preserve">Í ljósi </w:t>
      </w:r>
      <w:r w:rsidR="00F537C1">
        <w:rPr>
          <w:rStyle w:val="eop"/>
          <w:sz w:val="21"/>
          <w:szCs w:val="21"/>
        </w:rPr>
        <w:t>reynslu af fyrirkomulagi rannsóknarnefndar almannavarna</w:t>
      </w:r>
      <w:r>
        <w:rPr>
          <w:rStyle w:val="eop"/>
          <w:sz w:val="21"/>
          <w:szCs w:val="21"/>
        </w:rPr>
        <w:t>, er</w:t>
      </w:r>
      <w:r w:rsidR="00F537C1">
        <w:rPr>
          <w:rStyle w:val="eop"/>
          <w:sz w:val="21"/>
          <w:szCs w:val="21"/>
        </w:rPr>
        <w:t xml:space="preserve"> nú</w:t>
      </w:r>
      <w:r>
        <w:rPr>
          <w:rStyle w:val="eop"/>
          <w:sz w:val="21"/>
          <w:szCs w:val="21"/>
        </w:rPr>
        <w:t xml:space="preserve"> lagt til </w:t>
      </w:r>
      <w:r w:rsidR="00691AF8" w:rsidRPr="008E523D">
        <w:rPr>
          <w:rStyle w:val="normaltextrun"/>
          <w:sz w:val="21"/>
          <w:szCs w:val="21"/>
        </w:rPr>
        <w:t>að þrep</w:t>
      </w:r>
      <w:r w:rsidR="001F3FE0">
        <w:rPr>
          <w:rStyle w:val="normaltextrun"/>
          <w:sz w:val="21"/>
          <w:szCs w:val="21"/>
        </w:rPr>
        <w:t>a</w:t>
      </w:r>
      <w:r w:rsidR="00691AF8" w:rsidRPr="008E523D">
        <w:rPr>
          <w:rStyle w:val="normaltextrun"/>
          <w:sz w:val="21"/>
          <w:szCs w:val="21"/>
        </w:rPr>
        <w:t>skipt rýni að almannavarnastigi afléttu verði komið á fót með innri rýni í formi rýnifunda viðbragðsaðila</w:t>
      </w:r>
      <w:r w:rsidR="00970FD0">
        <w:rPr>
          <w:rStyle w:val="normaltextrun"/>
          <w:sz w:val="21"/>
          <w:szCs w:val="21"/>
        </w:rPr>
        <w:t>. Það verði f</w:t>
      </w:r>
      <w:r w:rsidR="00691AF8" w:rsidRPr="008E523D">
        <w:rPr>
          <w:rStyle w:val="normaltextrun"/>
          <w:sz w:val="21"/>
          <w:szCs w:val="21"/>
        </w:rPr>
        <w:t>yrsta og vægasta úrræði</w:t>
      </w:r>
      <w:r w:rsidR="00970FD0">
        <w:rPr>
          <w:rStyle w:val="normaltextrun"/>
          <w:sz w:val="21"/>
          <w:szCs w:val="21"/>
        </w:rPr>
        <w:t>ð. M</w:t>
      </w:r>
      <w:r w:rsidR="00691AF8" w:rsidRPr="008E523D">
        <w:rPr>
          <w:rStyle w:val="normaltextrun"/>
          <w:sz w:val="21"/>
          <w:szCs w:val="21"/>
        </w:rPr>
        <w:t xml:space="preserve">eð lögfestingu úrræðisins er jafnframt leitast við að tryggja að slík innri rýni eigi sér ávallt stað. Næsta þrep er </w:t>
      </w:r>
      <w:r w:rsidR="00970FD0">
        <w:rPr>
          <w:rStyle w:val="normaltextrun"/>
          <w:sz w:val="21"/>
          <w:szCs w:val="21"/>
        </w:rPr>
        <w:t xml:space="preserve">ytri rýni sérfræðinga með </w:t>
      </w:r>
      <w:r w:rsidR="00691AF8" w:rsidRPr="008E523D">
        <w:rPr>
          <w:rStyle w:val="normaltextrun"/>
          <w:sz w:val="21"/>
          <w:szCs w:val="21"/>
        </w:rPr>
        <w:t xml:space="preserve">skýrslugerð sem bæði stjórn samhæfingar- og stjórnstöðvar </w:t>
      </w:r>
      <w:r w:rsidR="00BF44FC">
        <w:rPr>
          <w:rStyle w:val="normaltextrun"/>
          <w:sz w:val="21"/>
          <w:szCs w:val="21"/>
        </w:rPr>
        <w:t>og</w:t>
      </w:r>
      <w:r w:rsidR="00BF44FC" w:rsidRPr="008E523D">
        <w:rPr>
          <w:rStyle w:val="normaltextrun"/>
          <w:sz w:val="21"/>
          <w:szCs w:val="21"/>
        </w:rPr>
        <w:t xml:space="preserve"> </w:t>
      </w:r>
      <w:r w:rsidR="00691AF8" w:rsidRPr="008E523D">
        <w:rPr>
          <w:rStyle w:val="normaltextrun"/>
          <w:sz w:val="21"/>
          <w:szCs w:val="21"/>
        </w:rPr>
        <w:t>ráðherra almannavarna get</w:t>
      </w:r>
      <w:r w:rsidR="003843FA">
        <w:rPr>
          <w:rStyle w:val="normaltextrun"/>
          <w:sz w:val="21"/>
          <w:szCs w:val="21"/>
        </w:rPr>
        <w:t>a</w:t>
      </w:r>
      <w:r w:rsidR="00691AF8" w:rsidRPr="008E523D">
        <w:rPr>
          <w:rStyle w:val="normaltextrun"/>
          <w:sz w:val="21"/>
          <w:szCs w:val="21"/>
        </w:rPr>
        <w:t xml:space="preserve"> </w:t>
      </w:r>
      <w:r w:rsidR="00970FD0">
        <w:rPr>
          <w:rStyle w:val="normaltextrun"/>
          <w:sz w:val="21"/>
          <w:szCs w:val="21"/>
        </w:rPr>
        <w:t>kallað eftir</w:t>
      </w:r>
      <w:r w:rsidR="00691AF8" w:rsidRPr="008E523D">
        <w:rPr>
          <w:rStyle w:val="normaltextrun"/>
          <w:sz w:val="21"/>
          <w:szCs w:val="21"/>
        </w:rPr>
        <w:t>. </w:t>
      </w:r>
      <w:r w:rsidR="00691AF8" w:rsidRPr="008E523D">
        <w:rPr>
          <w:rStyle w:val="eop"/>
          <w:sz w:val="21"/>
          <w:szCs w:val="21"/>
        </w:rPr>
        <w:t> </w:t>
      </w:r>
    </w:p>
    <w:p w14:paraId="61F40ECB" w14:textId="3F5D043F" w:rsidR="0008747B" w:rsidRPr="008E523D" w:rsidRDefault="003843FA" w:rsidP="00206339">
      <w:pPr>
        <w:pStyle w:val="paragraph"/>
        <w:spacing w:before="0" w:beforeAutospacing="0" w:after="0" w:afterAutospacing="0"/>
        <w:ind w:firstLine="270"/>
        <w:jc w:val="both"/>
        <w:textAlignment w:val="baseline"/>
        <w:rPr>
          <w:sz w:val="21"/>
          <w:szCs w:val="21"/>
        </w:rPr>
      </w:pPr>
      <w:r>
        <w:rPr>
          <w:rStyle w:val="normaltextrun"/>
          <w:sz w:val="21"/>
          <w:szCs w:val="21"/>
        </w:rPr>
        <w:t>Með greininni</w:t>
      </w:r>
      <w:r w:rsidR="00691AF8" w:rsidRPr="008E523D">
        <w:rPr>
          <w:rStyle w:val="normaltextrun"/>
          <w:sz w:val="21"/>
          <w:szCs w:val="21"/>
        </w:rPr>
        <w:t xml:space="preserve"> </w:t>
      </w:r>
      <w:r>
        <w:rPr>
          <w:rStyle w:val="normaltextrun"/>
          <w:sz w:val="21"/>
          <w:szCs w:val="21"/>
        </w:rPr>
        <w:t xml:space="preserve">er lögfest skylda </w:t>
      </w:r>
      <w:r w:rsidR="00691AF8" w:rsidRPr="008E523D">
        <w:rPr>
          <w:rStyle w:val="normaltextrun"/>
          <w:sz w:val="21"/>
          <w:szCs w:val="21"/>
        </w:rPr>
        <w:t xml:space="preserve">almannavarnadeildar ríkislögreglustjóra til þess að halda </w:t>
      </w:r>
      <w:r w:rsidR="0008747B">
        <w:rPr>
          <w:rStyle w:val="normaltextrun"/>
          <w:sz w:val="21"/>
          <w:szCs w:val="21"/>
        </w:rPr>
        <w:t xml:space="preserve">rýnifund </w:t>
      </w:r>
      <w:r w:rsidR="00691AF8" w:rsidRPr="008E523D">
        <w:rPr>
          <w:rStyle w:val="normaltextrun"/>
          <w:sz w:val="21"/>
          <w:szCs w:val="21"/>
        </w:rPr>
        <w:t xml:space="preserve">með viðbragðsaðilum sem </w:t>
      </w:r>
      <w:r w:rsidR="0008747B">
        <w:rPr>
          <w:rStyle w:val="normaltextrun"/>
          <w:sz w:val="21"/>
          <w:szCs w:val="21"/>
        </w:rPr>
        <w:t>voru virkjaðir vegna aðgerðar eða fyrirhugaðrar aðgerðar</w:t>
      </w:r>
      <w:r w:rsidR="00691AF8" w:rsidRPr="008E523D">
        <w:rPr>
          <w:rStyle w:val="normaltextrun"/>
          <w:sz w:val="21"/>
          <w:szCs w:val="21"/>
        </w:rPr>
        <w:t>. Lagt er til að rýnifundur sé haldinn sem allra fyrst eftir að almannavarnastigi hefur verið aflétt og að hámarksfrestur til þess að halda slíka fund sé einn mánuður frá því að almannavarnastigi var aflétt. Rýni af þessu tagi tíðkast hjá viðbragðsaðilum og er kveðið á um slíka rýnifundi t.d. í reglugerð nr. 71/2011 um stjórnun leitar- og björgunaraðgerða á leitar og björgunarsvæði Íslands vegna sjófarenda og loftfara en reglugerðin er sett með stoð í lögum nr. 52/2006 um Landhelgisgæslu Íslands. Rýnifundur er fyrsta skrefið í hinu þrepskipta ferli sem lagt er upp með að verði komið á fót við rýni á aðgerðum sem gripið er til eða fyrirhugað var að grípa til á óvissustigi, hættustigi eða neyðarstigi almannavarna. Er lagt til að rýnifundir séu ávallt haldnir óháð því hvort talið er að þurfi að grípa til frekari aðgerða í hinu þrepskipta ferli. Með því að kveða á um skyldu  almannavarnadeildar ríkislögreglustjóra til þess að halda fundina, varðveita fundargerð og hafa eftirfylgni með að gripið sé til viðeigandi úrbóta eða aðgerða er tekin skýr ákvörðun um að ábyrgð og eftirfylgni liggi hjá ríkislögreglustjóra í samræmi við eftirlits- og </w:t>
      </w:r>
      <w:proofErr w:type="spellStart"/>
      <w:r w:rsidR="00691AF8" w:rsidRPr="008E523D">
        <w:rPr>
          <w:rStyle w:val="normaltextrun"/>
          <w:sz w:val="21"/>
          <w:szCs w:val="21"/>
        </w:rPr>
        <w:t>samræminga</w:t>
      </w:r>
      <w:r w:rsidR="0008747B">
        <w:rPr>
          <w:rStyle w:val="normaltextrun"/>
          <w:sz w:val="21"/>
          <w:szCs w:val="21"/>
        </w:rPr>
        <w:t>r</w:t>
      </w:r>
      <w:r w:rsidR="00691AF8" w:rsidRPr="008E523D">
        <w:rPr>
          <w:rStyle w:val="normaltextrun"/>
          <w:sz w:val="21"/>
          <w:szCs w:val="21"/>
        </w:rPr>
        <w:t>hlutverk</w:t>
      </w:r>
      <w:proofErr w:type="spellEnd"/>
      <w:r w:rsidR="00691AF8" w:rsidRPr="008E523D">
        <w:rPr>
          <w:rStyle w:val="normaltextrun"/>
          <w:sz w:val="21"/>
          <w:szCs w:val="21"/>
        </w:rPr>
        <w:t xml:space="preserve"> hans sbr. 7. gr. </w:t>
      </w:r>
      <w:r w:rsidR="0008747B">
        <w:rPr>
          <w:rStyle w:val="normaltextrun"/>
          <w:sz w:val="21"/>
          <w:szCs w:val="21"/>
        </w:rPr>
        <w:t>almannavarnalaga</w:t>
      </w:r>
      <w:r w:rsidR="00691AF8" w:rsidRPr="008E523D">
        <w:rPr>
          <w:rStyle w:val="normaltextrun"/>
          <w:sz w:val="21"/>
          <w:szCs w:val="21"/>
        </w:rPr>
        <w:t>. Þá er kveðið á um að fundargerð rýnifundar skuli send viðkomandi viðbragðsaðilum</w:t>
      </w:r>
      <w:r w:rsidR="00BC285E">
        <w:rPr>
          <w:rStyle w:val="normaltextrun"/>
          <w:sz w:val="21"/>
          <w:szCs w:val="21"/>
        </w:rPr>
        <w:t>, stjórn</w:t>
      </w:r>
      <w:r w:rsidR="00691AF8" w:rsidRPr="008E523D">
        <w:rPr>
          <w:rStyle w:val="normaltextrun"/>
          <w:sz w:val="21"/>
          <w:szCs w:val="21"/>
        </w:rPr>
        <w:t xml:space="preserve"> samhæfingar og stjórnstöðvar </w:t>
      </w:r>
      <w:r w:rsidR="00BC285E">
        <w:rPr>
          <w:rStyle w:val="normaltextrun"/>
          <w:sz w:val="21"/>
          <w:szCs w:val="21"/>
        </w:rPr>
        <w:t xml:space="preserve"> og ráðherra </w:t>
      </w:r>
      <w:r w:rsidR="00691AF8" w:rsidRPr="008E523D">
        <w:rPr>
          <w:rStyle w:val="normaltextrun"/>
          <w:sz w:val="21"/>
          <w:szCs w:val="21"/>
        </w:rPr>
        <w:t xml:space="preserve">en slík fundargerð getur gefið stjórninni </w:t>
      </w:r>
      <w:r w:rsidR="00BC285E">
        <w:rPr>
          <w:rStyle w:val="normaltextrun"/>
          <w:sz w:val="21"/>
          <w:szCs w:val="21"/>
        </w:rPr>
        <w:t xml:space="preserve">og/eða ráðherra </w:t>
      </w:r>
      <w:r w:rsidR="00691AF8" w:rsidRPr="008E523D">
        <w:rPr>
          <w:rStyle w:val="normaltextrun"/>
          <w:sz w:val="21"/>
          <w:szCs w:val="21"/>
        </w:rPr>
        <w:t>tilefni til frekari rýni. </w:t>
      </w:r>
    </w:p>
    <w:p w14:paraId="0003E068" w14:textId="1A8C04C7" w:rsidR="00206339" w:rsidRDefault="0008747B" w:rsidP="00206339">
      <w:pPr>
        <w:pStyle w:val="paragraph"/>
        <w:spacing w:before="0" w:beforeAutospacing="0" w:after="0" w:afterAutospacing="0"/>
        <w:ind w:firstLine="270"/>
        <w:jc w:val="both"/>
        <w:textAlignment w:val="baseline"/>
        <w:rPr>
          <w:rStyle w:val="normaltextrun"/>
          <w:sz w:val="21"/>
          <w:szCs w:val="21"/>
        </w:rPr>
      </w:pPr>
      <w:r>
        <w:rPr>
          <w:rStyle w:val="normaltextrun"/>
          <w:sz w:val="21"/>
          <w:szCs w:val="21"/>
        </w:rPr>
        <w:t xml:space="preserve">Jafnframt </w:t>
      </w:r>
      <w:r w:rsidR="00691AF8" w:rsidRPr="008E523D">
        <w:rPr>
          <w:rStyle w:val="normaltextrun"/>
          <w:sz w:val="21"/>
          <w:szCs w:val="21"/>
        </w:rPr>
        <w:t xml:space="preserve">er </w:t>
      </w:r>
      <w:r>
        <w:rPr>
          <w:rStyle w:val="normaltextrun"/>
          <w:sz w:val="21"/>
          <w:szCs w:val="21"/>
        </w:rPr>
        <w:t>kveðið á um</w:t>
      </w:r>
      <w:r w:rsidR="00691AF8" w:rsidRPr="008E523D">
        <w:rPr>
          <w:rStyle w:val="normaltextrun"/>
          <w:sz w:val="21"/>
          <w:szCs w:val="21"/>
        </w:rPr>
        <w:t xml:space="preserve"> að stjórn samhæfingar og stjórnstöð</w:t>
      </w:r>
      <w:r w:rsidR="00BC285E">
        <w:rPr>
          <w:rStyle w:val="normaltextrun"/>
          <w:sz w:val="21"/>
          <w:szCs w:val="21"/>
        </w:rPr>
        <w:t>var</w:t>
      </w:r>
      <w:r w:rsidR="00691AF8" w:rsidRPr="008E523D">
        <w:rPr>
          <w:rStyle w:val="normaltextrun"/>
          <w:sz w:val="21"/>
          <w:szCs w:val="21"/>
        </w:rPr>
        <w:t xml:space="preserve"> geti </w:t>
      </w:r>
      <w:r>
        <w:rPr>
          <w:rStyle w:val="normaltextrun"/>
          <w:sz w:val="21"/>
          <w:szCs w:val="21"/>
        </w:rPr>
        <w:t>óskað eftir</w:t>
      </w:r>
      <w:r w:rsidR="00691AF8" w:rsidRPr="008E523D">
        <w:rPr>
          <w:rStyle w:val="normaltextrun"/>
          <w:sz w:val="21"/>
          <w:szCs w:val="21"/>
        </w:rPr>
        <w:t xml:space="preserve"> skýrslu frá sérfræðingum um málefni sem varða almannavarnir að afléttu almannavarnastigi. Þó er ekki gert skilyrði fyrir skýrslugerð á grundvelli greinarinnar að almannavarnastigi hafi verið lýst yfir og því í kjölfarið aflétt áður en til slíkrar skýrslubeiðni kemur. Markmiðið er að  </w:t>
      </w:r>
      <w:r w:rsidR="00691AF8" w:rsidRPr="008E523D">
        <w:rPr>
          <w:rStyle w:val="normaltextrun"/>
          <w:sz w:val="21"/>
          <w:szCs w:val="21"/>
        </w:rPr>
        <w:lastRenderedPageBreak/>
        <w:t>rannsókn geti náð til atvika þar sem almannavarnastigi var lýst yfir eða því hefði átt að vera lýst yfir en þannig er lögð áhersla á að ytri rýni eigi við um atvik eða atburði af ákveðnu alvarleikastigi. Heimildin er ekki bundi</w:t>
      </w:r>
      <w:r w:rsidR="00206339">
        <w:rPr>
          <w:rStyle w:val="normaltextrun"/>
          <w:sz w:val="21"/>
          <w:szCs w:val="21"/>
        </w:rPr>
        <w:t xml:space="preserve">n </w:t>
      </w:r>
      <w:r w:rsidR="00691AF8" w:rsidRPr="008E523D">
        <w:rPr>
          <w:rStyle w:val="normaltextrun"/>
          <w:sz w:val="21"/>
          <w:szCs w:val="21"/>
        </w:rPr>
        <w:t>við rýni eða rannsókn </w:t>
      </w:r>
      <w:r w:rsidR="00206339">
        <w:rPr>
          <w:rStyle w:val="normaltextrun"/>
          <w:sz w:val="21"/>
          <w:szCs w:val="21"/>
        </w:rPr>
        <w:t xml:space="preserve">á </w:t>
      </w:r>
      <w:r w:rsidR="00691AF8" w:rsidRPr="008E523D">
        <w:rPr>
          <w:rStyle w:val="normaltextrun"/>
          <w:sz w:val="21"/>
          <w:szCs w:val="21"/>
        </w:rPr>
        <w:t>viðbragðsáætlun eða á viðbragði viðbragðsaðila almannavarna að hættuástandi loknu, líkt og kveðið er á um í núgildandi IX. kafla laganna. Gert er ráð fyrir að um opnari heimild sé að ræða en á grundvelli núgildandi laga og þannig sé hægt að vinna skýrslu um atvik og aðgerðir sem á hefur reynt á meðan almannavarnastig stóð yfir eða í aðdraganda</w:t>
      </w:r>
      <w:r w:rsidR="00206339">
        <w:rPr>
          <w:rStyle w:val="normaltextrun"/>
          <w:sz w:val="21"/>
          <w:szCs w:val="21"/>
        </w:rPr>
        <w:t xml:space="preserve"> </w:t>
      </w:r>
      <w:r w:rsidR="00970FD0">
        <w:rPr>
          <w:rStyle w:val="normaltextrun"/>
          <w:sz w:val="21"/>
          <w:szCs w:val="21"/>
        </w:rPr>
        <w:t xml:space="preserve">þess </w:t>
      </w:r>
      <w:r w:rsidR="00206339">
        <w:rPr>
          <w:rStyle w:val="normaltextrun"/>
          <w:sz w:val="21"/>
          <w:szCs w:val="21"/>
        </w:rPr>
        <w:t>og</w:t>
      </w:r>
      <w:r w:rsidR="00691AF8" w:rsidRPr="008E523D">
        <w:rPr>
          <w:rStyle w:val="normaltextrun"/>
          <w:sz w:val="21"/>
          <w:szCs w:val="21"/>
        </w:rPr>
        <w:t xml:space="preserve"> </w:t>
      </w:r>
      <w:r w:rsidR="00206339">
        <w:rPr>
          <w:rStyle w:val="normaltextrun"/>
          <w:sz w:val="21"/>
          <w:szCs w:val="21"/>
        </w:rPr>
        <w:t>að skýrslugjafi geri</w:t>
      </w:r>
      <w:r w:rsidR="00691AF8" w:rsidRPr="008E523D">
        <w:rPr>
          <w:rStyle w:val="normaltextrun"/>
          <w:sz w:val="21"/>
          <w:szCs w:val="21"/>
        </w:rPr>
        <w:t xml:space="preserve"> tillögur til úrbóta</w:t>
      </w:r>
      <w:r w:rsidR="00206339">
        <w:rPr>
          <w:rStyle w:val="normaltextrun"/>
          <w:sz w:val="21"/>
          <w:szCs w:val="21"/>
        </w:rPr>
        <w:t>.</w:t>
      </w:r>
      <w:r w:rsidR="00BC285E">
        <w:rPr>
          <w:rStyle w:val="normaltextrun"/>
          <w:sz w:val="21"/>
          <w:szCs w:val="21"/>
        </w:rPr>
        <w:t xml:space="preserve"> Ekki eru gerðar sérstakar hæfiskröfur til sérfræðinga í lögunum heldur lagt í hendur þess aðila sem óskar eftir skýrslu að setja viðeigandi hæfiskröfur í ljósi þess verkefnis sem fjalla á um.</w:t>
      </w:r>
    </w:p>
    <w:p w14:paraId="0A8CF292" w14:textId="453203AA" w:rsidR="00206339" w:rsidRPr="008E523D" w:rsidRDefault="00206339" w:rsidP="00206339">
      <w:pPr>
        <w:pStyle w:val="paragraph"/>
        <w:spacing w:before="0" w:beforeAutospacing="0" w:after="0" w:afterAutospacing="0"/>
        <w:ind w:firstLine="270"/>
        <w:jc w:val="both"/>
        <w:textAlignment w:val="baseline"/>
        <w:rPr>
          <w:sz w:val="21"/>
          <w:szCs w:val="21"/>
        </w:rPr>
      </w:pPr>
      <w:r>
        <w:rPr>
          <w:rStyle w:val="normaltextrun"/>
          <w:sz w:val="21"/>
          <w:szCs w:val="21"/>
        </w:rPr>
        <w:t>Í greininni er lagt til að ráðherra hafi sömu heimild til að kalla eftir ytri rýni og samhæfingar- og stjórnstöð hefur samkvæmt ákvæðinu.</w:t>
      </w:r>
      <w:r w:rsidRPr="00206339">
        <w:rPr>
          <w:rStyle w:val="normaltextrun"/>
          <w:sz w:val="21"/>
          <w:szCs w:val="21"/>
        </w:rPr>
        <w:t xml:space="preserve"> </w:t>
      </w:r>
      <w:r>
        <w:rPr>
          <w:rStyle w:val="normaltextrun"/>
          <w:sz w:val="21"/>
          <w:szCs w:val="21"/>
        </w:rPr>
        <w:t>T</w:t>
      </w:r>
      <w:r w:rsidRPr="008E523D">
        <w:rPr>
          <w:rStyle w:val="normaltextrun"/>
          <w:sz w:val="21"/>
          <w:szCs w:val="21"/>
        </w:rPr>
        <w:t>alið er mikilvægt, í ljósi stjórnskipulegrar stöðu ráðherra og pólitískrar ábyrgðar hans, að gert sé ráð fyrir því í lögum um almannavarnir að ráðherra geti kallað eftir slíkri skýrslu sérfræðinga til þess að varpa ljósi á mögulega vankanta o</w:t>
      </w:r>
      <w:r w:rsidR="00970FD0">
        <w:rPr>
          <w:rStyle w:val="normaltextrun"/>
          <w:sz w:val="21"/>
          <w:szCs w:val="21"/>
        </w:rPr>
        <w:t>g fá tillögur um úrbætur</w:t>
      </w:r>
      <w:r w:rsidRPr="008E523D">
        <w:rPr>
          <w:rStyle w:val="normaltextrun"/>
          <w:sz w:val="21"/>
          <w:szCs w:val="21"/>
        </w:rPr>
        <w:t>. </w:t>
      </w:r>
    </w:p>
    <w:p w14:paraId="19ED8B5E" w14:textId="12AD61A7" w:rsidR="00691AF8" w:rsidRPr="008E523D" w:rsidRDefault="00691AF8" w:rsidP="00AD10CF">
      <w:pPr>
        <w:pStyle w:val="paragraph"/>
        <w:spacing w:before="0" w:beforeAutospacing="0" w:after="0" w:afterAutospacing="0"/>
        <w:ind w:firstLine="270"/>
        <w:jc w:val="both"/>
        <w:textAlignment w:val="baseline"/>
        <w:rPr>
          <w:sz w:val="21"/>
          <w:szCs w:val="21"/>
        </w:rPr>
      </w:pPr>
      <w:r w:rsidRPr="008E523D">
        <w:rPr>
          <w:rStyle w:val="normaltextrun"/>
          <w:sz w:val="21"/>
          <w:szCs w:val="21"/>
        </w:rPr>
        <w:t>Um hæfi sérfræðinga er vísað til hæfisreglna II. kafla stjórnsýslulaga nr. 37/1993. Telja verður æskilegt að ef til stendur að rannsaka viðbragð tiltekins viðbragðsaðila í kjölfar alvarlegra atburða, þá séu ekki fengnir til starfans einstaklingar sem eru í svo nánum tengslum við starfsemi viðkomandi viðbragðsaðila að það myndi valda vanhæfi skv. fyrrgreindum reglum stjórnsýslulaga. </w:t>
      </w:r>
      <w:r w:rsidRPr="008E523D">
        <w:rPr>
          <w:rStyle w:val="eop"/>
          <w:sz w:val="21"/>
          <w:szCs w:val="21"/>
        </w:rPr>
        <w:t> </w:t>
      </w:r>
    </w:p>
    <w:p w14:paraId="1F110F05" w14:textId="5C3DB351" w:rsidR="000A37A1" w:rsidRPr="00AD10CF" w:rsidRDefault="000A37A1" w:rsidP="00AD10CF">
      <w:pPr>
        <w:pStyle w:val="paragraph"/>
        <w:spacing w:before="0" w:beforeAutospacing="0" w:after="0" w:afterAutospacing="0"/>
        <w:ind w:firstLine="270"/>
        <w:jc w:val="both"/>
        <w:textAlignment w:val="baseline"/>
        <w:rPr>
          <w:rFonts w:ascii="Segoe UI" w:hAnsi="Segoe UI" w:cs="Segoe UI"/>
          <w:sz w:val="18"/>
          <w:szCs w:val="18"/>
        </w:rPr>
      </w:pPr>
      <w:bookmarkStart w:id="14" w:name="_Hlk61946564"/>
      <w:bookmarkEnd w:id="14"/>
    </w:p>
    <w:sectPr w:rsidR="000A37A1" w:rsidRPr="00AD10CF" w:rsidSect="00947F0E">
      <w:headerReference w:type="default" r:id="rId8"/>
      <w:headerReference w:type="first" r:id="rId9"/>
      <w:pgSz w:w="11906" w:h="16838" w:code="9"/>
      <w:pgMar w:top="1304" w:right="2778" w:bottom="4139"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887D85" w14:textId="77777777" w:rsidR="00F36169" w:rsidRDefault="00F36169" w:rsidP="006258D7">
      <w:r>
        <w:separator/>
      </w:r>
    </w:p>
    <w:p w14:paraId="24440A45" w14:textId="77777777" w:rsidR="00F36169" w:rsidRDefault="00F36169"/>
  </w:endnote>
  <w:endnote w:type="continuationSeparator" w:id="0">
    <w:p w14:paraId="0BC10008" w14:textId="77777777" w:rsidR="00F36169" w:rsidRDefault="00F36169" w:rsidP="006258D7">
      <w:r>
        <w:continuationSeparator/>
      </w:r>
    </w:p>
    <w:p w14:paraId="062AD826" w14:textId="77777777" w:rsidR="00F36169" w:rsidRDefault="00F361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121592" w14:textId="77777777" w:rsidR="00F36169" w:rsidRDefault="00F36169" w:rsidP="005B4CD6">
      <w:pPr>
        <w:ind w:firstLine="0"/>
      </w:pPr>
      <w:r>
        <w:separator/>
      </w:r>
    </w:p>
    <w:p w14:paraId="34D25882" w14:textId="77777777" w:rsidR="00F36169" w:rsidRDefault="00F36169"/>
  </w:footnote>
  <w:footnote w:type="continuationSeparator" w:id="0">
    <w:p w14:paraId="2C523075" w14:textId="77777777" w:rsidR="00F36169" w:rsidRDefault="00F36169" w:rsidP="006258D7">
      <w:r>
        <w:continuationSeparator/>
      </w:r>
    </w:p>
    <w:p w14:paraId="6819B5DE" w14:textId="77777777" w:rsidR="00F36169" w:rsidRDefault="00F361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6052F" w14:textId="4F8365EE" w:rsidR="004E72E4" w:rsidRDefault="004E72E4" w:rsidP="006258D7">
    <w:pPr>
      <w:pStyle w:val="Suhaus"/>
      <w:tabs>
        <w:tab w:val="clear" w:pos="4536"/>
        <w:tab w:val="clear" w:pos="9072"/>
        <w:tab w:val="center" w:pos="3969"/>
        <w:tab w:val="right" w:pos="7797"/>
      </w:tabs>
    </w:pPr>
    <w:r>
      <w:tab/>
    </w:r>
    <w:r>
      <w:fldChar w:fldCharType="begin"/>
    </w:r>
    <w:r>
      <w:instrText>PAGE   \* MERGEFORMAT</w:instrText>
    </w:r>
    <w:r>
      <w:fldChar w:fldCharType="separate"/>
    </w:r>
    <w:r>
      <w:rPr>
        <w:noProof/>
      </w:rPr>
      <w:t>2</w:t>
    </w:r>
    <w:r>
      <w:rPr>
        <w:noProof/>
      </w:rPr>
      <w:fldChar w:fldCharType="end"/>
    </w:r>
    <w:r>
      <w:rPr>
        <w:noProof/>
      </w:rPr>
      <w:tab/>
    </w:r>
    <w:r w:rsidRPr="00655EE3">
      <w:rPr>
        <w:b/>
        <w:i/>
        <w:color w:val="7F7F7F"/>
        <w:sz w:val="24"/>
        <w:szCs w:val="24"/>
      </w:rPr>
      <w:t>Í vinnslu</w:t>
    </w:r>
    <w:r>
      <w:rPr>
        <w:b/>
        <w:i/>
        <w:color w:val="7F7F7F"/>
        <w:sz w:val="24"/>
        <w:szCs w:val="24"/>
      </w:rPr>
      <w:t xml:space="preserve"> – </w:t>
    </w:r>
    <w:r>
      <w:rPr>
        <w:b/>
        <w:i/>
        <w:color w:val="7F7F7F"/>
        <w:sz w:val="24"/>
        <w:szCs w:val="24"/>
      </w:rPr>
      <w:fldChar w:fldCharType="begin"/>
    </w:r>
    <w:r>
      <w:rPr>
        <w:b/>
        <w:i/>
        <w:color w:val="7F7F7F"/>
        <w:sz w:val="24"/>
        <w:szCs w:val="24"/>
      </w:rPr>
      <w:instrText xml:space="preserve"> TIME \@ "d. MMMM yyyy" </w:instrText>
    </w:r>
    <w:r>
      <w:rPr>
        <w:b/>
        <w:i/>
        <w:color w:val="7F7F7F"/>
        <w:sz w:val="24"/>
        <w:szCs w:val="24"/>
      </w:rPr>
      <w:fldChar w:fldCharType="separate"/>
    </w:r>
    <w:r w:rsidR="00FF1D62">
      <w:rPr>
        <w:b/>
        <w:i/>
        <w:noProof/>
        <w:color w:val="7F7F7F"/>
        <w:sz w:val="24"/>
        <w:szCs w:val="24"/>
      </w:rPr>
      <w:t>29. janúar 2021</w:t>
    </w:r>
    <w:r>
      <w:rPr>
        <w:b/>
        <w:i/>
        <w:color w:val="7F7F7F"/>
        <w:sz w:val="24"/>
        <w:szCs w:val="24"/>
      </w:rPr>
      <w:fldChar w:fldCharType="end"/>
    </w:r>
  </w:p>
  <w:p w14:paraId="0641AD86" w14:textId="77777777" w:rsidR="004E72E4" w:rsidRDefault="004E72E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1CFD8" w14:textId="4815E003" w:rsidR="004E72E4" w:rsidRDefault="004E72E4" w:rsidP="00655EE3">
    <w:pPr>
      <w:pStyle w:val="Suhaus"/>
      <w:tabs>
        <w:tab w:val="clear" w:pos="4536"/>
        <w:tab w:val="clear" w:pos="9072"/>
        <w:tab w:val="center" w:pos="3969"/>
        <w:tab w:val="right" w:pos="7797"/>
      </w:tabs>
    </w:pPr>
    <w:r>
      <w:tab/>
    </w:r>
    <w:r>
      <w:tab/>
    </w:r>
    <w:r w:rsidRPr="00655EE3">
      <w:rPr>
        <w:b/>
        <w:i/>
        <w:color w:val="7F7F7F"/>
        <w:sz w:val="24"/>
        <w:szCs w:val="24"/>
      </w:rPr>
      <w:t>Í vinnslu</w:t>
    </w:r>
    <w:r>
      <w:rPr>
        <w:b/>
        <w:i/>
        <w:color w:val="7F7F7F"/>
        <w:sz w:val="24"/>
        <w:szCs w:val="24"/>
      </w:rPr>
      <w:t xml:space="preserve"> – </w:t>
    </w:r>
    <w:r>
      <w:rPr>
        <w:b/>
        <w:i/>
        <w:color w:val="7F7F7F"/>
        <w:sz w:val="24"/>
        <w:szCs w:val="24"/>
      </w:rPr>
      <w:fldChar w:fldCharType="begin"/>
    </w:r>
    <w:r>
      <w:rPr>
        <w:b/>
        <w:i/>
        <w:color w:val="7F7F7F"/>
        <w:sz w:val="24"/>
        <w:szCs w:val="24"/>
      </w:rPr>
      <w:instrText xml:space="preserve"> TIME \@ "d. MMMM yyyy" </w:instrText>
    </w:r>
    <w:r>
      <w:rPr>
        <w:b/>
        <w:i/>
        <w:color w:val="7F7F7F"/>
        <w:sz w:val="24"/>
        <w:szCs w:val="24"/>
      </w:rPr>
      <w:fldChar w:fldCharType="separate"/>
    </w:r>
    <w:r w:rsidR="00FF1D62">
      <w:rPr>
        <w:b/>
        <w:i/>
        <w:noProof/>
        <w:color w:val="7F7F7F"/>
        <w:sz w:val="24"/>
        <w:szCs w:val="24"/>
      </w:rPr>
      <w:t>29. janúar 2021</w:t>
    </w:r>
    <w:r>
      <w:rPr>
        <w:b/>
        <w:i/>
        <w:color w:val="7F7F7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E618DB88"/>
    <w:lvl w:ilvl="0">
      <w:numFmt w:val="bullet"/>
      <w:lvlText w:val="*"/>
      <w:lvlJc w:val="left"/>
      <w:pPr>
        <w:ind w:left="0" w:firstLine="0"/>
      </w:pPr>
    </w:lvl>
  </w:abstractNum>
  <w:abstractNum w:abstractNumId="1" w15:restartNumberingAfterBreak="0">
    <w:nsid w:val="00AD257D"/>
    <w:multiLevelType w:val="hybridMultilevel"/>
    <w:tmpl w:val="03FAC5DE"/>
    <w:lvl w:ilvl="0" w:tplc="A7E6CBFC">
      <w:start w:val="1"/>
      <w:numFmt w:val="lowerLetter"/>
      <w:lvlText w:val="%1."/>
      <w:lvlJc w:val="left"/>
      <w:pPr>
        <w:ind w:left="1185" w:hanging="360"/>
      </w:pPr>
      <w:rPr>
        <w:rFonts w:hint="default"/>
      </w:rPr>
    </w:lvl>
    <w:lvl w:ilvl="1" w:tplc="040F0019" w:tentative="1">
      <w:start w:val="1"/>
      <w:numFmt w:val="lowerLetter"/>
      <w:lvlText w:val="%2."/>
      <w:lvlJc w:val="left"/>
      <w:pPr>
        <w:ind w:left="1905" w:hanging="360"/>
      </w:pPr>
    </w:lvl>
    <w:lvl w:ilvl="2" w:tplc="040F001B" w:tentative="1">
      <w:start w:val="1"/>
      <w:numFmt w:val="lowerRoman"/>
      <w:lvlText w:val="%3."/>
      <w:lvlJc w:val="right"/>
      <w:pPr>
        <w:ind w:left="2625" w:hanging="180"/>
      </w:pPr>
    </w:lvl>
    <w:lvl w:ilvl="3" w:tplc="040F000F" w:tentative="1">
      <w:start w:val="1"/>
      <w:numFmt w:val="decimal"/>
      <w:lvlText w:val="%4."/>
      <w:lvlJc w:val="left"/>
      <w:pPr>
        <w:ind w:left="3345" w:hanging="360"/>
      </w:pPr>
    </w:lvl>
    <w:lvl w:ilvl="4" w:tplc="040F0019" w:tentative="1">
      <w:start w:val="1"/>
      <w:numFmt w:val="lowerLetter"/>
      <w:lvlText w:val="%5."/>
      <w:lvlJc w:val="left"/>
      <w:pPr>
        <w:ind w:left="4065" w:hanging="360"/>
      </w:pPr>
    </w:lvl>
    <w:lvl w:ilvl="5" w:tplc="040F001B" w:tentative="1">
      <w:start w:val="1"/>
      <w:numFmt w:val="lowerRoman"/>
      <w:lvlText w:val="%6."/>
      <w:lvlJc w:val="right"/>
      <w:pPr>
        <w:ind w:left="4785" w:hanging="180"/>
      </w:pPr>
    </w:lvl>
    <w:lvl w:ilvl="6" w:tplc="040F000F" w:tentative="1">
      <w:start w:val="1"/>
      <w:numFmt w:val="decimal"/>
      <w:lvlText w:val="%7."/>
      <w:lvlJc w:val="left"/>
      <w:pPr>
        <w:ind w:left="5505" w:hanging="360"/>
      </w:pPr>
    </w:lvl>
    <w:lvl w:ilvl="7" w:tplc="040F0019" w:tentative="1">
      <w:start w:val="1"/>
      <w:numFmt w:val="lowerLetter"/>
      <w:lvlText w:val="%8."/>
      <w:lvlJc w:val="left"/>
      <w:pPr>
        <w:ind w:left="6225" w:hanging="360"/>
      </w:pPr>
    </w:lvl>
    <w:lvl w:ilvl="8" w:tplc="040F001B" w:tentative="1">
      <w:start w:val="1"/>
      <w:numFmt w:val="lowerRoman"/>
      <w:lvlText w:val="%9."/>
      <w:lvlJc w:val="right"/>
      <w:pPr>
        <w:ind w:left="6945" w:hanging="180"/>
      </w:pPr>
    </w:lvl>
  </w:abstractNum>
  <w:abstractNum w:abstractNumId="2" w15:restartNumberingAfterBreak="0">
    <w:nsid w:val="080430B8"/>
    <w:multiLevelType w:val="hybridMultilevel"/>
    <w:tmpl w:val="1820F60C"/>
    <w:lvl w:ilvl="0" w:tplc="0DB2D3A0">
      <w:start w:val="1"/>
      <w:numFmt w:val="lowerLetter"/>
      <w:lvlText w:val="%1."/>
      <w:lvlJc w:val="left"/>
      <w:pPr>
        <w:ind w:left="1185" w:hanging="360"/>
      </w:pPr>
      <w:rPr>
        <w:rFonts w:ascii="Times New Roman" w:hAnsi="Times New Roman" w:cs="Times New Roman" w:hint="default"/>
        <w:sz w:val="21"/>
      </w:rPr>
    </w:lvl>
    <w:lvl w:ilvl="1" w:tplc="040F0019" w:tentative="1">
      <w:start w:val="1"/>
      <w:numFmt w:val="lowerLetter"/>
      <w:lvlText w:val="%2."/>
      <w:lvlJc w:val="left"/>
      <w:pPr>
        <w:ind w:left="1905" w:hanging="360"/>
      </w:pPr>
    </w:lvl>
    <w:lvl w:ilvl="2" w:tplc="040F001B" w:tentative="1">
      <w:start w:val="1"/>
      <w:numFmt w:val="lowerRoman"/>
      <w:lvlText w:val="%3."/>
      <w:lvlJc w:val="right"/>
      <w:pPr>
        <w:ind w:left="2625" w:hanging="180"/>
      </w:pPr>
    </w:lvl>
    <w:lvl w:ilvl="3" w:tplc="040F000F" w:tentative="1">
      <w:start w:val="1"/>
      <w:numFmt w:val="decimal"/>
      <w:lvlText w:val="%4."/>
      <w:lvlJc w:val="left"/>
      <w:pPr>
        <w:ind w:left="3345" w:hanging="360"/>
      </w:pPr>
    </w:lvl>
    <w:lvl w:ilvl="4" w:tplc="040F0019" w:tentative="1">
      <w:start w:val="1"/>
      <w:numFmt w:val="lowerLetter"/>
      <w:lvlText w:val="%5."/>
      <w:lvlJc w:val="left"/>
      <w:pPr>
        <w:ind w:left="4065" w:hanging="360"/>
      </w:pPr>
    </w:lvl>
    <w:lvl w:ilvl="5" w:tplc="040F001B" w:tentative="1">
      <w:start w:val="1"/>
      <w:numFmt w:val="lowerRoman"/>
      <w:lvlText w:val="%6."/>
      <w:lvlJc w:val="right"/>
      <w:pPr>
        <w:ind w:left="4785" w:hanging="180"/>
      </w:pPr>
    </w:lvl>
    <w:lvl w:ilvl="6" w:tplc="040F000F" w:tentative="1">
      <w:start w:val="1"/>
      <w:numFmt w:val="decimal"/>
      <w:lvlText w:val="%7."/>
      <w:lvlJc w:val="left"/>
      <w:pPr>
        <w:ind w:left="5505" w:hanging="360"/>
      </w:pPr>
    </w:lvl>
    <w:lvl w:ilvl="7" w:tplc="040F0019" w:tentative="1">
      <w:start w:val="1"/>
      <w:numFmt w:val="lowerLetter"/>
      <w:lvlText w:val="%8."/>
      <w:lvlJc w:val="left"/>
      <w:pPr>
        <w:ind w:left="6225" w:hanging="360"/>
      </w:pPr>
    </w:lvl>
    <w:lvl w:ilvl="8" w:tplc="040F001B" w:tentative="1">
      <w:start w:val="1"/>
      <w:numFmt w:val="lowerRoman"/>
      <w:lvlText w:val="%9."/>
      <w:lvlJc w:val="right"/>
      <w:pPr>
        <w:ind w:left="6945" w:hanging="180"/>
      </w:pPr>
    </w:lvl>
  </w:abstractNum>
  <w:abstractNum w:abstractNumId="3" w15:restartNumberingAfterBreak="0">
    <w:nsid w:val="0B3947B7"/>
    <w:multiLevelType w:val="hybridMultilevel"/>
    <w:tmpl w:val="6BBEF450"/>
    <w:lvl w:ilvl="0" w:tplc="A068427E">
      <w:start w:val="1"/>
      <w:numFmt w:val="lowerLetter"/>
      <w:lvlText w:val="%1."/>
      <w:lvlJc w:val="left"/>
      <w:pPr>
        <w:ind w:left="1185" w:hanging="360"/>
      </w:pPr>
      <w:rPr>
        <w:rFonts w:hint="default"/>
      </w:rPr>
    </w:lvl>
    <w:lvl w:ilvl="1" w:tplc="040F0019" w:tentative="1">
      <w:start w:val="1"/>
      <w:numFmt w:val="lowerLetter"/>
      <w:lvlText w:val="%2."/>
      <w:lvlJc w:val="left"/>
      <w:pPr>
        <w:ind w:left="1905" w:hanging="360"/>
      </w:pPr>
    </w:lvl>
    <w:lvl w:ilvl="2" w:tplc="040F001B" w:tentative="1">
      <w:start w:val="1"/>
      <w:numFmt w:val="lowerRoman"/>
      <w:lvlText w:val="%3."/>
      <w:lvlJc w:val="right"/>
      <w:pPr>
        <w:ind w:left="2625" w:hanging="180"/>
      </w:pPr>
    </w:lvl>
    <w:lvl w:ilvl="3" w:tplc="040F000F" w:tentative="1">
      <w:start w:val="1"/>
      <w:numFmt w:val="decimal"/>
      <w:lvlText w:val="%4."/>
      <w:lvlJc w:val="left"/>
      <w:pPr>
        <w:ind w:left="3345" w:hanging="360"/>
      </w:pPr>
    </w:lvl>
    <w:lvl w:ilvl="4" w:tplc="040F0019" w:tentative="1">
      <w:start w:val="1"/>
      <w:numFmt w:val="lowerLetter"/>
      <w:lvlText w:val="%5."/>
      <w:lvlJc w:val="left"/>
      <w:pPr>
        <w:ind w:left="4065" w:hanging="360"/>
      </w:pPr>
    </w:lvl>
    <w:lvl w:ilvl="5" w:tplc="040F001B" w:tentative="1">
      <w:start w:val="1"/>
      <w:numFmt w:val="lowerRoman"/>
      <w:lvlText w:val="%6."/>
      <w:lvlJc w:val="right"/>
      <w:pPr>
        <w:ind w:left="4785" w:hanging="180"/>
      </w:pPr>
    </w:lvl>
    <w:lvl w:ilvl="6" w:tplc="040F000F" w:tentative="1">
      <w:start w:val="1"/>
      <w:numFmt w:val="decimal"/>
      <w:lvlText w:val="%7."/>
      <w:lvlJc w:val="left"/>
      <w:pPr>
        <w:ind w:left="5505" w:hanging="360"/>
      </w:pPr>
    </w:lvl>
    <w:lvl w:ilvl="7" w:tplc="040F0019" w:tentative="1">
      <w:start w:val="1"/>
      <w:numFmt w:val="lowerLetter"/>
      <w:lvlText w:val="%8."/>
      <w:lvlJc w:val="left"/>
      <w:pPr>
        <w:ind w:left="6225" w:hanging="360"/>
      </w:pPr>
    </w:lvl>
    <w:lvl w:ilvl="8" w:tplc="040F001B" w:tentative="1">
      <w:start w:val="1"/>
      <w:numFmt w:val="lowerRoman"/>
      <w:lvlText w:val="%9."/>
      <w:lvlJc w:val="right"/>
      <w:pPr>
        <w:ind w:left="6945" w:hanging="180"/>
      </w:pPr>
    </w:lvl>
  </w:abstractNum>
  <w:abstractNum w:abstractNumId="4" w15:restartNumberingAfterBreak="0">
    <w:nsid w:val="0F72372D"/>
    <w:multiLevelType w:val="multilevel"/>
    <w:tmpl w:val="0D70FC7A"/>
    <w:styleLink w:val="Thingskjala-1-a-1"/>
    <w:lvl w:ilvl="0">
      <w:start w:val="1"/>
      <w:numFmt w:val="lowerLetter"/>
      <w:lvlText w:val="%1."/>
      <w:lvlJc w:val="right"/>
      <w:pPr>
        <w:tabs>
          <w:tab w:val="num" w:pos="425"/>
        </w:tabs>
        <w:ind w:left="425" w:hanging="137"/>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Letter"/>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Letter"/>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Letter"/>
      <w:lvlText w:val="%7."/>
      <w:lvlJc w:val="right"/>
      <w:pPr>
        <w:tabs>
          <w:tab w:val="num" w:pos="2129"/>
        </w:tabs>
        <w:ind w:left="2129" w:hanging="144"/>
      </w:pPr>
      <w:rPr>
        <w:rFonts w:hint="default"/>
      </w:rPr>
    </w:lvl>
    <w:lvl w:ilvl="7">
      <w:start w:val="1"/>
      <w:numFmt w:val="decimal"/>
      <w:lvlText w:val="%8."/>
      <w:lvlJc w:val="right"/>
      <w:pPr>
        <w:tabs>
          <w:tab w:val="num" w:pos="2410"/>
        </w:tabs>
        <w:ind w:left="2410" w:hanging="142"/>
      </w:pPr>
      <w:rPr>
        <w:rFonts w:hint="default"/>
      </w:rPr>
    </w:lvl>
    <w:lvl w:ilvl="8">
      <w:start w:val="1"/>
      <w:numFmt w:val="lowerLetter"/>
      <w:lvlText w:val="%9."/>
      <w:lvlJc w:val="right"/>
      <w:pPr>
        <w:tabs>
          <w:tab w:val="num" w:pos="2693"/>
        </w:tabs>
        <w:ind w:left="2693" w:hanging="141"/>
      </w:pPr>
      <w:rPr>
        <w:rFonts w:hint="default"/>
      </w:rPr>
    </w:lvl>
  </w:abstractNum>
  <w:abstractNum w:abstractNumId="5" w15:restartNumberingAfterBreak="0">
    <w:nsid w:val="15F91BC0"/>
    <w:multiLevelType w:val="hybridMultilevel"/>
    <w:tmpl w:val="80581EA6"/>
    <w:lvl w:ilvl="0" w:tplc="27CC1A98">
      <w:start w:val="1"/>
      <w:numFmt w:val="lowerLetter"/>
      <w:lvlText w:val="%1."/>
      <w:lvlJc w:val="left"/>
      <w:pPr>
        <w:ind w:left="644" w:hanging="360"/>
      </w:pPr>
      <w:rPr>
        <w:rFonts w:hint="default"/>
      </w:rPr>
    </w:lvl>
    <w:lvl w:ilvl="1" w:tplc="040F0019" w:tentative="1">
      <w:start w:val="1"/>
      <w:numFmt w:val="lowerLetter"/>
      <w:lvlText w:val="%2."/>
      <w:lvlJc w:val="left"/>
      <w:pPr>
        <w:ind w:left="1364" w:hanging="360"/>
      </w:pPr>
    </w:lvl>
    <w:lvl w:ilvl="2" w:tplc="040F001B" w:tentative="1">
      <w:start w:val="1"/>
      <w:numFmt w:val="lowerRoman"/>
      <w:lvlText w:val="%3."/>
      <w:lvlJc w:val="right"/>
      <w:pPr>
        <w:ind w:left="2084" w:hanging="180"/>
      </w:pPr>
    </w:lvl>
    <w:lvl w:ilvl="3" w:tplc="040F000F" w:tentative="1">
      <w:start w:val="1"/>
      <w:numFmt w:val="decimal"/>
      <w:lvlText w:val="%4."/>
      <w:lvlJc w:val="left"/>
      <w:pPr>
        <w:ind w:left="2804" w:hanging="360"/>
      </w:pPr>
    </w:lvl>
    <w:lvl w:ilvl="4" w:tplc="040F0019" w:tentative="1">
      <w:start w:val="1"/>
      <w:numFmt w:val="lowerLetter"/>
      <w:lvlText w:val="%5."/>
      <w:lvlJc w:val="left"/>
      <w:pPr>
        <w:ind w:left="3524" w:hanging="360"/>
      </w:pPr>
    </w:lvl>
    <w:lvl w:ilvl="5" w:tplc="040F001B" w:tentative="1">
      <w:start w:val="1"/>
      <w:numFmt w:val="lowerRoman"/>
      <w:lvlText w:val="%6."/>
      <w:lvlJc w:val="right"/>
      <w:pPr>
        <w:ind w:left="4244" w:hanging="180"/>
      </w:pPr>
    </w:lvl>
    <w:lvl w:ilvl="6" w:tplc="040F000F" w:tentative="1">
      <w:start w:val="1"/>
      <w:numFmt w:val="decimal"/>
      <w:lvlText w:val="%7."/>
      <w:lvlJc w:val="left"/>
      <w:pPr>
        <w:ind w:left="4964" w:hanging="360"/>
      </w:pPr>
    </w:lvl>
    <w:lvl w:ilvl="7" w:tplc="040F0019" w:tentative="1">
      <w:start w:val="1"/>
      <w:numFmt w:val="lowerLetter"/>
      <w:lvlText w:val="%8."/>
      <w:lvlJc w:val="left"/>
      <w:pPr>
        <w:ind w:left="5684" w:hanging="360"/>
      </w:pPr>
    </w:lvl>
    <w:lvl w:ilvl="8" w:tplc="040F001B" w:tentative="1">
      <w:start w:val="1"/>
      <w:numFmt w:val="lowerRoman"/>
      <w:lvlText w:val="%9."/>
      <w:lvlJc w:val="right"/>
      <w:pPr>
        <w:ind w:left="6404" w:hanging="180"/>
      </w:pPr>
    </w:lvl>
  </w:abstractNum>
  <w:abstractNum w:abstractNumId="6" w15:restartNumberingAfterBreak="0">
    <w:nsid w:val="1BC1774B"/>
    <w:multiLevelType w:val="multilevel"/>
    <w:tmpl w:val="0560B0FA"/>
    <w:styleLink w:val="Althingi1-a-1-a"/>
    <w:lvl w:ilvl="0">
      <w:start w:val="1"/>
      <w:numFmt w:val="decimal"/>
      <w:lvlText w:val="%1."/>
      <w:lvlJc w:val="right"/>
      <w:pPr>
        <w:ind w:left="425" w:hanging="141"/>
      </w:pPr>
      <w:rPr>
        <w:rFonts w:hint="default"/>
      </w:rPr>
    </w:lvl>
    <w:lvl w:ilvl="1">
      <w:start w:val="1"/>
      <w:numFmt w:val="lowerLetter"/>
      <w:lvlText w:val="%2."/>
      <w:lvlJc w:val="right"/>
      <w:pPr>
        <w:ind w:left="709" w:hanging="141"/>
      </w:pPr>
      <w:rPr>
        <w:rFonts w:hint="default"/>
      </w:rPr>
    </w:lvl>
    <w:lvl w:ilvl="2">
      <w:start w:val="1"/>
      <w:numFmt w:val="decimal"/>
      <w:lvlText w:val="%3."/>
      <w:lvlJc w:val="right"/>
      <w:pPr>
        <w:ind w:left="993" w:hanging="141"/>
      </w:pPr>
      <w:rPr>
        <w:rFonts w:hint="default"/>
      </w:rPr>
    </w:lvl>
    <w:lvl w:ilvl="3">
      <w:start w:val="1"/>
      <w:numFmt w:val="lowerLetter"/>
      <w:lvlText w:val="%4."/>
      <w:lvlJc w:val="right"/>
      <w:pPr>
        <w:ind w:left="1277" w:hanging="141"/>
      </w:pPr>
      <w:rPr>
        <w:rFonts w:hint="default"/>
      </w:rPr>
    </w:lvl>
    <w:lvl w:ilvl="4">
      <w:start w:val="1"/>
      <w:numFmt w:val="decimal"/>
      <w:lvlText w:val="%5."/>
      <w:lvlJc w:val="right"/>
      <w:pPr>
        <w:ind w:left="1561" w:hanging="141"/>
      </w:pPr>
      <w:rPr>
        <w:rFonts w:hint="default"/>
      </w:rPr>
    </w:lvl>
    <w:lvl w:ilvl="5">
      <w:start w:val="1"/>
      <w:numFmt w:val="lowerLetter"/>
      <w:lvlText w:val="%6."/>
      <w:lvlJc w:val="right"/>
      <w:pPr>
        <w:ind w:left="1845" w:hanging="141"/>
      </w:pPr>
      <w:rPr>
        <w:rFonts w:hint="default"/>
      </w:rPr>
    </w:lvl>
    <w:lvl w:ilvl="6">
      <w:start w:val="1"/>
      <w:numFmt w:val="decimal"/>
      <w:lvlText w:val="%7."/>
      <w:lvlJc w:val="right"/>
      <w:pPr>
        <w:ind w:left="2129" w:hanging="144"/>
      </w:pPr>
      <w:rPr>
        <w:rFonts w:hint="default"/>
      </w:rPr>
    </w:lvl>
    <w:lvl w:ilvl="7">
      <w:start w:val="1"/>
      <w:numFmt w:val="lowerLetter"/>
      <w:lvlText w:val="%8."/>
      <w:lvlJc w:val="right"/>
      <w:pPr>
        <w:ind w:left="2552" w:hanging="284"/>
      </w:pPr>
      <w:rPr>
        <w:rFonts w:hint="default"/>
      </w:rPr>
    </w:lvl>
    <w:lvl w:ilvl="8">
      <w:start w:val="1"/>
      <w:numFmt w:val="decimal"/>
      <w:lvlText w:val="%9."/>
      <w:lvlJc w:val="right"/>
      <w:pPr>
        <w:ind w:left="2697" w:hanging="141"/>
      </w:pPr>
      <w:rPr>
        <w:rFonts w:hint="default"/>
      </w:rPr>
    </w:lvl>
  </w:abstractNum>
  <w:abstractNum w:abstractNumId="7" w15:restartNumberingAfterBreak="0">
    <w:nsid w:val="290550E3"/>
    <w:multiLevelType w:val="multilevel"/>
    <w:tmpl w:val="0D70FC7A"/>
    <w:lvl w:ilvl="0">
      <w:start w:val="1"/>
      <w:numFmt w:val="lowerLetter"/>
      <w:lvlText w:val="%1."/>
      <w:lvlJc w:val="right"/>
      <w:pPr>
        <w:tabs>
          <w:tab w:val="num" w:pos="425"/>
        </w:tabs>
        <w:ind w:left="425" w:hanging="137"/>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Letter"/>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Letter"/>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Letter"/>
      <w:lvlText w:val="%7."/>
      <w:lvlJc w:val="right"/>
      <w:pPr>
        <w:tabs>
          <w:tab w:val="num" w:pos="2129"/>
        </w:tabs>
        <w:ind w:left="2129" w:hanging="144"/>
      </w:pPr>
      <w:rPr>
        <w:rFonts w:hint="default"/>
      </w:rPr>
    </w:lvl>
    <w:lvl w:ilvl="7">
      <w:start w:val="1"/>
      <w:numFmt w:val="decimal"/>
      <w:lvlText w:val="%8."/>
      <w:lvlJc w:val="right"/>
      <w:pPr>
        <w:tabs>
          <w:tab w:val="num" w:pos="2410"/>
        </w:tabs>
        <w:ind w:left="2410" w:hanging="142"/>
      </w:pPr>
      <w:rPr>
        <w:rFonts w:hint="default"/>
      </w:rPr>
    </w:lvl>
    <w:lvl w:ilvl="8">
      <w:start w:val="1"/>
      <w:numFmt w:val="lowerLetter"/>
      <w:lvlText w:val="%9."/>
      <w:lvlJc w:val="right"/>
      <w:pPr>
        <w:tabs>
          <w:tab w:val="num" w:pos="2693"/>
        </w:tabs>
        <w:ind w:left="2693" w:hanging="141"/>
      </w:pPr>
      <w:rPr>
        <w:rFonts w:hint="default"/>
      </w:rPr>
    </w:lvl>
  </w:abstractNum>
  <w:abstractNum w:abstractNumId="8" w15:restartNumberingAfterBreak="0">
    <w:nsid w:val="29FC60C7"/>
    <w:multiLevelType w:val="multilevel"/>
    <w:tmpl w:val="83C6DAE2"/>
    <w:styleLink w:val="Althingi"/>
    <w:lvl w:ilvl="0">
      <w:start w:val="1"/>
      <w:numFmt w:val="bullet"/>
      <w:lvlText w:val="•"/>
      <w:lvlJc w:val="left"/>
      <w:pPr>
        <w:tabs>
          <w:tab w:val="num" w:pos="425"/>
        </w:tabs>
        <w:ind w:left="425" w:hanging="283"/>
      </w:pPr>
      <w:rPr>
        <w:rFonts w:ascii="Calibri" w:hAnsi="Calibri"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2"/>
        </w:tabs>
        <w:ind w:left="993" w:hanging="283"/>
      </w:pPr>
      <w:rPr>
        <w:rFonts w:ascii="Calibri" w:hAnsi="Calibri" w:hint="default"/>
        <w:color w:val="auto"/>
      </w:rPr>
    </w:lvl>
    <w:lvl w:ilvl="3">
      <w:start w:val="1"/>
      <w:numFmt w:val="bullet"/>
      <w:lvlText w:val="•"/>
      <w:lvlJc w:val="left"/>
      <w:pPr>
        <w:tabs>
          <w:tab w:val="num" w:pos="1276"/>
        </w:tabs>
        <w:ind w:left="1277" w:hanging="283"/>
      </w:pPr>
      <w:rPr>
        <w:rFonts w:ascii="Calibri" w:hAnsi="Calibri" w:hint="default"/>
        <w:color w:val="auto"/>
      </w:rPr>
    </w:lvl>
    <w:lvl w:ilvl="4">
      <w:start w:val="1"/>
      <w:numFmt w:val="bullet"/>
      <w:lvlText w:val="•"/>
      <w:lvlJc w:val="left"/>
      <w:pPr>
        <w:tabs>
          <w:tab w:val="num" w:pos="1559"/>
        </w:tabs>
        <w:ind w:left="1561" w:hanging="283"/>
      </w:pPr>
      <w:rPr>
        <w:rFonts w:ascii="Calibri" w:hAnsi="Calibri" w:hint="default"/>
        <w:color w:val="auto"/>
      </w:rPr>
    </w:lvl>
    <w:lvl w:ilvl="5">
      <w:start w:val="1"/>
      <w:numFmt w:val="bullet"/>
      <w:lvlText w:val="•"/>
      <w:lvlJc w:val="left"/>
      <w:pPr>
        <w:tabs>
          <w:tab w:val="num" w:pos="1843"/>
        </w:tabs>
        <w:ind w:left="1845" w:hanging="283"/>
      </w:pPr>
      <w:rPr>
        <w:rFonts w:ascii="Calibri" w:hAnsi="Calibri" w:hint="default"/>
        <w:color w:val="auto"/>
      </w:rPr>
    </w:lvl>
    <w:lvl w:ilvl="6">
      <w:start w:val="1"/>
      <w:numFmt w:val="bullet"/>
      <w:lvlText w:val="•"/>
      <w:lvlJc w:val="left"/>
      <w:pPr>
        <w:tabs>
          <w:tab w:val="num" w:pos="2126"/>
        </w:tabs>
        <w:ind w:left="2129" w:hanging="283"/>
      </w:pPr>
      <w:rPr>
        <w:rFonts w:ascii="Calibri" w:hAnsi="Calibri" w:hint="default"/>
        <w:color w:val="auto"/>
      </w:rPr>
    </w:lvl>
    <w:lvl w:ilvl="7">
      <w:start w:val="1"/>
      <w:numFmt w:val="bullet"/>
      <w:lvlText w:val="•"/>
      <w:lvlJc w:val="left"/>
      <w:pPr>
        <w:tabs>
          <w:tab w:val="num" w:pos="2415"/>
        </w:tabs>
        <w:ind w:left="2413" w:hanging="283"/>
      </w:pPr>
      <w:rPr>
        <w:rFonts w:ascii="Calibri" w:hAnsi="Calibri" w:hint="default"/>
        <w:color w:val="auto"/>
      </w:rPr>
    </w:lvl>
    <w:lvl w:ilvl="8">
      <w:start w:val="1"/>
      <w:numFmt w:val="bullet"/>
      <w:lvlText w:val="•"/>
      <w:lvlJc w:val="left"/>
      <w:pPr>
        <w:tabs>
          <w:tab w:val="num" w:pos="2699"/>
        </w:tabs>
        <w:ind w:left="2697" w:hanging="283"/>
      </w:pPr>
      <w:rPr>
        <w:rFonts w:ascii="Calibri" w:hAnsi="Calibri" w:hint="default"/>
        <w:color w:val="auto"/>
      </w:rPr>
    </w:lvl>
  </w:abstractNum>
  <w:abstractNum w:abstractNumId="9" w15:restartNumberingAfterBreak="0">
    <w:nsid w:val="2AFA66D0"/>
    <w:multiLevelType w:val="hybridMultilevel"/>
    <w:tmpl w:val="753E4F06"/>
    <w:lvl w:ilvl="0" w:tplc="8EC0E50A">
      <w:start w:val="1"/>
      <w:numFmt w:val="decimal"/>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10" w15:restartNumberingAfterBreak="0">
    <w:nsid w:val="2B051BD7"/>
    <w:multiLevelType w:val="multilevel"/>
    <w:tmpl w:val="45D802CC"/>
    <w:styleLink w:val="Althingii-1-i-1"/>
    <w:lvl w:ilvl="0">
      <w:start w:val="1"/>
      <w:numFmt w:val="lowerRoman"/>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Roman"/>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Roman"/>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Roman"/>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Roman"/>
      <w:lvlText w:val="%9."/>
      <w:lvlJc w:val="right"/>
      <w:pPr>
        <w:ind w:left="2697" w:hanging="145"/>
      </w:pPr>
      <w:rPr>
        <w:rFonts w:hint="default"/>
      </w:rPr>
    </w:lvl>
  </w:abstractNum>
  <w:abstractNum w:abstractNumId="11" w15:restartNumberingAfterBreak="0">
    <w:nsid w:val="303520C5"/>
    <w:multiLevelType w:val="hybridMultilevel"/>
    <w:tmpl w:val="1850FE02"/>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2" w15:restartNumberingAfterBreak="0">
    <w:nsid w:val="3B480B4E"/>
    <w:multiLevelType w:val="multilevel"/>
    <w:tmpl w:val="6DEC8882"/>
    <w:numStyleLink w:val="Althingi---"/>
  </w:abstractNum>
  <w:abstractNum w:abstractNumId="13" w15:restartNumberingAfterBreak="0">
    <w:nsid w:val="43B82962"/>
    <w:multiLevelType w:val="multilevel"/>
    <w:tmpl w:val="C6484E02"/>
    <w:styleLink w:val="Althingia-1-a-1"/>
    <w:lvl w:ilvl="0">
      <w:start w:val="1"/>
      <w:numFmt w:val="lowerLetter"/>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Letter"/>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Letter"/>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Letter"/>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Letter"/>
      <w:lvlText w:val="%9."/>
      <w:lvlJc w:val="right"/>
      <w:pPr>
        <w:ind w:left="2697" w:hanging="141"/>
      </w:pPr>
      <w:rPr>
        <w:rFonts w:hint="default"/>
      </w:rPr>
    </w:lvl>
  </w:abstractNum>
  <w:abstractNum w:abstractNumId="14" w15:restartNumberingAfterBreak="0">
    <w:nsid w:val="444C5C38"/>
    <w:multiLevelType w:val="hybridMultilevel"/>
    <w:tmpl w:val="030C5316"/>
    <w:lvl w:ilvl="0" w:tplc="A112B87C">
      <w:start w:val="1"/>
      <w:numFmt w:val="lowerLetter"/>
      <w:lvlText w:val="%1."/>
      <w:lvlJc w:val="left"/>
      <w:pPr>
        <w:ind w:left="1212" w:hanging="360"/>
      </w:pPr>
      <w:rPr>
        <w:rFonts w:hint="default"/>
      </w:rPr>
    </w:lvl>
    <w:lvl w:ilvl="1" w:tplc="040F0019" w:tentative="1">
      <w:start w:val="1"/>
      <w:numFmt w:val="lowerLetter"/>
      <w:lvlText w:val="%2."/>
      <w:lvlJc w:val="left"/>
      <w:pPr>
        <w:ind w:left="1932" w:hanging="360"/>
      </w:pPr>
    </w:lvl>
    <w:lvl w:ilvl="2" w:tplc="040F001B" w:tentative="1">
      <w:start w:val="1"/>
      <w:numFmt w:val="lowerRoman"/>
      <w:lvlText w:val="%3."/>
      <w:lvlJc w:val="right"/>
      <w:pPr>
        <w:ind w:left="2652" w:hanging="180"/>
      </w:pPr>
    </w:lvl>
    <w:lvl w:ilvl="3" w:tplc="040F000F" w:tentative="1">
      <w:start w:val="1"/>
      <w:numFmt w:val="decimal"/>
      <w:lvlText w:val="%4."/>
      <w:lvlJc w:val="left"/>
      <w:pPr>
        <w:ind w:left="3372" w:hanging="360"/>
      </w:pPr>
    </w:lvl>
    <w:lvl w:ilvl="4" w:tplc="040F0019" w:tentative="1">
      <w:start w:val="1"/>
      <w:numFmt w:val="lowerLetter"/>
      <w:lvlText w:val="%5."/>
      <w:lvlJc w:val="left"/>
      <w:pPr>
        <w:ind w:left="4092" w:hanging="360"/>
      </w:pPr>
    </w:lvl>
    <w:lvl w:ilvl="5" w:tplc="040F001B" w:tentative="1">
      <w:start w:val="1"/>
      <w:numFmt w:val="lowerRoman"/>
      <w:lvlText w:val="%6."/>
      <w:lvlJc w:val="right"/>
      <w:pPr>
        <w:ind w:left="4812" w:hanging="180"/>
      </w:pPr>
    </w:lvl>
    <w:lvl w:ilvl="6" w:tplc="040F000F" w:tentative="1">
      <w:start w:val="1"/>
      <w:numFmt w:val="decimal"/>
      <w:lvlText w:val="%7."/>
      <w:lvlJc w:val="left"/>
      <w:pPr>
        <w:ind w:left="5532" w:hanging="360"/>
      </w:pPr>
    </w:lvl>
    <w:lvl w:ilvl="7" w:tplc="040F0019" w:tentative="1">
      <w:start w:val="1"/>
      <w:numFmt w:val="lowerLetter"/>
      <w:lvlText w:val="%8."/>
      <w:lvlJc w:val="left"/>
      <w:pPr>
        <w:ind w:left="6252" w:hanging="360"/>
      </w:pPr>
    </w:lvl>
    <w:lvl w:ilvl="8" w:tplc="040F001B" w:tentative="1">
      <w:start w:val="1"/>
      <w:numFmt w:val="lowerRoman"/>
      <w:lvlText w:val="%9."/>
      <w:lvlJc w:val="right"/>
      <w:pPr>
        <w:ind w:left="6972" w:hanging="180"/>
      </w:pPr>
    </w:lvl>
  </w:abstractNum>
  <w:abstractNum w:abstractNumId="15" w15:restartNumberingAfterBreak="0">
    <w:nsid w:val="4F3579D0"/>
    <w:multiLevelType w:val="multilevel"/>
    <w:tmpl w:val="16447694"/>
    <w:lvl w:ilvl="0">
      <w:start w:val="1"/>
      <w:numFmt w:val="lowerRoman"/>
      <w:lvlText w:val="%1."/>
      <w:lvlJc w:val="right"/>
      <w:pPr>
        <w:tabs>
          <w:tab w:val="num" w:pos="425"/>
        </w:tabs>
        <w:ind w:left="425" w:hanging="141"/>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Roman"/>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Roman"/>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Roman"/>
      <w:lvlText w:val="%7."/>
      <w:lvlJc w:val="right"/>
      <w:pPr>
        <w:tabs>
          <w:tab w:val="num" w:pos="2129"/>
        </w:tabs>
        <w:ind w:left="2129" w:hanging="141"/>
      </w:pPr>
      <w:rPr>
        <w:rFonts w:hint="default"/>
      </w:rPr>
    </w:lvl>
    <w:lvl w:ilvl="7">
      <w:start w:val="1"/>
      <w:numFmt w:val="decimal"/>
      <w:lvlText w:val="%8."/>
      <w:lvlJc w:val="right"/>
      <w:pPr>
        <w:tabs>
          <w:tab w:val="num" w:pos="2413"/>
        </w:tabs>
        <w:ind w:left="2413" w:hanging="141"/>
      </w:pPr>
      <w:rPr>
        <w:rFonts w:hint="default"/>
      </w:rPr>
    </w:lvl>
    <w:lvl w:ilvl="8">
      <w:start w:val="1"/>
      <w:numFmt w:val="lowerRoman"/>
      <w:lvlText w:val="%9."/>
      <w:lvlJc w:val="left"/>
      <w:pPr>
        <w:tabs>
          <w:tab w:val="num" w:pos="2697"/>
        </w:tabs>
        <w:ind w:left="2697" w:hanging="141"/>
      </w:pPr>
      <w:rPr>
        <w:rFonts w:hint="default"/>
      </w:rPr>
    </w:lvl>
  </w:abstractNum>
  <w:abstractNum w:abstractNumId="16" w15:restartNumberingAfterBreak="0">
    <w:nsid w:val="4FF35071"/>
    <w:multiLevelType w:val="multilevel"/>
    <w:tmpl w:val="83C6DAE2"/>
    <w:numStyleLink w:val="Althingi"/>
  </w:abstractNum>
  <w:abstractNum w:abstractNumId="17" w15:restartNumberingAfterBreak="0">
    <w:nsid w:val="540923CD"/>
    <w:multiLevelType w:val="multilevel"/>
    <w:tmpl w:val="45D20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10B34DE"/>
    <w:multiLevelType w:val="hybridMultilevel"/>
    <w:tmpl w:val="D3D41150"/>
    <w:lvl w:ilvl="0" w:tplc="65FCF632">
      <w:start w:val="1"/>
      <w:numFmt w:val="lowerLetter"/>
      <w:lvlText w:val="%1."/>
      <w:lvlJc w:val="left"/>
      <w:pPr>
        <w:ind w:left="1185" w:hanging="360"/>
      </w:pPr>
      <w:rPr>
        <w:rFonts w:ascii="Times New Roman" w:hAnsi="Times New Roman" w:cs="Times New Roman" w:hint="default"/>
        <w:i w:val="0"/>
        <w:sz w:val="21"/>
      </w:rPr>
    </w:lvl>
    <w:lvl w:ilvl="1" w:tplc="040F0019" w:tentative="1">
      <w:start w:val="1"/>
      <w:numFmt w:val="lowerLetter"/>
      <w:lvlText w:val="%2."/>
      <w:lvlJc w:val="left"/>
      <w:pPr>
        <w:ind w:left="1905" w:hanging="360"/>
      </w:pPr>
    </w:lvl>
    <w:lvl w:ilvl="2" w:tplc="040F001B" w:tentative="1">
      <w:start w:val="1"/>
      <w:numFmt w:val="lowerRoman"/>
      <w:lvlText w:val="%3."/>
      <w:lvlJc w:val="right"/>
      <w:pPr>
        <w:ind w:left="2625" w:hanging="180"/>
      </w:pPr>
    </w:lvl>
    <w:lvl w:ilvl="3" w:tplc="040F000F" w:tentative="1">
      <w:start w:val="1"/>
      <w:numFmt w:val="decimal"/>
      <w:lvlText w:val="%4."/>
      <w:lvlJc w:val="left"/>
      <w:pPr>
        <w:ind w:left="3345" w:hanging="360"/>
      </w:pPr>
    </w:lvl>
    <w:lvl w:ilvl="4" w:tplc="040F0019" w:tentative="1">
      <w:start w:val="1"/>
      <w:numFmt w:val="lowerLetter"/>
      <w:lvlText w:val="%5."/>
      <w:lvlJc w:val="left"/>
      <w:pPr>
        <w:ind w:left="4065" w:hanging="360"/>
      </w:pPr>
    </w:lvl>
    <w:lvl w:ilvl="5" w:tplc="040F001B" w:tentative="1">
      <w:start w:val="1"/>
      <w:numFmt w:val="lowerRoman"/>
      <w:lvlText w:val="%6."/>
      <w:lvlJc w:val="right"/>
      <w:pPr>
        <w:ind w:left="4785" w:hanging="180"/>
      </w:pPr>
    </w:lvl>
    <w:lvl w:ilvl="6" w:tplc="040F000F" w:tentative="1">
      <w:start w:val="1"/>
      <w:numFmt w:val="decimal"/>
      <w:lvlText w:val="%7."/>
      <w:lvlJc w:val="left"/>
      <w:pPr>
        <w:ind w:left="5505" w:hanging="360"/>
      </w:pPr>
    </w:lvl>
    <w:lvl w:ilvl="7" w:tplc="040F0019" w:tentative="1">
      <w:start w:val="1"/>
      <w:numFmt w:val="lowerLetter"/>
      <w:lvlText w:val="%8."/>
      <w:lvlJc w:val="left"/>
      <w:pPr>
        <w:ind w:left="6225" w:hanging="360"/>
      </w:pPr>
    </w:lvl>
    <w:lvl w:ilvl="8" w:tplc="040F001B" w:tentative="1">
      <w:start w:val="1"/>
      <w:numFmt w:val="lowerRoman"/>
      <w:lvlText w:val="%9."/>
      <w:lvlJc w:val="right"/>
      <w:pPr>
        <w:ind w:left="6945" w:hanging="180"/>
      </w:pPr>
    </w:lvl>
  </w:abstractNum>
  <w:abstractNum w:abstractNumId="19" w15:restartNumberingAfterBreak="0">
    <w:nsid w:val="6AFA5001"/>
    <w:multiLevelType w:val="multilevel"/>
    <w:tmpl w:val="5D82DA44"/>
    <w:lvl w:ilvl="0">
      <w:start w:val="1"/>
      <w:numFmt w:val="bullet"/>
      <w:lvlText w:val=""/>
      <w:lvlJc w:val="left"/>
      <w:pPr>
        <w:ind w:left="425" w:hanging="141"/>
      </w:pPr>
      <w:rPr>
        <w:rFonts w:ascii="Symbol" w:hAnsi="Symbol" w:hint="default"/>
        <w:color w:val="auto"/>
      </w:rPr>
    </w:lvl>
    <w:lvl w:ilvl="1">
      <w:start w:val="1"/>
      <w:numFmt w:val="bullet"/>
      <w:lvlText w:val=""/>
      <w:lvlJc w:val="left"/>
      <w:pPr>
        <w:ind w:left="709" w:hanging="141"/>
      </w:pPr>
      <w:rPr>
        <w:rFonts w:ascii="Symbol" w:hAnsi="Symbol" w:hint="default"/>
        <w:color w:val="auto"/>
      </w:rPr>
    </w:lvl>
    <w:lvl w:ilvl="2">
      <w:start w:val="1"/>
      <w:numFmt w:val="bullet"/>
      <w:lvlText w:val=""/>
      <w:lvlJc w:val="left"/>
      <w:pPr>
        <w:ind w:left="993" w:hanging="141"/>
      </w:pPr>
      <w:rPr>
        <w:rFonts w:ascii="Symbol" w:hAnsi="Symbol" w:hint="default"/>
        <w:color w:val="auto"/>
      </w:rPr>
    </w:lvl>
    <w:lvl w:ilvl="3">
      <w:start w:val="1"/>
      <w:numFmt w:val="bullet"/>
      <w:lvlText w:val=""/>
      <w:lvlJc w:val="left"/>
      <w:pPr>
        <w:ind w:left="1277" w:hanging="141"/>
      </w:pPr>
      <w:rPr>
        <w:rFonts w:ascii="Symbol" w:hAnsi="Symbol" w:hint="default"/>
        <w:color w:val="auto"/>
      </w:rPr>
    </w:lvl>
    <w:lvl w:ilvl="4">
      <w:start w:val="1"/>
      <w:numFmt w:val="bullet"/>
      <w:lvlText w:val=""/>
      <w:lvlJc w:val="left"/>
      <w:pPr>
        <w:ind w:left="1561" w:hanging="141"/>
      </w:pPr>
      <w:rPr>
        <w:rFonts w:ascii="Symbol" w:hAnsi="Symbol" w:hint="default"/>
        <w:color w:val="auto"/>
      </w:rPr>
    </w:lvl>
    <w:lvl w:ilvl="5">
      <w:start w:val="1"/>
      <w:numFmt w:val="bullet"/>
      <w:lvlText w:val=""/>
      <w:lvlJc w:val="left"/>
      <w:pPr>
        <w:ind w:left="1845" w:hanging="141"/>
      </w:pPr>
      <w:rPr>
        <w:rFonts w:ascii="Symbol" w:hAnsi="Symbol" w:hint="default"/>
        <w:color w:val="auto"/>
      </w:rPr>
    </w:lvl>
    <w:lvl w:ilvl="6">
      <w:start w:val="1"/>
      <w:numFmt w:val="bullet"/>
      <w:lvlText w:val=""/>
      <w:lvlJc w:val="left"/>
      <w:pPr>
        <w:ind w:left="2129" w:hanging="141"/>
      </w:pPr>
      <w:rPr>
        <w:rFonts w:ascii="Symbol" w:hAnsi="Symbol" w:hint="default"/>
        <w:color w:val="auto"/>
      </w:rPr>
    </w:lvl>
    <w:lvl w:ilvl="7">
      <w:start w:val="1"/>
      <w:numFmt w:val="bullet"/>
      <w:lvlText w:val=""/>
      <w:lvlJc w:val="left"/>
      <w:pPr>
        <w:ind w:left="2413" w:hanging="141"/>
      </w:pPr>
      <w:rPr>
        <w:rFonts w:ascii="Symbol" w:hAnsi="Symbol" w:hint="default"/>
        <w:color w:val="auto"/>
      </w:rPr>
    </w:lvl>
    <w:lvl w:ilvl="8">
      <w:start w:val="1"/>
      <w:numFmt w:val="bullet"/>
      <w:lvlText w:val=""/>
      <w:lvlJc w:val="left"/>
      <w:pPr>
        <w:ind w:left="2693" w:hanging="141"/>
      </w:pPr>
      <w:rPr>
        <w:rFonts w:ascii="Symbol" w:hAnsi="Symbol" w:hint="default"/>
        <w:color w:val="auto"/>
      </w:rPr>
    </w:lvl>
  </w:abstractNum>
  <w:abstractNum w:abstractNumId="20" w15:restartNumberingAfterBreak="0">
    <w:nsid w:val="6D0E7E18"/>
    <w:multiLevelType w:val="multilevel"/>
    <w:tmpl w:val="75E2E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F9A2B26"/>
    <w:multiLevelType w:val="multilevel"/>
    <w:tmpl w:val="6DEC8882"/>
    <w:styleLink w:val="Althingi---"/>
    <w:lvl w:ilvl="0">
      <w:start w:val="1"/>
      <w:numFmt w:val="bullet"/>
      <w:lvlText w:val="—"/>
      <w:lvlJc w:val="left"/>
      <w:pPr>
        <w:tabs>
          <w:tab w:val="num" w:pos="425"/>
        </w:tabs>
        <w:ind w:left="425" w:hanging="283"/>
      </w:pPr>
      <w:rPr>
        <w:rFonts w:ascii="Times New Roman" w:hAnsi="Times New Roman" w:cs="Times New Roman"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3"/>
        </w:tabs>
        <w:ind w:left="993" w:hanging="283"/>
      </w:pPr>
      <w:rPr>
        <w:rFonts w:ascii="Calibri" w:hAnsi="Calibri" w:hint="default"/>
        <w:color w:val="auto"/>
      </w:rPr>
    </w:lvl>
    <w:lvl w:ilvl="3">
      <w:start w:val="1"/>
      <w:numFmt w:val="bullet"/>
      <w:lvlText w:val="—"/>
      <w:lvlJc w:val="left"/>
      <w:pPr>
        <w:tabs>
          <w:tab w:val="num" w:pos="1277"/>
        </w:tabs>
        <w:ind w:left="1277" w:hanging="283"/>
      </w:pPr>
      <w:rPr>
        <w:rFonts w:ascii="Calibri" w:hAnsi="Calibri" w:hint="default"/>
        <w:color w:val="auto"/>
      </w:rPr>
    </w:lvl>
    <w:lvl w:ilvl="4">
      <w:start w:val="1"/>
      <w:numFmt w:val="bullet"/>
      <w:lvlText w:val="—"/>
      <w:lvlJc w:val="left"/>
      <w:pPr>
        <w:tabs>
          <w:tab w:val="num" w:pos="1561"/>
        </w:tabs>
        <w:ind w:left="1561" w:hanging="283"/>
      </w:pPr>
      <w:rPr>
        <w:rFonts w:ascii="Calibri" w:hAnsi="Calibri" w:hint="default"/>
        <w:color w:val="auto"/>
      </w:rPr>
    </w:lvl>
    <w:lvl w:ilvl="5">
      <w:start w:val="1"/>
      <w:numFmt w:val="bullet"/>
      <w:lvlText w:val="—"/>
      <w:lvlJc w:val="left"/>
      <w:pPr>
        <w:tabs>
          <w:tab w:val="num" w:pos="1845"/>
        </w:tabs>
        <w:ind w:left="1845" w:hanging="283"/>
      </w:pPr>
      <w:rPr>
        <w:rFonts w:ascii="Calibri" w:hAnsi="Calibri" w:hint="default"/>
        <w:color w:val="auto"/>
      </w:rPr>
    </w:lvl>
    <w:lvl w:ilvl="6">
      <w:start w:val="1"/>
      <w:numFmt w:val="bullet"/>
      <w:lvlText w:val="—"/>
      <w:lvlJc w:val="left"/>
      <w:pPr>
        <w:tabs>
          <w:tab w:val="num" w:pos="2129"/>
        </w:tabs>
        <w:ind w:left="2129" w:hanging="283"/>
      </w:pPr>
      <w:rPr>
        <w:rFonts w:ascii="Calibri" w:hAnsi="Calibri" w:hint="default"/>
        <w:color w:val="auto"/>
      </w:rPr>
    </w:lvl>
    <w:lvl w:ilvl="7">
      <w:start w:val="1"/>
      <w:numFmt w:val="bullet"/>
      <w:lvlText w:val="—"/>
      <w:lvlJc w:val="left"/>
      <w:pPr>
        <w:tabs>
          <w:tab w:val="num" w:pos="2413"/>
        </w:tabs>
        <w:ind w:left="2413" w:hanging="283"/>
      </w:pPr>
      <w:rPr>
        <w:rFonts w:ascii="Calibri" w:hAnsi="Calibri" w:hint="default"/>
        <w:color w:val="auto"/>
      </w:rPr>
    </w:lvl>
    <w:lvl w:ilvl="8">
      <w:start w:val="1"/>
      <w:numFmt w:val="bullet"/>
      <w:lvlText w:val="—"/>
      <w:lvlJc w:val="left"/>
      <w:pPr>
        <w:tabs>
          <w:tab w:val="num" w:pos="2697"/>
        </w:tabs>
        <w:ind w:left="2697" w:hanging="283"/>
      </w:pPr>
      <w:rPr>
        <w:rFonts w:ascii="Calibri" w:hAnsi="Calibri" w:hint="default"/>
        <w:color w:val="auto"/>
      </w:rPr>
    </w:lvl>
  </w:abstractNum>
  <w:abstractNum w:abstractNumId="22" w15:restartNumberingAfterBreak="0">
    <w:nsid w:val="71B73C6A"/>
    <w:multiLevelType w:val="hybridMultilevel"/>
    <w:tmpl w:val="3CACDE32"/>
    <w:lvl w:ilvl="0" w:tplc="C94C0BC8">
      <w:start w:val="1"/>
      <w:numFmt w:val="lowerLetter"/>
      <w:lvlText w:val="%1."/>
      <w:lvlJc w:val="left"/>
      <w:pPr>
        <w:ind w:left="644" w:hanging="360"/>
      </w:pPr>
      <w:rPr>
        <w:rFonts w:hint="default"/>
      </w:rPr>
    </w:lvl>
    <w:lvl w:ilvl="1" w:tplc="040F0019" w:tentative="1">
      <w:start w:val="1"/>
      <w:numFmt w:val="lowerLetter"/>
      <w:lvlText w:val="%2."/>
      <w:lvlJc w:val="left"/>
      <w:pPr>
        <w:ind w:left="1364" w:hanging="360"/>
      </w:pPr>
    </w:lvl>
    <w:lvl w:ilvl="2" w:tplc="040F001B" w:tentative="1">
      <w:start w:val="1"/>
      <w:numFmt w:val="lowerRoman"/>
      <w:lvlText w:val="%3."/>
      <w:lvlJc w:val="right"/>
      <w:pPr>
        <w:ind w:left="2084" w:hanging="180"/>
      </w:pPr>
    </w:lvl>
    <w:lvl w:ilvl="3" w:tplc="040F000F" w:tentative="1">
      <w:start w:val="1"/>
      <w:numFmt w:val="decimal"/>
      <w:lvlText w:val="%4."/>
      <w:lvlJc w:val="left"/>
      <w:pPr>
        <w:ind w:left="2804" w:hanging="360"/>
      </w:pPr>
    </w:lvl>
    <w:lvl w:ilvl="4" w:tplc="040F0019" w:tentative="1">
      <w:start w:val="1"/>
      <w:numFmt w:val="lowerLetter"/>
      <w:lvlText w:val="%5."/>
      <w:lvlJc w:val="left"/>
      <w:pPr>
        <w:ind w:left="3524" w:hanging="360"/>
      </w:pPr>
    </w:lvl>
    <w:lvl w:ilvl="5" w:tplc="040F001B" w:tentative="1">
      <w:start w:val="1"/>
      <w:numFmt w:val="lowerRoman"/>
      <w:lvlText w:val="%6."/>
      <w:lvlJc w:val="right"/>
      <w:pPr>
        <w:ind w:left="4244" w:hanging="180"/>
      </w:pPr>
    </w:lvl>
    <w:lvl w:ilvl="6" w:tplc="040F000F" w:tentative="1">
      <w:start w:val="1"/>
      <w:numFmt w:val="decimal"/>
      <w:lvlText w:val="%7."/>
      <w:lvlJc w:val="left"/>
      <w:pPr>
        <w:ind w:left="4964" w:hanging="360"/>
      </w:pPr>
    </w:lvl>
    <w:lvl w:ilvl="7" w:tplc="040F0019" w:tentative="1">
      <w:start w:val="1"/>
      <w:numFmt w:val="lowerLetter"/>
      <w:lvlText w:val="%8."/>
      <w:lvlJc w:val="left"/>
      <w:pPr>
        <w:ind w:left="5684" w:hanging="360"/>
      </w:pPr>
    </w:lvl>
    <w:lvl w:ilvl="8" w:tplc="040F001B" w:tentative="1">
      <w:start w:val="1"/>
      <w:numFmt w:val="lowerRoman"/>
      <w:lvlText w:val="%9."/>
      <w:lvlJc w:val="right"/>
      <w:pPr>
        <w:ind w:left="6404" w:hanging="180"/>
      </w:pPr>
    </w:lvl>
  </w:abstractNum>
  <w:abstractNum w:abstractNumId="23" w15:restartNumberingAfterBreak="0">
    <w:nsid w:val="759107A9"/>
    <w:multiLevelType w:val="hybridMultilevel"/>
    <w:tmpl w:val="80049D82"/>
    <w:lvl w:ilvl="0" w:tplc="9F749BB2">
      <w:start w:val="1"/>
      <w:numFmt w:val="lowerLetter"/>
      <w:lvlText w:val="%1."/>
      <w:lvlJc w:val="left"/>
      <w:pPr>
        <w:ind w:left="1185" w:hanging="360"/>
      </w:pPr>
      <w:rPr>
        <w:rFonts w:hint="default"/>
      </w:rPr>
    </w:lvl>
    <w:lvl w:ilvl="1" w:tplc="040F0019" w:tentative="1">
      <w:start w:val="1"/>
      <w:numFmt w:val="lowerLetter"/>
      <w:lvlText w:val="%2."/>
      <w:lvlJc w:val="left"/>
      <w:pPr>
        <w:ind w:left="1905" w:hanging="360"/>
      </w:pPr>
    </w:lvl>
    <w:lvl w:ilvl="2" w:tplc="040F001B" w:tentative="1">
      <w:start w:val="1"/>
      <w:numFmt w:val="lowerRoman"/>
      <w:lvlText w:val="%3."/>
      <w:lvlJc w:val="right"/>
      <w:pPr>
        <w:ind w:left="2625" w:hanging="180"/>
      </w:pPr>
    </w:lvl>
    <w:lvl w:ilvl="3" w:tplc="040F000F" w:tentative="1">
      <w:start w:val="1"/>
      <w:numFmt w:val="decimal"/>
      <w:lvlText w:val="%4."/>
      <w:lvlJc w:val="left"/>
      <w:pPr>
        <w:ind w:left="3345" w:hanging="360"/>
      </w:pPr>
    </w:lvl>
    <w:lvl w:ilvl="4" w:tplc="040F0019" w:tentative="1">
      <w:start w:val="1"/>
      <w:numFmt w:val="lowerLetter"/>
      <w:lvlText w:val="%5."/>
      <w:lvlJc w:val="left"/>
      <w:pPr>
        <w:ind w:left="4065" w:hanging="360"/>
      </w:pPr>
    </w:lvl>
    <w:lvl w:ilvl="5" w:tplc="040F001B" w:tentative="1">
      <w:start w:val="1"/>
      <w:numFmt w:val="lowerRoman"/>
      <w:lvlText w:val="%6."/>
      <w:lvlJc w:val="right"/>
      <w:pPr>
        <w:ind w:left="4785" w:hanging="180"/>
      </w:pPr>
    </w:lvl>
    <w:lvl w:ilvl="6" w:tplc="040F000F" w:tentative="1">
      <w:start w:val="1"/>
      <w:numFmt w:val="decimal"/>
      <w:lvlText w:val="%7."/>
      <w:lvlJc w:val="left"/>
      <w:pPr>
        <w:ind w:left="5505" w:hanging="360"/>
      </w:pPr>
    </w:lvl>
    <w:lvl w:ilvl="7" w:tplc="040F0019" w:tentative="1">
      <w:start w:val="1"/>
      <w:numFmt w:val="lowerLetter"/>
      <w:lvlText w:val="%8."/>
      <w:lvlJc w:val="left"/>
      <w:pPr>
        <w:ind w:left="6225" w:hanging="360"/>
      </w:pPr>
    </w:lvl>
    <w:lvl w:ilvl="8" w:tplc="040F001B" w:tentative="1">
      <w:start w:val="1"/>
      <w:numFmt w:val="lowerRoman"/>
      <w:lvlText w:val="%9."/>
      <w:lvlJc w:val="right"/>
      <w:pPr>
        <w:ind w:left="6945" w:hanging="180"/>
      </w:pPr>
    </w:lvl>
  </w:abstractNum>
  <w:abstractNum w:abstractNumId="24" w15:restartNumberingAfterBreak="0">
    <w:nsid w:val="75F87127"/>
    <w:multiLevelType w:val="multilevel"/>
    <w:tmpl w:val="6F4C556E"/>
    <w:lvl w:ilvl="0">
      <w:start w:val="1"/>
      <w:numFmt w:val="decimal"/>
      <w:lvlText w:val="%1."/>
      <w:lvlJc w:val="right"/>
      <w:pPr>
        <w:tabs>
          <w:tab w:val="num" w:pos="425"/>
        </w:tabs>
        <w:ind w:left="425" w:hanging="141"/>
      </w:pPr>
      <w:rPr>
        <w:rFonts w:ascii="Times New Roman" w:hAnsi="Times New Roman"/>
        <w:b w:val="0"/>
        <w:i w:val="0"/>
        <w:color w:val="auto"/>
        <w:sz w:val="21"/>
        <w:u w:val="none"/>
      </w:rPr>
    </w:lvl>
    <w:lvl w:ilvl="1">
      <w:start w:val="1"/>
      <w:numFmt w:val="lowerLetter"/>
      <w:lvlText w:val="%2."/>
      <w:lvlJc w:val="right"/>
      <w:pPr>
        <w:tabs>
          <w:tab w:val="num" w:pos="709"/>
        </w:tabs>
        <w:ind w:left="709" w:hanging="141"/>
      </w:pPr>
      <w:rPr>
        <w:rFonts w:hint="default"/>
      </w:rPr>
    </w:lvl>
    <w:lvl w:ilvl="2">
      <w:start w:val="1"/>
      <w:numFmt w:val="decimal"/>
      <w:lvlText w:val="%3."/>
      <w:lvlJc w:val="right"/>
      <w:pPr>
        <w:tabs>
          <w:tab w:val="num" w:pos="993"/>
        </w:tabs>
        <w:ind w:left="993" w:hanging="141"/>
      </w:pPr>
      <w:rPr>
        <w:rFonts w:hint="default"/>
      </w:rPr>
    </w:lvl>
    <w:lvl w:ilvl="3">
      <w:start w:val="1"/>
      <w:numFmt w:val="lowerLetter"/>
      <w:lvlText w:val="%4."/>
      <w:lvlJc w:val="right"/>
      <w:pPr>
        <w:tabs>
          <w:tab w:val="num" w:pos="1277"/>
        </w:tabs>
        <w:ind w:left="1277" w:hanging="141"/>
      </w:pPr>
      <w:rPr>
        <w:rFonts w:hint="default"/>
      </w:rPr>
    </w:lvl>
    <w:lvl w:ilvl="4">
      <w:start w:val="1"/>
      <w:numFmt w:val="decimal"/>
      <w:lvlText w:val="%5."/>
      <w:lvlJc w:val="right"/>
      <w:pPr>
        <w:tabs>
          <w:tab w:val="num" w:pos="1561"/>
        </w:tabs>
        <w:ind w:left="1561" w:hanging="141"/>
      </w:pPr>
      <w:rPr>
        <w:rFonts w:hint="default"/>
      </w:rPr>
    </w:lvl>
    <w:lvl w:ilvl="5">
      <w:start w:val="1"/>
      <w:numFmt w:val="lowerLetter"/>
      <w:lvlText w:val="%6."/>
      <w:lvlJc w:val="right"/>
      <w:pPr>
        <w:tabs>
          <w:tab w:val="num" w:pos="1845"/>
        </w:tabs>
        <w:ind w:left="1845" w:hanging="144"/>
      </w:pPr>
      <w:rPr>
        <w:rFonts w:hint="default"/>
      </w:rPr>
    </w:lvl>
    <w:lvl w:ilvl="6">
      <w:start w:val="1"/>
      <w:numFmt w:val="decimal"/>
      <w:lvlText w:val="%7."/>
      <w:lvlJc w:val="right"/>
      <w:pPr>
        <w:tabs>
          <w:tab w:val="num" w:pos="2129"/>
        </w:tabs>
        <w:ind w:left="2129" w:hanging="144"/>
      </w:pPr>
      <w:rPr>
        <w:rFonts w:hint="default"/>
      </w:rPr>
    </w:lvl>
    <w:lvl w:ilvl="7">
      <w:start w:val="1"/>
      <w:numFmt w:val="lowerLetter"/>
      <w:lvlText w:val="%8."/>
      <w:lvlJc w:val="right"/>
      <w:pPr>
        <w:tabs>
          <w:tab w:val="num" w:pos="2410"/>
        </w:tabs>
        <w:ind w:left="2410" w:hanging="142"/>
      </w:pPr>
      <w:rPr>
        <w:rFonts w:hint="default"/>
      </w:rPr>
    </w:lvl>
    <w:lvl w:ilvl="8">
      <w:start w:val="1"/>
      <w:numFmt w:val="decimal"/>
      <w:lvlText w:val="%9."/>
      <w:lvlJc w:val="right"/>
      <w:pPr>
        <w:tabs>
          <w:tab w:val="num" w:pos="2693"/>
        </w:tabs>
        <w:ind w:left="2693" w:hanging="141"/>
      </w:pPr>
      <w:rPr>
        <w:rFonts w:hint="default"/>
      </w:rPr>
    </w:lvl>
  </w:abstractNum>
  <w:abstractNum w:abstractNumId="25" w15:restartNumberingAfterBreak="0">
    <w:nsid w:val="7C31436B"/>
    <w:multiLevelType w:val="hybridMultilevel"/>
    <w:tmpl w:val="569633A2"/>
    <w:lvl w:ilvl="0" w:tplc="8166C67E">
      <w:start w:val="1"/>
      <w:numFmt w:val="lowerLetter"/>
      <w:lvlText w:val="%1."/>
      <w:lvlJc w:val="left"/>
      <w:pPr>
        <w:ind w:left="1185" w:hanging="360"/>
      </w:pPr>
      <w:rPr>
        <w:rFonts w:hint="default"/>
      </w:rPr>
    </w:lvl>
    <w:lvl w:ilvl="1" w:tplc="040F0019" w:tentative="1">
      <w:start w:val="1"/>
      <w:numFmt w:val="lowerLetter"/>
      <w:lvlText w:val="%2."/>
      <w:lvlJc w:val="left"/>
      <w:pPr>
        <w:ind w:left="1905" w:hanging="360"/>
      </w:pPr>
    </w:lvl>
    <w:lvl w:ilvl="2" w:tplc="040F001B" w:tentative="1">
      <w:start w:val="1"/>
      <w:numFmt w:val="lowerRoman"/>
      <w:lvlText w:val="%3."/>
      <w:lvlJc w:val="right"/>
      <w:pPr>
        <w:ind w:left="2625" w:hanging="180"/>
      </w:pPr>
    </w:lvl>
    <w:lvl w:ilvl="3" w:tplc="040F000F" w:tentative="1">
      <w:start w:val="1"/>
      <w:numFmt w:val="decimal"/>
      <w:lvlText w:val="%4."/>
      <w:lvlJc w:val="left"/>
      <w:pPr>
        <w:ind w:left="3345" w:hanging="360"/>
      </w:pPr>
    </w:lvl>
    <w:lvl w:ilvl="4" w:tplc="040F0019" w:tentative="1">
      <w:start w:val="1"/>
      <w:numFmt w:val="lowerLetter"/>
      <w:lvlText w:val="%5."/>
      <w:lvlJc w:val="left"/>
      <w:pPr>
        <w:ind w:left="4065" w:hanging="360"/>
      </w:pPr>
    </w:lvl>
    <w:lvl w:ilvl="5" w:tplc="040F001B" w:tentative="1">
      <w:start w:val="1"/>
      <w:numFmt w:val="lowerRoman"/>
      <w:lvlText w:val="%6."/>
      <w:lvlJc w:val="right"/>
      <w:pPr>
        <w:ind w:left="4785" w:hanging="180"/>
      </w:pPr>
    </w:lvl>
    <w:lvl w:ilvl="6" w:tplc="040F000F" w:tentative="1">
      <w:start w:val="1"/>
      <w:numFmt w:val="decimal"/>
      <w:lvlText w:val="%7."/>
      <w:lvlJc w:val="left"/>
      <w:pPr>
        <w:ind w:left="5505" w:hanging="360"/>
      </w:pPr>
    </w:lvl>
    <w:lvl w:ilvl="7" w:tplc="040F0019" w:tentative="1">
      <w:start w:val="1"/>
      <w:numFmt w:val="lowerLetter"/>
      <w:lvlText w:val="%8."/>
      <w:lvlJc w:val="left"/>
      <w:pPr>
        <w:ind w:left="6225" w:hanging="360"/>
      </w:pPr>
    </w:lvl>
    <w:lvl w:ilvl="8" w:tplc="040F001B" w:tentative="1">
      <w:start w:val="1"/>
      <w:numFmt w:val="lowerRoman"/>
      <w:lvlText w:val="%9."/>
      <w:lvlJc w:val="right"/>
      <w:pPr>
        <w:ind w:left="6945" w:hanging="180"/>
      </w:pPr>
    </w:lvl>
  </w:abstractNum>
  <w:abstractNum w:abstractNumId="26" w15:restartNumberingAfterBreak="0">
    <w:nsid w:val="7E026E32"/>
    <w:multiLevelType w:val="multilevel"/>
    <w:tmpl w:val="7E5C0E42"/>
    <w:lvl w:ilvl="0">
      <w:start w:val="1"/>
      <w:numFmt w:val="bullet"/>
      <w:lvlText w:val=""/>
      <w:lvlJc w:val="left"/>
      <w:pPr>
        <w:ind w:left="425" w:hanging="141"/>
      </w:pPr>
      <w:rPr>
        <w:rFonts w:ascii="Symbol" w:hAnsi="Symbol" w:hint="default"/>
      </w:rPr>
    </w:lvl>
    <w:lvl w:ilvl="1">
      <w:start w:val="1"/>
      <w:numFmt w:val="bullet"/>
      <w:lvlText w:val=""/>
      <w:lvlJc w:val="left"/>
      <w:pPr>
        <w:ind w:left="709" w:hanging="141"/>
      </w:pPr>
      <w:rPr>
        <w:rFonts w:ascii="Symbol" w:hAnsi="Symbol" w:hint="default"/>
      </w:rPr>
    </w:lvl>
    <w:lvl w:ilvl="2">
      <w:start w:val="1"/>
      <w:numFmt w:val="bullet"/>
      <w:lvlText w:val=""/>
      <w:lvlJc w:val="left"/>
      <w:pPr>
        <w:ind w:left="993" w:hanging="141"/>
      </w:pPr>
      <w:rPr>
        <w:rFonts w:ascii="Symbol" w:hAnsi="Symbol" w:hint="default"/>
      </w:rPr>
    </w:lvl>
    <w:lvl w:ilvl="3">
      <w:start w:val="1"/>
      <w:numFmt w:val="bullet"/>
      <w:lvlText w:val=""/>
      <w:lvlJc w:val="left"/>
      <w:pPr>
        <w:ind w:left="1277" w:hanging="141"/>
      </w:pPr>
      <w:rPr>
        <w:rFonts w:ascii="Symbol" w:hAnsi="Symbol" w:hint="default"/>
      </w:rPr>
    </w:lvl>
    <w:lvl w:ilvl="4">
      <w:start w:val="1"/>
      <w:numFmt w:val="bullet"/>
      <w:lvlText w:val=""/>
      <w:lvlJc w:val="left"/>
      <w:pPr>
        <w:ind w:left="1561" w:hanging="141"/>
      </w:pPr>
      <w:rPr>
        <w:rFonts w:ascii="Symbol" w:hAnsi="Symbol" w:hint="default"/>
      </w:rPr>
    </w:lvl>
    <w:lvl w:ilvl="5">
      <w:start w:val="1"/>
      <w:numFmt w:val="bullet"/>
      <w:lvlText w:val=""/>
      <w:lvlJc w:val="left"/>
      <w:pPr>
        <w:ind w:left="1845" w:hanging="141"/>
      </w:pPr>
      <w:rPr>
        <w:rFonts w:ascii="Symbol" w:hAnsi="Symbol" w:hint="default"/>
      </w:rPr>
    </w:lvl>
    <w:lvl w:ilvl="6">
      <w:start w:val="1"/>
      <w:numFmt w:val="bullet"/>
      <w:lvlText w:val=""/>
      <w:lvlJc w:val="left"/>
      <w:pPr>
        <w:ind w:left="2129" w:hanging="141"/>
      </w:pPr>
      <w:rPr>
        <w:rFonts w:ascii="Symbol" w:hAnsi="Symbol" w:hint="default"/>
      </w:rPr>
    </w:lvl>
    <w:lvl w:ilvl="7">
      <w:start w:val="1"/>
      <w:numFmt w:val="bullet"/>
      <w:lvlText w:val=""/>
      <w:lvlJc w:val="left"/>
      <w:pPr>
        <w:ind w:left="2413" w:hanging="141"/>
      </w:pPr>
      <w:rPr>
        <w:rFonts w:ascii="Symbol" w:hAnsi="Symbol" w:hint="default"/>
      </w:rPr>
    </w:lvl>
    <w:lvl w:ilvl="8">
      <w:start w:val="1"/>
      <w:numFmt w:val="bullet"/>
      <w:lvlText w:val=""/>
      <w:lvlJc w:val="left"/>
      <w:pPr>
        <w:ind w:left="2693" w:hanging="141"/>
      </w:pPr>
      <w:rPr>
        <w:rFonts w:ascii="Symbol" w:hAnsi="Symbol" w:hint="default"/>
      </w:rPr>
    </w:lvl>
  </w:abstractNum>
  <w:num w:numId="1">
    <w:abstractNumId w:val="26"/>
  </w:num>
  <w:num w:numId="2">
    <w:abstractNumId w:val="19"/>
  </w:num>
  <w:num w:numId="3">
    <w:abstractNumId w:val="24"/>
  </w:num>
  <w:num w:numId="4">
    <w:abstractNumId w:val="7"/>
  </w:num>
  <w:num w:numId="5">
    <w:abstractNumId w:val="15"/>
  </w:num>
  <w:num w:numId="6">
    <w:abstractNumId w:val="21"/>
  </w:num>
  <w:num w:numId="7">
    <w:abstractNumId w:val="8"/>
  </w:num>
  <w:num w:numId="8">
    <w:abstractNumId w:val="6"/>
  </w:num>
  <w:num w:numId="9">
    <w:abstractNumId w:val="13"/>
  </w:num>
  <w:num w:numId="10">
    <w:abstractNumId w:val="10"/>
  </w:num>
  <w:num w:numId="11">
    <w:abstractNumId w:val="12"/>
  </w:num>
  <w:num w:numId="12">
    <w:abstractNumId w:val="16"/>
  </w:num>
  <w:num w:numId="13">
    <w:abstractNumId w:val="4"/>
  </w:num>
  <w:num w:numId="14">
    <w:abstractNumId w:val="20"/>
  </w:num>
  <w:num w:numId="15">
    <w:abstractNumId w:val="2"/>
  </w:num>
  <w:num w:numId="16">
    <w:abstractNumId w:val="22"/>
  </w:num>
  <w:num w:numId="17">
    <w:abstractNumId w:val="18"/>
  </w:num>
  <w:num w:numId="18">
    <w:abstractNumId w:val="25"/>
  </w:num>
  <w:num w:numId="19">
    <w:abstractNumId w:val="5"/>
  </w:num>
  <w:num w:numId="20">
    <w:abstractNumId w:val="3"/>
  </w:num>
  <w:num w:numId="21">
    <w:abstractNumId w:val="17"/>
  </w:num>
  <w:num w:numId="22">
    <w:abstractNumId w:val="0"/>
    <w:lvlOverride w:ilvl="0">
      <w:lvl w:ilvl="0">
        <w:numFmt w:val="decimal"/>
        <w:lvlText w:val=""/>
        <w:legacy w:legacy="1" w:legacySpace="0" w:legacyIndent="0"/>
        <w:lvlJc w:val="left"/>
        <w:pPr>
          <w:ind w:left="0" w:firstLine="0"/>
        </w:pPr>
        <w:rPr>
          <w:rFonts w:ascii="Symbol" w:hAnsi="Symbol" w:hint="default"/>
          <w:sz w:val="22"/>
        </w:rPr>
      </w:lvl>
    </w:lvlOverride>
  </w:num>
  <w:num w:numId="23">
    <w:abstractNumId w:val="11"/>
  </w:num>
  <w:num w:numId="24">
    <w:abstractNumId w:val="1"/>
  </w:num>
  <w:num w:numId="25">
    <w:abstractNumId w:val="23"/>
  </w:num>
  <w:num w:numId="26">
    <w:abstractNumId w:val="9"/>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574"/>
    <w:rsid w:val="000145B6"/>
    <w:rsid w:val="0001490C"/>
    <w:rsid w:val="000300CD"/>
    <w:rsid w:val="00030C42"/>
    <w:rsid w:val="000548B4"/>
    <w:rsid w:val="00054D47"/>
    <w:rsid w:val="00055B22"/>
    <w:rsid w:val="00077A87"/>
    <w:rsid w:val="0008747B"/>
    <w:rsid w:val="000927BC"/>
    <w:rsid w:val="000A2071"/>
    <w:rsid w:val="000A37A1"/>
    <w:rsid w:val="000A7848"/>
    <w:rsid w:val="000D40D8"/>
    <w:rsid w:val="000E16E7"/>
    <w:rsid w:val="000F46B1"/>
    <w:rsid w:val="0011594E"/>
    <w:rsid w:val="0011669C"/>
    <w:rsid w:val="00117680"/>
    <w:rsid w:val="001201A6"/>
    <w:rsid w:val="001222CE"/>
    <w:rsid w:val="001229D8"/>
    <w:rsid w:val="00122EE4"/>
    <w:rsid w:val="00131858"/>
    <w:rsid w:val="00132E7E"/>
    <w:rsid w:val="001371CD"/>
    <w:rsid w:val="00140493"/>
    <w:rsid w:val="0015772E"/>
    <w:rsid w:val="00181038"/>
    <w:rsid w:val="00195FAF"/>
    <w:rsid w:val="001C6988"/>
    <w:rsid w:val="001F3FE0"/>
    <w:rsid w:val="00206339"/>
    <w:rsid w:val="00207D7E"/>
    <w:rsid w:val="0021568F"/>
    <w:rsid w:val="0022006D"/>
    <w:rsid w:val="002224E3"/>
    <w:rsid w:val="00226988"/>
    <w:rsid w:val="00260FE0"/>
    <w:rsid w:val="00264098"/>
    <w:rsid w:val="002675EE"/>
    <w:rsid w:val="00270A34"/>
    <w:rsid w:val="00276A8A"/>
    <w:rsid w:val="00276B1E"/>
    <w:rsid w:val="00286972"/>
    <w:rsid w:val="00293FEE"/>
    <w:rsid w:val="002A74C7"/>
    <w:rsid w:val="002A7F07"/>
    <w:rsid w:val="002B1148"/>
    <w:rsid w:val="002B3385"/>
    <w:rsid w:val="002C60F3"/>
    <w:rsid w:val="002D034E"/>
    <w:rsid w:val="002D08B3"/>
    <w:rsid w:val="002D340A"/>
    <w:rsid w:val="002E41AA"/>
    <w:rsid w:val="002E7193"/>
    <w:rsid w:val="002E7DCA"/>
    <w:rsid w:val="002F3AFA"/>
    <w:rsid w:val="00301215"/>
    <w:rsid w:val="003033F2"/>
    <w:rsid w:val="00312021"/>
    <w:rsid w:val="003131CD"/>
    <w:rsid w:val="0031570E"/>
    <w:rsid w:val="003177F0"/>
    <w:rsid w:val="00322F35"/>
    <w:rsid w:val="00324AE3"/>
    <w:rsid w:val="0032704C"/>
    <w:rsid w:val="00335852"/>
    <w:rsid w:val="00350B97"/>
    <w:rsid w:val="003565CB"/>
    <w:rsid w:val="00381ECF"/>
    <w:rsid w:val="003843FA"/>
    <w:rsid w:val="003917F4"/>
    <w:rsid w:val="003A0A09"/>
    <w:rsid w:val="003B68AB"/>
    <w:rsid w:val="003B7011"/>
    <w:rsid w:val="003B7AF5"/>
    <w:rsid w:val="003C4568"/>
    <w:rsid w:val="003D5341"/>
    <w:rsid w:val="003E79D2"/>
    <w:rsid w:val="003F5B37"/>
    <w:rsid w:val="00406FFC"/>
    <w:rsid w:val="00416C19"/>
    <w:rsid w:val="004222AA"/>
    <w:rsid w:val="00436458"/>
    <w:rsid w:val="0047798B"/>
    <w:rsid w:val="00492480"/>
    <w:rsid w:val="0049606B"/>
    <w:rsid w:val="004B088E"/>
    <w:rsid w:val="004B3D9B"/>
    <w:rsid w:val="004B7DAC"/>
    <w:rsid w:val="004C4D11"/>
    <w:rsid w:val="004C568E"/>
    <w:rsid w:val="004C7891"/>
    <w:rsid w:val="004D1106"/>
    <w:rsid w:val="004E0105"/>
    <w:rsid w:val="004E72E4"/>
    <w:rsid w:val="004F37F2"/>
    <w:rsid w:val="0050458D"/>
    <w:rsid w:val="00507601"/>
    <w:rsid w:val="005303CF"/>
    <w:rsid w:val="005375B7"/>
    <w:rsid w:val="00544AEB"/>
    <w:rsid w:val="00564348"/>
    <w:rsid w:val="0057228A"/>
    <w:rsid w:val="00585F08"/>
    <w:rsid w:val="005920AB"/>
    <w:rsid w:val="005B4CD6"/>
    <w:rsid w:val="005C0ECB"/>
    <w:rsid w:val="005C60CF"/>
    <w:rsid w:val="005D359D"/>
    <w:rsid w:val="005D4FA8"/>
    <w:rsid w:val="005D5AEE"/>
    <w:rsid w:val="005D7863"/>
    <w:rsid w:val="005E3A14"/>
    <w:rsid w:val="005E55F9"/>
    <w:rsid w:val="00601FC0"/>
    <w:rsid w:val="006258D7"/>
    <w:rsid w:val="006514F9"/>
    <w:rsid w:val="00652A30"/>
    <w:rsid w:val="00652C9A"/>
    <w:rsid w:val="00652EE3"/>
    <w:rsid w:val="00655AEA"/>
    <w:rsid w:val="00655EE3"/>
    <w:rsid w:val="0066420A"/>
    <w:rsid w:val="00691AF8"/>
    <w:rsid w:val="006B6B37"/>
    <w:rsid w:val="006D5F03"/>
    <w:rsid w:val="006D6461"/>
    <w:rsid w:val="006F069F"/>
    <w:rsid w:val="006F4043"/>
    <w:rsid w:val="006F4D1E"/>
    <w:rsid w:val="006F74FF"/>
    <w:rsid w:val="00706572"/>
    <w:rsid w:val="00707D37"/>
    <w:rsid w:val="00712326"/>
    <w:rsid w:val="007176DC"/>
    <w:rsid w:val="00747E28"/>
    <w:rsid w:val="007555E3"/>
    <w:rsid w:val="00795DFB"/>
    <w:rsid w:val="007A08F8"/>
    <w:rsid w:val="007D4338"/>
    <w:rsid w:val="007F3B99"/>
    <w:rsid w:val="007F73C5"/>
    <w:rsid w:val="00803FAF"/>
    <w:rsid w:val="00817351"/>
    <w:rsid w:val="00826A79"/>
    <w:rsid w:val="0083551F"/>
    <w:rsid w:val="0084361F"/>
    <w:rsid w:val="00850787"/>
    <w:rsid w:val="00852033"/>
    <w:rsid w:val="00852FF3"/>
    <w:rsid w:val="0085674C"/>
    <w:rsid w:val="008577B7"/>
    <w:rsid w:val="00870C63"/>
    <w:rsid w:val="00873B6F"/>
    <w:rsid w:val="00882D45"/>
    <w:rsid w:val="00893487"/>
    <w:rsid w:val="00895423"/>
    <w:rsid w:val="008A479D"/>
    <w:rsid w:val="008B47FE"/>
    <w:rsid w:val="008D0068"/>
    <w:rsid w:val="008E523D"/>
    <w:rsid w:val="008F1338"/>
    <w:rsid w:val="00910B4F"/>
    <w:rsid w:val="0092028B"/>
    <w:rsid w:val="00943B67"/>
    <w:rsid w:val="00944C21"/>
    <w:rsid w:val="00947F0E"/>
    <w:rsid w:val="00970FD0"/>
    <w:rsid w:val="00972DD1"/>
    <w:rsid w:val="00993794"/>
    <w:rsid w:val="00995085"/>
    <w:rsid w:val="009B43C2"/>
    <w:rsid w:val="00A10AE9"/>
    <w:rsid w:val="00A141B9"/>
    <w:rsid w:val="00A2280D"/>
    <w:rsid w:val="00A24367"/>
    <w:rsid w:val="00A2628A"/>
    <w:rsid w:val="00A366EA"/>
    <w:rsid w:val="00A37E2F"/>
    <w:rsid w:val="00A425DE"/>
    <w:rsid w:val="00A71D5A"/>
    <w:rsid w:val="00A74357"/>
    <w:rsid w:val="00A832F1"/>
    <w:rsid w:val="00A84C9D"/>
    <w:rsid w:val="00A8625C"/>
    <w:rsid w:val="00A90212"/>
    <w:rsid w:val="00A970E0"/>
    <w:rsid w:val="00AA03E6"/>
    <w:rsid w:val="00AB4DB6"/>
    <w:rsid w:val="00AC7C2A"/>
    <w:rsid w:val="00AD0879"/>
    <w:rsid w:val="00AD10CF"/>
    <w:rsid w:val="00AE7D80"/>
    <w:rsid w:val="00AF581E"/>
    <w:rsid w:val="00B1394E"/>
    <w:rsid w:val="00B16D9E"/>
    <w:rsid w:val="00B203DC"/>
    <w:rsid w:val="00B20E81"/>
    <w:rsid w:val="00B41B43"/>
    <w:rsid w:val="00B56947"/>
    <w:rsid w:val="00B82E68"/>
    <w:rsid w:val="00BA182C"/>
    <w:rsid w:val="00BC285E"/>
    <w:rsid w:val="00BC31E7"/>
    <w:rsid w:val="00BC3309"/>
    <w:rsid w:val="00BC3809"/>
    <w:rsid w:val="00BF2C1E"/>
    <w:rsid w:val="00BF3D23"/>
    <w:rsid w:val="00BF44FC"/>
    <w:rsid w:val="00BF69B0"/>
    <w:rsid w:val="00C25F58"/>
    <w:rsid w:val="00C31E45"/>
    <w:rsid w:val="00C34A72"/>
    <w:rsid w:val="00C350BA"/>
    <w:rsid w:val="00C35574"/>
    <w:rsid w:val="00C36086"/>
    <w:rsid w:val="00C4122C"/>
    <w:rsid w:val="00C710B1"/>
    <w:rsid w:val="00C77DDF"/>
    <w:rsid w:val="00C97BD2"/>
    <w:rsid w:val="00CA31D0"/>
    <w:rsid w:val="00CC7ED2"/>
    <w:rsid w:val="00CD54BE"/>
    <w:rsid w:val="00D04F8F"/>
    <w:rsid w:val="00D0740D"/>
    <w:rsid w:val="00D124E7"/>
    <w:rsid w:val="00D205B5"/>
    <w:rsid w:val="00D25E73"/>
    <w:rsid w:val="00D337AE"/>
    <w:rsid w:val="00D33978"/>
    <w:rsid w:val="00D45F78"/>
    <w:rsid w:val="00D50A6E"/>
    <w:rsid w:val="00D512A4"/>
    <w:rsid w:val="00D5679C"/>
    <w:rsid w:val="00D76D7D"/>
    <w:rsid w:val="00DA0E37"/>
    <w:rsid w:val="00DA393E"/>
    <w:rsid w:val="00DA6A19"/>
    <w:rsid w:val="00DB7718"/>
    <w:rsid w:val="00DC756F"/>
    <w:rsid w:val="00DD0122"/>
    <w:rsid w:val="00DD303D"/>
    <w:rsid w:val="00DE6275"/>
    <w:rsid w:val="00DF1C2E"/>
    <w:rsid w:val="00E11B67"/>
    <w:rsid w:val="00E255CC"/>
    <w:rsid w:val="00E32DE3"/>
    <w:rsid w:val="00E34852"/>
    <w:rsid w:val="00E42C48"/>
    <w:rsid w:val="00E45CB1"/>
    <w:rsid w:val="00E467AA"/>
    <w:rsid w:val="00E55669"/>
    <w:rsid w:val="00E61D77"/>
    <w:rsid w:val="00E668E5"/>
    <w:rsid w:val="00E67636"/>
    <w:rsid w:val="00E67D5E"/>
    <w:rsid w:val="00E71F27"/>
    <w:rsid w:val="00E7395A"/>
    <w:rsid w:val="00E87EA3"/>
    <w:rsid w:val="00EA4BBC"/>
    <w:rsid w:val="00EB12F6"/>
    <w:rsid w:val="00EB3C39"/>
    <w:rsid w:val="00ED1890"/>
    <w:rsid w:val="00EF4583"/>
    <w:rsid w:val="00EF5D6B"/>
    <w:rsid w:val="00EF776B"/>
    <w:rsid w:val="00F0320C"/>
    <w:rsid w:val="00F17E16"/>
    <w:rsid w:val="00F27AE5"/>
    <w:rsid w:val="00F36169"/>
    <w:rsid w:val="00F537C1"/>
    <w:rsid w:val="00F54C9A"/>
    <w:rsid w:val="00F56C67"/>
    <w:rsid w:val="00F669D6"/>
    <w:rsid w:val="00F73158"/>
    <w:rsid w:val="00F81BB4"/>
    <w:rsid w:val="00F833FE"/>
    <w:rsid w:val="00F87336"/>
    <w:rsid w:val="00F933CF"/>
    <w:rsid w:val="00FA1665"/>
    <w:rsid w:val="00FA71AE"/>
    <w:rsid w:val="00FF1D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89DACC"/>
  <w15:docId w15:val="{051BE859-BC46-4165-A525-10F1CB7D4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Venjulegur">
    <w:name w:val="Normal"/>
    <w:qFormat/>
    <w:rsid w:val="007D4338"/>
    <w:pPr>
      <w:ind w:firstLine="284"/>
      <w:jc w:val="both"/>
    </w:pPr>
    <w:rPr>
      <w:rFonts w:ascii="Times New Roman" w:hAnsi="Times New Roman"/>
      <w:sz w:val="21"/>
      <w:szCs w:val="22"/>
      <w:lang w:val="is-IS"/>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paragraph" w:customStyle="1" w:styleId="Normalmija">
    <w:name w:val="Normal/miðjað"/>
    <w:basedOn w:val="Venjulegur"/>
    <w:autoRedefine/>
    <w:qFormat/>
    <w:rsid w:val="00C25F58"/>
  </w:style>
  <w:style w:type="paragraph" w:styleId="Enginbil">
    <w:name w:val="No Spacing"/>
    <w:uiPriority w:val="1"/>
    <w:rsid w:val="00C35574"/>
    <w:pPr>
      <w:tabs>
        <w:tab w:val="left" w:pos="284"/>
        <w:tab w:val="left" w:pos="425"/>
        <w:tab w:val="left" w:pos="567"/>
        <w:tab w:val="left" w:pos="709"/>
        <w:tab w:val="left" w:pos="851"/>
        <w:tab w:val="left" w:pos="992"/>
        <w:tab w:val="left" w:pos="1134"/>
        <w:tab w:val="left" w:pos="1418"/>
        <w:tab w:val="decimal" w:pos="6804"/>
        <w:tab w:val="right" w:pos="7825"/>
      </w:tabs>
      <w:ind w:firstLine="284"/>
      <w:jc w:val="both"/>
    </w:pPr>
    <w:rPr>
      <w:rFonts w:ascii="Times New Roman" w:hAnsi="Times New Roman"/>
      <w:sz w:val="21"/>
      <w:szCs w:val="22"/>
      <w:lang w:val="is-IS"/>
    </w:rPr>
  </w:style>
  <w:style w:type="paragraph" w:customStyle="1" w:styleId="Strik">
    <w:name w:val="Strik"/>
    <w:basedOn w:val="Venjulegur"/>
    <w:next w:val="Venjulegur"/>
    <w:qFormat/>
    <w:rsid w:val="007A08F8"/>
    <w:pPr>
      <w:pBdr>
        <w:bottom w:val="single" w:sz="4" w:space="1" w:color="auto"/>
      </w:pBdr>
      <w:spacing w:before="120"/>
      <w:ind w:left="3402" w:right="3402" w:firstLine="0"/>
    </w:pPr>
  </w:style>
  <w:style w:type="paragraph" w:customStyle="1" w:styleId="Millifyrirsgn2">
    <w:name w:val="Millifyrirsögn 2"/>
    <w:basedOn w:val="Venjulegur"/>
    <w:next w:val="Venjulegur"/>
    <w:qFormat/>
    <w:rsid w:val="00117680"/>
    <w:pPr>
      <w:ind w:firstLine="0"/>
    </w:pPr>
    <w:rPr>
      <w:i/>
    </w:rPr>
  </w:style>
  <w:style w:type="paragraph" w:customStyle="1" w:styleId="Millifyrirsgn1">
    <w:name w:val="Millifyrirsögn 1"/>
    <w:basedOn w:val="Venjulegur"/>
    <w:next w:val="Venjulegur"/>
    <w:qFormat/>
    <w:rsid w:val="00117680"/>
    <w:pPr>
      <w:ind w:firstLine="0"/>
    </w:pPr>
    <w:rPr>
      <w:b/>
    </w:rPr>
  </w:style>
  <w:style w:type="paragraph" w:customStyle="1" w:styleId="Fyrirsgn-fylgiskjl">
    <w:name w:val="Fyrirsögn - fylgiskjöl"/>
    <w:basedOn w:val="Venjulegur"/>
    <w:next w:val="Venjulegur"/>
    <w:qFormat/>
    <w:rsid w:val="00322F35"/>
    <w:pPr>
      <w:ind w:firstLine="0"/>
      <w:jc w:val="left"/>
    </w:pPr>
    <w:rPr>
      <w:b/>
      <w:u w:val="single"/>
    </w:rPr>
  </w:style>
  <w:style w:type="paragraph" w:customStyle="1" w:styleId="Fyrirsgn-athugasemdir">
    <w:name w:val="Fyrirsögn - athugasemdir"/>
    <w:basedOn w:val="Venjulegur"/>
    <w:next w:val="Venjulegur"/>
    <w:qFormat/>
    <w:rsid w:val="00C35574"/>
    <w:pPr>
      <w:ind w:firstLine="0"/>
      <w:jc w:val="center"/>
    </w:pPr>
    <w:rPr>
      <w:spacing w:val="44"/>
    </w:rPr>
  </w:style>
  <w:style w:type="paragraph" w:customStyle="1" w:styleId="Fyrirsgn-skjalategund">
    <w:name w:val="Fyrirsögn - skjalategund"/>
    <w:basedOn w:val="Venjulegur"/>
    <w:next w:val="Venjulegur"/>
    <w:rsid w:val="007F3B99"/>
    <w:pPr>
      <w:spacing w:before="480" w:after="240"/>
      <w:ind w:firstLine="0"/>
      <w:jc w:val="center"/>
      <w:outlineLvl w:val="0"/>
    </w:pPr>
    <w:rPr>
      <w:rFonts w:eastAsiaTheme="minorHAnsi" w:cstheme="minorBidi"/>
      <w:b/>
      <w:sz w:val="32"/>
    </w:rPr>
  </w:style>
  <w:style w:type="paragraph" w:customStyle="1" w:styleId="Fyrirsgn-undirfyrirsgn">
    <w:name w:val="Fyrirsögn - undirfyrirsögn"/>
    <w:basedOn w:val="Venjulegur"/>
    <w:next w:val="Venjulegur"/>
    <w:qFormat/>
    <w:rsid w:val="002675EE"/>
    <w:pPr>
      <w:ind w:firstLine="0"/>
      <w:jc w:val="center"/>
    </w:pPr>
    <w:rPr>
      <w:rFonts w:eastAsiaTheme="minorHAnsi" w:cstheme="minorBidi"/>
      <w:b/>
    </w:rPr>
  </w:style>
  <w:style w:type="paragraph" w:styleId="Suhaus">
    <w:name w:val="header"/>
    <w:basedOn w:val="Venjulegur"/>
    <w:link w:val="SuhausStaf"/>
    <w:uiPriority w:val="99"/>
    <w:unhideWhenUsed/>
    <w:rsid w:val="006258D7"/>
    <w:pPr>
      <w:tabs>
        <w:tab w:val="center" w:pos="4536"/>
        <w:tab w:val="right" w:pos="9072"/>
      </w:tabs>
    </w:pPr>
  </w:style>
  <w:style w:type="paragraph" w:customStyle="1" w:styleId="Greinarnmer">
    <w:name w:val="Greinarnúmer"/>
    <w:basedOn w:val="Venjulegur"/>
    <w:next w:val="Venjulegur"/>
    <w:qFormat/>
    <w:rsid w:val="00895423"/>
    <w:pPr>
      <w:ind w:firstLine="0"/>
      <w:jc w:val="center"/>
    </w:pPr>
  </w:style>
  <w:style w:type="paragraph" w:customStyle="1" w:styleId="Greinarfyrirsgn">
    <w:name w:val="Greinarfyrirsögn"/>
    <w:basedOn w:val="Venjulegur"/>
    <w:next w:val="Venjulegur"/>
    <w:qFormat/>
    <w:rsid w:val="00895423"/>
    <w:pPr>
      <w:ind w:firstLine="0"/>
      <w:jc w:val="center"/>
    </w:pPr>
    <w:rPr>
      <w:i/>
    </w:rPr>
  </w:style>
  <w:style w:type="paragraph" w:customStyle="1" w:styleId="Kaflafyrirsgn">
    <w:name w:val="Kaflafyrirsögn"/>
    <w:basedOn w:val="Venjulegur"/>
    <w:next w:val="Venjulegur"/>
    <w:qFormat/>
    <w:rsid w:val="00895423"/>
    <w:pPr>
      <w:ind w:firstLine="0"/>
      <w:jc w:val="center"/>
    </w:pPr>
    <w:rPr>
      <w:b/>
    </w:rPr>
  </w:style>
  <w:style w:type="paragraph" w:customStyle="1" w:styleId="Kaflanmer">
    <w:name w:val="Kaflanúmer"/>
    <w:basedOn w:val="Venjulegur"/>
    <w:next w:val="Venjulegur"/>
    <w:qFormat/>
    <w:rsid w:val="00895423"/>
    <w:pPr>
      <w:ind w:firstLine="0"/>
      <w:jc w:val="center"/>
    </w:pPr>
    <w:rPr>
      <w:caps/>
    </w:rPr>
  </w:style>
  <w:style w:type="character" w:customStyle="1" w:styleId="SuhausStaf">
    <w:name w:val="Síðuhaus Staf"/>
    <w:link w:val="Suhaus"/>
    <w:uiPriority w:val="99"/>
    <w:rsid w:val="006258D7"/>
    <w:rPr>
      <w:rFonts w:ascii="Times New Roman" w:hAnsi="Times New Roman"/>
      <w:sz w:val="21"/>
      <w:szCs w:val="22"/>
      <w:lang w:eastAsia="en-US"/>
    </w:rPr>
  </w:style>
  <w:style w:type="paragraph" w:styleId="Suftur">
    <w:name w:val="footer"/>
    <w:basedOn w:val="Venjulegur"/>
    <w:link w:val="SufturStaf"/>
    <w:uiPriority w:val="99"/>
    <w:unhideWhenUsed/>
    <w:rsid w:val="006258D7"/>
    <w:pPr>
      <w:tabs>
        <w:tab w:val="center" w:pos="4536"/>
        <w:tab w:val="right" w:pos="9072"/>
      </w:tabs>
    </w:pPr>
  </w:style>
  <w:style w:type="character" w:customStyle="1" w:styleId="SufturStaf">
    <w:name w:val="Síðufótur Staf"/>
    <w:link w:val="Suftur"/>
    <w:uiPriority w:val="99"/>
    <w:rsid w:val="006258D7"/>
    <w:rPr>
      <w:rFonts w:ascii="Times New Roman" w:hAnsi="Times New Roman"/>
      <w:sz w:val="21"/>
      <w:szCs w:val="22"/>
      <w:lang w:eastAsia="en-US"/>
    </w:rPr>
  </w:style>
  <w:style w:type="character" w:styleId="Tengill">
    <w:name w:val="Hyperlink"/>
    <w:basedOn w:val="Sjlfgefinleturgermlsgreinar"/>
    <w:uiPriority w:val="99"/>
    <w:unhideWhenUsed/>
    <w:rsid w:val="00D512A4"/>
  </w:style>
  <w:style w:type="paragraph" w:styleId="Textineanmlsgreinar">
    <w:name w:val="footnote text"/>
    <w:basedOn w:val="Venjulegur"/>
    <w:link w:val="TextineanmlsgreinarStaf"/>
    <w:uiPriority w:val="99"/>
    <w:semiHidden/>
    <w:unhideWhenUsed/>
    <w:rsid w:val="005B4CD6"/>
    <w:pPr>
      <w:ind w:left="284" w:hanging="284"/>
    </w:pPr>
    <w:rPr>
      <w:sz w:val="18"/>
      <w:szCs w:val="20"/>
    </w:rPr>
  </w:style>
  <w:style w:type="character" w:customStyle="1" w:styleId="TextineanmlsgreinarStaf">
    <w:name w:val="Texti neðanmálsgreinar Staf"/>
    <w:link w:val="Textineanmlsgreinar"/>
    <w:uiPriority w:val="99"/>
    <w:semiHidden/>
    <w:rsid w:val="005B4CD6"/>
    <w:rPr>
      <w:rFonts w:ascii="Times New Roman" w:hAnsi="Times New Roman"/>
      <w:sz w:val="18"/>
      <w:lang w:eastAsia="en-US"/>
    </w:rPr>
  </w:style>
  <w:style w:type="character" w:styleId="Tilvsunneanmlsgrein">
    <w:name w:val="footnote reference"/>
    <w:uiPriority w:val="99"/>
    <w:semiHidden/>
    <w:unhideWhenUsed/>
    <w:rsid w:val="005B4CD6"/>
    <w:rPr>
      <w:vertAlign w:val="superscript"/>
    </w:rPr>
  </w:style>
  <w:style w:type="numbering" w:customStyle="1" w:styleId="Althingi---">
    <w:name w:val="Althingi - - -"/>
    <w:uiPriority w:val="99"/>
    <w:rsid w:val="00995085"/>
    <w:pPr>
      <w:numPr>
        <w:numId w:val="6"/>
      </w:numPr>
    </w:pPr>
  </w:style>
  <w:style w:type="numbering" w:customStyle="1" w:styleId="Althingi">
    <w:name w:val="Althingi • • •"/>
    <w:uiPriority w:val="99"/>
    <w:rsid w:val="00995085"/>
    <w:pPr>
      <w:numPr>
        <w:numId w:val="7"/>
      </w:numPr>
    </w:pPr>
  </w:style>
  <w:style w:type="numbering" w:customStyle="1" w:styleId="Althingi1-a-1-a">
    <w:name w:val="Althingi 1 - a - 1 -a"/>
    <w:uiPriority w:val="99"/>
    <w:rsid w:val="00A10AE9"/>
    <w:pPr>
      <w:numPr>
        <w:numId w:val="8"/>
      </w:numPr>
    </w:pPr>
  </w:style>
  <w:style w:type="numbering" w:customStyle="1" w:styleId="Althingia-1-a-1">
    <w:name w:val="Althingi a - 1 - a - 1"/>
    <w:uiPriority w:val="99"/>
    <w:rsid w:val="00A10AE9"/>
    <w:pPr>
      <w:numPr>
        <w:numId w:val="9"/>
      </w:numPr>
    </w:pPr>
  </w:style>
  <w:style w:type="numbering" w:customStyle="1" w:styleId="Althingii-1-i-1">
    <w:name w:val="Althingi i - 1 - i - 1"/>
    <w:uiPriority w:val="99"/>
    <w:rsid w:val="00A10AE9"/>
    <w:pPr>
      <w:numPr>
        <w:numId w:val="10"/>
      </w:numPr>
    </w:pPr>
  </w:style>
  <w:style w:type="paragraph" w:customStyle="1" w:styleId="Nmeringsskjalsmls">
    <w:name w:val="Númer þings/skjals/máls"/>
    <w:basedOn w:val="Venjulegur"/>
    <w:next w:val="Venjulegur"/>
    <w:qFormat/>
    <w:rsid w:val="00270A34"/>
    <w:pPr>
      <w:ind w:firstLine="0"/>
    </w:pPr>
    <w:rPr>
      <w:b/>
    </w:rPr>
  </w:style>
  <w:style w:type="paragraph" w:customStyle="1" w:styleId="Default">
    <w:name w:val="Default"/>
    <w:rsid w:val="00D0740D"/>
    <w:pPr>
      <w:autoSpaceDE w:val="0"/>
      <w:autoSpaceDN w:val="0"/>
      <w:adjustRightInd w:val="0"/>
    </w:pPr>
    <w:rPr>
      <w:rFonts w:ascii="Times New Roman" w:hAnsi="Times New Roman"/>
      <w:color w:val="000000"/>
      <w:sz w:val="24"/>
      <w:szCs w:val="24"/>
    </w:rPr>
  </w:style>
  <w:style w:type="paragraph" w:styleId="Mlsgreinlista">
    <w:name w:val="List Paragraph"/>
    <w:basedOn w:val="Venjulegur"/>
    <w:uiPriority w:val="34"/>
    <w:unhideWhenUsed/>
    <w:rsid w:val="00B20E81"/>
    <w:pPr>
      <w:ind w:left="720"/>
      <w:contextualSpacing/>
    </w:pPr>
  </w:style>
  <w:style w:type="paragraph" w:customStyle="1" w:styleId="Frrherra">
    <w:name w:val="Frá ...ráðherra."/>
    <w:basedOn w:val="Venjulegur"/>
    <w:next w:val="Venjulegur"/>
    <w:qFormat/>
    <w:rsid w:val="00E71F27"/>
    <w:pPr>
      <w:ind w:firstLine="0"/>
      <w:jc w:val="center"/>
    </w:pPr>
    <w:rPr>
      <w:rFonts w:eastAsiaTheme="minorHAnsi" w:cstheme="minorBidi"/>
    </w:rPr>
  </w:style>
  <w:style w:type="paragraph" w:customStyle="1" w:styleId="Fyrirsgn-greinarger">
    <w:name w:val="Fyrirsögn - greinargerð"/>
    <w:basedOn w:val="Venjulegur"/>
    <w:next w:val="Venjulegur"/>
    <w:qFormat/>
    <w:rsid w:val="00E71F27"/>
    <w:pPr>
      <w:ind w:firstLine="0"/>
      <w:jc w:val="center"/>
      <w:outlineLvl w:val="0"/>
    </w:pPr>
    <w:rPr>
      <w:rFonts w:eastAsiaTheme="minorHAnsi" w:cstheme="minorBidi"/>
      <w:spacing w:val="44"/>
    </w:rPr>
  </w:style>
  <w:style w:type="numbering" w:customStyle="1" w:styleId="Thingskjala-1-a-1">
    <w:name w:val="Thingskjal a-1-a-1"/>
    <w:uiPriority w:val="99"/>
    <w:rsid w:val="00E71F27"/>
    <w:pPr>
      <w:numPr>
        <w:numId w:val="13"/>
      </w:numPr>
    </w:pPr>
  </w:style>
  <w:style w:type="paragraph" w:customStyle="1" w:styleId="paragraph">
    <w:name w:val="paragraph"/>
    <w:basedOn w:val="Venjulegur"/>
    <w:link w:val="paragraphStaf"/>
    <w:rsid w:val="00131858"/>
    <w:pPr>
      <w:spacing w:before="100" w:beforeAutospacing="1" w:after="100" w:afterAutospacing="1"/>
      <w:ind w:firstLine="0"/>
      <w:jc w:val="left"/>
    </w:pPr>
    <w:rPr>
      <w:rFonts w:eastAsia="Times New Roman"/>
      <w:sz w:val="24"/>
      <w:szCs w:val="24"/>
      <w:lang w:eastAsia="is-IS"/>
    </w:rPr>
  </w:style>
  <w:style w:type="character" w:customStyle="1" w:styleId="normaltextrun">
    <w:name w:val="normaltextrun"/>
    <w:basedOn w:val="Sjlfgefinleturgermlsgreinar"/>
    <w:rsid w:val="00131858"/>
  </w:style>
  <w:style w:type="character" w:customStyle="1" w:styleId="eop">
    <w:name w:val="eop"/>
    <w:basedOn w:val="Sjlfgefinleturgermlsgreinar"/>
    <w:rsid w:val="00131858"/>
  </w:style>
  <w:style w:type="character" w:styleId="Tilvsunathugasemd">
    <w:name w:val="annotation reference"/>
    <w:basedOn w:val="Sjlfgefinleturgermlsgreinar"/>
    <w:uiPriority w:val="99"/>
    <w:semiHidden/>
    <w:unhideWhenUsed/>
    <w:rsid w:val="00131858"/>
    <w:rPr>
      <w:sz w:val="16"/>
      <w:szCs w:val="16"/>
    </w:rPr>
  </w:style>
  <w:style w:type="paragraph" w:styleId="Textiathugasemdar">
    <w:name w:val="annotation text"/>
    <w:basedOn w:val="Venjulegur"/>
    <w:link w:val="TextiathugasemdarStaf"/>
    <w:uiPriority w:val="99"/>
    <w:semiHidden/>
    <w:unhideWhenUsed/>
    <w:rsid w:val="00131858"/>
    <w:rPr>
      <w:sz w:val="20"/>
      <w:szCs w:val="20"/>
    </w:rPr>
  </w:style>
  <w:style w:type="character" w:customStyle="1" w:styleId="TextiathugasemdarStaf">
    <w:name w:val="Texti athugasemdar Staf"/>
    <w:basedOn w:val="Sjlfgefinleturgermlsgreinar"/>
    <w:link w:val="Textiathugasemdar"/>
    <w:uiPriority w:val="99"/>
    <w:semiHidden/>
    <w:rsid w:val="00131858"/>
    <w:rPr>
      <w:rFonts w:ascii="Times New Roman" w:hAnsi="Times New Roman"/>
      <w:lang w:val="is-IS"/>
    </w:rPr>
  </w:style>
  <w:style w:type="paragraph" w:styleId="Efniathugasemdar">
    <w:name w:val="annotation subject"/>
    <w:basedOn w:val="Textiathugasemdar"/>
    <w:next w:val="Textiathugasemdar"/>
    <w:link w:val="EfniathugasemdarStaf"/>
    <w:uiPriority w:val="99"/>
    <w:semiHidden/>
    <w:unhideWhenUsed/>
    <w:rsid w:val="00131858"/>
    <w:rPr>
      <w:b/>
      <w:bCs/>
    </w:rPr>
  </w:style>
  <w:style w:type="character" w:customStyle="1" w:styleId="EfniathugasemdarStaf">
    <w:name w:val="Efni athugasemdar Staf"/>
    <w:basedOn w:val="TextiathugasemdarStaf"/>
    <w:link w:val="Efniathugasemdar"/>
    <w:uiPriority w:val="99"/>
    <w:semiHidden/>
    <w:rsid w:val="00131858"/>
    <w:rPr>
      <w:rFonts w:ascii="Times New Roman" w:hAnsi="Times New Roman"/>
      <w:b/>
      <w:bCs/>
      <w:lang w:val="is-IS"/>
    </w:rPr>
  </w:style>
  <w:style w:type="paragraph" w:styleId="Blrutexti">
    <w:name w:val="Balloon Text"/>
    <w:basedOn w:val="Venjulegur"/>
    <w:link w:val="BlrutextiStaf"/>
    <w:uiPriority w:val="99"/>
    <w:semiHidden/>
    <w:unhideWhenUsed/>
    <w:rsid w:val="00131858"/>
    <w:rPr>
      <w:rFonts w:ascii="Segoe UI" w:hAnsi="Segoe UI" w:cs="Segoe UI"/>
      <w:sz w:val="18"/>
      <w:szCs w:val="18"/>
    </w:rPr>
  </w:style>
  <w:style w:type="character" w:customStyle="1" w:styleId="BlrutextiStaf">
    <w:name w:val="Blöðrutexti Staf"/>
    <w:basedOn w:val="Sjlfgefinleturgermlsgreinar"/>
    <w:link w:val="Blrutexti"/>
    <w:uiPriority w:val="99"/>
    <w:semiHidden/>
    <w:rsid w:val="00131858"/>
    <w:rPr>
      <w:rFonts w:ascii="Segoe UI" w:hAnsi="Segoe UI" w:cs="Segoe UI"/>
      <w:sz w:val="18"/>
      <w:szCs w:val="18"/>
      <w:lang w:val="is-IS"/>
    </w:rPr>
  </w:style>
  <w:style w:type="paragraph" w:customStyle="1" w:styleId="lagagrein">
    <w:name w:val="lagagrein"/>
    <w:basedOn w:val="paragraph"/>
    <w:link w:val="lagagreinStaf"/>
    <w:qFormat/>
    <w:rsid w:val="0047798B"/>
    <w:pPr>
      <w:spacing w:before="0" w:beforeAutospacing="0" w:after="0" w:afterAutospacing="0"/>
      <w:ind w:left="555" w:firstLine="270"/>
      <w:jc w:val="both"/>
      <w:textAlignment w:val="baseline"/>
    </w:pPr>
    <w:rPr>
      <w:sz w:val="21"/>
      <w:szCs w:val="21"/>
    </w:rPr>
  </w:style>
  <w:style w:type="paragraph" w:styleId="Endurskoun">
    <w:name w:val="Revision"/>
    <w:hidden/>
    <w:uiPriority w:val="99"/>
    <w:semiHidden/>
    <w:rsid w:val="002E7DCA"/>
    <w:rPr>
      <w:rFonts w:ascii="Times New Roman" w:hAnsi="Times New Roman"/>
      <w:sz w:val="21"/>
      <w:szCs w:val="22"/>
      <w:lang w:val="is-IS"/>
    </w:rPr>
  </w:style>
  <w:style w:type="character" w:customStyle="1" w:styleId="paragraphStaf">
    <w:name w:val="paragraph Staf"/>
    <w:basedOn w:val="Sjlfgefinleturgermlsgreinar"/>
    <w:link w:val="paragraph"/>
    <w:rsid w:val="0047798B"/>
    <w:rPr>
      <w:rFonts w:ascii="Times New Roman" w:eastAsia="Times New Roman" w:hAnsi="Times New Roman"/>
      <w:sz w:val="24"/>
      <w:szCs w:val="24"/>
      <w:lang w:val="is-IS" w:eastAsia="is-IS"/>
    </w:rPr>
  </w:style>
  <w:style w:type="character" w:customStyle="1" w:styleId="lagagreinStaf">
    <w:name w:val="lagagrein Staf"/>
    <w:basedOn w:val="paragraphStaf"/>
    <w:link w:val="lagagrein"/>
    <w:rsid w:val="0047798B"/>
    <w:rPr>
      <w:rFonts w:ascii="Times New Roman" w:eastAsia="Times New Roman" w:hAnsi="Times New Roman"/>
      <w:sz w:val="21"/>
      <w:szCs w:val="21"/>
      <w:lang w:val="is-IS" w:eastAsia="is-IS"/>
    </w:rPr>
  </w:style>
  <w:style w:type="paragraph" w:styleId="Venjulegtvefur">
    <w:name w:val="Normal (Web)"/>
    <w:basedOn w:val="Venjulegur"/>
    <w:uiPriority w:val="99"/>
    <w:semiHidden/>
    <w:unhideWhenUsed/>
    <w:rsid w:val="00C4122C"/>
    <w:pPr>
      <w:spacing w:before="100" w:beforeAutospacing="1" w:after="100" w:afterAutospacing="1"/>
      <w:ind w:firstLine="0"/>
      <w:jc w:val="left"/>
    </w:pPr>
    <w:rPr>
      <w:rFonts w:eastAsia="Times New Roman"/>
      <w:sz w:val="24"/>
      <w:szCs w:val="24"/>
      <w:lang w:eastAsia="is-IS"/>
    </w:rPr>
  </w:style>
  <w:style w:type="character" w:styleId="Ekkileystrtilgreiningu">
    <w:name w:val="Unresolved Mention"/>
    <w:basedOn w:val="Sjlfgefinleturgermlsgreinar"/>
    <w:uiPriority w:val="99"/>
    <w:semiHidden/>
    <w:unhideWhenUsed/>
    <w:rsid w:val="000A37A1"/>
    <w:rPr>
      <w:color w:val="605E5C"/>
      <w:shd w:val="clear" w:color="auto" w:fill="E1DFDD"/>
    </w:rPr>
  </w:style>
  <w:style w:type="character" w:styleId="hersla">
    <w:name w:val="Emphasis"/>
    <w:basedOn w:val="Sjlfgefinleturgermlsgreinar"/>
    <w:uiPriority w:val="20"/>
    <w:qFormat/>
    <w:rsid w:val="00BC33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898979">
      <w:bodyDiv w:val="1"/>
      <w:marLeft w:val="0"/>
      <w:marRight w:val="0"/>
      <w:marTop w:val="0"/>
      <w:marBottom w:val="0"/>
      <w:divBdr>
        <w:top w:val="none" w:sz="0" w:space="0" w:color="auto"/>
        <w:left w:val="none" w:sz="0" w:space="0" w:color="auto"/>
        <w:bottom w:val="none" w:sz="0" w:space="0" w:color="auto"/>
        <w:right w:val="none" w:sz="0" w:space="0" w:color="auto"/>
      </w:divBdr>
    </w:div>
    <w:div w:id="280499817">
      <w:bodyDiv w:val="1"/>
      <w:marLeft w:val="0"/>
      <w:marRight w:val="0"/>
      <w:marTop w:val="0"/>
      <w:marBottom w:val="0"/>
      <w:divBdr>
        <w:top w:val="none" w:sz="0" w:space="0" w:color="auto"/>
        <w:left w:val="none" w:sz="0" w:space="0" w:color="auto"/>
        <w:bottom w:val="none" w:sz="0" w:space="0" w:color="auto"/>
        <w:right w:val="none" w:sz="0" w:space="0" w:color="auto"/>
      </w:divBdr>
      <w:divsChild>
        <w:div w:id="627274823">
          <w:marLeft w:val="0"/>
          <w:marRight w:val="0"/>
          <w:marTop w:val="0"/>
          <w:marBottom w:val="0"/>
          <w:divBdr>
            <w:top w:val="none" w:sz="0" w:space="0" w:color="auto"/>
            <w:left w:val="none" w:sz="0" w:space="0" w:color="auto"/>
            <w:bottom w:val="none" w:sz="0" w:space="0" w:color="auto"/>
            <w:right w:val="none" w:sz="0" w:space="0" w:color="auto"/>
          </w:divBdr>
        </w:div>
        <w:div w:id="1800106979">
          <w:marLeft w:val="0"/>
          <w:marRight w:val="0"/>
          <w:marTop w:val="0"/>
          <w:marBottom w:val="0"/>
          <w:divBdr>
            <w:top w:val="none" w:sz="0" w:space="0" w:color="auto"/>
            <w:left w:val="none" w:sz="0" w:space="0" w:color="auto"/>
            <w:bottom w:val="none" w:sz="0" w:space="0" w:color="auto"/>
            <w:right w:val="none" w:sz="0" w:space="0" w:color="auto"/>
          </w:divBdr>
        </w:div>
        <w:div w:id="1758019419">
          <w:marLeft w:val="0"/>
          <w:marRight w:val="0"/>
          <w:marTop w:val="0"/>
          <w:marBottom w:val="0"/>
          <w:divBdr>
            <w:top w:val="none" w:sz="0" w:space="0" w:color="auto"/>
            <w:left w:val="none" w:sz="0" w:space="0" w:color="auto"/>
            <w:bottom w:val="none" w:sz="0" w:space="0" w:color="auto"/>
            <w:right w:val="none" w:sz="0" w:space="0" w:color="auto"/>
          </w:divBdr>
        </w:div>
        <w:div w:id="267583925">
          <w:marLeft w:val="0"/>
          <w:marRight w:val="0"/>
          <w:marTop w:val="0"/>
          <w:marBottom w:val="0"/>
          <w:divBdr>
            <w:top w:val="none" w:sz="0" w:space="0" w:color="auto"/>
            <w:left w:val="none" w:sz="0" w:space="0" w:color="auto"/>
            <w:bottom w:val="none" w:sz="0" w:space="0" w:color="auto"/>
            <w:right w:val="none" w:sz="0" w:space="0" w:color="auto"/>
          </w:divBdr>
        </w:div>
        <w:div w:id="1976182183">
          <w:marLeft w:val="0"/>
          <w:marRight w:val="0"/>
          <w:marTop w:val="0"/>
          <w:marBottom w:val="0"/>
          <w:divBdr>
            <w:top w:val="none" w:sz="0" w:space="0" w:color="auto"/>
            <w:left w:val="none" w:sz="0" w:space="0" w:color="auto"/>
            <w:bottom w:val="none" w:sz="0" w:space="0" w:color="auto"/>
            <w:right w:val="none" w:sz="0" w:space="0" w:color="auto"/>
          </w:divBdr>
        </w:div>
        <w:div w:id="240603736">
          <w:marLeft w:val="0"/>
          <w:marRight w:val="0"/>
          <w:marTop w:val="0"/>
          <w:marBottom w:val="0"/>
          <w:divBdr>
            <w:top w:val="none" w:sz="0" w:space="0" w:color="auto"/>
            <w:left w:val="none" w:sz="0" w:space="0" w:color="auto"/>
            <w:bottom w:val="none" w:sz="0" w:space="0" w:color="auto"/>
            <w:right w:val="none" w:sz="0" w:space="0" w:color="auto"/>
          </w:divBdr>
        </w:div>
        <w:div w:id="441413582">
          <w:marLeft w:val="0"/>
          <w:marRight w:val="0"/>
          <w:marTop w:val="0"/>
          <w:marBottom w:val="0"/>
          <w:divBdr>
            <w:top w:val="none" w:sz="0" w:space="0" w:color="auto"/>
            <w:left w:val="none" w:sz="0" w:space="0" w:color="auto"/>
            <w:bottom w:val="none" w:sz="0" w:space="0" w:color="auto"/>
            <w:right w:val="none" w:sz="0" w:space="0" w:color="auto"/>
          </w:divBdr>
        </w:div>
        <w:div w:id="1658534284">
          <w:marLeft w:val="0"/>
          <w:marRight w:val="0"/>
          <w:marTop w:val="0"/>
          <w:marBottom w:val="0"/>
          <w:divBdr>
            <w:top w:val="none" w:sz="0" w:space="0" w:color="auto"/>
            <w:left w:val="none" w:sz="0" w:space="0" w:color="auto"/>
            <w:bottom w:val="none" w:sz="0" w:space="0" w:color="auto"/>
            <w:right w:val="none" w:sz="0" w:space="0" w:color="auto"/>
          </w:divBdr>
        </w:div>
        <w:div w:id="982468082">
          <w:marLeft w:val="0"/>
          <w:marRight w:val="0"/>
          <w:marTop w:val="0"/>
          <w:marBottom w:val="0"/>
          <w:divBdr>
            <w:top w:val="none" w:sz="0" w:space="0" w:color="auto"/>
            <w:left w:val="none" w:sz="0" w:space="0" w:color="auto"/>
            <w:bottom w:val="none" w:sz="0" w:space="0" w:color="auto"/>
            <w:right w:val="none" w:sz="0" w:space="0" w:color="auto"/>
          </w:divBdr>
        </w:div>
        <w:div w:id="1924799020">
          <w:marLeft w:val="0"/>
          <w:marRight w:val="0"/>
          <w:marTop w:val="0"/>
          <w:marBottom w:val="0"/>
          <w:divBdr>
            <w:top w:val="none" w:sz="0" w:space="0" w:color="auto"/>
            <w:left w:val="none" w:sz="0" w:space="0" w:color="auto"/>
            <w:bottom w:val="none" w:sz="0" w:space="0" w:color="auto"/>
            <w:right w:val="none" w:sz="0" w:space="0" w:color="auto"/>
          </w:divBdr>
        </w:div>
        <w:div w:id="653416305">
          <w:marLeft w:val="0"/>
          <w:marRight w:val="0"/>
          <w:marTop w:val="0"/>
          <w:marBottom w:val="0"/>
          <w:divBdr>
            <w:top w:val="none" w:sz="0" w:space="0" w:color="auto"/>
            <w:left w:val="none" w:sz="0" w:space="0" w:color="auto"/>
            <w:bottom w:val="none" w:sz="0" w:space="0" w:color="auto"/>
            <w:right w:val="none" w:sz="0" w:space="0" w:color="auto"/>
          </w:divBdr>
        </w:div>
        <w:div w:id="905647670">
          <w:marLeft w:val="0"/>
          <w:marRight w:val="0"/>
          <w:marTop w:val="0"/>
          <w:marBottom w:val="0"/>
          <w:divBdr>
            <w:top w:val="none" w:sz="0" w:space="0" w:color="auto"/>
            <w:left w:val="none" w:sz="0" w:space="0" w:color="auto"/>
            <w:bottom w:val="none" w:sz="0" w:space="0" w:color="auto"/>
            <w:right w:val="none" w:sz="0" w:space="0" w:color="auto"/>
          </w:divBdr>
        </w:div>
        <w:div w:id="677119615">
          <w:marLeft w:val="0"/>
          <w:marRight w:val="0"/>
          <w:marTop w:val="0"/>
          <w:marBottom w:val="0"/>
          <w:divBdr>
            <w:top w:val="none" w:sz="0" w:space="0" w:color="auto"/>
            <w:left w:val="none" w:sz="0" w:space="0" w:color="auto"/>
            <w:bottom w:val="none" w:sz="0" w:space="0" w:color="auto"/>
            <w:right w:val="none" w:sz="0" w:space="0" w:color="auto"/>
          </w:divBdr>
        </w:div>
        <w:div w:id="1287468079">
          <w:marLeft w:val="0"/>
          <w:marRight w:val="0"/>
          <w:marTop w:val="0"/>
          <w:marBottom w:val="0"/>
          <w:divBdr>
            <w:top w:val="none" w:sz="0" w:space="0" w:color="auto"/>
            <w:left w:val="none" w:sz="0" w:space="0" w:color="auto"/>
            <w:bottom w:val="none" w:sz="0" w:space="0" w:color="auto"/>
            <w:right w:val="none" w:sz="0" w:space="0" w:color="auto"/>
          </w:divBdr>
        </w:div>
        <w:div w:id="2066753560">
          <w:marLeft w:val="0"/>
          <w:marRight w:val="0"/>
          <w:marTop w:val="0"/>
          <w:marBottom w:val="0"/>
          <w:divBdr>
            <w:top w:val="none" w:sz="0" w:space="0" w:color="auto"/>
            <w:left w:val="none" w:sz="0" w:space="0" w:color="auto"/>
            <w:bottom w:val="none" w:sz="0" w:space="0" w:color="auto"/>
            <w:right w:val="none" w:sz="0" w:space="0" w:color="auto"/>
          </w:divBdr>
        </w:div>
        <w:div w:id="720979108">
          <w:marLeft w:val="0"/>
          <w:marRight w:val="0"/>
          <w:marTop w:val="0"/>
          <w:marBottom w:val="0"/>
          <w:divBdr>
            <w:top w:val="none" w:sz="0" w:space="0" w:color="auto"/>
            <w:left w:val="none" w:sz="0" w:space="0" w:color="auto"/>
            <w:bottom w:val="none" w:sz="0" w:space="0" w:color="auto"/>
            <w:right w:val="none" w:sz="0" w:space="0" w:color="auto"/>
          </w:divBdr>
        </w:div>
        <w:div w:id="1559366203">
          <w:marLeft w:val="0"/>
          <w:marRight w:val="0"/>
          <w:marTop w:val="0"/>
          <w:marBottom w:val="0"/>
          <w:divBdr>
            <w:top w:val="none" w:sz="0" w:space="0" w:color="auto"/>
            <w:left w:val="none" w:sz="0" w:space="0" w:color="auto"/>
            <w:bottom w:val="none" w:sz="0" w:space="0" w:color="auto"/>
            <w:right w:val="none" w:sz="0" w:space="0" w:color="auto"/>
          </w:divBdr>
        </w:div>
        <w:div w:id="2066176052">
          <w:marLeft w:val="0"/>
          <w:marRight w:val="0"/>
          <w:marTop w:val="0"/>
          <w:marBottom w:val="0"/>
          <w:divBdr>
            <w:top w:val="none" w:sz="0" w:space="0" w:color="auto"/>
            <w:left w:val="none" w:sz="0" w:space="0" w:color="auto"/>
            <w:bottom w:val="none" w:sz="0" w:space="0" w:color="auto"/>
            <w:right w:val="none" w:sz="0" w:space="0" w:color="auto"/>
          </w:divBdr>
        </w:div>
        <w:div w:id="1745686630">
          <w:marLeft w:val="0"/>
          <w:marRight w:val="0"/>
          <w:marTop w:val="0"/>
          <w:marBottom w:val="0"/>
          <w:divBdr>
            <w:top w:val="none" w:sz="0" w:space="0" w:color="auto"/>
            <w:left w:val="none" w:sz="0" w:space="0" w:color="auto"/>
            <w:bottom w:val="none" w:sz="0" w:space="0" w:color="auto"/>
            <w:right w:val="none" w:sz="0" w:space="0" w:color="auto"/>
          </w:divBdr>
        </w:div>
        <w:div w:id="616373309">
          <w:marLeft w:val="0"/>
          <w:marRight w:val="0"/>
          <w:marTop w:val="0"/>
          <w:marBottom w:val="0"/>
          <w:divBdr>
            <w:top w:val="none" w:sz="0" w:space="0" w:color="auto"/>
            <w:left w:val="none" w:sz="0" w:space="0" w:color="auto"/>
            <w:bottom w:val="none" w:sz="0" w:space="0" w:color="auto"/>
            <w:right w:val="none" w:sz="0" w:space="0" w:color="auto"/>
          </w:divBdr>
        </w:div>
        <w:div w:id="1628051795">
          <w:marLeft w:val="0"/>
          <w:marRight w:val="0"/>
          <w:marTop w:val="0"/>
          <w:marBottom w:val="0"/>
          <w:divBdr>
            <w:top w:val="none" w:sz="0" w:space="0" w:color="auto"/>
            <w:left w:val="none" w:sz="0" w:space="0" w:color="auto"/>
            <w:bottom w:val="none" w:sz="0" w:space="0" w:color="auto"/>
            <w:right w:val="none" w:sz="0" w:space="0" w:color="auto"/>
          </w:divBdr>
        </w:div>
        <w:div w:id="637757853">
          <w:marLeft w:val="0"/>
          <w:marRight w:val="0"/>
          <w:marTop w:val="0"/>
          <w:marBottom w:val="0"/>
          <w:divBdr>
            <w:top w:val="none" w:sz="0" w:space="0" w:color="auto"/>
            <w:left w:val="none" w:sz="0" w:space="0" w:color="auto"/>
            <w:bottom w:val="none" w:sz="0" w:space="0" w:color="auto"/>
            <w:right w:val="none" w:sz="0" w:space="0" w:color="auto"/>
          </w:divBdr>
        </w:div>
        <w:div w:id="1322386305">
          <w:marLeft w:val="0"/>
          <w:marRight w:val="0"/>
          <w:marTop w:val="0"/>
          <w:marBottom w:val="0"/>
          <w:divBdr>
            <w:top w:val="none" w:sz="0" w:space="0" w:color="auto"/>
            <w:left w:val="none" w:sz="0" w:space="0" w:color="auto"/>
            <w:bottom w:val="none" w:sz="0" w:space="0" w:color="auto"/>
            <w:right w:val="none" w:sz="0" w:space="0" w:color="auto"/>
          </w:divBdr>
        </w:div>
        <w:div w:id="86853223">
          <w:marLeft w:val="0"/>
          <w:marRight w:val="0"/>
          <w:marTop w:val="0"/>
          <w:marBottom w:val="0"/>
          <w:divBdr>
            <w:top w:val="none" w:sz="0" w:space="0" w:color="auto"/>
            <w:left w:val="none" w:sz="0" w:space="0" w:color="auto"/>
            <w:bottom w:val="none" w:sz="0" w:space="0" w:color="auto"/>
            <w:right w:val="none" w:sz="0" w:space="0" w:color="auto"/>
          </w:divBdr>
          <w:divsChild>
            <w:div w:id="1919165853">
              <w:marLeft w:val="0"/>
              <w:marRight w:val="0"/>
              <w:marTop w:val="0"/>
              <w:marBottom w:val="0"/>
              <w:divBdr>
                <w:top w:val="none" w:sz="0" w:space="0" w:color="auto"/>
                <w:left w:val="none" w:sz="0" w:space="0" w:color="auto"/>
                <w:bottom w:val="none" w:sz="0" w:space="0" w:color="auto"/>
                <w:right w:val="none" w:sz="0" w:space="0" w:color="auto"/>
              </w:divBdr>
            </w:div>
            <w:div w:id="70547861">
              <w:marLeft w:val="0"/>
              <w:marRight w:val="0"/>
              <w:marTop w:val="0"/>
              <w:marBottom w:val="0"/>
              <w:divBdr>
                <w:top w:val="none" w:sz="0" w:space="0" w:color="auto"/>
                <w:left w:val="none" w:sz="0" w:space="0" w:color="auto"/>
                <w:bottom w:val="none" w:sz="0" w:space="0" w:color="auto"/>
                <w:right w:val="none" w:sz="0" w:space="0" w:color="auto"/>
              </w:divBdr>
            </w:div>
            <w:div w:id="1180193482">
              <w:marLeft w:val="0"/>
              <w:marRight w:val="0"/>
              <w:marTop w:val="0"/>
              <w:marBottom w:val="0"/>
              <w:divBdr>
                <w:top w:val="none" w:sz="0" w:space="0" w:color="auto"/>
                <w:left w:val="none" w:sz="0" w:space="0" w:color="auto"/>
                <w:bottom w:val="none" w:sz="0" w:space="0" w:color="auto"/>
                <w:right w:val="none" w:sz="0" w:space="0" w:color="auto"/>
              </w:divBdr>
            </w:div>
            <w:div w:id="665590223">
              <w:marLeft w:val="0"/>
              <w:marRight w:val="0"/>
              <w:marTop w:val="0"/>
              <w:marBottom w:val="0"/>
              <w:divBdr>
                <w:top w:val="none" w:sz="0" w:space="0" w:color="auto"/>
                <w:left w:val="none" w:sz="0" w:space="0" w:color="auto"/>
                <w:bottom w:val="none" w:sz="0" w:space="0" w:color="auto"/>
                <w:right w:val="none" w:sz="0" w:space="0" w:color="auto"/>
              </w:divBdr>
            </w:div>
            <w:div w:id="841505138">
              <w:marLeft w:val="0"/>
              <w:marRight w:val="0"/>
              <w:marTop w:val="0"/>
              <w:marBottom w:val="0"/>
              <w:divBdr>
                <w:top w:val="none" w:sz="0" w:space="0" w:color="auto"/>
                <w:left w:val="none" w:sz="0" w:space="0" w:color="auto"/>
                <w:bottom w:val="none" w:sz="0" w:space="0" w:color="auto"/>
                <w:right w:val="none" w:sz="0" w:space="0" w:color="auto"/>
              </w:divBdr>
            </w:div>
          </w:divsChild>
        </w:div>
        <w:div w:id="3367004">
          <w:marLeft w:val="0"/>
          <w:marRight w:val="0"/>
          <w:marTop w:val="0"/>
          <w:marBottom w:val="0"/>
          <w:divBdr>
            <w:top w:val="none" w:sz="0" w:space="0" w:color="auto"/>
            <w:left w:val="none" w:sz="0" w:space="0" w:color="auto"/>
            <w:bottom w:val="none" w:sz="0" w:space="0" w:color="auto"/>
            <w:right w:val="none" w:sz="0" w:space="0" w:color="auto"/>
          </w:divBdr>
        </w:div>
        <w:div w:id="1321353421">
          <w:marLeft w:val="0"/>
          <w:marRight w:val="0"/>
          <w:marTop w:val="0"/>
          <w:marBottom w:val="0"/>
          <w:divBdr>
            <w:top w:val="none" w:sz="0" w:space="0" w:color="auto"/>
            <w:left w:val="none" w:sz="0" w:space="0" w:color="auto"/>
            <w:bottom w:val="none" w:sz="0" w:space="0" w:color="auto"/>
            <w:right w:val="none" w:sz="0" w:space="0" w:color="auto"/>
          </w:divBdr>
        </w:div>
        <w:div w:id="322198746">
          <w:marLeft w:val="0"/>
          <w:marRight w:val="0"/>
          <w:marTop w:val="0"/>
          <w:marBottom w:val="0"/>
          <w:divBdr>
            <w:top w:val="none" w:sz="0" w:space="0" w:color="auto"/>
            <w:left w:val="none" w:sz="0" w:space="0" w:color="auto"/>
            <w:bottom w:val="none" w:sz="0" w:space="0" w:color="auto"/>
            <w:right w:val="none" w:sz="0" w:space="0" w:color="auto"/>
          </w:divBdr>
        </w:div>
        <w:div w:id="716659626">
          <w:marLeft w:val="0"/>
          <w:marRight w:val="0"/>
          <w:marTop w:val="0"/>
          <w:marBottom w:val="0"/>
          <w:divBdr>
            <w:top w:val="none" w:sz="0" w:space="0" w:color="auto"/>
            <w:left w:val="none" w:sz="0" w:space="0" w:color="auto"/>
            <w:bottom w:val="none" w:sz="0" w:space="0" w:color="auto"/>
            <w:right w:val="none" w:sz="0" w:space="0" w:color="auto"/>
          </w:divBdr>
        </w:div>
        <w:div w:id="1013261331">
          <w:marLeft w:val="0"/>
          <w:marRight w:val="0"/>
          <w:marTop w:val="0"/>
          <w:marBottom w:val="0"/>
          <w:divBdr>
            <w:top w:val="none" w:sz="0" w:space="0" w:color="auto"/>
            <w:left w:val="none" w:sz="0" w:space="0" w:color="auto"/>
            <w:bottom w:val="none" w:sz="0" w:space="0" w:color="auto"/>
            <w:right w:val="none" w:sz="0" w:space="0" w:color="auto"/>
          </w:divBdr>
        </w:div>
        <w:div w:id="61761193">
          <w:marLeft w:val="0"/>
          <w:marRight w:val="0"/>
          <w:marTop w:val="0"/>
          <w:marBottom w:val="0"/>
          <w:divBdr>
            <w:top w:val="none" w:sz="0" w:space="0" w:color="auto"/>
            <w:left w:val="none" w:sz="0" w:space="0" w:color="auto"/>
            <w:bottom w:val="none" w:sz="0" w:space="0" w:color="auto"/>
            <w:right w:val="none" w:sz="0" w:space="0" w:color="auto"/>
          </w:divBdr>
        </w:div>
        <w:div w:id="2071146970">
          <w:marLeft w:val="0"/>
          <w:marRight w:val="0"/>
          <w:marTop w:val="0"/>
          <w:marBottom w:val="0"/>
          <w:divBdr>
            <w:top w:val="none" w:sz="0" w:space="0" w:color="auto"/>
            <w:left w:val="none" w:sz="0" w:space="0" w:color="auto"/>
            <w:bottom w:val="none" w:sz="0" w:space="0" w:color="auto"/>
            <w:right w:val="none" w:sz="0" w:space="0" w:color="auto"/>
          </w:divBdr>
        </w:div>
        <w:div w:id="410395872">
          <w:marLeft w:val="0"/>
          <w:marRight w:val="0"/>
          <w:marTop w:val="0"/>
          <w:marBottom w:val="0"/>
          <w:divBdr>
            <w:top w:val="none" w:sz="0" w:space="0" w:color="auto"/>
            <w:left w:val="none" w:sz="0" w:space="0" w:color="auto"/>
            <w:bottom w:val="none" w:sz="0" w:space="0" w:color="auto"/>
            <w:right w:val="none" w:sz="0" w:space="0" w:color="auto"/>
          </w:divBdr>
        </w:div>
        <w:div w:id="975598955">
          <w:marLeft w:val="0"/>
          <w:marRight w:val="0"/>
          <w:marTop w:val="0"/>
          <w:marBottom w:val="0"/>
          <w:divBdr>
            <w:top w:val="none" w:sz="0" w:space="0" w:color="auto"/>
            <w:left w:val="none" w:sz="0" w:space="0" w:color="auto"/>
            <w:bottom w:val="none" w:sz="0" w:space="0" w:color="auto"/>
            <w:right w:val="none" w:sz="0" w:space="0" w:color="auto"/>
          </w:divBdr>
        </w:div>
        <w:div w:id="633753349">
          <w:marLeft w:val="0"/>
          <w:marRight w:val="0"/>
          <w:marTop w:val="0"/>
          <w:marBottom w:val="0"/>
          <w:divBdr>
            <w:top w:val="none" w:sz="0" w:space="0" w:color="auto"/>
            <w:left w:val="none" w:sz="0" w:space="0" w:color="auto"/>
            <w:bottom w:val="none" w:sz="0" w:space="0" w:color="auto"/>
            <w:right w:val="none" w:sz="0" w:space="0" w:color="auto"/>
          </w:divBdr>
        </w:div>
        <w:div w:id="110101641">
          <w:marLeft w:val="0"/>
          <w:marRight w:val="0"/>
          <w:marTop w:val="0"/>
          <w:marBottom w:val="0"/>
          <w:divBdr>
            <w:top w:val="none" w:sz="0" w:space="0" w:color="auto"/>
            <w:left w:val="none" w:sz="0" w:space="0" w:color="auto"/>
            <w:bottom w:val="none" w:sz="0" w:space="0" w:color="auto"/>
            <w:right w:val="none" w:sz="0" w:space="0" w:color="auto"/>
          </w:divBdr>
        </w:div>
        <w:div w:id="1942569132">
          <w:marLeft w:val="0"/>
          <w:marRight w:val="0"/>
          <w:marTop w:val="0"/>
          <w:marBottom w:val="0"/>
          <w:divBdr>
            <w:top w:val="none" w:sz="0" w:space="0" w:color="auto"/>
            <w:left w:val="none" w:sz="0" w:space="0" w:color="auto"/>
            <w:bottom w:val="none" w:sz="0" w:space="0" w:color="auto"/>
            <w:right w:val="none" w:sz="0" w:space="0" w:color="auto"/>
          </w:divBdr>
        </w:div>
        <w:div w:id="291323631">
          <w:marLeft w:val="0"/>
          <w:marRight w:val="0"/>
          <w:marTop w:val="0"/>
          <w:marBottom w:val="0"/>
          <w:divBdr>
            <w:top w:val="none" w:sz="0" w:space="0" w:color="auto"/>
            <w:left w:val="none" w:sz="0" w:space="0" w:color="auto"/>
            <w:bottom w:val="none" w:sz="0" w:space="0" w:color="auto"/>
            <w:right w:val="none" w:sz="0" w:space="0" w:color="auto"/>
          </w:divBdr>
        </w:div>
        <w:div w:id="1855221470">
          <w:marLeft w:val="0"/>
          <w:marRight w:val="0"/>
          <w:marTop w:val="0"/>
          <w:marBottom w:val="0"/>
          <w:divBdr>
            <w:top w:val="none" w:sz="0" w:space="0" w:color="auto"/>
            <w:left w:val="none" w:sz="0" w:space="0" w:color="auto"/>
            <w:bottom w:val="none" w:sz="0" w:space="0" w:color="auto"/>
            <w:right w:val="none" w:sz="0" w:space="0" w:color="auto"/>
          </w:divBdr>
        </w:div>
        <w:div w:id="1399792274">
          <w:marLeft w:val="0"/>
          <w:marRight w:val="0"/>
          <w:marTop w:val="0"/>
          <w:marBottom w:val="0"/>
          <w:divBdr>
            <w:top w:val="none" w:sz="0" w:space="0" w:color="auto"/>
            <w:left w:val="none" w:sz="0" w:space="0" w:color="auto"/>
            <w:bottom w:val="none" w:sz="0" w:space="0" w:color="auto"/>
            <w:right w:val="none" w:sz="0" w:space="0" w:color="auto"/>
          </w:divBdr>
        </w:div>
        <w:div w:id="1053163858">
          <w:marLeft w:val="0"/>
          <w:marRight w:val="0"/>
          <w:marTop w:val="0"/>
          <w:marBottom w:val="0"/>
          <w:divBdr>
            <w:top w:val="none" w:sz="0" w:space="0" w:color="auto"/>
            <w:left w:val="none" w:sz="0" w:space="0" w:color="auto"/>
            <w:bottom w:val="none" w:sz="0" w:space="0" w:color="auto"/>
            <w:right w:val="none" w:sz="0" w:space="0" w:color="auto"/>
          </w:divBdr>
        </w:div>
        <w:div w:id="685715360">
          <w:marLeft w:val="0"/>
          <w:marRight w:val="0"/>
          <w:marTop w:val="0"/>
          <w:marBottom w:val="0"/>
          <w:divBdr>
            <w:top w:val="none" w:sz="0" w:space="0" w:color="auto"/>
            <w:left w:val="none" w:sz="0" w:space="0" w:color="auto"/>
            <w:bottom w:val="none" w:sz="0" w:space="0" w:color="auto"/>
            <w:right w:val="none" w:sz="0" w:space="0" w:color="auto"/>
          </w:divBdr>
        </w:div>
        <w:div w:id="699739325">
          <w:marLeft w:val="0"/>
          <w:marRight w:val="0"/>
          <w:marTop w:val="0"/>
          <w:marBottom w:val="0"/>
          <w:divBdr>
            <w:top w:val="none" w:sz="0" w:space="0" w:color="auto"/>
            <w:left w:val="none" w:sz="0" w:space="0" w:color="auto"/>
            <w:bottom w:val="none" w:sz="0" w:space="0" w:color="auto"/>
            <w:right w:val="none" w:sz="0" w:space="0" w:color="auto"/>
          </w:divBdr>
        </w:div>
        <w:div w:id="1695154188">
          <w:marLeft w:val="0"/>
          <w:marRight w:val="0"/>
          <w:marTop w:val="0"/>
          <w:marBottom w:val="0"/>
          <w:divBdr>
            <w:top w:val="none" w:sz="0" w:space="0" w:color="auto"/>
            <w:left w:val="none" w:sz="0" w:space="0" w:color="auto"/>
            <w:bottom w:val="none" w:sz="0" w:space="0" w:color="auto"/>
            <w:right w:val="none" w:sz="0" w:space="0" w:color="auto"/>
          </w:divBdr>
        </w:div>
        <w:div w:id="1242527524">
          <w:marLeft w:val="0"/>
          <w:marRight w:val="0"/>
          <w:marTop w:val="0"/>
          <w:marBottom w:val="0"/>
          <w:divBdr>
            <w:top w:val="none" w:sz="0" w:space="0" w:color="auto"/>
            <w:left w:val="none" w:sz="0" w:space="0" w:color="auto"/>
            <w:bottom w:val="none" w:sz="0" w:space="0" w:color="auto"/>
            <w:right w:val="none" w:sz="0" w:space="0" w:color="auto"/>
          </w:divBdr>
        </w:div>
        <w:div w:id="1299871534">
          <w:marLeft w:val="0"/>
          <w:marRight w:val="0"/>
          <w:marTop w:val="0"/>
          <w:marBottom w:val="0"/>
          <w:divBdr>
            <w:top w:val="none" w:sz="0" w:space="0" w:color="auto"/>
            <w:left w:val="none" w:sz="0" w:space="0" w:color="auto"/>
            <w:bottom w:val="none" w:sz="0" w:space="0" w:color="auto"/>
            <w:right w:val="none" w:sz="0" w:space="0" w:color="auto"/>
          </w:divBdr>
        </w:div>
        <w:div w:id="1488862294">
          <w:marLeft w:val="0"/>
          <w:marRight w:val="0"/>
          <w:marTop w:val="0"/>
          <w:marBottom w:val="0"/>
          <w:divBdr>
            <w:top w:val="none" w:sz="0" w:space="0" w:color="auto"/>
            <w:left w:val="none" w:sz="0" w:space="0" w:color="auto"/>
            <w:bottom w:val="none" w:sz="0" w:space="0" w:color="auto"/>
            <w:right w:val="none" w:sz="0" w:space="0" w:color="auto"/>
          </w:divBdr>
        </w:div>
        <w:div w:id="958799148">
          <w:marLeft w:val="0"/>
          <w:marRight w:val="0"/>
          <w:marTop w:val="0"/>
          <w:marBottom w:val="0"/>
          <w:divBdr>
            <w:top w:val="none" w:sz="0" w:space="0" w:color="auto"/>
            <w:left w:val="none" w:sz="0" w:space="0" w:color="auto"/>
            <w:bottom w:val="none" w:sz="0" w:space="0" w:color="auto"/>
            <w:right w:val="none" w:sz="0" w:space="0" w:color="auto"/>
          </w:divBdr>
        </w:div>
        <w:div w:id="622612928">
          <w:marLeft w:val="0"/>
          <w:marRight w:val="0"/>
          <w:marTop w:val="0"/>
          <w:marBottom w:val="0"/>
          <w:divBdr>
            <w:top w:val="none" w:sz="0" w:space="0" w:color="auto"/>
            <w:left w:val="none" w:sz="0" w:space="0" w:color="auto"/>
            <w:bottom w:val="none" w:sz="0" w:space="0" w:color="auto"/>
            <w:right w:val="none" w:sz="0" w:space="0" w:color="auto"/>
          </w:divBdr>
        </w:div>
        <w:div w:id="1289700542">
          <w:marLeft w:val="0"/>
          <w:marRight w:val="0"/>
          <w:marTop w:val="0"/>
          <w:marBottom w:val="0"/>
          <w:divBdr>
            <w:top w:val="none" w:sz="0" w:space="0" w:color="auto"/>
            <w:left w:val="none" w:sz="0" w:space="0" w:color="auto"/>
            <w:bottom w:val="none" w:sz="0" w:space="0" w:color="auto"/>
            <w:right w:val="none" w:sz="0" w:space="0" w:color="auto"/>
          </w:divBdr>
        </w:div>
        <w:div w:id="1186292684">
          <w:marLeft w:val="0"/>
          <w:marRight w:val="0"/>
          <w:marTop w:val="0"/>
          <w:marBottom w:val="0"/>
          <w:divBdr>
            <w:top w:val="none" w:sz="0" w:space="0" w:color="auto"/>
            <w:left w:val="none" w:sz="0" w:space="0" w:color="auto"/>
            <w:bottom w:val="none" w:sz="0" w:space="0" w:color="auto"/>
            <w:right w:val="none" w:sz="0" w:space="0" w:color="auto"/>
          </w:divBdr>
        </w:div>
        <w:div w:id="562986076">
          <w:marLeft w:val="0"/>
          <w:marRight w:val="0"/>
          <w:marTop w:val="0"/>
          <w:marBottom w:val="0"/>
          <w:divBdr>
            <w:top w:val="none" w:sz="0" w:space="0" w:color="auto"/>
            <w:left w:val="none" w:sz="0" w:space="0" w:color="auto"/>
            <w:bottom w:val="none" w:sz="0" w:space="0" w:color="auto"/>
            <w:right w:val="none" w:sz="0" w:space="0" w:color="auto"/>
          </w:divBdr>
        </w:div>
        <w:div w:id="2005626786">
          <w:marLeft w:val="0"/>
          <w:marRight w:val="0"/>
          <w:marTop w:val="0"/>
          <w:marBottom w:val="0"/>
          <w:divBdr>
            <w:top w:val="none" w:sz="0" w:space="0" w:color="auto"/>
            <w:left w:val="none" w:sz="0" w:space="0" w:color="auto"/>
            <w:bottom w:val="none" w:sz="0" w:space="0" w:color="auto"/>
            <w:right w:val="none" w:sz="0" w:space="0" w:color="auto"/>
          </w:divBdr>
        </w:div>
        <w:div w:id="1420440793">
          <w:marLeft w:val="0"/>
          <w:marRight w:val="0"/>
          <w:marTop w:val="0"/>
          <w:marBottom w:val="0"/>
          <w:divBdr>
            <w:top w:val="none" w:sz="0" w:space="0" w:color="auto"/>
            <w:left w:val="none" w:sz="0" w:space="0" w:color="auto"/>
            <w:bottom w:val="none" w:sz="0" w:space="0" w:color="auto"/>
            <w:right w:val="none" w:sz="0" w:space="0" w:color="auto"/>
          </w:divBdr>
        </w:div>
        <w:div w:id="247734453">
          <w:marLeft w:val="0"/>
          <w:marRight w:val="0"/>
          <w:marTop w:val="0"/>
          <w:marBottom w:val="0"/>
          <w:divBdr>
            <w:top w:val="none" w:sz="0" w:space="0" w:color="auto"/>
            <w:left w:val="none" w:sz="0" w:space="0" w:color="auto"/>
            <w:bottom w:val="none" w:sz="0" w:space="0" w:color="auto"/>
            <w:right w:val="none" w:sz="0" w:space="0" w:color="auto"/>
          </w:divBdr>
        </w:div>
        <w:div w:id="1120997183">
          <w:marLeft w:val="0"/>
          <w:marRight w:val="0"/>
          <w:marTop w:val="0"/>
          <w:marBottom w:val="0"/>
          <w:divBdr>
            <w:top w:val="none" w:sz="0" w:space="0" w:color="auto"/>
            <w:left w:val="none" w:sz="0" w:space="0" w:color="auto"/>
            <w:bottom w:val="none" w:sz="0" w:space="0" w:color="auto"/>
            <w:right w:val="none" w:sz="0" w:space="0" w:color="auto"/>
          </w:divBdr>
        </w:div>
        <w:div w:id="2138178943">
          <w:marLeft w:val="0"/>
          <w:marRight w:val="0"/>
          <w:marTop w:val="0"/>
          <w:marBottom w:val="0"/>
          <w:divBdr>
            <w:top w:val="none" w:sz="0" w:space="0" w:color="auto"/>
            <w:left w:val="none" w:sz="0" w:space="0" w:color="auto"/>
            <w:bottom w:val="none" w:sz="0" w:space="0" w:color="auto"/>
            <w:right w:val="none" w:sz="0" w:space="0" w:color="auto"/>
          </w:divBdr>
        </w:div>
        <w:div w:id="1696692043">
          <w:marLeft w:val="0"/>
          <w:marRight w:val="0"/>
          <w:marTop w:val="0"/>
          <w:marBottom w:val="0"/>
          <w:divBdr>
            <w:top w:val="none" w:sz="0" w:space="0" w:color="auto"/>
            <w:left w:val="none" w:sz="0" w:space="0" w:color="auto"/>
            <w:bottom w:val="none" w:sz="0" w:space="0" w:color="auto"/>
            <w:right w:val="none" w:sz="0" w:space="0" w:color="auto"/>
          </w:divBdr>
        </w:div>
        <w:div w:id="323048902">
          <w:marLeft w:val="0"/>
          <w:marRight w:val="0"/>
          <w:marTop w:val="0"/>
          <w:marBottom w:val="0"/>
          <w:divBdr>
            <w:top w:val="none" w:sz="0" w:space="0" w:color="auto"/>
            <w:left w:val="none" w:sz="0" w:space="0" w:color="auto"/>
            <w:bottom w:val="none" w:sz="0" w:space="0" w:color="auto"/>
            <w:right w:val="none" w:sz="0" w:space="0" w:color="auto"/>
          </w:divBdr>
        </w:div>
        <w:div w:id="1059669726">
          <w:marLeft w:val="0"/>
          <w:marRight w:val="0"/>
          <w:marTop w:val="0"/>
          <w:marBottom w:val="0"/>
          <w:divBdr>
            <w:top w:val="none" w:sz="0" w:space="0" w:color="auto"/>
            <w:left w:val="none" w:sz="0" w:space="0" w:color="auto"/>
            <w:bottom w:val="none" w:sz="0" w:space="0" w:color="auto"/>
            <w:right w:val="none" w:sz="0" w:space="0" w:color="auto"/>
          </w:divBdr>
        </w:div>
        <w:div w:id="1345672635">
          <w:marLeft w:val="0"/>
          <w:marRight w:val="0"/>
          <w:marTop w:val="0"/>
          <w:marBottom w:val="0"/>
          <w:divBdr>
            <w:top w:val="none" w:sz="0" w:space="0" w:color="auto"/>
            <w:left w:val="none" w:sz="0" w:space="0" w:color="auto"/>
            <w:bottom w:val="none" w:sz="0" w:space="0" w:color="auto"/>
            <w:right w:val="none" w:sz="0" w:space="0" w:color="auto"/>
          </w:divBdr>
        </w:div>
        <w:div w:id="2061854583">
          <w:marLeft w:val="0"/>
          <w:marRight w:val="0"/>
          <w:marTop w:val="0"/>
          <w:marBottom w:val="0"/>
          <w:divBdr>
            <w:top w:val="none" w:sz="0" w:space="0" w:color="auto"/>
            <w:left w:val="none" w:sz="0" w:space="0" w:color="auto"/>
            <w:bottom w:val="none" w:sz="0" w:space="0" w:color="auto"/>
            <w:right w:val="none" w:sz="0" w:space="0" w:color="auto"/>
          </w:divBdr>
        </w:div>
        <w:div w:id="1573076085">
          <w:marLeft w:val="0"/>
          <w:marRight w:val="0"/>
          <w:marTop w:val="0"/>
          <w:marBottom w:val="0"/>
          <w:divBdr>
            <w:top w:val="none" w:sz="0" w:space="0" w:color="auto"/>
            <w:left w:val="none" w:sz="0" w:space="0" w:color="auto"/>
            <w:bottom w:val="none" w:sz="0" w:space="0" w:color="auto"/>
            <w:right w:val="none" w:sz="0" w:space="0" w:color="auto"/>
          </w:divBdr>
        </w:div>
        <w:div w:id="4409990">
          <w:marLeft w:val="0"/>
          <w:marRight w:val="0"/>
          <w:marTop w:val="0"/>
          <w:marBottom w:val="0"/>
          <w:divBdr>
            <w:top w:val="none" w:sz="0" w:space="0" w:color="auto"/>
            <w:left w:val="none" w:sz="0" w:space="0" w:color="auto"/>
            <w:bottom w:val="none" w:sz="0" w:space="0" w:color="auto"/>
            <w:right w:val="none" w:sz="0" w:space="0" w:color="auto"/>
          </w:divBdr>
        </w:div>
        <w:div w:id="207567357">
          <w:marLeft w:val="0"/>
          <w:marRight w:val="0"/>
          <w:marTop w:val="0"/>
          <w:marBottom w:val="0"/>
          <w:divBdr>
            <w:top w:val="none" w:sz="0" w:space="0" w:color="auto"/>
            <w:left w:val="none" w:sz="0" w:space="0" w:color="auto"/>
            <w:bottom w:val="none" w:sz="0" w:space="0" w:color="auto"/>
            <w:right w:val="none" w:sz="0" w:space="0" w:color="auto"/>
          </w:divBdr>
        </w:div>
        <w:div w:id="1098216910">
          <w:marLeft w:val="0"/>
          <w:marRight w:val="0"/>
          <w:marTop w:val="0"/>
          <w:marBottom w:val="0"/>
          <w:divBdr>
            <w:top w:val="none" w:sz="0" w:space="0" w:color="auto"/>
            <w:left w:val="none" w:sz="0" w:space="0" w:color="auto"/>
            <w:bottom w:val="none" w:sz="0" w:space="0" w:color="auto"/>
            <w:right w:val="none" w:sz="0" w:space="0" w:color="auto"/>
          </w:divBdr>
        </w:div>
        <w:div w:id="256603042">
          <w:marLeft w:val="0"/>
          <w:marRight w:val="0"/>
          <w:marTop w:val="0"/>
          <w:marBottom w:val="0"/>
          <w:divBdr>
            <w:top w:val="none" w:sz="0" w:space="0" w:color="auto"/>
            <w:left w:val="none" w:sz="0" w:space="0" w:color="auto"/>
            <w:bottom w:val="none" w:sz="0" w:space="0" w:color="auto"/>
            <w:right w:val="none" w:sz="0" w:space="0" w:color="auto"/>
          </w:divBdr>
        </w:div>
        <w:div w:id="975065293">
          <w:marLeft w:val="0"/>
          <w:marRight w:val="0"/>
          <w:marTop w:val="0"/>
          <w:marBottom w:val="0"/>
          <w:divBdr>
            <w:top w:val="none" w:sz="0" w:space="0" w:color="auto"/>
            <w:left w:val="none" w:sz="0" w:space="0" w:color="auto"/>
            <w:bottom w:val="none" w:sz="0" w:space="0" w:color="auto"/>
            <w:right w:val="none" w:sz="0" w:space="0" w:color="auto"/>
          </w:divBdr>
        </w:div>
        <w:div w:id="1585068862">
          <w:marLeft w:val="0"/>
          <w:marRight w:val="0"/>
          <w:marTop w:val="0"/>
          <w:marBottom w:val="0"/>
          <w:divBdr>
            <w:top w:val="none" w:sz="0" w:space="0" w:color="auto"/>
            <w:left w:val="none" w:sz="0" w:space="0" w:color="auto"/>
            <w:bottom w:val="none" w:sz="0" w:space="0" w:color="auto"/>
            <w:right w:val="none" w:sz="0" w:space="0" w:color="auto"/>
          </w:divBdr>
        </w:div>
        <w:div w:id="1084301582">
          <w:marLeft w:val="0"/>
          <w:marRight w:val="0"/>
          <w:marTop w:val="0"/>
          <w:marBottom w:val="0"/>
          <w:divBdr>
            <w:top w:val="none" w:sz="0" w:space="0" w:color="auto"/>
            <w:left w:val="none" w:sz="0" w:space="0" w:color="auto"/>
            <w:bottom w:val="none" w:sz="0" w:space="0" w:color="auto"/>
            <w:right w:val="none" w:sz="0" w:space="0" w:color="auto"/>
          </w:divBdr>
        </w:div>
        <w:div w:id="651983004">
          <w:marLeft w:val="0"/>
          <w:marRight w:val="0"/>
          <w:marTop w:val="0"/>
          <w:marBottom w:val="0"/>
          <w:divBdr>
            <w:top w:val="none" w:sz="0" w:space="0" w:color="auto"/>
            <w:left w:val="none" w:sz="0" w:space="0" w:color="auto"/>
            <w:bottom w:val="none" w:sz="0" w:space="0" w:color="auto"/>
            <w:right w:val="none" w:sz="0" w:space="0" w:color="auto"/>
          </w:divBdr>
        </w:div>
        <w:div w:id="503400970">
          <w:marLeft w:val="0"/>
          <w:marRight w:val="0"/>
          <w:marTop w:val="0"/>
          <w:marBottom w:val="0"/>
          <w:divBdr>
            <w:top w:val="none" w:sz="0" w:space="0" w:color="auto"/>
            <w:left w:val="none" w:sz="0" w:space="0" w:color="auto"/>
            <w:bottom w:val="none" w:sz="0" w:space="0" w:color="auto"/>
            <w:right w:val="none" w:sz="0" w:space="0" w:color="auto"/>
          </w:divBdr>
        </w:div>
        <w:div w:id="1841044557">
          <w:marLeft w:val="0"/>
          <w:marRight w:val="0"/>
          <w:marTop w:val="0"/>
          <w:marBottom w:val="0"/>
          <w:divBdr>
            <w:top w:val="none" w:sz="0" w:space="0" w:color="auto"/>
            <w:left w:val="none" w:sz="0" w:space="0" w:color="auto"/>
            <w:bottom w:val="none" w:sz="0" w:space="0" w:color="auto"/>
            <w:right w:val="none" w:sz="0" w:space="0" w:color="auto"/>
          </w:divBdr>
        </w:div>
        <w:div w:id="989022319">
          <w:marLeft w:val="0"/>
          <w:marRight w:val="0"/>
          <w:marTop w:val="0"/>
          <w:marBottom w:val="0"/>
          <w:divBdr>
            <w:top w:val="none" w:sz="0" w:space="0" w:color="auto"/>
            <w:left w:val="none" w:sz="0" w:space="0" w:color="auto"/>
            <w:bottom w:val="none" w:sz="0" w:space="0" w:color="auto"/>
            <w:right w:val="none" w:sz="0" w:space="0" w:color="auto"/>
          </w:divBdr>
        </w:div>
        <w:div w:id="1541892998">
          <w:marLeft w:val="0"/>
          <w:marRight w:val="0"/>
          <w:marTop w:val="0"/>
          <w:marBottom w:val="0"/>
          <w:divBdr>
            <w:top w:val="none" w:sz="0" w:space="0" w:color="auto"/>
            <w:left w:val="none" w:sz="0" w:space="0" w:color="auto"/>
            <w:bottom w:val="none" w:sz="0" w:space="0" w:color="auto"/>
            <w:right w:val="none" w:sz="0" w:space="0" w:color="auto"/>
          </w:divBdr>
        </w:div>
      </w:divsChild>
    </w:div>
    <w:div w:id="324435297">
      <w:bodyDiv w:val="1"/>
      <w:marLeft w:val="0"/>
      <w:marRight w:val="0"/>
      <w:marTop w:val="0"/>
      <w:marBottom w:val="0"/>
      <w:divBdr>
        <w:top w:val="none" w:sz="0" w:space="0" w:color="auto"/>
        <w:left w:val="none" w:sz="0" w:space="0" w:color="auto"/>
        <w:bottom w:val="none" w:sz="0" w:space="0" w:color="auto"/>
        <w:right w:val="none" w:sz="0" w:space="0" w:color="auto"/>
      </w:divBdr>
      <w:divsChild>
        <w:div w:id="1934241035">
          <w:marLeft w:val="0"/>
          <w:marRight w:val="0"/>
          <w:marTop w:val="0"/>
          <w:marBottom w:val="0"/>
          <w:divBdr>
            <w:top w:val="none" w:sz="0" w:space="0" w:color="auto"/>
            <w:left w:val="none" w:sz="0" w:space="0" w:color="auto"/>
            <w:bottom w:val="none" w:sz="0" w:space="0" w:color="auto"/>
            <w:right w:val="none" w:sz="0" w:space="0" w:color="auto"/>
          </w:divBdr>
        </w:div>
        <w:div w:id="466901611">
          <w:marLeft w:val="0"/>
          <w:marRight w:val="0"/>
          <w:marTop w:val="0"/>
          <w:marBottom w:val="0"/>
          <w:divBdr>
            <w:top w:val="none" w:sz="0" w:space="0" w:color="auto"/>
            <w:left w:val="none" w:sz="0" w:space="0" w:color="auto"/>
            <w:bottom w:val="none" w:sz="0" w:space="0" w:color="auto"/>
            <w:right w:val="none" w:sz="0" w:space="0" w:color="auto"/>
          </w:divBdr>
        </w:div>
        <w:div w:id="1511336570">
          <w:marLeft w:val="0"/>
          <w:marRight w:val="0"/>
          <w:marTop w:val="0"/>
          <w:marBottom w:val="0"/>
          <w:divBdr>
            <w:top w:val="none" w:sz="0" w:space="0" w:color="auto"/>
            <w:left w:val="none" w:sz="0" w:space="0" w:color="auto"/>
            <w:bottom w:val="none" w:sz="0" w:space="0" w:color="auto"/>
            <w:right w:val="none" w:sz="0" w:space="0" w:color="auto"/>
          </w:divBdr>
        </w:div>
        <w:div w:id="734744395">
          <w:marLeft w:val="0"/>
          <w:marRight w:val="0"/>
          <w:marTop w:val="0"/>
          <w:marBottom w:val="0"/>
          <w:divBdr>
            <w:top w:val="none" w:sz="0" w:space="0" w:color="auto"/>
            <w:left w:val="none" w:sz="0" w:space="0" w:color="auto"/>
            <w:bottom w:val="none" w:sz="0" w:space="0" w:color="auto"/>
            <w:right w:val="none" w:sz="0" w:space="0" w:color="auto"/>
          </w:divBdr>
        </w:div>
      </w:divsChild>
    </w:div>
    <w:div w:id="390428730">
      <w:bodyDiv w:val="1"/>
      <w:marLeft w:val="0"/>
      <w:marRight w:val="0"/>
      <w:marTop w:val="0"/>
      <w:marBottom w:val="0"/>
      <w:divBdr>
        <w:top w:val="none" w:sz="0" w:space="0" w:color="auto"/>
        <w:left w:val="none" w:sz="0" w:space="0" w:color="auto"/>
        <w:bottom w:val="none" w:sz="0" w:space="0" w:color="auto"/>
        <w:right w:val="none" w:sz="0" w:space="0" w:color="auto"/>
      </w:divBdr>
      <w:divsChild>
        <w:div w:id="1808009195">
          <w:marLeft w:val="0"/>
          <w:marRight w:val="0"/>
          <w:marTop w:val="0"/>
          <w:marBottom w:val="0"/>
          <w:divBdr>
            <w:top w:val="none" w:sz="0" w:space="0" w:color="auto"/>
            <w:left w:val="none" w:sz="0" w:space="0" w:color="auto"/>
            <w:bottom w:val="none" w:sz="0" w:space="0" w:color="auto"/>
            <w:right w:val="none" w:sz="0" w:space="0" w:color="auto"/>
          </w:divBdr>
        </w:div>
        <w:div w:id="1218973453">
          <w:marLeft w:val="0"/>
          <w:marRight w:val="0"/>
          <w:marTop w:val="0"/>
          <w:marBottom w:val="0"/>
          <w:divBdr>
            <w:top w:val="none" w:sz="0" w:space="0" w:color="auto"/>
            <w:left w:val="none" w:sz="0" w:space="0" w:color="auto"/>
            <w:bottom w:val="none" w:sz="0" w:space="0" w:color="auto"/>
            <w:right w:val="none" w:sz="0" w:space="0" w:color="auto"/>
          </w:divBdr>
        </w:div>
        <w:div w:id="84158040">
          <w:marLeft w:val="0"/>
          <w:marRight w:val="0"/>
          <w:marTop w:val="0"/>
          <w:marBottom w:val="0"/>
          <w:divBdr>
            <w:top w:val="none" w:sz="0" w:space="0" w:color="auto"/>
            <w:left w:val="none" w:sz="0" w:space="0" w:color="auto"/>
            <w:bottom w:val="none" w:sz="0" w:space="0" w:color="auto"/>
            <w:right w:val="none" w:sz="0" w:space="0" w:color="auto"/>
          </w:divBdr>
        </w:div>
      </w:divsChild>
    </w:div>
    <w:div w:id="512034796">
      <w:bodyDiv w:val="1"/>
      <w:marLeft w:val="0"/>
      <w:marRight w:val="0"/>
      <w:marTop w:val="0"/>
      <w:marBottom w:val="0"/>
      <w:divBdr>
        <w:top w:val="none" w:sz="0" w:space="0" w:color="auto"/>
        <w:left w:val="none" w:sz="0" w:space="0" w:color="auto"/>
        <w:bottom w:val="none" w:sz="0" w:space="0" w:color="auto"/>
        <w:right w:val="none" w:sz="0" w:space="0" w:color="auto"/>
      </w:divBdr>
      <w:divsChild>
        <w:div w:id="1711609310">
          <w:marLeft w:val="0"/>
          <w:marRight w:val="0"/>
          <w:marTop w:val="0"/>
          <w:marBottom w:val="0"/>
          <w:divBdr>
            <w:top w:val="none" w:sz="0" w:space="0" w:color="auto"/>
            <w:left w:val="none" w:sz="0" w:space="0" w:color="auto"/>
            <w:bottom w:val="none" w:sz="0" w:space="0" w:color="auto"/>
            <w:right w:val="none" w:sz="0" w:space="0" w:color="auto"/>
          </w:divBdr>
        </w:div>
        <w:div w:id="2109345778">
          <w:marLeft w:val="0"/>
          <w:marRight w:val="0"/>
          <w:marTop w:val="0"/>
          <w:marBottom w:val="0"/>
          <w:divBdr>
            <w:top w:val="none" w:sz="0" w:space="0" w:color="auto"/>
            <w:left w:val="none" w:sz="0" w:space="0" w:color="auto"/>
            <w:bottom w:val="none" w:sz="0" w:space="0" w:color="auto"/>
            <w:right w:val="none" w:sz="0" w:space="0" w:color="auto"/>
          </w:divBdr>
        </w:div>
        <w:div w:id="1440178689">
          <w:marLeft w:val="0"/>
          <w:marRight w:val="0"/>
          <w:marTop w:val="0"/>
          <w:marBottom w:val="0"/>
          <w:divBdr>
            <w:top w:val="none" w:sz="0" w:space="0" w:color="auto"/>
            <w:left w:val="none" w:sz="0" w:space="0" w:color="auto"/>
            <w:bottom w:val="none" w:sz="0" w:space="0" w:color="auto"/>
            <w:right w:val="none" w:sz="0" w:space="0" w:color="auto"/>
          </w:divBdr>
        </w:div>
        <w:div w:id="1445343226">
          <w:marLeft w:val="0"/>
          <w:marRight w:val="0"/>
          <w:marTop w:val="0"/>
          <w:marBottom w:val="0"/>
          <w:divBdr>
            <w:top w:val="none" w:sz="0" w:space="0" w:color="auto"/>
            <w:left w:val="none" w:sz="0" w:space="0" w:color="auto"/>
            <w:bottom w:val="none" w:sz="0" w:space="0" w:color="auto"/>
            <w:right w:val="none" w:sz="0" w:space="0" w:color="auto"/>
          </w:divBdr>
        </w:div>
      </w:divsChild>
    </w:div>
    <w:div w:id="638413778">
      <w:bodyDiv w:val="1"/>
      <w:marLeft w:val="0"/>
      <w:marRight w:val="0"/>
      <w:marTop w:val="0"/>
      <w:marBottom w:val="0"/>
      <w:divBdr>
        <w:top w:val="none" w:sz="0" w:space="0" w:color="auto"/>
        <w:left w:val="none" w:sz="0" w:space="0" w:color="auto"/>
        <w:bottom w:val="none" w:sz="0" w:space="0" w:color="auto"/>
        <w:right w:val="none" w:sz="0" w:space="0" w:color="auto"/>
      </w:divBdr>
    </w:div>
    <w:div w:id="698823923">
      <w:bodyDiv w:val="1"/>
      <w:marLeft w:val="0"/>
      <w:marRight w:val="0"/>
      <w:marTop w:val="0"/>
      <w:marBottom w:val="0"/>
      <w:divBdr>
        <w:top w:val="none" w:sz="0" w:space="0" w:color="auto"/>
        <w:left w:val="none" w:sz="0" w:space="0" w:color="auto"/>
        <w:bottom w:val="none" w:sz="0" w:space="0" w:color="auto"/>
        <w:right w:val="none" w:sz="0" w:space="0" w:color="auto"/>
      </w:divBdr>
    </w:div>
    <w:div w:id="1000233250">
      <w:bodyDiv w:val="1"/>
      <w:marLeft w:val="0"/>
      <w:marRight w:val="0"/>
      <w:marTop w:val="0"/>
      <w:marBottom w:val="0"/>
      <w:divBdr>
        <w:top w:val="none" w:sz="0" w:space="0" w:color="auto"/>
        <w:left w:val="none" w:sz="0" w:space="0" w:color="auto"/>
        <w:bottom w:val="none" w:sz="0" w:space="0" w:color="auto"/>
        <w:right w:val="none" w:sz="0" w:space="0" w:color="auto"/>
      </w:divBdr>
    </w:div>
    <w:div w:id="1032070444">
      <w:bodyDiv w:val="1"/>
      <w:marLeft w:val="0"/>
      <w:marRight w:val="0"/>
      <w:marTop w:val="0"/>
      <w:marBottom w:val="0"/>
      <w:divBdr>
        <w:top w:val="none" w:sz="0" w:space="0" w:color="auto"/>
        <w:left w:val="none" w:sz="0" w:space="0" w:color="auto"/>
        <w:bottom w:val="none" w:sz="0" w:space="0" w:color="auto"/>
        <w:right w:val="none" w:sz="0" w:space="0" w:color="auto"/>
      </w:divBdr>
    </w:div>
    <w:div w:id="1061444163">
      <w:bodyDiv w:val="1"/>
      <w:marLeft w:val="0"/>
      <w:marRight w:val="0"/>
      <w:marTop w:val="0"/>
      <w:marBottom w:val="0"/>
      <w:divBdr>
        <w:top w:val="none" w:sz="0" w:space="0" w:color="auto"/>
        <w:left w:val="none" w:sz="0" w:space="0" w:color="auto"/>
        <w:bottom w:val="none" w:sz="0" w:space="0" w:color="auto"/>
        <w:right w:val="none" w:sz="0" w:space="0" w:color="auto"/>
      </w:divBdr>
    </w:div>
    <w:div w:id="1240600117">
      <w:bodyDiv w:val="1"/>
      <w:marLeft w:val="0"/>
      <w:marRight w:val="0"/>
      <w:marTop w:val="0"/>
      <w:marBottom w:val="0"/>
      <w:divBdr>
        <w:top w:val="none" w:sz="0" w:space="0" w:color="auto"/>
        <w:left w:val="none" w:sz="0" w:space="0" w:color="auto"/>
        <w:bottom w:val="none" w:sz="0" w:space="0" w:color="auto"/>
        <w:right w:val="none" w:sz="0" w:space="0" w:color="auto"/>
      </w:divBdr>
      <w:divsChild>
        <w:div w:id="940260016">
          <w:marLeft w:val="0"/>
          <w:marRight w:val="0"/>
          <w:marTop w:val="0"/>
          <w:marBottom w:val="0"/>
          <w:divBdr>
            <w:top w:val="none" w:sz="0" w:space="0" w:color="auto"/>
            <w:left w:val="none" w:sz="0" w:space="0" w:color="auto"/>
            <w:bottom w:val="none" w:sz="0" w:space="0" w:color="auto"/>
            <w:right w:val="none" w:sz="0" w:space="0" w:color="auto"/>
          </w:divBdr>
        </w:div>
        <w:div w:id="99108057">
          <w:marLeft w:val="0"/>
          <w:marRight w:val="0"/>
          <w:marTop w:val="0"/>
          <w:marBottom w:val="0"/>
          <w:divBdr>
            <w:top w:val="none" w:sz="0" w:space="0" w:color="auto"/>
            <w:left w:val="none" w:sz="0" w:space="0" w:color="auto"/>
            <w:bottom w:val="none" w:sz="0" w:space="0" w:color="auto"/>
            <w:right w:val="none" w:sz="0" w:space="0" w:color="auto"/>
          </w:divBdr>
        </w:div>
        <w:div w:id="1355350447">
          <w:marLeft w:val="0"/>
          <w:marRight w:val="0"/>
          <w:marTop w:val="0"/>
          <w:marBottom w:val="0"/>
          <w:divBdr>
            <w:top w:val="none" w:sz="0" w:space="0" w:color="auto"/>
            <w:left w:val="none" w:sz="0" w:space="0" w:color="auto"/>
            <w:bottom w:val="none" w:sz="0" w:space="0" w:color="auto"/>
            <w:right w:val="none" w:sz="0" w:space="0" w:color="auto"/>
          </w:divBdr>
        </w:div>
        <w:div w:id="559096845">
          <w:marLeft w:val="0"/>
          <w:marRight w:val="0"/>
          <w:marTop w:val="0"/>
          <w:marBottom w:val="0"/>
          <w:divBdr>
            <w:top w:val="none" w:sz="0" w:space="0" w:color="auto"/>
            <w:left w:val="none" w:sz="0" w:space="0" w:color="auto"/>
            <w:bottom w:val="none" w:sz="0" w:space="0" w:color="auto"/>
            <w:right w:val="none" w:sz="0" w:space="0" w:color="auto"/>
          </w:divBdr>
        </w:div>
        <w:div w:id="205290395">
          <w:marLeft w:val="0"/>
          <w:marRight w:val="0"/>
          <w:marTop w:val="0"/>
          <w:marBottom w:val="0"/>
          <w:divBdr>
            <w:top w:val="none" w:sz="0" w:space="0" w:color="auto"/>
            <w:left w:val="none" w:sz="0" w:space="0" w:color="auto"/>
            <w:bottom w:val="none" w:sz="0" w:space="0" w:color="auto"/>
            <w:right w:val="none" w:sz="0" w:space="0" w:color="auto"/>
          </w:divBdr>
        </w:div>
        <w:div w:id="280310897">
          <w:marLeft w:val="0"/>
          <w:marRight w:val="0"/>
          <w:marTop w:val="0"/>
          <w:marBottom w:val="0"/>
          <w:divBdr>
            <w:top w:val="none" w:sz="0" w:space="0" w:color="auto"/>
            <w:left w:val="none" w:sz="0" w:space="0" w:color="auto"/>
            <w:bottom w:val="none" w:sz="0" w:space="0" w:color="auto"/>
            <w:right w:val="none" w:sz="0" w:space="0" w:color="auto"/>
          </w:divBdr>
        </w:div>
        <w:div w:id="1521511026">
          <w:marLeft w:val="0"/>
          <w:marRight w:val="0"/>
          <w:marTop w:val="0"/>
          <w:marBottom w:val="0"/>
          <w:divBdr>
            <w:top w:val="none" w:sz="0" w:space="0" w:color="auto"/>
            <w:left w:val="none" w:sz="0" w:space="0" w:color="auto"/>
            <w:bottom w:val="none" w:sz="0" w:space="0" w:color="auto"/>
            <w:right w:val="none" w:sz="0" w:space="0" w:color="auto"/>
          </w:divBdr>
        </w:div>
        <w:div w:id="955789257">
          <w:marLeft w:val="0"/>
          <w:marRight w:val="0"/>
          <w:marTop w:val="0"/>
          <w:marBottom w:val="0"/>
          <w:divBdr>
            <w:top w:val="none" w:sz="0" w:space="0" w:color="auto"/>
            <w:left w:val="none" w:sz="0" w:space="0" w:color="auto"/>
            <w:bottom w:val="none" w:sz="0" w:space="0" w:color="auto"/>
            <w:right w:val="none" w:sz="0" w:space="0" w:color="auto"/>
          </w:divBdr>
        </w:div>
        <w:div w:id="1207377718">
          <w:marLeft w:val="0"/>
          <w:marRight w:val="0"/>
          <w:marTop w:val="0"/>
          <w:marBottom w:val="0"/>
          <w:divBdr>
            <w:top w:val="none" w:sz="0" w:space="0" w:color="auto"/>
            <w:left w:val="none" w:sz="0" w:space="0" w:color="auto"/>
            <w:bottom w:val="none" w:sz="0" w:space="0" w:color="auto"/>
            <w:right w:val="none" w:sz="0" w:space="0" w:color="auto"/>
          </w:divBdr>
        </w:div>
        <w:div w:id="1787389445">
          <w:marLeft w:val="0"/>
          <w:marRight w:val="0"/>
          <w:marTop w:val="0"/>
          <w:marBottom w:val="0"/>
          <w:divBdr>
            <w:top w:val="none" w:sz="0" w:space="0" w:color="auto"/>
            <w:left w:val="none" w:sz="0" w:space="0" w:color="auto"/>
            <w:bottom w:val="none" w:sz="0" w:space="0" w:color="auto"/>
            <w:right w:val="none" w:sz="0" w:space="0" w:color="auto"/>
          </w:divBdr>
        </w:div>
        <w:div w:id="1850172929">
          <w:marLeft w:val="0"/>
          <w:marRight w:val="0"/>
          <w:marTop w:val="0"/>
          <w:marBottom w:val="0"/>
          <w:divBdr>
            <w:top w:val="none" w:sz="0" w:space="0" w:color="auto"/>
            <w:left w:val="none" w:sz="0" w:space="0" w:color="auto"/>
            <w:bottom w:val="none" w:sz="0" w:space="0" w:color="auto"/>
            <w:right w:val="none" w:sz="0" w:space="0" w:color="auto"/>
          </w:divBdr>
        </w:div>
        <w:div w:id="1346862040">
          <w:marLeft w:val="0"/>
          <w:marRight w:val="0"/>
          <w:marTop w:val="0"/>
          <w:marBottom w:val="0"/>
          <w:divBdr>
            <w:top w:val="none" w:sz="0" w:space="0" w:color="auto"/>
            <w:left w:val="none" w:sz="0" w:space="0" w:color="auto"/>
            <w:bottom w:val="none" w:sz="0" w:space="0" w:color="auto"/>
            <w:right w:val="none" w:sz="0" w:space="0" w:color="auto"/>
          </w:divBdr>
        </w:div>
        <w:div w:id="1254628176">
          <w:marLeft w:val="0"/>
          <w:marRight w:val="0"/>
          <w:marTop w:val="0"/>
          <w:marBottom w:val="0"/>
          <w:divBdr>
            <w:top w:val="none" w:sz="0" w:space="0" w:color="auto"/>
            <w:left w:val="none" w:sz="0" w:space="0" w:color="auto"/>
            <w:bottom w:val="none" w:sz="0" w:space="0" w:color="auto"/>
            <w:right w:val="none" w:sz="0" w:space="0" w:color="auto"/>
          </w:divBdr>
        </w:div>
        <w:div w:id="1547371202">
          <w:marLeft w:val="0"/>
          <w:marRight w:val="0"/>
          <w:marTop w:val="0"/>
          <w:marBottom w:val="0"/>
          <w:divBdr>
            <w:top w:val="none" w:sz="0" w:space="0" w:color="auto"/>
            <w:left w:val="none" w:sz="0" w:space="0" w:color="auto"/>
            <w:bottom w:val="none" w:sz="0" w:space="0" w:color="auto"/>
            <w:right w:val="none" w:sz="0" w:space="0" w:color="auto"/>
          </w:divBdr>
        </w:div>
      </w:divsChild>
    </w:div>
    <w:div w:id="1426416445">
      <w:bodyDiv w:val="1"/>
      <w:marLeft w:val="0"/>
      <w:marRight w:val="0"/>
      <w:marTop w:val="0"/>
      <w:marBottom w:val="0"/>
      <w:divBdr>
        <w:top w:val="none" w:sz="0" w:space="0" w:color="auto"/>
        <w:left w:val="none" w:sz="0" w:space="0" w:color="auto"/>
        <w:bottom w:val="none" w:sz="0" w:space="0" w:color="auto"/>
        <w:right w:val="none" w:sz="0" w:space="0" w:color="auto"/>
      </w:divBdr>
      <w:divsChild>
        <w:div w:id="1737895978">
          <w:marLeft w:val="0"/>
          <w:marRight w:val="0"/>
          <w:marTop w:val="0"/>
          <w:marBottom w:val="0"/>
          <w:divBdr>
            <w:top w:val="none" w:sz="0" w:space="0" w:color="auto"/>
            <w:left w:val="none" w:sz="0" w:space="0" w:color="auto"/>
            <w:bottom w:val="none" w:sz="0" w:space="0" w:color="auto"/>
            <w:right w:val="none" w:sz="0" w:space="0" w:color="auto"/>
          </w:divBdr>
        </w:div>
        <w:div w:id="1310402544">
          <w:marLeft w:val="0"/>
          <w:marRight w:val="0"/>
          <w:marTop w:val="0"/>
          <w:marBottom w:val="0"/>
          <w:divBdr>
            <w:top w:val="none" w:sz="0" w:space="0" w:color="auto"/>
            <w:left w:val="none" w:sz="0" w:space="0" w:color="auto"/>
            <w:bottom w:val="none" w:sz="0" w:space="0" w:color="auto"/>
            <w:right w:val="none" w:sz="0" w:space="0" w:color="auto"/>
          </w:divBdr>
        </w:div>
        <w:div w:id="795678007">
          <w:marLeft w:val="0"/>
          <w:marRight w:val="0"/>
          <w:marTop w:val="0"/>
          <w:marBottom w:val="0"/>
          <w:divBdr>
            <w:top w:val="none" w:sz="0" w:space="0" w:color="auto"/>
            <w:left w:val="none" w:sz="0" w:space="0" w:color="auto"/>
            <w:bottom w:val="none" w:sz="0" w:space="0" w:color="auto"/>
            <w:right w:val="none" w:sz="0" w:space="0" w:color="auto"/>
          </w:divBdr>
        </w:div>
        <w:div w:id="2090350832">
          <w:marLeft w:val="0"/>
          <w:marRight w:val="0"/>
          <w:marTop w:val="0"/>
          <w:marBottom w:val="0"/>
          <w:divBdr>
            <w:top w:val="none" w:sz="0" w:space="0" w:color="auto"/>
            <w:left w:val="none" w:sz="0" w:space="0" w:color="auto"/>
            <w:bottom w:val="none" w:sz="0" w:space="0" w:color="auto"/>
            <w:right w:val="none" w:sz="0" w:space="0" w:color="auto"/>
          </w:divBdr>
        </w:div>
        <w:div w:id="1702244782">
          <w:marLeft w:val="0"/>
          <w:marRight w:val="0"/>
          <w:marTop w:val="0"/>
          <w:marBottom w:val="0"/>
          <w:divBdr>
            <w:top w:val="none" w:sz="0" w:space="0" w:color="auto"/>
            <w:left w:val="none" w:sz="0" w:space="0" w:color="auto"/>
            <w:bottom w:val="none" w:sz="0" w:space="0" w:color="auto"/>
            <w:right w:val="none" w:sz="0" w:space="0" w:color="auto"/>
          </w:divBdr>
        </w:div>
        <w:div w:id="1772781286">
          <w:marLeft w:val="0"/>
          <w:marRight w:val="0"/>
          <w:marTop w:val="0"/>
          <w:marBottom w:val="0"/>
          <w:divBdr>
            <w:top w:val="none" w:sz="0" w:space="0" w:color="auto"/>
            <w:left w:val="none" w:sz="0" w:space="0" w:color="auto"/>
            <w:bottom w:val="none" w:sz="0" w:space="0" w:color="auto"/>
            <w:right w:val="none" w:sz="0" w:space="0" w:color="auto"/>
          </w:divBdr>
        </w:div>
        <w:div w:id="1720321156">
          <w:marLeft w:val="0"/>
          <w:marRight w:val="0"/>
          <w:marTop w:val="0"/>
          <w:marBottom w:val="0"/>
          <w:divBdr>
            <w:top w:val="none" w:sz="0" w:space="0" w:color="auto"/>
            <w:left w:val="none" w:sz="0" w:space="0" w:color="auto"/>
            <w:bottom w:val="none" w:sz="0" w:space="0" w:color="auto"/>
            <w:right w:val="none" w:sz="0" w:space="0" w:color="auto"/>
          </w:divBdr>
        </w:div>
      </w:divsChild>
    </w:div>
    <w:div w:id="1433238799">
      <w:bodyDiv w:val="1"/>
      <w:marLeft w:val="0"/>
      <w:marRight w:val="0"/>
      <w:marTop w:val="0"/>
      <w:marBottom w:val="0"/>
      <w:divBdr>
        <w:top w:val="none" w:sz="0" w:space="0" w:color="auto"/>
        <w:left w:val="none" w:sz="0" w:space="0" w:color="auto"/>
        <w:bottom w:val="none" w:sz="0" w:space="0" w:color="auto"/>
        <w:right w:val="none" w:sz="0" w:space="0" w:color="auto"/>
      </w:divBdr>
    </w:div>
    <w:div w:id="1449818513">
      <w:bodyDiv w:val="1"/>
      <w:marLeft w:val="0"/>
      <w:marRight w:val="0"/>
      <w:marTop w:val="0"/>
      <w:marBottom w:val="0"/>
      <w:divBdr>
        <w:top w:val="none" w:sz="0" w:space="0" w:color="auto"/>
        <w:left w:val="none" w:sz="0" w:space="0" w:color="auto"/>
        <w:bottom w:val="none" w:sz="0" w:space="0" w:color="auto"/>
        <w:right w:val="none" w:sz="0" w:space="0" w:color="auto"/>
      </w:divBdr>
      <w:divsChild>
        <w:div w:id="2131895932">
          <w:marLeft w:val="0"/>
          <w:marRight w:val="0"/>
          <w:marTop w:val="0"/>
          <w:marBottom w:val="0"/>
          <w:divBdr>
            <w:top w:val="none" w:sz="0" w:space="0" w:color="auto"/>
            <w:left w:val="none" w:sz="0" w:space="0" w:color="auto"/>
            <w:bottom w:val="none" w:sz="0" w:space="0" w:color="auto"/>
            <w:right w:val="none" w:sz="0" w:space="0" w:color="auto"/>
          </w:divBdr>
        </w:div>
        <w:div w:id="1700622912">
          <w:marLeft w:val="0"/>
          <w:marRight w:val="0"/>
          <w:marTop w:val="0"/>
          <w:marBottom w:val="0"/>
          <w:divBdr>
            <w:top w:val="none" w:sz="0" w:space="0" w:color="auto"/>
            <w:left w:val="none" w:sz="0" w:space="0" w:color="auto"/>
            <w:bottom w:val="none" w:sz="0" w:space="0" w:color="auto"/>
            <w:right w:val="none" w:sz="0" w:space="0" w:color="auto"/>
          </w:divBdr>
        </w:div>
        <w:div w:id="421418479">
          <w:marLeft w:val="0"/>
          <w:marRight w:val="0"/>
          <w:marTop w:val="0"/>
          <w:marBottom w:val="0"/>
          <w:divBdr>
            <w:top w:val="none" w:sz="0" w:space="0" w:color="auto"/>
            <w:left w:val="none" w:sz="0" w:space="0" w:color="auto"/>
            <w:bottom w:val="none" w:sz="0" w:space="0" w:color="auto"/>
            <w:right w:val="none" w:sz="0" w:space="0" w:color="auto"/>
          </w:divBdr>
        </w:div>
        <w:div w:id="1318920790">
          <w:marLeft w:val="0"/>
          <w:marRight w:val="0"/>
          <w:marTop w:val="0"/>
          <w:marBottom w:val="0"/>
          <w:divBdr>
            <w:top w:val="none" w:sz="0" w:space="0" w:color="auto"/>
            <w:left w:val="none" w:sz="0" w:space="0" w:color="auto"/>
            <w:bottom w:val="none" w:sz="0" w:space="0" w:color="auto"/>
            <w:right w:val="none" w:sz="0" w:space="0" w:color="auto"/>
          </w:divBdr>
        </w:div>
        <w:div w:id="1010914549">
          <w:marLeft w:val="0"/>
          <w:marRight w:val="0"/>
          <w:marTop w:val="0"/>
          <w:marBottom w:val="0"/>
          <w:divBdr>
            <w:top w:val="none" w:sz="0" w:space="0" w:color="auto"/>
            <w:left w:val="none" w:sz="0" w:space="0" w:color="auto"/>
            <w:bottom w:val="none" w:sz="0" w:space="0" w:color="auto"/>
            <w:right w:val="none" w:sz="0" w:space="0" w:color="auto"/>
          </w:divBdr>
        </w:div>
      </w:divsChild>
    </w:div>
    <w:div w:id="1697854649">
      <w:bodyDiv w:val="1"/>
      <w:marLeft w:val="0"/>
      <w:marRight w:val="0"/>
      <w:marTop w:val="0"/>
      <w:marBottom w:val="0"/>
      <w:divBdr>
        <w:top w:val="none" w:sz="0" w:space="0" w:color="auto"/>
        <w:left w:val="none" w:sz="0" w:space="0" w:color="auto"/>
        <w:bottom w:val="none" w:sz="0" w:space="0" w:color="auto"/>
        <w:right w:val="none" w:sz="0" w:space="0" w:color="auto"/>
      </w:divBdr>
      <w:divsChild>
        <w:div w:id="1651864771">
          <w:marLeft w:val="0"/>
          <w:marRight w:val="30"/>
          <w:marTop w:val="0"/>
          <w:marBottom w:val="0"/>
          <w:divBdr>
            <w:top w:val="none" w:sz="0" w:space="0" w:color="auto"/>
            <w:left w:val="none" w:sz="0" w:space="0" w:color="auto"/>
            <w:bottom w:val="none" w:sz="0" w:space="0" w:color="auto"/>
            <w:right w:val="none" w:sz="0" w:space="0" w:color="auto"/>
          </w:divBdr>
          <w:divsChild>
            <w:div w:id="806698861">
              <w:marLeft w:val="0"/>
              <w:marRight w:val="0"/>
              <w:marTop w:val="0"/>
              <w:marBottom w:val="0"/>
              <w:divBdr>
                <w:top w:val="none" w:sz="0" w:space="0" w:color="auto"/>
                <w:left w:val="none" w:sz="0" w:space="0" w:color="auto"/>
                <w:bottom w:val="none" w:sz="0" w:space="0" w:color="auto"/>
                <w:right w:val="none" w:sz="0" w:space="0" w:color="auto"/>
              </w:divBdr>
              <w:divsChild>
                <w:div w:id="1838226045">
                  <w:marLeft w:val="0"/>
                  <w:marRight w:val="0"/>
                  <w:marTop w:val="0"/>
                  <w:marBottom w:val="0"/>
                  <w:divBdr>
                    <w:top w:val="none" w:sz="0" w:space="0" w:color="auto"/>
                    <w:left w:val="none" w:sz="0" w:space="0" w:color="auto"/>
                    <w:bottom w:val="none" w:sz="0" w:space="0" w:color="auto"/>
                    <w:right w:val="none" w:sz="0" w:space="0" w:color="auto"/>
                  </w:divBdr>
                  <w:divsChild>
                    <w:div w:id="107547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515875">
          <w:marLeft w:val="45"/>
          <w:marRight w:val="0"/>
          <w:marTop w:val="0"/>
          <w:marBottom w:val="0"/>
          <w:divBdr>
            <w:top w:val="none" w:sz="0" w:space="0" w:color="auto"/>
            <w:left w:val="none" w:sz="0" w:space="0" w:color="auto"/>
            <w:bottom w:val="none" w:sz="0" w:space="0" w:color="auto"/>
            <w:right w:val="none" w:sz="0" w:space="0" w:color="auto"/>
          </w:divBdr>
        </w:div>
      </w:divsChild>
    </w:div>
    <w:div w:id="1878080143">
      <w:bodyDiv w:val="1"/>
      <w:marLeft w:val="0"/>
      <w:marRight w:val="0"/>
      <w:marTop w:val="0"/>
      <w:marBottom w:val="0"/>
      <w:divBdr>
        <w:top w:val="none" w:sz="0" w:space="0" w:color="auto"/>
        <w:left w:val="none" w:sz="0" w:space="0" w:color="auto"/>
        <w:bottom w:val="none" w:sz="0" w:space="0" w:color="auto"/>
        <w:right w:val="none" w:sz="0" w:space="0" w:color="auto"/>
      </w:divBdr>
      <w:divsChild>
        <w:div w:id="1589733968">
          <w:marLeft w:val="0"/>
          <w:marRight w:val="0"/>
          <w:marTop w:val="0"/>
          <w:marBottom w:val="0"/>
          <w:divBdr>
            <w:top w:val="none" w:sz="0" w:space="0" w:color="auto"/>
            <w:left w:val="none" w:sz="0" w:space="0" w:color="auto"/>
            <w:bottom w:val="none" w:sz="0" w:space="0" w:color="auto"/>
            <w:right w:val="none" w:sz="0" w:space="0" w:color="auto"/>
          </w:divBdr>
        </w:div>
        <w:div w:id="699161576">
          <w:marLeft w:val="0"/>
          <w:marRight w:val="0"/>
          <w:marTop w:val="0"/>
          <w:marBottom w:val="0"/>
          <w:divBdr>
            <w:top w:val="none" w:sz="0" w:space="0" w:color="auto"/>
            <w:left w:val="none" w:sz="0" w:space="0" w:color="auto"/>
            <w:bottom w:val="none" w:sz="0" w:space="0" w:color="auto"/>
            <w:right w:val="none" w:sz="0" w:space="0" w:color="auto"/>
          </w:divBdr>
        </w:div>
        <w:div w:id="33048057">
          <w:marLeft w:val="0"/>
          <w:marRight w:val="0"/>
          <w:marTop w:val="0"/>
          <w:marBottom w:val="0"/>
          <w:divBdr>
            <w:top w:val="none" w:sz="0" w:space="0" w:color="auto"/>
            <w:left w:val="none" w:sz="0" w:space="0" w:color="auto"/>
            <w:bottom w:val="none" w:sz="0" w:space="0" w:color="auto"/>
            <w:right w:val="none" w:sz="0" w:space="0" w:color="auto"/>
          </w:divBdr>
        </w:div>
      </w:divsChild>
    </w:div>
    <w:div w:id="2033996563">
      <w:bodyDiv w:val="1"/>
      <w:marLeft w:val="0"/>
      <w:marRight w:val="0"/>
      <w:marTop w:val="0"/>
      <w:marBottom w:val="0"/>
      <w:divBdr>
        <w:top w:val="none" w:sz="0" w:space="0" w:color="auto"/>
        <w:left w:val="none" w:sz="0" w:space="0" w:color="auto"/>
        <w:bottom w:val="none" w:sz="0" w:space="0" w:color="auto"/>
        <w:right w:val="none" w:sz="0" w:space="0" w:color="auto"/>
      </w:divBdr>
      <w:divsChild>
        <w:div w:id="960107686">
          <w:marLeft w:val="0"/>
          <w:marRight w:val="0"/>
          <w:marTop w:val="0"/>
          <w:marBottom w:val="0"/>
          <w:divBdr>
            <w:top w:val="none" w:sz="0" w:space="0" w:color="auto"/>
            <w:left w:val="none" w:sz="0" w:space="0" w:color="auto"/>
            <w:bottom w:val="none" w:sz="0" w:space="0" w:color="auto"/>
            <w:right w:val="none" w:sz="0" w:space="0" w:color="auto"/>
          </w:divBdr>
        </w:div>
        <w:div w:id="1101412933">
          <w:marLeft w:val="0"/>
          <w:marRight w:val="0"/>
          <w:marTop w:val="0"/>
          <w:marBottom w:val="0"/>
          <w:divBdr>
            <w:top w:val="none" w:sz="0" w:space="0" w:color="auto"/>
            <w:left w:val="none" w:sz="0" w:space="0" w:color="auto"/>
            <w:bottom w:val="none" w:sz="0" w:space="0" w:color="auto"/>
            <w:right w:val="none" w:sz="0" w:space="0" w:color="auto"/>
          </w:divBdr>
        </w:div>
        <w:div w:id="2009168355">
          <w:marLeft w:val="0"/>
          <w:marRight w:val="0"/>
          <w:marTop w:val="0"/>
          <w:marBottom w:val="0"/>
          <w:divBdr>
            <w:top w:val="none" w:sz="0" w:space="0" w:color="auto"/>
            <w:left w:val="none" w:sz="0" w:space="0" w:color="auto"/>
            <w:bottom w:val="none" w:sz="0" w:space="0" w:color="auto"/>
            <w:right w:val="none" w:sz="0" w:space="0" w:color="auto"/>
          </w:divBdr>
        </w:div>
        <w:div w:id="589390107">
          <w:marLeft w:val="0"/>
          <w:marRight w:val="0"/>
          <w:marTop w:val="0"/>
          <w:marBottom w:val="0"/>
          <w:divBdr>
            <w:top w:val="none" w:sz="0" w:space="0" w:color="auto"/>
            <w:left w:val="none" w:sz="0" w:space="0" w:color="auto"/>
            <w:bottom w:val="none" w:sz="0" w:space="0" w:color="auto"/>
            <w:right w:val="none" w:sz="0" w:space="0" w:color="auto"/>
          </w:divBdr>
        </w:div>
        <w:div w:id="1905022797">
          <w:marLeft w:val="0"/>
          <w:marRight w:val="0"/>
          <w:marTop w:val="0"/>
          <w:marBottom w:val="0"/>
          <w:divBdr>
            <w:top w:val="none" w:sz="0" w:space="0" w:color="auto"/>
            <w:left w:val="none" w:sz="0" w:space="0" w:color="auto"/>
            <w:bottom w:val="none" w:sz="0" w:space="0" w:color="auto"/>
            <w:right w:val="none" w:sz="0" w:space="0" w:color="auto"/>
          </w:divBdr>
        </w:div>
        <w:div w:id="1391460654">
          <w:marLeft w:val="0"/>
          <w:marRight w:val="0"/>
          <w:marTop w:val="0"/>
          <w:marBottom w:val="0"/>
          <w:divBdr>
            <w:top w:val="none" w:sz="0" w:space="0" w:color="auto"/>
            <w:left w:val="none" w:sz="0" w:space="0" w:color="auto"/>
            <w:bottom w:val="none" w:sz="0" w:space="0" w:color="auto"/>
            <w:right w:val="none" w:sz="0" w:space="0" w:color="auto"/>
          </w:divBdr>
        </w:div>
        <w:div w:id="1190414572">
          <w:marLeft w:val="0"/>
          <w:marRight w:val="0"/>
          <w:marTop w:val="0"/>
          <w:marBottom w:val="0"/>
          <w:divBdr>
            <w:top w:val="none" w:sz="0" w:space="0" w:color="auto"/>
            <w:left w:val="none" w:sz="0" w:space="0" w:color="auto"/>
            <w:bottom w:val="none" w:sz="0" w:space="0" w:color="auto"/>
            <w:right w:val="none" w:sz="0" w:space="0" w:color="auto"/>
          </w:divBdr>
        </w:div>
        <w:div w:id="691490085">
          <w:marLeft w:val="0"/>
          <w:marRight w:val="0"/>
          <w:marTop w:val="0"/>
          <w:marBottom w:val="0"/>
          <w:divBdr>
            <w:top w:val="none" w:sz="0" w:space="0" w:color="auto"/>
            <w:left w:val="none" w:sz="0" w:space="0" w:color="auto"/>
            <w:bottom w:val="none" w:sz="0" w:space="0" w:color="auto"/>
            <w:right w:val="none" w:sz="0" w:space="0" w:color="auto"/>
          </w:divBdr>
        </w:div>
        <w:div w:id="760024078">
          <w:marLeft w:val="0"/>
          <w:marRight w:val="0"/>
          <w:marTop w:val="0"/>
          <w:marBottom w:val="0"/>
          <w:divBdr>
            <w:top w:val="none" w:sz="0" w:space="0" w:color="auto"/>
            <w:left w:val="none" w:sz="0" w:space="0" w:color="auto"/>
            <w:bottom w:val="none" w:sz="0" w:space="0" w:color="auto"/>
            <w:right w:val="none" w:sz="0" w:space="0" w:color="auto"/>
          </w:divBdr>
        </w:div>
        <w:div w:id="2072656860">
          <w:marLeft w:val="0"/>
          <w:marRight w:val="0"/>
          <w:marTop w:val="0"/>
          <w:marBottom w:val="0"/>
          <w:divBdr>
            <w:top w:val="none" w:sz="0" w:space="0" w:color="auto"/>
            <w:left w:val="none" w:sz="0" w:space="0" w:color="auto"/>
            <w:bottom w:val="none" w:sz="0" w:space="0" w:color="auto"/>
            <w:right w:val="none" w:sz="0" w:space="0" w:color="auto"/>
          </w:divBdr>
        </w:div>
        <w:div w:id="268857933">
          <w:marLeft w:val="0"/>
          <w:marRight w:val="0"/>
          <w:marTop w:val="0"/>
          <w:marBottom w:val="0"/>
          <w:divBdr>
            <w:top w:val="none" w:sz="0" w:space="0" w:color="auto"/>
            <w:left w:val="none" w:sz="0" w:space="0" w:color="auto"/>
            <w:bottom w:val="none" w:sz="0" w:space="0" w:color="auto"/>
            <w:right w:val="none" w:sz="0" w:space="0" w:color="auto"/>
          </w:divBdr>
        </w:div>
        <w:div w:id="232661711">
          <w:marLeft w:val="0"/>
          <w:marRight w:val="0"/>
          <w:marTop w:val="0"/>
          <w:marBottom w:val="0"/>
          <w:divBdr>
            <w:top w:val="none" w:sz="0" w:space="0" w:color="auto"/>
            <w:left w:val="none" w:sz="0" w:space="0" w:color="auto"/>
            <w:bottom w:val="none" w:sz="0" w:space="0" w:color="auto"/>
            <w:right w:val="none" w:sz="0" w:space="0" w:color="auto"/>
          </w:divBdr>
        </w:div>
        <w:div w:id="2085058251">
          <w:marLeft w:val="0"/>
          <w:marRight w:val="0"/>
          <w:marTop w:val="0"/>
          <w:marBottom w:val="0"/>
          <w:divBdr>
            <w:top w:val="none" w:sz="0" w:space="0" w:color="auto"/>
            <w:left w:val="none" w:sz="0" w:space="0" w:color="auto"/>
            <w:bottom w:val="none" w:sz="0" w:space="0" w:color="auto"/>
            <w:right w:val="none" w:sz="0" w:space="0" w:color="auto"/>
          </w:divBdr>
        </w:div>
        <w:div w:id="1671063776">
          <w:marLeft w:val="0"/>
          <w:marRight w:val="0"/>
          <w:marTop w:val="0"/>
          <w:marBottom w:val="0"/>
          <w:divBdr>
            <w:top w:val="none" w:sz="0" w:space="0" w:color="auto"/>
            <w:left w:val="none" w:sz="0" w:space="0" w:color="auto"/>
            <w:bottom w:val="none" w:sz="0" w:space="0" w:color="auto"/>
            <w:right w:val="none" w:sz="0" w:space="0" w:color="auto"/>
          </w:divBdr>
        </w:div>
        <w:div w:id="133254145">
          <w:marLeft w:val="0"/>
          <w:marRight w:val="0"/>
          <w:marTop w:val="0"/>
          <w:marBottom w:val="0"/>
          <w:divBdr>
            <w:top w:val="none" w:sz="0" w:space="0" w:color="auto"/>
            <w:left w:val="none" w:sz="0" w:space="0" w:color="auto"/>
            <w:bottom w:val="none" w:sz="0" w:space="0" w:color="auto"/>
            <w:right w:val="none" w:sz="0" w:space="0" w:color="auto"/>
          </w:divBdr>
        </w:div>
        <w:div w:id="1591155952">
          <w:marLeft w:val="0"/>
          <w:marRight w:val="0"/>
          <w:marTop w:val="0"/>
          <w:marBottom w:val="0"/>
          <w:divBdr>
            <w:top w:val="none" w:sz="0" w:space="0" w:color="auto"/>
            <w:left w:val="none" w:sz="0" w:space="0" w:color="auto"/>
            <w:bottom w:val="none" w:sz="0" w:space="0" w:color="auto"/>
            <w:right w:val="none" w:sz="0" w:space="0" w:color="auto"/>
          </w:divBdr>
        </w:div>
        <w:div w:id="812332339">
          <w:marLeft w:val="0"/>
          <w:marRight w:val="0"/>
          <w:marTop w:val="0"/>
          <w:marBottom w:val="0"/>
          <w:divBdr>
            <w:top w:val="none" w:sz="0" w:space="0" w:color="auto"/>
            <w:left w:val="none" w:sz="0" w:space="0" w:color="auto"/>
            <w:bottom w:val="none" w:sz="0" w:space="0" w:color="auto"/>
            <w:right w:val="none" w:sz="0" w:space="0" w:color="auto"/>
          </w:divBdr>
        </w:div>
        <w:div w:id="49691665">
          <w:marLeft w:val="0"/>
          <w:marRight w:val="0"/>
          <w:marTop w:val="0"/>
          <w:marBottom w:val="0"/>
          <w:divBdr>
            <w:top w:val="none" w:sz="0" w:space="0" w:color="auto"/>
            <w:left w:val="none" w:sz="0" w:space="0" w:color="auto"/>
            <w:bottom w:val="none" w:sz="0" w:space="0" w:color="auto"/>
            <w:right w:val="none" w:sz="0" w:space="0" w:color="auto"/>
          </w:divBdr>
        </w:div>
        <w:div w:id="73094146">
          <w:marLeft w:val="0"/>
          <w:marRight w:val="0"/>
          <w:marTop w:val="0"/>
          <w:marBottom w:val="0"/>
          <w:divBdr>
            <w:top w:val="none" w:sz="0" w:space="0" w:color="auto"/>
            <w:left w:val="none" w:sz="0" w:space="0" w:color="auto"/>
            <w:bottom w:val="none" w:sz="0" w:space="0" w:color="auto"/>
            <w:right w:val="none" w:sz="0" w:space="0" w:color="auto"/>
          </w:divBdr>
        </w:div>
        <w:div w:id="23135311">
          <w:marLeft w:val="0"/>
          <w:marRight w:val="0"/>
          <w:marTop w:val="0"/>
          <w:marBottom w:val="0"/>
          <w:divBdr>
            <w:top w:val="none" w:sz="0" w:space="0" w:color="auto"/>
            <w:left w:val="none" w:sz="0" w:space="0" w:color="auto"/>
            <w:bottom w:val="none" w:sz="0" w:space="0" w:color="auto"/>
            <w:right w:val="none" w:sz="0" w:space="0" w:color="auto"/>
          </w:divBdr>
        </w:div>
        <w:div w:id="1367868526">
          <w:marLeft w:val="0"/>
          <w:marRight w:val="0"/>
          <w:marTop w:val="0"/>
          <w:marBottom w:val="0"/>
          <w:divBdr>
            <w:top w:val="none" w:sz="0" w:space="0" w:color="auto"/>
            <w:left w:val="none" w:sz="0" w:space="0" w:color="auto"/>
            <w:bottom w:val="none" w:sz="0" w:space="0" w:color="auto"/>
            <w:right w:val="none" w:sz="0" w:space="0" w:color="auto"/>
          </w:divBdr>
        </w:div>
        <w:div w:id="2136558080">
          <w:marLeft w:val="0"/>
          <w:marRight w:val="0"/>
          <w:marTop w:val="0"/>
          <w:marBottom w:val="0"/>
          <w:divBdr>
            <w:top w:val="none" w:sz="0" w:space="0" w:color="auto"/>
            <w:left w:val="none" w:sz="0" w:space="0" w:color="auto"/>
            <w:bottom w:val="none" w:sz="0" w:space="0" w:color="auto"/>
            <w:right w:val="none" w:sz="0" w:space="0" w:color="auto"/>
          </w:divBdr>
        </w:div>
        <w:div w:id="286785643">
          <w:marLeft w:val="0"/>
          <w:marRight w:val="0"/>
          <w:marTop w:val="0"/>
          <w:marBottom w:val="0"/>
          <w:divBdr>
            <w:top w:val="none" w:sz="0" w:space="0" w:color="auto"/>
            <w:left w:val="none" w:sz="0" w:space="0" w:color="auto"/>
            <w:bottom w:val="none" w:sz="0" w:space="0" w:color="auto"/>
            <w:right w:val="none" w:sz="0" w:space="0" w:color="auto"/>
          </w:divBdr>
        </w:div>
        <w:div w:id="27997571">
          <w:marLeft w:val="0"/>
          <w:marRight w:val="0"/>
          <w:marTop w:val="0"/>
          <w:marBottom w:val="0"/>
          <w:divBdr>
            <w:top w:val="none" w:sz="0" w:space="0" w:color="auto"/>
            <w:left w:val="none" w:sz="0" w:space="0" w:color="auto"/>
            <w:bottom w:val="none" w:sz="0" w:space="0" w:color="auto"/>
            <w:right w:val="none" w:sz="0" w:space="0" w:color="auto"/>
          </w:divBdr>
        </w:div>
        <w:div w:id="150756486">
          <w:marLeft w:val="0"/>
          <w:marRight w:val="0"/>
          <w:marTop w:val="0"/>
          <w:marBottom w:val="0"/>
          <w:divBdr>
            <w:top w:val="none" w:sz="0" w:space="0" w:color="auto"/>
            <w:left w:val="none" w:sz="0" w:space="0" w:color="auto"/>
            <w:bottom w:val="none" w:sz="0" w:space="0" w:color="auto"/>
            <w:right w:val="none" w:sz="0" w:space="0" w:color="auto"/>
          </w:divBdr>
        </w:div>
        <w:div w:id="503085764">
          <w:marLeft w:val="0"/>
          <w:marRight w:val="0"/>
          <w:marTop w:val="0"/>
          <w:marBottom w:val="0"/>
          <w:divBdr>
            <w:top w:val="none" w:sz="0" w:space="0" w:color="auto"/>
            <w:left w:val="none" w:sz="0" w:space="0" w:color="auto"/>
            <w:bottom w:val="none" w:sz="0" w:space="0" w:color="auto"/>
            <w:right w:val="none" w:sz="0" w:space="0" w:color="auto"/>
          </w:divBdr>
        </w:div>
        <w:div w:id="1585721988">
          <w:marLeft w:val="0"/>
          <w:marRight w:val="0"/>
          <w:marTop w:val="0"/>
          <w:marBottom w:val="0"/>
          <w:divBdr>
            <w:top w:val="none" w:sz="0" w:space="0" w:color="auto"/>
            <w:left w:val="none" w:sz="0" w:space="0" w:color="auto"/>
            <w:bottom w:val="none" w:sz="0" w:space="0" w:color="auto"/>
            <w:right w:val="none" w:sz="0" w:space="0" w:color="auto"/>
          </w:divBdr>
        </w:div>
        <w:div w:id="277418387">
          <w:marLeft w:val="0"/>
          <w:marRight w:val="0"/>
          <w:marTop w:val="0"/>
          <w:marBottom w:val="0"/>
          <w:divBdr>
            <w:top w:val="none" w:sz="0" w:space="0" w:color="auto"/>
            <w:left w:val="none" w:sz="0" w:space="0" w:color="auto"/>
            <w:bottom w:val="none" w:sz="0" w:space="0" w:color="auto"/>
            <w:right w:val="none" w:sz="0" w:space="0" w:color="auto"/>
          </w:divBdr>
        </w:div>
        <w:div w:id="1368022232">
          <w:marLeft w:val="0"/>
          <w:marRight w:val="0"/>
          <w:marTop w:val="0"/>
          <w:marBottom w:val="0"/>
          <w:divBdr>
            <w:top w:val="none" w:sz="0" w:space="0" w:color="auto"/>
            <w:left w:val="none" w:sz="0" w:space="0" w:color="auto"/>
            <w:bottom w:val="none" w:sz="0" w:space="0" w:color="auto"/>
            <w:right w:val="none" w:sz="0" w:space="0" w:color="auto"/>
          </w:divBdr>
        </w:div>
        <w:div w:id="1746297278">
          <w:marLeft w:val="0"/>
          <w:marRight w:val="0"/>
          <w:marTop w:val="0"/>
          <w:marBottom w:val="0"/>
          <w:divBdr>
            <w:top w:val="none" w:sz="0" w:space="0" w:color="auto"/>
            <w:left w:val="none" w:sz="0" w:space="0" w:color="auto"/>
            <w:bottom w:val="none" w:sz="0" w:space="0" w:color="auto"/>
            <w:right w:val="none" w:sz="0" w:space="0" w:color="auto"/>
          </w:divBdr>
        </w:div>
        <w:div w:id="1346008901">
          <w:marLeft w:val="0"/>
          <w:marRight w:val="0"/>
          <w:marTop w:val="0"/>
          <w:marBottom w:val="0"/>
          <w:divBdr>
            <w:top w:val="none" w:sz="0" w:space="0" w:color="auto"/>
            <w:left w:val="none" w:sz="0" w:space="0" w:color="auto"/>
            <w:bottom w:val="none" w:sz="0" w:space="0" w:color="auto"/>
            <w:right w:val="none" w:sz="0" w:space="0" w:color="auto"/>
          </w:divBdr>
        </w:div>
        <w:div w:id="954751598">
          <w:marLeft w:val="0"/>
          <w:marRight w:val="0"/>
          <w:marTop w:val="0"/>
          <w:marBottom w:val="0"/>
          <w:divBdr>
            <w:top w:val="none" w:sz="0" w:space="0" w:color="auto"/>
            <w:left w:val="none" w:sz="0" w:space="0" w:color="auto"/>
            <w:bottom w:val="none" w:sz="0" w:space="0" w:color="auto"/>
            <w:right w:val="none" w:sz="0" w:space="0" w:color="auto"/>
          </w:divBdr>
        </w:div>
        <w:div w:id="1292788075">
          <w:marLeft w:val="0"/>
          <w:marRight w:val="0"/>
          <w:marTop w:val="0"/>
          <w:marBottom w:val="0"/>
          <w:divBdr>
            <w:top w:val="none" w:sz="0" w:space="0" w:color="auto"/>
            <w:left w:val="none" w:sz="0" w:space="0" w:color="auto"/>
            <w:bottom w:val="none" w:sz="0" w:space="0" w:color="auto"/>
            <w:right w:val="none" w:sz="0" w:space="0" w:color="auto"/>
          </w:divBdr>
        </w:div>
        <w:div w:id="1935244776">
          <w:marLeft w:val="0"/>
          <w:marRight w:val="0"/>
          <w:marTop w:val="0"/>
          <w:marBottom w:val="0"/>
          <w:divBdr>
            <w:top w:val="none" w:sz="0" w:space="0" w:color="auto"/>
            <w:left w:val="none" w:sz="0" w:space="0" w:color="auto"/>
            <w:bottom w:val="none" w:sz="0" w:space="0" w:color="auto"/>
            <w:right w:val="none" w:sz="0" w:space="0" w:color="auto"/>
          </w:divBdr>
        </w:div>
        <w:div w:id="1432316151">
          <w:marLeft w:val="0"/>
          <w:marRight w:val="0"/>
          <w:marTop w:val="0"/>
          <w:marBottom w:val="0"/>
          <w:divBdr>
            <w:top w:val="none" w:sz="0" w:space="0" w:color="auto"/>
            <w:left w:val="none" w:sz="0" w:space="0" w:color="auto"/>
            <w:bottom w:val="none" w:sz="0" w:space="0" w:color="auto"/>
            <w:right w:val="none" w:sz="0" w:space="0" w:color="auto"/>
          </w:divBdr>
        </w:div>
        <w:div w:id="1764954742">
          <w:marLeft w:val="0"/>
          <w:marRight w:val="0"/>
          <w:marTop w:val="0"/>
          <w:marBottom w:val="0"/>
          <w:divBdr>
            <w:top w:val="none" w:sz="0" w:space="0" w:color="auto"/>
            <w:left w:val="none" w:sz="0" w:space="0" w:color="auto"/>
            <w:bottom w:val="none" w:sz="0" w:space="0" w:color="auto"/>
            <w:right w:val="none" w:sz="0" w:space="0" w:color="auto"/>
          </w:divBdr>
        </w:div>
        <w:div w:id="946154299">
          <w:marLeft w:val="0"/>
          <w:marRight w:val="0"/>
          <w:marTop w:val="0"/>
          <w:marBottom w:val="0"/>
          <w:divBdr>
            <w:top w:val="none" w:sz="0" w:space="0" w:color="auto"/>
            <w:left w:val="none" w:sz="0" w:space="0" w:color="auto"/>
            <w:bottom w:val="none" w:sz="0" w:space="0" w:color="auto"/>
            <w:right w:val="none" w:sz="0" w:space="0" w:color="auto"/>
          </w:divBdr>
        </w:div>
        <w:div w:id="218781697">
          <w:marLeft w:val="0"/>
          <w:marRight w:val="0"/>
          <w:marTop w:val="0"/>
          <w:marBottom w:val="0"/>
          <w:divBdr>
            <w:top w:val="none" w:sz="0" w:space="0" w:color="auto"/>
            <w:left w:val="none" w:sz="0" w:space="0" w:color="auto"/>
            <w:bottom w:val="none" w:sz="0" w:space="0" w:color="auto"/>
            <w:right w:val="none" w:sz="0" w:space="0" w:color="auto"/>
          </w:divBdr>
        </w:div>
        <w:div w:id="1108740158">
          <w:marLeft w:val="0"/>
          <w:marRight w:val="0"/>
          <w:marTop w:val="0"/>
          <w:marBottom w:val="0"/>
          <w:divBdr>
            <w:top w:val="none" w:sz="0" w:space="0" w:color="auto"/>
            <w:left w:val="none" w:sz="0" w:space="0" w:color="auto"/>
            <w:bottom w:val="none" w:sz="0" w:space="0" w:color="auto"/>
            <w:right w:val="none" w:sz="0" w:space="0" w:color="auto"/>
          </w:divBdr>
        </w:div>
        <w:div w:id="1386830065">
          <w:marLeft w:val="0"/>
          <w:marRight w:val="0"/>
          <w:marTop w:val="0"/>
          <w:marBottom w:val="0"/>
          <w:divBdr>
            <w:top w:val="none" w:sz="0" w:space="0" w:color="auto"/>
            <w:left w:val="none" w:sz="0" w:space="0" w:color="auto"/>
            <w:bottom w:val="none" w:sz="0" w:space="0" w:color="auto"/>
            <w:right w:val="none" w:sz="0" w:space="0" w:color="auto"/>
          </w:divBdr>
          <w:divsChild>
            <w:div w:id="989166230">
              <w:marLeft w:val="0"/>
              <w:marRight w:val="0"/>
              <w:marTop w:val="0"/>
              <w:marBottom w:val="0"/>
              <w:divBdr>
                <w:top w:val="none" w:sz="0" w:space="0" w:color="auto"/>
                <w:left w:val="none" w:sz="0" w:space="0" w:color="auto"/>
                <w:bottom w:val="none" w:sz="0" w:space="0" w:color="auto"/>
                <w:right w:val="none" w:sz="0" w:space="0" w:color="auto"/>
              </w:divBdr>
            </w:div>
            <w:div w:id="115955360">
              <w:marLeft w:val="0"/>
              <w:marRight w:val="0"/>
              <w:marTop w:val="0"/>
              <w:marBottom w:val="0"/>
              <w:divBdr>
                <w:top w:val="none" w:sz="0" w:space="0" w:color="auto"/>
                <w:left w:val="none" w:sz="0" w:space="0" w:color="auto"/>
                <w:bottom w:val="none" w:sz="0" w:space="0" w:color="auto"/>
                <w:right w:val="none" w:sz="0" w:space="0" w:color="auto"/>
              </w:divBdr>
            </w:div>
            <w:div w:id="1507329697">
              <w:marLeft w:val="0"/>
              <w:marRight w:val="0"/>
              <w:marTop w:val="0"/>
              <w:marBottom w:val="0"/>
              <w:divBdr>
                <w:top w:val="none" w:sz="0" w:space="0" w:color="auto"/>
                <w:left w:val="none" w:sz="0" w:space="0" w:color="auto"/>
                <w:bottom w:val="none" w:sz="0" w:space="0" w:color="auto"/>
                <w:right w:val="none" w:sz="0" w:space="0" w:color="auto"/>
              </w:divBdr>
            </w:div>
            <w:div w:id="603726829">
              <w:marLeft w:val="0"/>
              <w:marRight w:val="0"/>
              <w:marTop w:val="0"/>
              <w:marBottom w:val="0"/>
              <w:divBdr>
                <w:top w:val="none" w:sz="0" w:space="0" w:color="auto"/>
                <w:left w:val="none" w:sz="0" w:space="0" w:color="auto"/>
                <w:bottom w:val="none" w:sz="0" w:space="0" w:color="auto"/>
                <w:right w:val="none" w:sz="0" w:space="0" w:color="auto"/>
              </w:divBdr>
            </w:div>
            <w:div w:id="1175613627">
              <w:marLeft w:val="0"/>
              <w:marRight w:val="0"/>
              <w:marTop w:val="0"/>
              <w:marBottom w:val="0"/>
              <w:divBdr>
                <w:top w:val="none" w:sz="0" w:space="0" w:color="auto"/>
                <w:left w:val="none" w:sz="0" w:space="0" w:color="auto"/>
                <w:bottom w:val="none" w:sz="0" w:space="0" w:color="auto"/>
                <w:right w:val="none" w:sz="0" w:space="0" w:color="auto"/>
              </w:divBdr>
            </w:div>
          </w:divsChild>
        </w:div>
        <w:div w:id="862934242">
          <w:marLeft w:val="0"/>
          <w:marRight w:val="0"/>
          <w:marTop w:val="0"/>
          <w:marBottom w:val="0"/>
          <w:divBdr>
            <w:top w:val="none" w:sz="0" w:space="0" w:color="auto"/>
            <w:left w:val="none" w:sz="0" w:space="0" w:color="auto"/>
            <w:bottom w:val="none" w:sz="0" w:space="0" w:color="auto"/>
            <w:right w:val="none" w:sz="0" w:space="0" w:color="auto"/>
          </w:divBdr>
        </w:div>
        <w:div w:id="369573879">
          <w:marLeft w:val="0"/>
          <w:marRight w:val="0"/>
          <w:marTop w:val="0"/>
          <w:marBottom w:val="0"/>
          <w:divBdr>
            <w:top w:val="none" w:sz="0" w:space="0" w:color="auto"/>
            <w:left w:val="none" w:sz="0" w:space="0" w:color="auto"/>
            <w:bottom w:val="none" w:sz="0" w:space="0" w:color="auto"/>
            <w:right w:val="none" w:sz="0" w:space="0" w:color="auto"/>
          </w:divBdr>
        </w:div>
        <w:div w:id="134950475">
          <w:marLeft w:val="0"/>
          <w:marRight w:val="0"/>
          <w:marTop w:val="0"/>
          <w:marBottom w:val="0"/>
          <w:divBdr>
            <w:top w:val="none" w:sz="0" w:space="0" w:color="auto"/>
            <w:left w:val="none" w:sz="0" w:space="0" w:color="auto"/>
            <w:bottom w:val="none" w:sz="0" w:space="0" w:color="auto"/>
            <w:right w:val="none" w:sz="0" w:space="0" w:color="auto"/>
          </w:divBdr>
        </w:div>
        <w:div w:id="388697137">
          <w:marLeft w:val="0"/>
          <w:marRight w:val="0"/>
          <w:marTop w:val="0"/>
          <w:marBottom w:val="0"/>
          <w:divBdr>
            <w:top w:val="none" w:sz="0" w:space="0" w:color="auto"/>
            <w:left w:val="none" w:sz="0" w:space="0" w:color="auto"/>
            <w:bottom w:val="none" w:sz="0" w:space="0" w:color="auto"/>
            <w:right w:val="none" w:sz="0" w:space="0" w:color="auto"/>
          </w:divBdr>
        </w:div>
        <w:div w:id="1071544980">
          <w:marLeft w:val="0"/>
          <w:marRight w:val="0"/>
          <w:marTop w:val="0"/>
          <w:marBottom w:val="0"/>
          <w:divBdr>
            <w:top w:val="none" w:sz="0" w:space="0" w:color="auto"/>
            <w:left w:val="none" w:sz="0" w:space="0" w:color="auto"/>
            <w:bottom w:val="none" w:sz="0" w:space="0" w:color="auto"/>
            <w:right w:val="none" w:sz="0" w:space="0" w:color="auto"/>
          </w:divBdr>
        </w:div>
        <w:div w:id="541206736">
          <w:marLeft w:val="0"/>
          <w:marRight w:val="0"/>
          <w:marTop w:val="0"/>
          <w:marBottom w:val="0"/>
          <w:divBdr>
            <w:top w:val="none" w:sz="0" w:space="0" w:color="auto"/>
            <w:left w:val="none" w:sz="0" w:space="0" w:color="auto"/>
            <w:bottom w:val="none" w:sz="0" w:space="0" w:color="auto"/>
            <w:right w:val="none" w:sz="0" w:space="0" w:color="auto"/>
          </w:divBdr>
        </w:div>
        <w:div w:id="1149059605">
          <w:marLeft w:val="0"/>
          <w:marRight w:val="0"/>
          <w:marTop w:val="0"/>
          <w:marBottom w:val="0"/>
          <w:divBdr>
            <w:top w:val="none" w:sz="0" w:space="0" w:color="auto"/>
            <w:left w:val="none" w:sz="0" w:space="0" w:color="auto"/>
            <w:bottom w:val="none" w:sz="0" w:space="0" w:color="auto"/>
            <w:right w:val="none" w:sz="0" w:space="0" w:color="auto"/>
          </w:divBdr>
        </w:div>
        <w:div w:id="1316030330">
          <w:marLeft w:val="0"/>
          <w:marRight w:val="0"/>
          <w:marTop w:val="0"/>
          <w:marBottom w:val="0"/>
          <w:divBdr>
            <w:top w:val="none" w:sz="0" w:space="0" w:color="auto"/>
            <w:left w:val="none" w:sz="0" w:space="0" w:color="auto"/>
            <w:bottom w:val="none" w:sz="0" w:space="0" w:color="auto"/>
            <w:right w:val="none" w:sz="0" w:space="0" w:color="auto"/>
          </w:divBdr>
        </w:div>
        <w:div w:id="1469471471">
          <w:marLeft w:val="0"/>
          <w:marRight w:val="0"/>
          <w:marTop w:val="0"/>
          <w:marBottom w:val="0"/>
          <w:divBdr>
            <w:top w:val="none" w:sz="0" w:space="0" w:color="auto"/>
            <w:left w:val="none" w:sz="0" w:space="0" w:color="auto"/>
            <w:bottom w:val="none" w:sz="0" w:space="0" w:color="auto"/>
            <w:right w:val="none" w:sz="0" w:space="0" w:color="auto"/>
          </w:divBdr>
        </w:div>
        <w:div w:id="862406376">
          <w:marLeft w:val="0"/>
          <w:marRight w:val="0"/>
          <w:marTop w:val="0"/>
          <w:marBottom w:val="0"/>
          <w:divBdr>
            <w:top w:val="none" w:sz="0" w:space="0" w:color="auto"/>
            <w:left w:val="none" w:sz="0" w:space="0" w:color="auto"/>
            <w:bottom w:val="none" w:sz="0" w:space="0" w:color="auto"/>
            <w:right w:val="none" w:sz="0" w:space="0" w:color="auto"/>
          </w:divBdr>
        </w:div>
        <w:div w:id="1376849740">
          <w:marLeft w:val="0"/>
          <w:marRight w:val="0"/>
          <w:marTop w:val="0"/>
          <w:marBottom w:val="0"/>
          <w:divBdr>
            <w:top w:val="none" w:sz="0" w:space="0" w:color="auto"/>
            <w:left w:val="none" w:sz="0" w:space="0" w:color="auto"/>
            <w:bottom w:val="none" w:sz="0" w:space="0" w:color="auto"/>
            <w:right w:val="none" w:sz="0" w:space="0" w:color="auto"/>
          </w:divBdr>
        </w:div>
        <w:div w:id="1893080459">
          <w:marLeft w:val="0"/>
          <w:marRight w:val="0"/>
          <w:marTop w:val="0"/>
          <w:marBottom w:val="0"/>
          <w:divBdr>
            <w:top w:val="none" w:sz="0" w:space="0" w:color="auto"/>
            <w:left w:val="none" w:sz="0" w:space="0" w:color="auto"/>
            <w:bottom w:val="none" w:sz="0" w:space="0" w:color="auto"/>
            <w:right w:val="none" w:sz="0" w:space="0" w:color="auto"/>
          </w:divBdr>
        </w:div>
        <w:div w:id="1546021486">
          <w:marLeft w:val="0"/>
          <w:marRight w:val="0"/>
          <w:marTop w:val="0"/>
          <w:marBottom w:val="0"/>
          <w:divBdr>
            <w:top w:val="none" w:sz="0" w:space="0" w:color="auto"/>
            <w:left w:val="none" w:sz="0" w:space="0" w:color="auto"/>
            <w:bottom w:val="none" w:sz="0" w:space="0" w:color="auto"/>
            <w:right w:val="none" w:sz="0" w:space="0" w:color="auto"/>
          </w:divBdr>
        </w:div>
        <w:div w:id="656691538">
          <w:marLeft w:val="0"/>
          <w:marRight w:val="0"/>
          <w:marTop w:val="0"/>
          <w:marBottom w:val="0"/>
          <w:divBdr>
            <w:top w:val="none" w:sz="0" w:space="0" w:color="auto"/>
            <w:left w:val="none" w:sz="0" w:space="0" w:color="auto"/>
            <w:bottom w:val="none" w:sz="0" w:space="0" w:color="auto"/>
            <w:right w:val="none" w:sz="0" w:space="0" w:color="auto"/>
          </w:divBdr>
        </w:div>
        <w:div w:id="1192500128">
          <w:marLeft w:val="0"/>
          <w:marRight w:val="0"/>
          <w:marTop w:val="0"/>
          <w:marBottom w:val="0"/>
          <w:divBdr>
            <w:top w:val="none" w:sz="0" w:space="0" w:color="auto"/>
            <w:left w:val="none" w:sz="0" w:space="0" w:color="auto"/>
            <w:bottom w:val="none" w:sz="0" w:space="0" w:color="auto"/>
            <w:right w:val="none" w:sz="0" w:space="0" w:color="auto"/>
          </w:divBdr>
        </w:div>
        <w:div w:id="1543252665">
          <w:marLeft w:val="0"/>
          <w:marRight w:val="0"/>
          <w:marTop w:val="0"/>
          <w:marBottom w:val="0"/>
          <w:divBdr>
            <w:top w:val="none" w:sz="0" w:space="0" w:color="auto"/>
            <w:left w:val="none" w:sz="0" w:space="0" w:color="auto"/>
            <w:bottom w:val="none" w:sz="0" w:space="0" w:color="auto"/>
            <w:right w:val="none" w:sz="0" w:space="0" w:color="auto"/>
          </w:divBdr>
        </w:div>
        <w:div w:id="67701788">
          <w:marLeft w:val="0"/>
          <w:marRight w:val="0"/>
          <w:marTop w:val="0"/>
          <w:marBottom w:val="0"/>
          <w:divBdr>
            <w:top w:val="none" w:sz="0" w:space="0" w:color="auto"/>
            <w:left w:val="none" w:sz="0" w:space="0" w:color="auto"/>
            <w:bottom w:val="none" w:sz="0" w:space="0" w:color="auto"/>
            <w:right w:val="none" w:sz="0" w:space="0" w:color="auto"/>
          </w:divBdr>
        </w:div>
        <w:div w:id="544104406">
          <w:marLeft w:val="0"/>
          <w:marRight w:val="0"/>
          <w:marTop w:val="0"/>
          <w:marBottom w:val="0"/>
          <w:divBdr>
            <w:top w:val="none" w:sz="0" w:space="0" w:color="auto"/>
            <w:left w:val="none" w:sz="0" w:space="0" w:color="auto"/>
            <w:bottom w:val="none" w:sz="0" w:space="0" w:color="auto"/>
            <w:right w:val="none" w:sz="0" w:space="0" w:color="auto"/>
          </w:divBdr>
        </w:div>
        <w:div w:id="1279027177">
          <w:marLeft w:val="0"/>
          <w:marRight w:val="0"/>
          <w:marTop w:val="0"/>
          <w:marBottom w:val="0"/>
          <w:divBdr>
            <w:top w:val="none" w:sz="0" w:space="0" w:color="auto"/>
            <w:left w:val="none" w:sz="0" w:space="0" w:color="auto"/>
            <w:bottom w:val="none" w:sz="0" w:space="0" w:color="auto"/>
            <w:right w:val="none" w:sz="0" w:space="0" w:color="auto"/>
          </w:divBdr>
        </w:div>
        <w:div w:id="1790011465">
          <w:marLeft w:val="0"/>
          <w:marRight w:val="0"/>
          <w:marTop w:val="0"/>
          <w:marBottom w:val="0"/>
          <w:divBdr>
            <w:top w:val="none" w:sz="0" w:space="0" w:color="auto"/>
            <w:left w:val="none" w:sz="0" w:space="0" w:color="auto"/>
            <w:bottom w:val="none" w:sz="0" w:space="0" w:color="auto"/>
            <w:right w:val="none" w:sz="0" w:space="0" w:color="auto"/>
          </w:divBdr>
        </w:div>
        <w:div w:id="1798572396">
          <w:marLeft w:val="0"/>
          <w:marRight w:val="0"/>
          <w:marTop w:val="0"/>
          <w:marBottom w:val="0"/>
          <w:divBdr>
            <w:top w:val="none" w:sz="0" w:space="0" w:color="auto"/>
            <w:left w:val="none" w:sz="0" w:space="0" w:color="auto"/>
            <w:bottom w:val="none" w:sz="0" w:space="0" w:color="auto"/>
            <w:right w:val="none" w:sz="0" w:space="0" w:color="auto"/>
          </w:divBdr>
        </w:div>
        <w:div w:id="1927836465">
          <w:marLeft w:val="0"/>
          <w:marRight w:val="0"/>
          <w:marTop w:val="0"/>
          <w:marBottom w:val="0"/>
          <w:divBdr>
            <w:top w:val="none" w:sz="0" w:space="0" w:color="auto"/>
            <w:left w:val="none" w:sz="0" w:space="0" w:color="auto"/>
            <w:bottom w:val="none" w:sz="0" w:space="0" w:color="auto"/>
            <w:right w:val="none" w:sz="0" w:space="0" w:color="auto"/>
          </w:divBdr>
        </w:div>
        <w:div w:id="1347364521">
          <w:marLeft w:val="0"/>
          <w:marRight w:val="0"/>
          <w:marTop w:val="0"/>
          <w:marBottom w:val="0"/>
          <w:divBdr>
            <w:top w:val="none" w:sz="0" w:space="0" w:color="auto"/>
            <w:left w:val="none" w:sz="0" w:space="0" w:color="auto"/>
            <w:bottom w:val="none" w:sz="0" w:space="0" w:color="auto"/>
            <w:right w:val="none" w:sz="0" w:space="0" w:color="auto"/>
          </w:divBdr>
        </w:div>
        <w:div w:id="1146314493">
          <w:marLeft w:val="0"/>
          <w:marRight w:val="0"/>
          <w:marTop w:val="0"/>
          <w:marBottom w:val="0"/>
          <w:divBdr>
            <w:top w:val="none" w:sz="0" w:space="0" w:color="auto"/>
            <w:left w:val="none" w:sz="0" w:space="0" w:color="auto"/>
            <w:bottom w:val="none" w:sz="0" w:space="0" w:color="auto"/>
            <w:right w:val="none" w:sz="0" w:space="0" w:color="auto"/>
          </w:divBdr>
        </w:div>
        <w:div w:id="704864926">
          <w:marLeft w:val="0"/>
          <w:marRight w:val="0"/>
          <w:marTop w:val="0"/>
          <w:marBottom w:val="0"/>
          <w:divBdr>
            <w:top w:val="none" w:sz="0" w:space="0" w:color="auto"/>
            <w:left w:val="none" w:sz="0" w:space="0" w:color="auto"/>
            <w:bottom w:val="none" w:sz="0" w:space="0" w:color="auto"/>
            <w:right w:val="none" w:sz="0" w:space="0" w:color="auto"/>
          </w:divBdr>
        </w:div>
        <w:div w:id="1698894085">
          <w:marLeft w:val="0"/>
          <w:marRight w:val="0"/>
          <w:marTop w:val="0"/>
          <w:marBottom w:val="0"/>
          <w:divBdr>
            <w:top w:val="none" w:sz="0" w:space="0" w:color="auto"/>
            <w:left w:val="none" w:sz="0" w:space="0" w:color="auto"/>
            <w:bottom w:val="none" w:sz="0" w:space="0" w:color="auto"/>
            <w:right w:val="none" w:sz="0" w:space="0" w:color="auto"/>
          </w:divBdr>
        </w:div>
        <w:div w:id="57048819">
          <w:marLeft w:val="0"/>
          <w:marRight w:val="0"/>
          <w:marTop w:val="0"/>
          <w:marBottom w:val="0"/>
          <w:divBdr>
            <w:top w:val="none" w:sz="0" w:space="0" w:color="auto"/>
            <w:left w:val="none" w:sz="0" w:space="0" w:color="auto"/>
            <w:bottom w:val="none" w:sz="0" w:space="0" w:color="auto"/>
            <w:right w:val="none" w:sz="0" w:space="0" w:color="auto"/>
          </w:divBdr>
        </w:div>
        <w:div w:id="1491288732">
          <w:marLeft w:val="0"/>
          <w:marRight w:val="0"/>
          <w:marTop w:val="0"/>
          <w:marBottom w:val="0"/>
          <w:divBdr>
            <w:top w:val="none" w:sz="0" w:space="0" w:color="auto"/>
            <w:left w:val="none" w:sz="0" w:space="0" w:color="auto"/>
            <w:bottom w:val="none" w:sz="0" w:space="0" w:color="auto"/>
            <w:right w:val="none" w:sz="0" w:space="0" w:color="auto"/>
          </w:divBdr>
        </w:div>
        <w:div w:id="1891265073">
          <w:marLeft w:val="0"/>
          <w:marRight w:val="0"/>
          <w:marTop w:val="0"/>
          <w:marBottom w:val="0"/>
          <w:divBdr>
            <w:top w:val="none" w:sz="0" w:space="0" w:color="auto"/>
            <w:left w:val="none" w:sz="0" w:space="0" w:color="auto"/>
            <w:bottom w:val="none" w:sz="0" w:space="0" w:color="auto"/>
            <w:right w:val="none" w:sz="0" w:space="0" w:color="auto"/>
          </w:divBdr>
        </w:div>
        <w:div w:id="1912620057">
          <w:marLeft w:val="0"/>
          <w:marRight w:val="0"/>
          <w:marTop w:val="0"/>
          <w:marBottom w:val="0"/>
          <w:divBdr>
            <w:top w:val="none" w:sz="0" w:space="0" w:color="auto"/>
            <w:left w:val="none" w:sz="0" w:space="0" w:color="auto"/>
            <w:bottom w:val="none" w:sz="0" w:space="0" w:color="auto"/>
            <w:right w:val="none" w:sz="0" w:space="0" w:color="auto"/>
          </w:divBdr>
        </w:div>
        <w:div w:id="238952143">
          <w:marLeft w:val="0"/>
          <w:marRight w:val="0"/>
          <w:marTop w:val="0"/>
          <w:marBottom w:val="0"/>
          <w:divBdr>
            <w:top w:val="none" w:sz="0" w:space="0" w:color="auto"/>
            <w:left w:val="none" w:sz="0" w:space="0" w:color="auto"/>
            <w:bottom w:val="none" w:sz="0" w:space="0" w:color="auto"/>
            <w:right w:val="none" w:sz="0" w:space="0" w:color="auto"/>
          </w:divBdr>
        </w:div>
        <w:div w:id="2059084805">
          <w:marLeft w:val="0"/>
          <w:marRight w:val="0"/>
          <w:marTop w:val="0"/>
          <w:marBottom w:val="0"/>
          <w:divBdr>
            <w:top w:val="none" w:sz="0" w:space="0" w:color="auto"/>
            <w:left w:val="none" w:sz="0" w:space="0" w:color="auto"/>
            <w:bottom w:val="none" w:sz="0" w:space="0" w:color="auto"/>
            <w:right w:val="none" w:sz="0" w:space="0" w:color="auto"/>
          </w:divBdr>
        </w:div>
        <w:div w:id="1935240402">
          <w:marLeft w:val="0"/>
          <w:marRight w:val="0"/>
          <w:marTop w:val="0"/>
          <w:marBottom w:val="0"/>
          <w:divBdr>
            <w:top w:val="none" w:sz="0" w:space="0" w:color="auto"/>
            <w:left w:val="none" w:sz="0" w:space="0" w:color="auto"/>
            <w:bottom w:val="none" w:sz="0" w:space="0" w:color="auto"/>
            <w:right w:val="none" w:sz="0" w:space="0" w:color="auto"/>
          </w:divBdr>
        </w:div>
        <w:div w:id="1354915985">
          <w:marLeft w:val="0"/>
          <w:marRight w:val="0"/>
          <w:marTop w:val="0"/>
          <w:marBottom w:val="0"/>
          <w:divBdr>
            <w:top w:val="none" w:sz="0" w:space="0" w:color="auto"/>
            <w:left w:val="none" w:sz="0" w:space="0" w:color="auto"/>
            <w:bottom w:val="none" w:sz="0" w:space="0" w:color="auto"/>
            <w:right w:val="none" w:sz="0" w:space="0" w:color="auto"/>
          </w:divBdr>
        </w:div>
        <w:div w:id="1223369605">
          <w:marLeft w:val="0"/>
          <w:marRight w:val="0"/>
          <w:marTop w:val="0"/>
          <w:marBottom w:val="0"/>
          <w:divBdr>
            <w:top w:val="none" w:sz="0" w:space="0" w:color="auto"/>
            <w:left w:val="none" w:sz="0" w:space="0" w:color="auto"/>
            <w:bottom w:val="none" w:sz="0" w:space="0" w:color="auto"/>
            <w:right w:val="none" w:sz="0" w:space="0" w:color="auto"/>
          </w:divBdr>
        </w:div>
        <w:div w:id="1127426878">
          <w:marLeft w:val="0"/>
          <w:marRight w:val="0"/>
          <w:marTop w:val="0"/>
          <w:marBottom w:val="0"/>
          <w:divBdr>
            <w:top w:val="none" w:sz="0" w:space="0" w:color="auto"/>
            <w:left w:val="none" w:sz="0" w:space="0" w:color="auto"/>
            <w:bottom w:val="none" w:sz="0" w:space="0" w:color="auto"/>
            <w:right w:val="none" w:sz="0" w:space="0" w:color="auto"/>
          </w:divBdr>
        </w:div>
        <w:div w:id="212890391">
          <w:marLeft w:val="0"/>
          <w:marRight w:val="0"/>
          <w:marTop w:val="0"/>
          <w:marBottom w:val="0"/>
          <w:divBdr>
            <w:top w:val="none" w:sz="0" w:space="0" w:color="auto"/>
            <w:left w:val="none" w:sz="0" w:space="0" w:color="auto"/>
            <w:bottom w:val="none" w:sz="0" w:space="0" w:color="auto"/>
            <w:right w:val="none" w:sz="0" w:space="0" w:color="auto"/>
          </w:divBdr>
        </w:div>
        <w:div w:id="1468357260">
          <w:marLeft w:val="0"/>
          <w:marRight w:val="0"/>
          <w:marTop w:val="0"/>
          <w:marBottom w:val="0"/>
          <w:divBdr>
            <w:top w:val="none" w:sz="0" w:space="0" w:color="auto"/>
            <w:left w:val="none" w:sz="0" w:space="0" w:color="auto"/>
            <w:bottom w:val="none" w:sz="0" w:space="0" w:color="auto"/>
            <w:right w:val="none" w:sz="0" w:space="0" w:color="auto"/>
          </w:divBdr>
        </w:div>
        <w:div w:id="1162694636">
          <w:marLeft w:val="0"/>
          <w:marRight w:val="0"/>
          <w:marTop w:val="0"/>
          <w:marBottom w:val="0"/>
          <w:divBdr>
            <w:top w:val="none" w:sz="0" w:space="0" w:color="auto"/>
            <w:left w:val="none" w:sz="0" w:space="0" w:color="auto"/>
            <w:bottom w:val="none" w:sz="0" w:space="0" w:color="auto"/>
            <w:right w:val="none" w:sz="0" w:space="0" w:color="auto"/>
          </w:divBdr>
        </w:div>
        <w:div w:id="1080516853">
          <w:marLeft w:val="0"/>
          <w:marRight w:val="0"/>
          <w:marTop w:val="0"/>
          <w:marBottom w:val="0"/>
          <w:divBdr>
            <w:top w:val="none" w:sz="0" w:space="0" w:color="auto"/>
            <w:left w:val="none" w:sz="0" w:space="0" w:color="auto"/>
            <w:bottom w:val="none" w:sz="0" w:space="0" w:color="auto"/>
            <w:right w:val="none" w:sz="0" w:space="0" w:color="auto"/>
          </w:divBdr>
        </w:div>
        <w:div w:id="1272738911">
          <w:marLeft w:val="0"/>
          <w:marRight w:val="0"/>
          <w:marTop w:val="0"/>
          <w:marBottom w:val="0"/>
          <w:divBdr>
            <w:top w:val="none" w:sz="0" w:space="0" w:color="auto"/>
            <w:left w:val="none" w:sz="0" w:space="0" w:color="auto"/>
            <w:bottom w:val="none" w:sz="0" w:space="0" w:color="auto"/>
            <w:right w:val="none" w:sz="0" w:space="0" w:color="auto"/>
          </w:divBdr>
        </w:div>
        <w:div w:id="417947976">
          <w:marLeft w:val="0"/>
          <w:marRight w:val="0"/>
          <w:marTop w:val="0"/>
          <w:marBottom w:val="0"/>
          <w:divBdr>
            <w:top w:val="none" w:sz="0" w:space="0" w:color="auto"/>
            <w:left w:val="none" w:sz="0" w:space="0" w:color="auto"/>
            <w:bottom w:val="none" w:sz="0" w:space="0" w:color="auto"/>
            <w:right w:val="none" w:sz="0" w:space="0" w:color="auto"/>
          </w:divBdr>
        </w:div>
        <w:div w:id="563637162">
          <w:marLeft w:val="0"/>
          <w:marRight w:val="0"/>
          <w:marTop w:val="0"/>
          <w:marBottom w:val="0"/>
          <w:divBdr>
            <w:top w:val="none" w:sz="0" w:space="0" w:color="auto"/>
            <w:left w:val="none" w:sz="0" w:space="0" w:color="auto"/>
            <w:bottom w:val="none" w:sz="0" w:space="0" w:color="auto"/>
            <w:right w:val="none" w:sz="0" w:space="0" w:color="auto"/>
          </w:divBdr>
        </w:div>
        <w:div w:id="2046825332">
          <w:marLeft w:val="0"/>
          <w:marRight w:val="0"/>
          <w:marTop w:val="0"/>
          <w:marBottom w:val="0"/>
          <w:divBdr>
            <w:top w:val="none" w:sz="0" w:space="0" w:color="auto"/>
            <w:left w:val="none" w:sz="0" w:space="0" w:color="auto"/>
            <w:bottom w:val="none" w:sz="0" w:space="0" w:color="auto"/>
            <w:right w:val="none" w:sz="0" w:space="0" w:color="auto"/>
          </w:divBdr>
        </w:div>
        <w:div w:id="1717926872">
          <w:marLeft w:val="0"/>
          <w:marRight w:val="0"/>
          <w:marTop w:val="0"/>
          <w:marBottom w:val="0"/>
          <w:divBdr>
            <w:top w:val="none" w:sz="0" w:space="0" w:color="auto"/>
            <w:left w:val="none" w:sz="0" w:space="0" w:color="auto"/>
            <w:bottom w:val="none" w:sz="0" w:space="0" w:color="auto"/>
            <w:right w:val="none" w:sz="0" w:space="0" w:color="auto"/>
          </w:divBdr>
        </w:div>
        <w:div w:id="993413034">
          <w:marLeft w:val="0"/>
          <w:marRight w:val="0"/>
          <w:marTop w:val="0"/>
          <w:marBottom w:val="0"/>
          <w:divBdr>
            <w:top w:val="none" w:sz="0" w:space="0" w:color="auto"/>
            <w:left w:val="none" w:sz="0" w:space="0" w:color="auto"/>
            <w:bottom w:val="none" w:sz="0" w:space="0" w:color="auto"/>
            <w:right w:val="none" w:sz="0" w:space="0" w:color="auto"/>
          </w:divBdr>
        </w:div>
        <w:div w:id="1778596903">
          <w:marLeft w:val="0"/>
          <w:marRight w:val="0"/>
          <w:marTop w:val="0"/>
          <w:marBottom w:val="0"/>
          <w:divBdr>
            <w:top w:val="none" w:sz="0" w:space="0" w:color="auto"/>
            <w:left w:val="none" w:sz="0" w:space="0" w:color="auto"/>
            <w:bottom w:val="none" w:sz="0" w:space="0" w:color="auto"/>
            <w:right w:val="none" w:sz="0" w:space="0" w:color="auto"/>
          </w:divBdr>
        </w:div>
        <w:div w:id="872691777">
          <w:marLeft w:val="0"/>
          <w:marRight w:val="0"/>
          <w:marTop w:val="0"/>
          <w:marBottom w:val="0"/>
          <w:divBdr>
            <w:top w:val="none" w:sz="0" w:space="0" w:color="auto"/>
            <w:left w:val="none" w:sz="0" w:space="0" w:color="auto"/>
            <w:bottom w:val="none" w:sz="0" w:space="0" w:color="auto"/>
            <w:right w:val="none" w:sz="0" w:space="0" w:color="auto"/>
          </w:divBdr>
        </w:div>
        <w:div w:id="471486193">
          <w:marLeft w:val="0"/>
          <w:marRight w:val="0"/>
          <w:marTop w:val="0"/>
          <w:marBottom w:val="0"/>
          <w:divBdr>
            <w:top w:val="none" w:sz="0" w:space="0" w:color="auto"/>
            <w:left w:val="none" w:sz="0" w:space="0" w:color="auto"/>
            <w:bottom w:val="none" w:sz="0" w:space="0" w:color="auto"/>
            <w:right w:val="none" w:sz="0" w:space="0" w:color="auto"/>
          </w:divBdr>
        </w:div>
        <w:div w:id="616567576">
          <w:marLeft w:val="0"/>
          <w:marRight w:val="0"/>
          <w:marTop w:val="0"/>
          <w:marBottom w:val="0"/>
          <w:divBdr>
            <w:top w:val="none" w:sz="0" w:space="0" w:color="auto"/>
            <w:left w:val="none" w:sz="0" w:space="0" w:color="auto"/>
            <w:bottom w:val="none" w:sz="0" w:space="0" w:color="auto"/>
            <w:right w:val="none" w:sz="0" w:space="0" w:color="auto"/>
          </w:divBdr>
        </w:div>
        <w:div w:id="115486065">
          <w:marLeft w:val="0"/>
          <w:marRight w:val="0"/>
          <w:marTop w:val="0"/>
          <w:marBottom w:val="0"/>
          <w:divBdr>
            <w:top w:val="none" w:sz="0" w:space="0" w:color="auto"/>
            <w:left w:val="none" w:sz="0" w:space="0" w:color="auto"/>
            <w:bottom w:val="none" w:sz="0" w:space="0" w:color="auto"/>
            <w:right w:val="none" w:sz="0" w:space="0" w:color="auto"/>
          </w:divBdr>
        </w:div>
        <w:div w:id="1499812823">
          <w:marLeft w:val="0"/>
          <w:marRight w:val="0"/>
          <w:marTop w:val="0"/>
          <w:marBottom w:val="0"/>
          <w:divBdr>
            <w:top w:val="none" w:sz="0" w:space="0" w:color="auto"/>
            <w:left w:val="none" w:sz="0" w:space="0" w:color="auto"/>
            <w:bottom w:val="none" w:sz="0" w:space="0" w:color="auto"/>
            <w:right w:val="none" w:sz="0" w:space="0" w:color="auto"/>
          </w:divBdr>
        </w:div>
        <w:div w:id="1989820231">
          <w:marLeft w:val="0"/>
          <w:marRight w:val="0"/>
          <w:marTop w:val="0"/>
          <w:marBottom w:val="0"/>
          <w:divBdr>
            <w:top w:val="none" w:sz="0" w:space="0" w:color="auto"/>
            <w:left w:val="none" w:sz="0" w:space="0" w:color="auto"/>
            <w:bottom w:val="none" w:sz="0" w:space="0" w:color="auto"/>
            <w:right w:val="none" w:sz="0" w:space="0" w:color="auto"/>
          </w:divBdr>
        </w:div>
        <w:div w:id="491454521">
          <w:marLeft w:val="0"/>
          <w:marRight w:val="0"/>
          <w:marTop w:val="0"/>
          <w:marBottom w:val="0"/>
          <w:divBdr>
            <w:top w:val="none" w:sz="0" w:space="0" w:color="auto"/>
            <w:left w:val="none" w:sz="0" w:space="0" w:color="auto"/>
            <w:bottom w:val="none" w:sz="0" w:space="0" w:color="auto"/>
            <w:right w:val="none" w:sz="0" w:space="0" w:color="auto"/>
          </w:divBdr>
        </w:div>
        <w:div w:id="315575351">
          <w:marLeft w:val="0"/>
          <w:marRight w:val="0"/>
          <w:marTop w:val="0"/>
          <w:marBottom w:val="0"/>
          <w:divBdr>
            <w:top w:val="none" w:sz="0" w:space="0" w:color="auto"/>
            <w:left w:val="none" w:sz="0" w:space="0" w:color="auto"/>
            <w:bottom w:val="none" w:sz="0" w:space="0" w:color="auto"/>
            <w:right w:val="none" w:sz="0" w:space="0" w:color="auto"/>
          </w:divBdr>
        </w:div>
        <w:div w:id="2052225789">
          <w:marLeft w:val="0"/>
          <w:marRight w:val="0"/>
          <w:marTop w:val="0"/>
          <w:marBottom w:val="0"/>
          <w:divBdr>
            <w:top w:val="none" w:sz="0" w:space="0" w:color="auto"/>
            <w:left w:val="none" w:sz="0" w:space="0" w:color="auto"/>
            <w:bottom w:val="none" w:sz="0" w:space="0" w:color="auto"/>
            <w:right w:val="none" w:sz="0" w:space="0" w:color="auto"/>
          </w:divBdr>
        </w:div>
        <w:div w:id="1993361833">
          <w:marLeft w:val="0"/>
          <w:marRight w:val="0"/>
          <w:marTop w:val="0"/>
          <w:marBottom w:val="0"/>
          <w:divBdr>
            <w:top w:val="none" w:sz="0" w:space="0" w:color="auto"/>
            <w:left w:val="none" w:sz="0" w:space="0" w:color="auto"/>
            <w:bottom w:val="none" w:sz="0" w:space="0" w:color="auto"/>
            <w:right w:val="none" w:sz="0" w:space="0" w:color="auto"/>
          </w:divBdr>
        </w:div>
        <w:div w:id="2052995913">
          <w:marLeft w:val="0"/>
          <w:marRight w:val="0"/>
          <w:marTop w:val="0"/>
          <w:marBottom w:val="0"/>
          <w:divBdr>
            <w:top w:val="none" w:sz="0" w:space="0" w:color="auto"/>
            <w:left w:val="none" w:sz="0" w:space="0" w:color="auto"/>
            <w:bottom w:val="none" w:sz="0" w:space="0" w:color="auto"/>
            <w:right w:val="none" w:sz="0" w:space="0" w:color="auto"/>
          </w:divBdr>
        </w:div>
        <w:div w:id="1815559439">
          <w:marLeft w:val="0"/>
          <w:marRight w:val="0"/>
          <w:marTop w:val="0"/>
          <w:marBottom w:val="0"/>
          <w:divBdr>
            <w:top w:val="none" w:sz="0" w:space="0" w:color="auto"/>
            <w:left w:val="none" w:sz="0" w:space="0" w:color="auto"/>
            <w:bottom w:val="none" w:sz="0" w:space="0" w:color="auto"/>
            <w:right w:val="none" w:sz="0" w:space="0" w:color="auto"/>
          </w:divBdr>
        </w:div>
        <w:div w:id="280577437">
          <w:marLeft w:val="0"/>
          <w:marRight w:val="0"/>
          <w:marTop w:val="0"/>
          <w:marBottom w:val="0"/>
          <w:divBdr>
            <w:top w:val="none" w:sz="0" w:space="0" w:color="auto"/>
            <w:left w:val="none" w:sz="0" w:space="0" w:color="auto"/>
            <w:bottom w:val="none" w:sz="0" w:space="0" w:color="auto"/>
            <w:right w:val="none" w:sz="0" w:space="0" w:color="auto"/>
          </w:divBdr>
        </w:div>
        <w:div w:id="611281222">
          <w:marLeft w:val="0"/>
          <w:marRight w:val="0"/>
          <w:marTop w:val="0"/>
          <w:marBottom w:val="0"/>
          <w:divBdr>
            <w:top w:val="none" w:sz="0" w:space="0" w:color="auto"/>
            <w:left w:val="none" w:sz="0" w:space="0" w:color="auto"/>
            <w:bottom w:val="none" w:sz="0" w:space="0" w:color="auto"/>
            <w:right w:val="none" w:sz="0" w:space="0" w:color="auto"/>
          </w:divBdr>
        </w:div>
        <w:div w:id="1350646059">
          <w:marLeft w:val="0"/>
          <w:marRight w:val="0"/>
          <w:marTop w:val="0"/>
          <w:marBottom w:val="0"/>
          <w:divBdr>
            <w:top w:val="none" w:sz="0" w:space="0" w:color="auto"/>
            <w:left w:val="none" w:sz="0" w:space="0" w:color="auto"/>
            <w:bottom w:val="none" w:sz="0" w:space="0" w:color="auto"/>
            <w:right w:val="none" w:sz="0" w:space="0" w:color="auto"/>
          </w:divBdr>
        </w:div>
        <w:div w:id="1063021335">
          <w:marLeft w:val="0"/>
          <w:marRight w:val="0"/>
          <w:marTop w:val="0"/>
          <w:marBottom w:val="0"/>
          <w:divBdr>
            <w:top w:val="none" w:sz="0" w:space="0" w:color="auto"/>
            <w:left w:val="none" w:sz="0" w:space="0" w:color="auto"/>
            <w:bottom w:val="none" w:sz="0" w:space="0" w:color="auto"/>
            <w:right w:val="none" w:sz="0" w:space="0" w:color="auto"/>
          </w:divBdr>
        </w:div>
        <w:div w:id="1850606990">
          <w:marLeft w:val="0"/>
          <w:marRight w:val="0"/>
          <w:marTop w:val="0"/>
          <w:marBottom w:val="0"/>
          <w:divBdr>
            <w:top w:val="none" w:sz="0" w:space="0" w:color="auto"/>
            <w:left w:val="none" w:sz="0" w:space="0" w:color="auto"/>
            <w:bottom w:val="none" w:sz="0" w:space="0" w:color="auto"/>
            <w:right w:val="none" w:sz="0" w:space="0" w:color="auto"/>
          </w:divBdr>
        </w:div>
        <w:div w:id="681250276">
          <w:marLeft w:val="0"/>
          <w:marRight w:val="0"/>
          <w:marTop w:val="0"/>
          <w:marBottom w:val="0"/>
          <w:divBdr>
            <w:top w:val="none" w:sz="0" w:space="0" w:color="auto"/>
            <w:left w:val="none" w:sz="0" w:space="0" w:color="auto"/>
            <w:bottom w:val="none" w:sz="0" w:space="0" w:color="auto"/>
            <w:right w:val="none" w:sz="0" w:space="0" w:color="auto"/>
          </w:divBdr>
        </w:div>
        <w:div w:id="1897081570">
          <w:marLeft w:val="0"/>
          <w:marRight w:val="0"/>
          <w:marTop w:val="0"/>
          <w:marBottom w:val="0"/>
          <w:divBdr>
            <w:top w:val="none" w:sz="0" w:space="0" w:color="auto"/>
            <w:left w:val="none" w:sz="0" w:space="0" w:color="auto"/>
            <w:bottom w:val="none" w:sz="0" w:space="0" w:color="auto"/>
            <w:right w:val="none" w:sz="0" w:space="0" w:color="auto"/>
          </w:divBdr>
        </w:div>
        <w:div w:id="1084956141">
          <w:marLeft w:val="0"/>
          <w:marRight w:val="0"/>
          <w:marTop w:val="0"/>
          <w:marBottom w:val="0"/>
          <w:divBdr>
            <w:top w:val="none" w:sz="0" w:space="0" w:color="auto"/>
            <w:left w:val="none" w:sz="0" w:space="0" w:color="auto"/>
            <w:bottom w:val="none" w:sz="0" w:space="0" w:color="auto"/>
            <w:right w:val="none" w:sz="0" w:space="0" w:color="auto"/>
          </w:divBdr>
        </w:div>
        <w:div w:id="315689682">
          <w:marLeft w:val="0"/>
          <w:marRight w:val="0"/>
          <w:marTop w:val="0"/>
          <w:marBottom w:val="0"/>
          <w:divBdr>
            <w:top w:val="none" w:sz="0" w:space="0" w:color="auto"/>
            <w:left w:val="none" w:sz="0" w:space="0" w:color="auto"/>
            <w:bottom w:val="none" w:sz="0" w:space="0" w:color="auto"/>
            <w:right w:val="none" w:sz="0" w:space="0" w:color="auto"/>
          </w:divBdr>
        </w:div>
        <w:div w:id="657078868">
          <w:marLeft w:val="0"/>
          <w:marRight w:val="0"/>
          <w:marTop w:val="0"/>
          <w:marBottom w:val="0"/>
          <w:divBdr>
            <w:top w:val="none" w:sz="0" w:space="0" w:color="auto"/>
            <w:left w:val="none" w:sz="0" w:space="0" w:color="auto"/>
            <w:bottom w:val="none" w:sz="0" w:space="0" w:color="auto"/>
            <w:right w:val="none" w:sz="0" w:space="0" w:color="auto"/>
          </w:divBdr>
        </w:div>
        <w:div w:id="1393769490">
          <w:marLeft w:val="0"/>
          <w:marRight w:val="0"/>
          <w:marTop w:val="0"/>
          <w:marBottom w:val="0"/>
          <w:divBdr>
            <w:top w:val="none" w:sz="0" w:space="0" w:color="auto"/>
            <w:left w:val="none" w:sz="0" w:space="0" w:color="auto"/>
            <w:bottom w:val="none" w:sz="0" w:space="0" w:color="auto"/>
            <w:right w:val="none" w:sz="0" w:space="0" w:color="auto"/>
          </w:divBdr>
        </w:div>
        <w:div w:id="217937585">
          <w:marLeft w:val="0"/>
          <w:marRight w:val="0"/>
          <w:marTop w:val="0"/>
          <w:marBottom w:val="0"/>
          <w:divBdr>
            <w:top w:val="none" w:sz="0" w:space="0" w:color="auto"/>
            <w:left w:val="none" w:sz="0" w:space="0" w:color="auto"/>
            <w:bottom w:val="none" w:sz="0" w:space="0" w:color="auto"/>
            <w:right w:val="none" w:sz="0" w:space="0" w:color="auto"/>
          </w:divBdr>
        </w:div>
        <w:div w:id="115297904">
          <w:marLeft w:val="0"/>
          <w:marRight w:val="0"/>
          <w:marTop w:val="0"/>
          <w:marBottom w:val="0"/>
          <w:divBdr>
            <w:top w:val="none" w:sz="0" w:space="0" w:color="auto"/>
            <w:left w:val="none" w:sz="0" w:space="0" w:color="auto"/>
            <w:bottom w:val="none" w:sz="0" w:space="0" w:color="auto"/>
            <w:right w:val="none" w:sz="0" w:space="0" w:color="auto"/>
          </w:divBdr>
        </w:div>
        <w:div w:id="1055858750">
          <w:marLeft w:val="0"/>
          <w:marRight w:val="0"/>
          <w:marTop w:val="0"/>
          <w:marBottom w:val="0"/>
          <w:divBdr>
            <w:top w:val="none" w:sz="0" w:space="0" w:color="auto"/>
            <w:left w:val="none" w:sz="0" w:space="0" w:color="auto"/>
            <w:bottom w:val="none" w:sz="0" w:space="0" w:color="auto"/>
            <w:right w:val="none" w:sz="0" w:space="0" w:color="auto"/>
          </w:divBdr>
        </w:div>
        <w:div w:id="1808475988">
          <w:marLeft w:val="0"/>
          <w:marRight w:val="0"/>
          <w:marTop w:val="0"/>
          <w:marBottom w:val="0"/>
          <w:divBdr>
            <w:top w:val="none" w:sz="0" w:space="0" w:color="auto"/>
            <w:left w:val="none" w:sz="0" w:space="0" w:color="auto"/>
            <w:bottom w:val="none" w:sz="0" w:space="0" w:color="auto"/>
            <w:right w:val="none" w:sz="0" w:space="0" w:color="auto"/>
          </w:divBdr>
        </w:div>
        <w:div w:id="1140264853">
          <w:marLeft w:val="0"/>
          <w:marRight w:val="0"/>
          <w:marTop w:val="0"/>
          <w:marBottom w:val="0"/>
          <w:divBdr>
            <w:top w:val="none" w:sz="0" w:space="0" w:color="auto"/>
            <w:left w:val="none" w:sz="0" w:space="0" w:color="auto"/>
            <w:bottom w:val="none" w:sz="0" w:space="0" w:color="auto"/>
            <w:right w:val="none" w:sz="0" w:space="0" w:color="auto"/>
          </w:divBdr>
        </w:div>
        <w:div w:id="1338583826">
          <w:marLeft w:val="0"/>
          <w:marRight w:val="0"/>
          <w:marTop w:val="0"/>
          <w:marBottom w:val="0"/>
          <w:divBdr>
            <w:top w:val="none" w:sz="0" w:space="0" w:color="auto"/>
            <w:left w:val="none" w:sz="0" w:space="0" w:color="auto"/>
            <w:bottom w:val="none" w:sz="0" w:space="0" w:color="auto"/>
            <w:right w:val="none" w:sz="0" w:space="0" w:color="auto"/>
          </w:divBdr>
        </w:div>
        <w:div w:id="1844515333">
          <w:marLeft w:val="0"/>
          <w:marRight w:val="0"/>
          <w:marTop w:val="0"/>
          <w:marBottom w:val="0"/>
          <w:divBdr>
            <w:top w:val="none" w:sz="0" w:space="0" w:color="auto"/>
            <w:left w:val="none" w:sz="0" w:space="0" w:color="auto"/>
            <w:bottom w:val="none" w:sz="0" w:space="0" w:color="auto"/>
            <w:right w:val="none" w:sz="0" w:space="0" w:color="auto"/>
          </w:divBdr>
        </w:div>
        <w:div w:id="1544368934">
          <w:marLeft w:val="0"/>
          <w:marRight w:val="0"/>
          <w:marTop w:val="0"/>
          <w:marBottom w:val="0"/>
          <w:divBdr>
            <w:top w:val="none" w:sz="0" w:space="0" w:color="auto"/>
            <w:left w:val="none" w:sz="0" w:space="0" w:color="auto"/>
            <w:bottom w:val="none" w:sz="0" w:space="0" w:color="auto"/>
            <w:right w:val="none" w:sz="0" w:space="0" w:color="auto"/>
          </w:divBdr>
        </w:div>
        <w:div w:id="1151294593">
          <w:marLeft w:val="0"/>
          <w:marRight w:val="0"/>
          <w:marTop w:val="0"/>
          <w:marBottom w:val="0"/>
          <w:divBdr>
            <w:top w:val="none" w:sz="0" w:space="0" w:color="auto"/>
            <w:left w:val="none" w:sz="0" w:space="0" w:color="auto"/>
            <w:bottom w:val="none" w:sz="0" w:space="0" w:color="auto"/>
            <w:right w:val="none" w:sz="0" w:space="0" w:color="auto"/>
          </w:divBdr>
        </w:div>
        <w:div w:id="1637878771">
          <w:marLeft w:val="0"/>
          <w:marRight w:val="0"/>
          <w:marTop w:val="0"/>
          <w:marBottom w:val="0"/>
          <w:divBdr>
            <w:top w:val="none" w:sz="0" w:space="0" w:color="auto"/>
            <w:left w:val="none" w:sz="0" w:space="0" w:color="auto"/>
            <w:bottom w:val="none" w:sz="0" w:space="0" w:color="auto"/>
            <w:right w:val="none" w:sz="0" w:space="0" w:color="auto"/>
          </w:divBdr>
        </w:div>
        <w:div w:id="1646347763">
          <w:marLeft w:val="0"/>
          <w:marRight w:val="0"/>
          <w:marTop w:val="0"/>
          <w:marBottom w:val="0"/>
          <w:divBdr>
            <w:top w:val="none" w:sz="0" w:space="0" w:color="auto"/>
            <w:left w:val="none" w:sz="0" w:space="0" w:color="auto"/>
            <w:bottom w:val="none" w:sz="0" w:space="0" w:color="auto"/>
            <w:right w:val="none" w:sz="0" w:space="0" w:color="auto"/>
          </w:divBdr>
        </w:div>
        <w:div w:id="92210491">
          <w:marLeft w:val="0"/>
          <w:marRight w:val="0"/>
          <w:marTop w:val="0"/>
          <w:marBottom w:val="0"/>
          <w:divBdr>
            <w:top w:val="none" w:sz="0" w:space="0" w:color="auto"/>
            <w:left w:val="none" w:sz="0" w:space="0" w:color="auto"/>
            <w:bottom w:val="none" w:sz="0" w:space="0" w:color="auto"/>
            <w:right w:val="none" w:sz="0" w:space="0" w:color="auto"/>
          </w:divBdr>
        </w:div>
        <w:div w:id="591553258">
          <w:marLeft w:val="0"/>
          <w:marRight w:val="0"/>
          <w:marTop w:val="0"/>
          <w:marBottom w:val="0"/>
          <w:divBdr>
            <w:top w:val="none" w:sz="0" w:space="0" w:color="auto"/>
            <w:left w:val="none" w:sz="0" w:space="0" w:color="auto"/>
            <w:bottom w:val="none" w:sz="0" w:space="0" w:color="auto"/>
            <w:right w:val="none" w:sz="0" w:space="0" w:color="auto"/>
          </w:divBdr>
        </w:div>
        <w:div w:id="1049722557">
          <w:marLeft w:val="0"/>
          <w:marRight w:val="0"/>
          <w:marTop w:val="0"/>
          <w:marBottom w:val="0"/>
          <w:divBdr>
            <w:top w:val="none" w:sz="0" w:space="0" w:color="auto"/>
            <w:left w:val="none" w:sz="0" w:space="0" w:color="auto"/>
            <w:bottom w:val="none" w:sz="0" w:space="0" w:color="auto"/>
            <w:right w:val="none" w:sz="0" w:space="0" w:color="auto"/>
          </w:divBdr>
        </w:div>
        <w:div w:id="865406726">
          <w:marLeft w:val="0"/>
          <w:marRight w:val="0"/>
          <w:marTop w:val="0"/>
          <w:marBottom w:val="0"/>
          <w:divBdr>
            <w:top w:val="none" w:sz="0" w:space="0" w:color="auto"/>
            <w:left w:val="none" w:sz="0" w:space="0" w:color="auto"/>
            <w:bottom w:val="none" w:sz="0" w:space="0" w:color="auto"/>
            <w:right w:val="none" w:sz="0" w:space="0" w:color="auto"/>
          </w:divBdr>
        </w:div>
        <w:div w:id="1759018183">
          <w:marLeft w:val="0"/>
          <w:marRight w:val="0"/>
          <w:marTop w:val="0"/>
          <w:marBottom w:val="0"/>
          <w:divBdr>
            <w:top w:val="none" w:sz="0" w:space="0" w:color="auto"/>
            <w:left w:val="none" w:sz="0" w:space="0" w:color="auto"/>
            <w:bottom w:val="none" w:sz="0" w:space="0" w:color="auto"/>
            <w:right w:val="none" w:sz="0" w:space="0" w:color="auto"/>
          </w:divBdr>
        </w:div>
        <w:div w:id="273250211">
          <w:marLeft w:val="0"/>
          <w:marRight w:val="0"/>
          <w:marTop w:val="0"/>
          <w:marBottom w:val="0"/>
          <w:divBdr>
            <w:top w:val="none" w:sz="0" w:space="0" w:color="auto"/>
            <w:left w:val="none" w:sz="0" w:space="0" w:color="auto"/>
            <w:bottom w:val="none" w:sz="0" w:space="0" w:color="auto"/>
            <w:right w:val="none" w:sz="0" w:space="0" w:color="auto"/>
          </w:divBdr>
        </w:div>
        <w:div w:id="1582328079">
          <w:marLeft w:val="0"/>
          <w:marRight w:val="0"/>
          <w:marTop w:val="0"/>
          <w:marBottom w:val="0"/>
          <w:divBdr>
            <w:top w:val="none" w:sz="0" w:space="0" w:color="auto"/>
            <w:left w:val="none" w:sz="0" w:space="0" w:color="auto"/>
            <w:bottom w:val="none" w:sz="0" w:space="0" w:color="auto"/>
            <w:right w:val="none" w:sz="0" w:space="0" w:color="auto"/>
          </w:divBdr>
        </w:div>
        <w:div w:id="322856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B4350-8F64-4B9A-8955-860A572B2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6464</Words>
  <Characters>36847</Characters>
  <Application>Microsoft Office Word</Application>
  <DocSecurity>0</DocSecurity>
  <Lines>307</Lines>
  <Paragraphs>86</Paragraphs>
  <ScaleCrop>false</ScaleCrop>
  <HeadingPairs>
    <vt:vector size="4" baseType="variant">
      <vt:variant>
        <vt:lpstr>Titill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stjornarskjol@althingi.is;SAR DMR</dc:creator>
  <cp:keywords/>
  <cp:lastModifiedBy>Valgerður María Sigurðardóttir</cp:lastModifiedBy>
  <cp:revision>3</cp:revision>
  <dcterms:created xsi:type="dcterms:W3CDTF">2021-01-29T15:40:00Z</dcterms:created>
  <dcterms:modified xsi:type="dcterms:W3CDTF">2021-01-29T15:54:00Z</dcterms:modified>
</cp:coreProperties>
</file>