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Style w:val="TableGrid"/>
        <w:tblW w:w="9288" w:type="dxa"/>
        <w:tblBorders>
          <w:insideH w:val="none" w:sz="0" w:space="0" w:color="auto"/>
          <w:insideV w:val="none" w:sz="0" w:space="0" w:color="auto"/>
        </w:tblBorders>
        <w:tblLayout w:type="fixed"/>
        <w:tblLook w:val="04A0" w:firstRow="1" w:lastRow="0" w:firstColumn="1" w:lastColumn="0" w:noHBand="0" w:noVBand="1"/>
      </w:tblPr>
      <w:tblGrid>
        <w:gridCol w:w="1809"/>
        <w:gridCol w:w="7479"/>
      </w:tblGrid>
      <w:tr w:rsidR="00883508" w:rsidRPr="00184BD6" w14:paraId="778AC5B9" w14:textId="77777777" w:rsidTr="4741FE79">
        <w:trPr>
          <w:trHeight w:val="1261"/>
        </w:trPr>
        <w:tc>
          <w:tcPr>
            <w:tcW w:w="1809" w:type="dxa"/>
            <w:tcBorders>
              <w:top w:val="single" w:sz="4" w:space="0" w:color="auto"/>
              <w:left w:val="single" w:sz="4" w:space="0" w:color="auto"/>
              <w:bottom w:val="single" w:sz="4" w:space="0" w:color="auto"/>
              <w:right w:val="nil"/>
            </w:tcBorders>
            <w:shd w:val="clear" w:color="auto" w:fill="FFFFFF" w:themeFill="background1"/>
          </w:tcPr>
          <w:p w14:paraId="2F71E78B" w14:textId="77777777" w:rsidR="00883508" w:rsidRPr="00C16582" w:rsidRDefault="00883508" w:rsidP="001A7AA4">
            <w:pPr>
              <w:spacing w:before="120" w:after="120"/>
              <w:jc w:val="center"/>
              <w:rPr>
                <w:rFonts w:ascii="Times New Roman" w:hAnsi="Times New Roman" w:cs="Times New Roman"/>
                <w:b/>
                <w:sz w:val="32"/>
                <w:szCs w:val="32"/>
                <w:lang w:val="is-IS"/>
              </w:rPr>
            </w:pPr>
            <w:r>
              <w:rPr>
                <w:rFonts w:ascii="Times New Roman" w:hAnsi="Times New Roman" w:cs="Times New Roman"/>
                <w:i/>
                <w:noProof/>
                <w:lang w:val="is-IS" w:eastAsia="is-IS"/>
              </w:rPr>
              <w:drawing>
                <wp:inline distT="0" distB="0" distL="0" distR="0" wp14:anchorId="6DBFBC88" wp14:editId="6FB0AF8E">
                  <wp:extent cx="690040" cy="676893"/>
                  <wp:effectExtent l="0" t="0" r="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90040" cy="676893"/>
                          </a:xfrm>
                          <a:prstGeom prst="rect">
                            <a:avLst/>
                          </a:prstGeom>
                          <a:noFill/>
                          <a:ln>
                            <a:noFill/>
                          </a:ln>
                        </pic:spPr>
                      </pic:pic>
                    </a:graphicData>
                  </a:graphic>
                </wp:inline>
              </w:drawing>
            </w:r>
          </w:p>
        </w:tc>
        <w:tc>
          <w:tcPr>
            <w:tcW w:w="7479" w:type="dxa"/>
            <w:tcBorders>
              <w:top w:val="single" w:sz="4" w:space="0" w:color="auto"/>
              <w:left w:val="nil"/>
              <w:bottom w:val="single" w:sz="4" w:space="0" w:color="auto"/>
              <w:right w:val="single" w:sz="4" w:space="0" w:color="auto"/>
            </w:tcBorders>
            <w:shd w:val="clear" w:color="auto" w:fill="FFFFFF" w:themeFill="background1"/>
          </w:tcPr>
          <w:p w14:paraId="3FCC7A17" w14:textId="77777777" w:rsidR="00883508" w:rsidRPr="00C3045B" w:rsidRDefault="0012646E" w:rsidP="0012646E">
            <w:pPr>
              <w:spacing w:before="400" w:after="120"/>
              <w:rPr>
                <w:rFonts w:ascii="Times New Roman" w:hAnsi="Times New Roman" w:cs="Times New Roman"/>
                <w:b/>
                <w:sz w:val="32"/>
                <w:szCs w:val="32"/>
                <w:lang w:val="is-IS"/>
              </w:rPr>
            </w:pPr>
            <w:r w:rsidRPr="00C3045B">
              <w:rPr>
                <w:rFonts w:ascii="Times New Roman" w:hAnsi="Times New Roman" w:cs="Times New Roman"/>
                <w:b/>
                <w:sz w:val="32"/>
                <w:szCs w:val="32"/>
                <w:lang w:val="is-IS"/>
              </w:rPr>
              <w:t xml:space="preserve">      </w:t>
            </w:r>
            <w:r w:rsidR="00332D49" w:rsidRPr="00C3045B">
              <w:rPr>
                <w:rFonts w:ascii="Times New Roman" w:hAnsi="Times New Roman" w:cs="Times New Roman"/>
                <w:b/>
                <w:sz w:val="32"/>
                <w:szCs w:val="32"/>
                <w:lang w:val="is-IS"/>
              </w:rPr>
              <w:t xml:space="preserve">MAT Á </w:t>
            </w:r>
            <w:r w:rsidR="007414CB" w:rsidRPr="00C3045B">
              <w:rPr>
                <w:rFonts w:ascii="Times New Roman" w:hAnsi="Times New Roman" w:cs="Times New Roman"/>
                <w:b/>
                <w:sz w:val="32"/>
                <w:szCs w:val="32"/>
                <w:lang w:val="is-IS"/>
              </w:rPr>
              <w:t>Á</w:t>
            </w:r>
            <w:r w:rsidR="00332D49" w:rsidRPr="00C3045B">
              <w:rPr>
                <w:rFonts w:ascii="Times New Roman" w:hAnsi="Times New Roman" w:cs="Times New Roman"/>
                <w:b/>
                <w:sz w:val="32"/>
                <w:szCs w:val="32"/>
                <w:lang w:val="is-IS"/>
              </w:rPr>
              <w:t>HRIFUM LAGASETNINGAR</w:t>
            </w:r>
            <w:r w:rsidR="000073F7">
              <w:rPr>
                <w:rFonts w:ascii="Times New Roman" w:hAnsi="Times New Roman" w:cs="Times New Roman"/>
                <w:b/>
                <w:sz w:val="32"/>
                <w:szCs w:val="32"/>
                <w:lang w:val="is-IS"/>
              </w:rPr>
              <w:t>*</w:t>
            </w:r>
          </w:p>
          <w:p w14:paraId="22749FD8" w14:textId="77777777" w:rsidR="00883508" w:rsidRDefault="00883508" w:rsidP="00F33A33">
            <w:pPr>
              <w:spacing w:before="120" w:after="60"/>
              <w:rPr>
                <w:rFonts w:ascii="Times New Roman" w:hAnsi="Times New Roman" w:cs="Times New Roman"/>
                <w:i/>
                <w:lang w:val="is-IS"/>
              </w:rPr>
            </w:pPr>
            <w:r w:rsidRPr="00C3045B">
              <w:rPr>
                <w:rFonts w:ascii="Times New Roman" w:hAnsi="Times New Roman" w:cs="Times New Roman"/>
                <w:i/>
                <w:lang w:val="is-IS"/>
              </w:rPr>
              <w:t xml:space="preserve">       </w:t>
            </w:r>
            <w:r w:rsidR="0012646E" w:rsidRPr="00C3045B">
              <w:rPr>
                <w:rFonts w:ascii="Times New Roman" w:hAnsi="Times New Roman" w:cs="Times New Roman"/>
                <w:i/>
                <w:lang w:val="is-IS"/>
              </w:rPr>
              <w:t xml:space="preserve">   </w:t>
            </w:r>
            <w:r w:rsidR="00C3045B" w:rsidRPr="00C3045B">
              <w:rPr>
                <w:rFonts w:ascii="Times New Roman" w:hAnsi="Times New Roman" w:cs="Times New Roman"/>
                <w:i/>
                <w:lang w:val="is-IS"/>
              </w:rPr>
              <w:t xml:space="preserve">         </w:t>
            </w:r>
            <w:r w:rsidRPr="00C3045B">
              <w:rPr>
                <w:rFonts w:ascii="Times New Roman" w:hAnsi="Times New Roman" w:cs="Times New Roman"/>
                <w:i/>
                <w:lang w:val="is-IS"/>
              </w:rPr>
              <w:t xml:space="preserve">– </w:t>
            </w:r>
            <w:r w:rsidR="00811BB0" w:rsidRPr="00C3045B">
              <w:rPr>
                <w:rFonts w:ascii="Times New Roman" w:hAnsi="Times New Roman" w:cs="Times New Roman"/>
                <w:i/>
                <w:lang w:val="is-IS"/>
              </w:rPr>
              <w:t>sbr.</w:t>
            </w:r>
            <w:r w:rsidRPr="00C3045B">
              <w:rPr>
                <w:rFonts w:ascii="Times New Roman" w:hAnsi="Times New Roman" w:cs="Times New Roman"/>
                <w:i/>
                <w:lang w:val="is-IS"/>
              </w:rPr>
              <w:t xml:space="preserve"> samþykkt ríkisstjórnar frá 10. mars 2017</w:t>
            </w:r>
          </w:p>
          <w:p w14:paraId="6F24F2FD" w14:textId="77777777" w:rsidR="000073F7" w:rsidRPr="003C7B0C" w:rsidRDefault="000073F7" w:rsidP="00F33A33">
            <w:pPr>
              <w:spacing w:before="60" w:after="60"/>
              <w:rPr>
                <w:rFonts w:ascii="Times New Roman" w:hAnsi="Times New Roman" w:cs="Times New Roman"/>
                <w:i/>
                <w:lang w:val="is-IS"/>
              </w:rPr>
            </w:pPr>
            <w:r>
              <w:rPr>
                <w:rFonts w:ascii="Times New Roman" w:hAnsi="Times New Roman" w:cs="Times New Roman"/>
                <w:b/>
                <w:sz w:val="32"/>
                <w:szCs w:val="32"/>
                <w:lang w:val="is-IS"/>
              </w:rPr>
              <w:t>*</w:t>
            </w:r>
            <w:r w:rsidR="000E6A46" w:rsidRPr="00F33A33">
              <w:rPr>
                <w:rFonts w:ascii="Times New Roman" w:hAnsi="Times New Roman" w:cs="Times New Roman"/>
                <w:sz w:val="20"/>
                <w:szCs w:val="20"/>
                <w:lang w:val="is-IS"/>
              </w:rPr>
              <w:t>umfjöllun um einstök efnisatriði misjafnlega ítarleg, eftir umfangi máls og eðli</w:t>
            </w:r>
          </w:p>
        </w:tc>
      </w:tr>
      <w:tr w:rsidR="00135B40" w:rsidRPr="00BF5ACD" w14:paraId="468E2AFF" w14:textId="77777777" w:rsidTr="4741FE79">
        <w:tblPrEx>
          <w:tblBorders>
            <w:insideH w:val="single" w:sz="4" w:space="0" w:color="auto"/>
            <w:insideV w:val="single" w:sz="4" w:space="0" w:color="auto"/>
          </w:tblBorders>
        </w:tblPrEx>
        <w:tc>
          <w:tcPr>
            <w:tcW w:w="1809" w:type="dxa"/>
            <w:tcBorders>
              <w:top w:val="single" w:sz="4" w:space="0" w:color="auto"/>
              <w:bottom w:val="single" w:sz="4" w:space="0" w:color="auto"/>
            </w:tcBorders>
          </w:tcPr>
          <w:p w14:paraId="21D0471D" w14:textId="77777777" w:rsidR="00135B40" w:rsidRPr="004E0E11" w:rsidRDefault="00135B40" w:rsidP="00851A99">
            <w:pPr>
              <w:spacing w:before="60" w:after="60"/>
              <w:rPr>
                <w:rFonts w:ascii="Times New Roman" w:hAnsi="Times New Roman" w:cs="Times New Roman"/>
                <w:b/>
                <w:lang w:val="is-IS"/>
              </w:rPr>
            </w:pPr>
            <w:permStart w:id="1734754720" w:edGrp="everyone" w:colFirst="1" w:colLast="1"/>
            <w:r w:rsidRPr="004E0E11">
              <w:rPr>
                <w:rFonts w:ascii="Times New Roman" w:hAnsi="Times New Roman" w:cs="Times New Roman"/>
                <w:b/>
                <w:lang w:val="is-IS"/>
              </w:rPr>
              <w:t>Málsheiti og nr.</w:t>
            </w:r>
          </w:p>
        </w:tc>
        <w:sdt>
          <w:sdtPr>
            <w:rPr>
              <w:rFonts w:ascii="Times New Roman" w:hAnsi="Times New Roman" w:cs="Times New Roman"/>
              <w:lang w:val="is-IS"/>
            </w:rPr>
            <w:id w:val="764192880"/>
            <w:placeholder>
              <w:docPart w:val="E6A1A9D79D4C4506BAC2993B662C1273"/>
            </w:placeholder>
          </w:sdtPr>
          <w:sdtContent>
            <w:tc>
              <w:tcPr>
                <w:tcW w:w="7479" w:type="dxa"/>
                <w:tcBorders>
                  <w:top w:val="single" w:sz="4" w:space="0" w:color="auto"/>
                  <w:bottom w:val="single" w:sz="4" w:space="0" w:color="auto"/>
                </w:tcBorders>
              </w:tcPr>
              <w:p w14:paraId="4E44F595" w14:textId="6F2BE2BB" w:rsidR="00135B40" w:rsidRPr="004E0E11" w:rsidRDefault="00135B40" w:rsidP="00795B16">
                <w:pPr>
                  <w:spacing w:before="60"/>
                  <w:rPr>
                    <w:rFonts w:ascii="Times New Roman" w:hAnsi="Times New Roman" w:cs="Times New Roman"/>
                    <w:lang w:val="is-IS"/>
                  </w:rPr>
                </w:pPr>
                <w:r w:rsidRPr="004E0E11">
                  <w:rPr>
                    <w:rFonts w:ascii="Times New Roman" w:hAnsi="Times New Roman" w:cs="Times New Roman"/>
                    <w:lang w:val="is-IS"/>
                  </w:rPr>
                  <w:t xml:space="preserve"> </w:t>
                </w:r>
                <w:r w:rsidR="00455A47">
                  <w:rPr>
                    <w:rFonts w:ascii="Times New Roman" w:hAnsi="Times New Roman" w:cs="Times New Roman"/>
                    <w:lang w:val="is-IS"/>
                  </w:rPr>
                  <w:t xml:space="preserve">Frumvarp til laga um breytingu á lögum um fasteignalán til neytenda (skýrari </w:t>
                </w:r>
                <w:r w:rsidR="00D745BC">
                  <w:rPr>
                    <w:rFonts w:ascii="Times New Roman" w:hAnsi="Times New Roman" w:cs="Times New Roman"/>
                    <w:lang w:val="is-IS"/>
                  </w:rPr>
                  <w:t>valdmörk o.fl.</w:t>
                </w:r>
                <w:r w:rsidR="00455A47">
                  <w:rPr>
                    <w:rFonts w:ascii="Times New Roman" w:hAnsi="Times New Roman" w:cs="Times New Roman"/>
                    <w:lang w:val="is-IS"/>
                  </w:rPr>
                  <w:t>)</w:t>
                </w:r>
                <w:r w:rsidR="00D745BC">
                  <w:rPr>
                    <w:rFonts w:ascii="Times New Roman" w:hAnsi="Times New Roman" w:cs="Times New Roman"/>
                    <w:lang w:val="is-IS"/>
                  </w:rPr>
                  <w:t xml:space="preserve"> FJR21010051</w:t>
                </w:r>
              </w:p>
            </w:tc>
          </w:sdtContent>
        </w:sdt>
      </w:tr>
      <w:tr w:rsidR="00135B40" w:rsidRPr="00BF5ACD" w14:paraId="73414BB2" w14:textId="77777777" w:rsidTr="4741FE79">
        <w:tblPrEx>
          <w:tblBorders>
            <w:insideH w:val="single" w:sz="4" w:space="0" w:color="auto"/>
            <w:insideV w:val="single" w:sz="4" w:space="0" w:color="auto"/>
          </w:tblBorders>
        </w:tblPrEx>
        <w:tc>
          <w:tcPr>
            <w:tcW w:w="1809" w:type="dxa"/>
            <w:tcBorders>
              <w:bottom w:val="single" w:sz="4" w:space="0" w:color="auto"/>
            </w:tcBorders>
          </w:tcPr>
          <w:p w14:paraId="5714589E" w14:textId="77777777" w:rsidR="00135B40" w:rsidRPr="004E0E11" w:rsidRDefault="004E0E11" w:rsidP="0012646E">
            <w:pPr>
              <w:spacing w:before="60" w:after="60"/>
              <w:rPr>
                <w:rFonts w:ascii="Times New Roman" w:hAnsi="Times New Roman" w:cs="Times New Roman"/>
                <w:b/>
                <w:lang w:val="is-IS"/>
              </w:rPr>
            </w:pPr>
            <w:permStart w:id="234516143" w:edGrp="everyone" w:colFirst="1" w:colLast="1"/>
            <w:permEnd w:id="1734754720"/>
            <w:r w:rsidRPr="004E0E11">
              <w:rPr>
                <w:rFonts w:ascii="Times New Roman" w:hAnsi="Times New Roman" w:cs="Times New Roman"/>
                <w:b/>
                <w:lang w:val="is-IS"/>
              </w:rPr>
              <w:t xml:space="preserve">Ráðuneyti </w:t>
            </w:r>
          </w:p>
        </w:tc>
        <w:sdt>
          <w:sdtPr>
            <w:rPr>
              <w:rFonts w:ascii="Times New Roman" w:hAnsi="Times New Roman" w:cs="Times New Roman"/>
              <w:lang w:val="is-IS"/>
            </w:rPr>
            <w:id w:val="1126588465"/>
            <w:placeholder>
              <w:docPart w:val="271ACF63508E495E9C7FF83BE086F353"/>
            </w:placeholder>
          </w:sdtPr>
          <w:sdtContent>
            <w:tc>
              <w:tcPr>
                <w:tcW w:w="7479" w:type="dxa"/>
                <w:tcBorders>
                  <w:bottom w:val="nil"/>
                </w:tcBorders>
              </w:tcPr>
              <w:p w14:paraId="42989963" w14:textId="15FC1575" w:rsidR="00135B40" w:rsidRPr="004E0E11" w:rsidRDefault="00135B40" w:rsidP="00B65214">
                <w:pPr>
                  <w:spacing w:before="60"/>
                  <w:rPr>
                    <w:rFonts w:ascii="Times New Roman" w:hAnsi="Times New Roman" w:cs="Times New Roman"/>
                    <w:lang w:val="is-IS"/>
                  </w:rPr>
                </w:pPr>
                <w:r w:rsidRPr="004E0E11">
                  <w:rPr>
                    <w:rFonts w:ascii="Times New Roman" w:hAnsi="Times New Roman" w:cs="Times New Roman"/>
                    <w:lang w:val="is-IS"/>
                  </w:rPr>
                  <w:t xml:space="preserve"> </w:t>
                </w:r>
                <w:r w:rsidR="00455A47">
                  <w:rPr>
                    <w:rFonts w:ascii="Times New Roman" w:hAnsi="Times New Roman" w:cs="Times New Roman"/>
                    <w:lang w:val="is-IS"/>
                  </w:rPr>
                  <w:t>Fjármála- og efnahagsráðuneytið</w:t>
                </w:r>
              </w:p>
            </w:tc>
          </w:sdtContent>
        </w:sdt>
      </w:tr>
      <w:tr w:rsidR="00135B40" w:rsidRPr="00BF5ACD" w14:paraId="0A66969C" w14:textId="77777777" w:rsidTr="4741FE79">
        <w:tblPrEx>
          <w:tblBorders>
            <w:insideH w:val="single" w:sz="4" w:space="0" w:color="auto"/>
            <w:insideV w:val="single" w:sz="4" w:space="0" w:color="auto"/>
          </w:tblBorders>
        </w:tblPrEx>
        <w:tc>
          <w:tcPr>
            <w:tcW w:w="1809" w:type="dxa"/>
            <w:tcBorders>
              <w:bottom w:val="single" w:sz="4" w:space="0" w:color="auto"/>
            </w:tcBorders>
          </w:tcPr>
          <w:p w14:paraId="2B01D89D" w14:textId="77777777" w:rsidR="00135B40" w:rsidRPr="004E0E11" w:rsidRDefault="005176D0" w:rsidP="0012646E">
            <w:pPr>
              <w:spacing w:before="60" w:after="60"/>
              <w:rPr>
                <w:rFonts w:ascii="Times New Roman" w:hAnsi="Times New Roman" w:cs="Times New Roman"/>
                <w:b/>
                <w:lang w:val="is-IS"/>
              </w:rPr>
            </w:pPr>
            <w:permStart w:id="660889213" w:edGrp="everyone" w:colFirst="1" w:colLast="1"/>
            <w:permEnd w:id="234516143"/>
            <w:r w:rsidRPr="004E0E11">
              <w:rPr>
                <w:rFonts w:ascii="Times New Roman" w:hAnsi="Times New Roman" w:cs="Times New Roman"/>
                <w:b/>
                <w:lang w:val="is-IS"/>
              </w:rPr>
              <w:t>Stig mats</w:t>
            </w:r>
          </w:p>
        </w:tc>
        <w:tc>
          <w:tcPr>
            <w:tcW w:w="7479" w:type="dxa"/>
            <w:tcBorders>
              <w:bottom w:val="nil"/>
            </w:tcBorders>
          </w:tcPr>
          <w:p w14:paraId="00DFB6B6" w14:textId="1A2C8C49" w:rsidR="00135B40" w:rsidRPr="004E0E11" w:rsidRDefault="00EC3A46" w:rsidP="00993115">
            <w:pPr>
              <w:spacing w:before="60"/>
              <w:rPr>
                <w:rFonts w:ascii="Times New Roman" w:hAnsi="Times New Roman" w:cs="Times New Roman"/>
                <w:lang w:val="is-IS"/>
              </w:rPr>
            </w:pPr>
            <w:sdt>
              <w:sdtPr>
                <w:rPr>
                  <w:rFonts w:ascii="Times New Roman" w:hAnsi="Times New Roman" w:cs="Times New Roman"/>
                  <w:lang w:val="is-IS"/>
                </w:rPr>
                <w:id w:val="-2079593582"/>
                <w14:checkbox>
                  <w14:checked w14:val="0"/>
                  <w14:checkedState w14:val="2612" w14:font="MS Gothic"/>
                  <w14:uncheckedState w14:val="2610" w14:font="MS Gothic"/>
                </w14:checkbox>
              </w:sdtPr>
              <w:sdtContent>
                <w:r w:rsidR="00F03E48">
                  <w:rPr>
                    <w:rFonts w:ascii="MS Gothic" w:eastAsia="MS Gothic" w:hAnsi="MS Gothic" w:cs="Times New Roman" w:hint="eastAsia"/>
                    <w:lang w:val="is-IS"/>
                  </w:rPr>
                  <w:t>☐</w:t>
                </w:r>
              </w:sdtContent>
            </w:sdt>
            <w:r w:rsidR="00135B40" w:rsidRPr="004E0E11">
              <w:rPr>
                <w:rFonts w:ascii="Times New Roman" w:hAnsi="Times New Roman" w:cs="Times New Roman"/>
                <w:lang w:val="is-IS"/>
              </w:rPr>
              <w:t xml:space="preserve"> </w:t>
            </w:r>
            <w:r w:rsidR="00332D49" w:rsidRPr="004E0E11">
              <w:rPr>
                <w:rFonts w:ascii="Times New Roman" w:hAnsi="Times New Roman" w:cs="Times New Roman"/>
                <w:lang w:val="is-IS"/>
              </w:rPr>
              <w:t>Frummat</w:t>
            </w:r>
            <w:r w:rsidR="004604F4" w:rsidRPr="004E0E11">
              <w:rPr>
                <w:rFonts w:ascii="Times New Roman" w:hAnsi="Times New Roman" w:cs="Times New Roman"/>
                <w:lang w:val="is-IS"/>
              </w:rPr>
              <w:t>, s</w:t>
            </w:r>
            <w:r w:rsidR="000D5AA9" w:rsidRPr="004E0E11">
              <w:rPr>
                <w:rFonts w:ascii="Times New Roman" w:hAnsi="Times New Roman" w:cs="Times New Roman"/>
                <w:lang w:val="is-IS"/>
              </w:rPr>
              <w:t>br</w:t>
            </w:r>
            <w:r w:rsidR="004604F4" w:rsidRPr="004E0E11">
              <w:rPr>
                <w:rFonts w:ascii="Times New Roman" w:hAnsi="Times New Roman" w:cs="Times New Roman"/>
                <w:lang w:val="is-IS"/>
              </w:rPr>
              <w:t>. 1. gr.</w:t>
            </w:r>
          </w:p>
          <w:p w14:paraId="21711606" w14:textId="3C0FDDD3" w:rsidR="00135B40" w:rsidRPr="004E0E11" w:rsidRDefault="00EC3A46" w:rsidP="004E0E11">
            <w:pPr>
              <w:spacing w:before="60"/>
              <w:rPr>
                <w:rFonts w:ascii="Times New Roman" w:hAnsi="Times New Roman" w:cs="Times New Roman"/>
                <w:lang w:val="is-IS"/>
              </w:rPr>
            </w:pPr>
            <w:sdt>
              <w:sdtPr>
                <w:rPr>
                  <w:rFonts w:ascii="Times New Roman" w:hAnsi="Times New Roman" w:cs="Times New Roman"/>
                  <w:lang w:val="is-IS"/>
                </w:rPr>
                <w:id w:val="466950021"/>
                <w14:checkbox>
                  <w14:checked w14:val="1"/>
                  <w14:checkedState w14:val="2612" w14:font="MS Gothic"/>
                  <w14:uncheckedState w14:val="2610" w14:font="MS Gothic"/>
                </w14:checkbox>
              </w:sdtPr>
              <w:sdtContent>
                <w:r w:rsidR="00F03E48">
                  <w:rPr>
                    <w:rFonts w:ascii="MS Gothic" w:eastAsia="MS Gothic" w:hAnsi="MS Gothic" w:cs="Times New Roman" w:hint="eastAsia"/>
                    <w:lang w:val="is-IS"/>
                  </w:rPr>
                  <w:t>☒</w:t>
                </w:r>
              </w:sdtContent>
            </w:sdt>
            <w:r w:rsidR="00135B40" w:rsidRPr="004E0E11">
              <w:rPr>
                <w:rFonts w:ascii="Times New Roman" w:hAnsi="Times New Roman" w:cs="Times New Roman"/>
                <w:lang w:val="is-IS"/>
              </w:rPr>
              <w:t xml:space="preserve"> </w:t>
            </w:r>
            <w:r w:rsidR="00332D49" w:rsidRPr="004E0E11">
              <w:rPr>
                <w:rFonts w:ascii="Times New Roman" w:hAnsi="Times New Roman" w:cs="Times New Roman"/>
                <w:lang w:val="is-IS"/>
              </w:rPr>
              <w:t>Endanlegt mat</w:t>
            </w:r>
            <w:r w:rsidR="004E0E11" w:rsidRPr="004E0E11">
              <w:rPr>
                <w:rFonts w:ascii="Times New Roman" w:hAnsi="Times New Roman" w:cs="Times New Roman"/>
                <w:lang w:val="is-IS"/>
              </w:rPr>
              <w:t>,</w:t>
            </w:r>
            <w:r w:rsidR="004604F4" w:rsidRPr="004E0E11">
              <w:rPr>
                <w:rFonts w:ascii="Times New Roman" w:hAnsi="Times New Roman" w:cs="Times New Roman"/>
                <w:lang w:val="is-IS"/>
              </w:rPr>
              <w:t xml:space="preserve"> s</w:t>
            </w:r>
            <w:r w:rsidR="000D5AA9" w:rsidRPr="004E0E11">
              <w:rPr>
                <w:rFonts w:ascii="Times New Roman" w:hAnsi="Times New Roman" w:cs="Times New Roman"/>
                <w:lang w:val="is-IS"/>
              </w:rPr>
              <w:t>br</w:t>
            </w:r>
            <w:r w:rsidR="004604F4" w:rsidRPr="004E0E11">
              <w:rPr>
                <w:rFonts w:ascii="Times New Roman" w:hAnsi="Times New Roman" w:cs="Times New Roman"/>
                <w:lang w:val="is-IS"/>
              </w:rPr>
              <w:t xml:space="preserve">. 10. gr. </w:t>
            </w:r>
          </w:p>
        </w:tc>
      </w:tr>
      <w:tr w:rsidR="00135B40" w:rsidRPr="00BF5ACD" w14:paraId="012D8D43" w14:textId="77777777" w:rsidTr="4741FE79">
        <w:tblPrEx>
          <w:tblBorders>
            <w:insideH w:val="single" w:sz="4" w:space="0" w:color="auto"/>
            <w:insideV w:val="single" w:sz="4" w:space="0" w:color="auto"/>
          </w:tblBorders>
        </w:tblPrEx>
        <w:tc>
          <w:tcPr>
            <w:tcW w:w="1809" w:type="dxa"/>
            <w:tcBorders>
              <w:top w:val="single" w:sz="4" w:space="0" w:color="auto"/>
              <w:left w:val="single" w:sz="4" w:space="0" w:color="auto"/>
              <w:bottom w:val="single" w:sz="4" w:space="0" w:color="auto"/>
              <w:right w:val="single" w:sz="4" w:space="0" w:color="auto"/>
            </w:tcBorders>
          </w:tcPr>
          <w:p w14:paraId="1CACA705" w14:textId="77777777" w:rsidR="00135B40" w:rsidRPr="004E0E11" w:rsidRDefault="00135B40" w:rsidP="000D6E33">
            <w:pPr>
              <w:spacing w:before="60" w:after="60"/>
              <w:rPr>
                <w:rFonts w:ascii="Times New Roman" w:hAnsi="Times New Roman" w:cs="Times New Roman"/>
                <w:b/>
                <w:lang w:val="is-IS"/>
              </w:rPr>
            </w:pPr>
            <w:permStart w:id="1803973035" w:edGrp="everyone" w:colFirst="1" w:colLast="1"/>
            <w:permEnd w:id="660889213"/>
            <w:r w:rsidRPr="004E0E11">
              <w:rPr>
                <w:rFonts w:ascii="Times New Roman" w:hAnsi="Times New Roman" w:cs="Times New Roman"/>
                <w:b/>
                <w:lang w:val="is-IS"/>
              </w:rPr>
              <w:t>Dags.</w:t>
            </w:r>
          </w:p>
        </w:tc>
        <w:sdt>
          <w:sdtPr>
            <w:rPr>
              <w:rFonts w:ascii="Times New Roman" w:hAnsi="Times New Roman" w:cs="Times New Roman"/>
              <w:lang w:val="is-IS"/>
            </w:rPr>
            <w:id w:val="-884402524"/>
          </w:sdtPr>
          <w:sdtContent>
            <w:tc>
              <w:tcPr>
                <w:tcW w:w="7479" w:type="dxa"/>
                <w:tcBorders>
                  <w:top w:val="single" w:sz="4" w:space="0" w:color="auto"/>
                  <w:left w:val="single" w:sz="4" w:space="0" w:color="auto"/>
                  <w:bottom w:val="single" w:sz="4" w:space="0" w:color="auto"/>
                  <w:right w:val="single" w:sz="4" w:space="0" w:color="auto"/>
                </w:tcBorders>
              </w:tcPr>
              <w:p w14:paraId="26901976" w14:textId="69CA564A" w:rsidR="00135B40" w:rsidRPr="004E0E11" w:rsidRDefault="00686637" w:rsidP="00B65214">
                <w:pPr>
                  <w:spacing w:before="60"/>
                  <w:rPr>
                    <w:rFonts w:ascii="Times New Roman" w:hAnsi="Times New Roman" w:cs="Times New Roman"/>
                    <w:lang w:val="is-IS"/>
                  </w:rPr>
                </w:pPr>
                <w:r>
                  <w:rPr>
                    <w:rFonts w:ascii="Times New Roman" w:hAnsi="Times New Roman" w:cs="Times New Roman"/>
                    <w:lang w:val="is-IS"/>
                  </w:rPr>
                  <w:t>11</w:t>
                </w:r>
                <w:r w:rsidR="00455A47">
                  <w:rPr>
                    <w:rFonts w:ascii="Times New Roman" w:hAnsi="Times New Roman" w:cs="Times New Roman"/>
                    <w:lang w:val="is-IS"/>
                  </w:rPr>
                  <w:t xml:space="preserve">. </w:t>
                </w:r>
                <w:r>
                  <w:rPr>
                    <w:rFonts w:ascii="Times New Roman" w:hAnsi="Times New Roman" w:cs="Times New Roman"/>
                    <w:lang w:val="is-IS"/>
                  </w:rPr>
                  <w:t>febrúar</w:t>
                </w:r>
                <w:r w:rsidR="00455A47">
                  <w:rPr>
                    <w:rFonts w:ascii="Times New Roman" w:hAnsi="Times New Roman" w:cs="Times New Roman"/>
                    <w:lang w:val="is-IS"/>
                  </w:rPr>
                  <w:t xml:space="preserve"> 2021</w:t>
                </w:r>
                <w:r w:rsidR="00135B40" w:rsidRPr="004E0E11">
                  <w:rPr>
                    <w:rFonts w:ascii="Times New Roman" w:hAnsi="Times New Roman" w:cs="Times New Roman"/>
                    <w:lang w:val="is-IS"/>
                  </w:rPr>
                  <w:t xml:space="preserve"> </w:t>
                </w:r>
              </w:p>
            </w:tc>
          </w:sdtContent>
        </w:sdt>
      </w:tr>
      <w:permEnd w:id="1803973035"/>
    </w:tbl>
    <w:p w14:paraId="4B9106D0" w14:textId="77777777" w:rsidR="000073F7" w:rsidRPr="007414CB" w:rsidRDefault="000073F7" w:rsidP="007414CB">
      <w:pPr>
        <w:spacing w:after="0" w:line="240" w:lineRule="auto"/>
        <w:rPr>
          <w:sz w:val="20"/>
          <w:szCs w:val="20"/>
        </w:rPr>
      </w:pPr>
    </w:p>
    <w:tbl>
      <w:tblPr>
        <w:tblStyle w:val="TableGrid"/>
        <w:tblW w:w="9288" w:type="dxa"/>
        <w:tblLayout w:type="fixed"/>
        <w:tblLook w:val="04A0" w:firstRow="1" w:lastRow="0" w:firstColumn="1" w:lastColumn="0" w:noHBand="0" w:noVBand="1"/>
      </w:tblPr>
      <w:tblGrid>
        <w:gridCol w:w="9288"/>
      </w:tblGrid>
      <w:tr w:rsidR="00263F72" w:rsidRPr="00BF5ACD" w14:paraId="6386FF21" w14:textId="77777777" w:rsidTr="4741FE79">
        <w:tc>
          <w:tcPr>
            <w:tcW w:w="9288" w:type="dxa"/>
            <w:shd w:val="clear" w:color="auto" w:fill="92CDDC" w:themeFill="accent5" w:themeFillTint="99"/>
          </w:tcPr>
          <w:p w14:paraId="15BF35FE" w14:textId="77777777" w:rsidR="00263F72" w:rsidRPr="007478E0" w:rsidRDefault="00AD6D06" w:rsidP="00D62CC3">
            <w:pPr>
              <w:pStyle w:val="ListParagraph"/>
              <w:numPr>
                <w:ilvl w:val="0"/>
                <w:numId w:val="1"/>
              </w:numPr>
              <w:spacing w:before="60" w:after="60"/>
              <w:ind w:left="426" w:hanging="284"/>
              <w:rPr>
                <w:rFonts w:ascii="Times New Roman" w:hAnsi="Times New Roman" w:cs="Times New Roman"/>
                <w:b/>
                <w:color w:val="FFFFFF" w:themeColor="background1"/>
                <w:lang w:val="is-IS"/>
              </w:rPr>
            </w:pPr>
            <w:r>
              <w:rPr>
                <w:rFonts w:ascii="Times New Roman" w:hAnsi="Times New Roman" w:cs="Times New Roman"/>
                <w:b/>
                <w:lang w:val="is-IS"/>
              </w:rPr>
              <w:t>Greining og mat á fjárhagslegum áhrifaþáttum fyrir ríkið</w:t>
            </w:r>
          </w:p>
        </w:tc>
      </w:tr>
      <w:tr w:rsidR="00311838" w:rsidRPr="0047580A" w14:paraId="6518F0B1" w14:textId="77777777" w:rsidTr="4741FE79">
        <w:trPr>
          <w:trHeight w:val="826"/>
        </w:trPr>
        <w:tc>
          <w:tcPr>
            <w:tcW w:w="9288" w:type="dxa"/>
          </w:tcPr>
          <w:permStart w:id="359404074" w:edGrp="everyone" w:displacedByCustomXml="next"/>
          <w:sdt>
            <w:sdtPr>
              <w:rPr>
                <w:rFonts w:ascii="Times New Roman" w:hAnsi="Times New Roman" w:cs="Times New Roman"/>
                <w:b/>
                <w:lang w:val="is-IS"/>
              </w:rPr>
              <w:id w:val="580805120"/>
            </w:sdtPr>
            <w:sdtEndPr>
              <w:rPr>
                <w:rFonts w:asciiTheme="minorHAnsi" w:hAnsiTheme="minorHAnsi" w:cstheme="minorBidi"/>
                <w:b w:val="0"/>
              </w:rPr>
            </w:sdtEndPr>
            <w:sdtContent>
              <w:p w14:paraId="4CF6751F" w14:textId="77777777" w:rsidR="0043227F" w:rsidRPr="00D96089" w:rsidRDefault="00AD6D06" w:rsidP="00AD6D06">
                <w:pPr>
                  <w:pStyle w:val="ListParagraph"/>
                  <w:numPr>
                    <w:ilvl w:val="0"/>
                    <w:numId w:val="6"/>
                  </w:numPr>
                  <w:spacing w:before="60" w:after="60"/>
                  <w:contextualSpacing w:val="0"/>
                  <w:rPr>
                    <w:rFonts w:ascii="Times New Roman" w:hAnsi="Times New Roman" w:cs="Times New Roman"/>
                    <w:b/>
                    <w:lang w:val="is-IS"/>
                  </w:rPr>
                </w:pPr>
                <w:r w:rsidRPr="00AD6D06">
                  <w:rPr>
                    <w:rFonts w:ascii="Times New Roman" w:hAnsi="Times New Roman" w:cs="Times New Roman"/>
                    <w:b/>
                    <w:lang w:val="is-IS"/>
                  </w:rPr>
                  <w:t xml:space="preserve">Áætluð fjárhagsáhrif fyrir ríkið vegna </w:t>
                </w:r>
                <w:r w:rsidR="00FD5C8B">
                  <w:rPr>
                    <w:rFonts w:ascii="Times New Roman" w:hAnsi="Times New Roman" w:cs="Times New Roman"/>
                    <w:b/>
                    <w:lang w:val="is-IS"/>
                  </w:rPr>
                  <w:t xml:space="preserve">helstu </w:t>
                </w:r>
                <w:r w:rsidRPr="00AD6D06">
                  <w:rPr>
                    <w:rFonts w:ascii="Times New Roman" w:hAnsi="Times New Roman" w:cs="Times New Roman"/>
                    <w:b/>
                    <w:lang w:val="is-IS"/>
                  </w:rPr>
                  <w:t>breytinga</w:t>
                </w:r>
                <w:r w:rsidR="00FD5C8B">
                  <w:rPr>
                    <w:rFonts w:ascii="Times New Roman" w:hAnsi="Times New Roman" w:cs="Times New Roman"/>
                    <w:b/>
                    <w:lang w:val="is-IS"/>
                  </w:rPr>
                  <w:t xml:space="preserve"> og</w:t>
                </w:r>
                <w:r w:rsidRPr="00AD6D06">
                  <w:rPr>
                    <w:rFonts w:ascii="Times New Roman" w:hAnsi="Times New Roman" w:cs="Times New Roman"/>
                    <w:b/>
                    <w:lang w:val="is-IS"/>
                  </w:rPr>
                  <w:t xml:space="preserve"> ráðst</w:t>
                </w:r>
                <w:r w:rsidR="00FD5C8B">
                  <w:rPr>
                    <w:rFonts w:ascii="Times New Roman" w:hAnsi="Times New Roman" w:cs="Times New Roman"/>
                    <w:b/>
                    <w:lang w:val="is-IS"/>
                  </w:rPr>
                  <w:t xml:space="preserve">afana </w:t>
                </w:r>
                <w:r w:rsidRPr="00AD6D06">
                  <w:rPr>
                    <w:rFonts w:ascii="Times New Roman" w:hAnsi="Times New Roman" w:cs="Times New Roman"/>
                    <w:b/>
                    <w:lang w:val="is-IS"/>
                  </w:rPr>
                  <w:t xml:space="preserve">sem felast í </w:t>
                </w:r>
                <w:r w:rsidR="00FD5C8B">
                  <w:rPr>
                    <w:rFonts w:ascii="Times New Roman" w:hAnsi="Times New Roman" w:cs="Times New Roman"/>
                    <w:b/>
                    <w:lang w:val="is-IS"/>
                  </w:rPr>
                  <w:t>fyrirhugaðri lagasetningu,</w:t>
                </w:r>
                <w:r w:rsidRPr="00AD6D06">
                  <w:rPr>
                    <w:rFonts w:ascii="Times New Roman" w:hAnsi="Times New Roman" w:cs="Times New Roman"/>
                    <w:b/>
                    <w:lang w:val="is-IS"/>
                  </w:rPr>
                  <w:t xml:space="preserve"> þar sem tilgreindir eru sérstaklega áhrifaþættir á fjárhag </w:t>
                </w:r>
                <w:r w:rsidR="00A40657">
                  <w:rPr>
                    <w:rFonts w:ascii="Times New Roman" w:hAnsi="Times New Roman" w:cs="Times New Roman"/>
                    <w:b/>
                    <w:lang w:val="is-IS"/>
                  </w:rPr>
                  <w:t>ríkissjóðs</w:t>
                </w:r>
              </w:p>
              <w:p w14:paraId="25F801D3" w14:textId="5CFFD108" w:rsidR="00D96089" w:rsidRDefault="00D96089" w:rsidP="00D96089">
                <w:pPr>
                  <w:pStyle w:val="ListParagraph"/>
                  <w:numPr>
                    <w:ilvl w:val="0"/>
                    <w:numId w:val="17"/>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Hvaða fjárhagsgreining, rekstraráætlanir, reiknilíkön eða önnur áætlanagerð hefur farið fram við undirbúning fjárhagsmatsins?</w:t>
                </w:r>
              </w:p>
              <w:p w14:paraId="5D030A01" w14:textId="361F05EB" w:rsidR="00455A47" w:rsidRPr="00A72ECC" w:rsidRDefault="00455A47" w:rsidP="00455A47">
                <w:pPr>
                  <w:pStyle w:val="ListParagraph"/>
                  <w:spacing w:before="60" w:after="60"/>
                  <w:ind w:left="1080"/>
                  <w:contextualSpacing w:val="0"/>
                  <w:rPr>
                    <w:rFonts w:ascii="Times New Roman" w:hAnsi="Times New Roman" w:cs="Times New Roman"/>
                    <w:lang w:val="is-IS"/>
                  </w:rPr>
                </w:pPr>
                <w:r w:rsidRPr="4741FE79">
                  <w:rPr>
                    <w:rFonts w:ascii="Times New Roman" w:hAnsi="Times New Roman" w:cs="Times New Roman"/>
                    <w:lang w:val="is-IS"/>
                  </w:rPr>
                  <w:t>Sú lagabreyting sem í frumvarpinu felst krefst ekki sérstakra áætlana eða líkana.</w:t>
                </w:r>
              </w:p>
              <w:p w14:paraId="366AD425" w14:textId="4C2B9B49" w:rsidR="00D96089" w:rsidRDefault="00D96089" w:rsidP="00D96089">
                <w:pPr>
                  <w:pStyle w:val="ListParagraph"/>
                  <w:numPr>
                    <w:ilvl w:val="0"/>
                    <w:numId w:val="17"/>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Helstu forsendur sem áætlanir byggja á og næmni niðurstaðna fyrir frávikum</w:t>
                </w:r>
              </w:p>
              <w:p w14:paraId="3FF1207A" w14:textId="71AF7DCF" w:rsidR="00455A47" w:rsidRPr="00A72ECC" w:rsidRDefault="00455A47" w:rsidP="00455A47">
                <w:pPr>
                  <w:pStyle w:val="ListParagraph"/>
                  <w:spacing w:before="60" w:after="60"/>
                  <w:ind w:left="1080"/>
                  <w:contextualSpacing w:val="0"/>
                  <w:rPr>
                    <w:rFonts w:ascii="Times New Roman" w:hAnsi="Times New Roman" w:cs="Times New Roman"/>
                    <w:lang w:val="is-IS"/>
                  </w:rPr>
                </w:pPr>
                <w:r>
                  <w:rPr>
                    <w:rFonts w:ascii="Times New Roman" w:hAnsi="Times New Roman" w:cs="Times New Roman"/>
                    <w:lang w:val="is-IS"/>
                  </w:rPr>
                  <w:t>Á ekki við.</w:t>
                </w:r>
              </w:p>
              <w:p w14:paraId="3B5956C6" w14:textId="747A5CA4" w:rsidR="00D96089" w:rsidRDefault="00D96089" w:rsidP="00D96089">
                <w:pPr>
                  <w:pStyle w:val="ListParagraph"/>
                  <w:numPr>
                    <w:ilvl w:val="0"/>
                    <w:numId w:val="17"/>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Eru fjárhagsáhrif tímabundin eða varanleg?</w:t>
                </w:r>
              </w:p>
              <w:p w14:paraId="1540F5E5" w14:textId="59A31DDE" w:rsidR="00455A47" w:rsidRPr="00A72ECC" w:rsidRDefault="00455A47" w:rsidP="00455A47">
                <w:pPr>
                  <w:pStyle w:val="ListParagraph"/>
                  <w:spacing w:before="60" w:after="60"/>
                  <w:ind w:left="1080"/>
                  <w:contextualSpacing w:val="0"/>
                  <w:rPr>
                    <w:rFonts w:ascii="Times New Roman" w:hAnsi="Times New Roman" w:cs="Times New Roman"/>
                    <w:lang w:val="is-IS"/>
                  </w:rPr>
                </w:pPr>
                <w:r>
                  <w:rPr>
                    <w:rFonts w:ascii="Times New Roman" w:hAnsi="Times New Roman" w:cs="Times New Roman"/>
                    <w:lang w:val="is-IS"/>
                  </w:rPr>
                  <w:t>Ekki er gert ráð fyrir sérstökum fjárhagsáhrifum, hvorki tímabundnum né varanlegum.</w:t>
                </w:r>
              </w:p>
              <w:p w14:paraId="6D62C0C5" w14:textId="61BDACF5" w:rsidR="00D96089" w:rsidRDefault="00D96089" w:rsidP="00D96089">
                <w:pPr>
                  <w:pStyle w:val="ListParagraph"/>
                  <w:numPr>
                    <w:ilvl w:val="0"/>
                    <w:numId w:val="17"/>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Skorður sem eru settar fyrir útgjöldum og hvatar sem geta haft áhrif á útgjaldaþróun</w:t>
                </w:r>
              </w:p>
              <w:p w14:paraId="44A10EA4" w14:textId="45E1DA55" w:rsidR="00455A47" w:rsidRPr="00A72ECC" w:rsidRDefault="00455A47" w:rsidP="00455A47">
                <w:pPr>
                  <w:pStyle w:val="ListParagraph"/>
                  <w:spacing w:before="60" w:after="60"/>
                  <w:ind w:left="1080"/>
                  <w:contextualSpacing w:val="0"/>
                  <w:rPr>
                    <w:rFonts w:ascii="Times New Roman" w:hAnsi="Times New Roman" w:cs="Times New Roman"/>
                    <w:lang w:val="is-IS"/>
                  </w:rPr>
                </w:pPr>
                <w:r>
                  <w:rPr>
                    <w:rFonts w:ascii="Times New Roman" w:hAnsi="Times New Roman" w:cs="Times New Roman"/>
                    <w:lang w:val="is-IS"/>
                  </w:rPr>
                  <w:t>Á ekki við.</w:t>
                </w:r>
              </w:p>
              <w:p w14:paraId="008A336A" w14:textId="0481D84F" w:rsidR="00D96089" w:rsidRDefault="00D96089" w:rsidP="00D96089">
                <w:pPr>
                  <w:pStyle w:val="ListParagraph"/>
                  <w:numPr>
                    <w:ilvl w:val="0"/>
                    <w:numId w:val="17"/>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 xml:space="preserve">Aðskilin umfjöllun um </w:t>
                </w:r>
                <w:proofErr w:type="spellStart"/>
                <w:r w:rsidRPr="00A72ECC">
                  <w:rPr>
                    <w:rFonts w:ascii="Times New Roman" w:hAnsi="Times New Roman" w:cs="Times New Roman"/>
                    <w:lang w:val="is-IS"/>
                  </w:rPr>
                  <w:t>brúttóáhrif</w:t>
                </w:r>
                <w:proofErr w:type="spellEnd"/>
                <w:r w:rsidRPr="00A72ECC">
                  <w:rPr>
                    <w:rFonts w:ascii="Times New Roman" w:hAnsi="Times New Roman" w:cs="Times New Roman"/>
                    <w:lang w:val="is-IS"/>
                  </w:rPr>
                  <w:t xml:space="preserve"> á tekjuhlið og gjaldahlið en einnig tilgreind nettóáhrif á afkomu</w:t>
                </w:r>
              </w:p>
              <w:p w14:paraId="0453F19F" w14:textId="37BE5EEB" w:rsidR="00455A47" w:rsidRPr="00A72ECC" w:rsidRDefault="00455A47" w:rsidP="00455A47">
                <w:pPr>
                  <w:pStyle w:val="ListParagraph"/>
                  <w:spacing w:before="60" w:after="60"/>
                  <w:ind w:left="1080"/>
                  <w:contextualSpacing w:val="0"/>
                  <w:rPr>
                    <w:rFonts w:ascii="Times New Roman" w:hAnsi="Times New Roman" w:cs="Times New Roman"/>
                    <w:lang w:val="is-IS"/>
                  </w:rPr>
                </w:pPr>
                <w:r>
                  <w:rPr>
                    <w:rFonts w:ascii="Times New Roman" w:hAnsi="Times New Roman" w:cs="Times New Roman"/>
                    <w:lang w:val="is-IS"/>
                  </w:rPr>
                  <w:t>Á ekki við.</w:t>
                </w:r>
              </w:p>
              <w:p w14:paraId="50E32812" w14:textId="77777777" w:rsidR="00FD2097" w:rsidRDefault="00AD6D06" w:rsidP="00AD6D06">
                <w:pPr>
                  <w:pStyle w:val="ListParagraph"/>
                  <w:numPr>
                    <w:ilvl w:val="0"/>
                    <w:numId w:val="6"/>
                  </w:numPr>
                  <w:spacing w:before="60" w:after="60"/>
                  <w:contextualSpacing w:val="0"/>
                  <w:rPr>
                    <w:rFonts w:ascii="Times New Roman" w:hAnsi="Times New Roman" w:cs="Times New Roman"/>
                    <w:b/>
                    <w:lang w:val="is-IS"/>
                  </w:rPr>
                </w:pPr>
                <w:r w:rsidRPr="00AD6D06">
                  <w:rPr>
                    <w:rFonts w:ascii="Times New Roman" w:hAnsi="Times New Roman" w:cs="Times New Roman"/>
                    <w:b/>
                    <w:lang w:val="is-IS"/>
                  </w:rPr>
                  <w:t>Tekjubreytingar</w:t>
                </w:r>
              </w:p>
              <w:p w14:paraId="35852E15" w14:textId="07535A41" w:rsidR="00D96089" w:rsidRPr="00A72ECC" w:rsidRDefault="00455A47" w:rsidP="00237053">
                <w:pPr>
                  <w:pStyle w:val="ListParagraph"/>
                  <w:spacing w:before="60" w:after="60"/>
                  <w:contextualSpacing w:val="0"/>
                  <w:rPr>
                    <w:rFonts w:ascii="Times New Roman" w:hAnsi="Times New Roman" w:cs="Times New Roman"/>
                    <w:lang w:val="is-IS"/>
                  </w:rPr>
                </w:pPr>
                <w:r>
                  <w:rPr>
                    <w:rFonts w:ascii="Times New Roman" w:hAnsi="Times New Roman" w:cs="Times New Roman"/>
                    <w:lang w:val="is-IS"/>
                  </w:rPr>
                  <w:t xml:space="preserve">Frumvarpið felur ekki í sér breytingar á tekjum ríkissjóðs. </w:t>
                </w:r>
              </w:p>
              <w:p w14:paraId="51459E04" w14:textId="77777777" w:rsidR="000212D2" w:rsidRPr="00EE7DC8" w:rsidRDefault="00AD6D06" w:rsidP="00EE7DC8">
                <w:pPr>
                  <w:pStyle w:val="ListParagraph"/>
                  <w:numPr>
                    <w:ilvl w:val="0"/>
                    <w:numId w:val="6"/>
                  </w:numPr>
                  <w:spacing w:before="60" w:after="60"/>
                  <w:contextualSpacing w:val="0"/>
                  <w:rPr>
                    <w:rFonts w:ascii="Times New Roman" w:hAnsi="Times New Roman" w:cs="Times New Roman"/>
                    <w:b/>
                    <w:lang w:val="is-IS"/>
                  </w:rPr>
                </w:pPr>
                <w:r w:rsidRPr="00AD6D06">
                  <w:rPr>
                    <w:rFonts w:ascii="Times New Roman" w:hAnsi="Times New Roman" w:cs="Times New Roman"/>
                    <w:b/>
                    <w:lang w:val="is-IS"/>
                  </w:rPr>
                  <w:t>Útgjaldabreytingar</w:t>
                </w:r>
                <w:r w:rsidR="00D148DB" w:rsidRPr="00FD2097">
                  <w:rPr>
                    <w:rFonts w:ascii="Times New Roman" w:hAnsi="Times New Roman" w:cs="Times New Roman"/>
                    <w:b/>
                    <w:lang w:val="is-IS"/>
                  </w:rPr>
                  <w:t xml:space="preserve"> </w:t>
                </w:r>
              </w:p>
              <w:p w14:paraId="04032192" w14:textId="0F6A002E" w:rsidR="00455A47" w:rsidRPr="00A72ECC" w:rsidRDefault="00455A47" w:rsidP="00455A47">
                <w:pPr>
                  <w:pStyle w:val="ListParagraph"/>
                  <w:spacing w:before="60" w:after="60"/>
                  <w:contextualSpacing w:val="0"/>
                  <w:rPr>
                    <w:rFonts w:ascii="Times New Roman" w:hAnsi="Times New Roman" w:cs="Times New Roman"/>
                    <w:lang w:val="is-IS"/>
                  </w:rPr>
                </w:pPr>
                <w:r>
                  <w:rPr>
                    <w:rFonts w:ascii="Times New Roman" w:hAnsi="Times New Roman" w:cs="Times New Roman"/>
                    <w:lang w:val="is-IS"/>
                  </w:rPr>
                  <w:t xml:space="preserve">Frumvarpið felur ekki í sér breytingar á útgjöldum ríkissjóðs. </w:t>
                </w:r>
              </w:p>
              <w:p w14:paraId="04FA2852" w14:textId="77777777" w:rsidR="00D96089" w:rsidRDefault="00AD6D06" w:rsidP="00AD6D06">
                <w:pPr>
                  <w:pStyle w:val="ListParagraph"/>
                  <w:numPr>
                    <w:ilvl w:val="0"/>
                    <w:numId w:val="6"/>
                  </w:numPr>
                  <w:spacing w:before="60" w:after="60"/>
                  <w:contextualSpacing w:val="0"/>
                  <w:rPr>
                    <w:rFonts w:ascii="Times New Roman" w:hAnsi="Times New Roman" w:cs="Times New Roman"/>
                    <w:b/>
                    <w:lang w:val="is-IS"/>
                  </w:rPr>
                </w:pPr>
                <w:r w:rsidRPr="00AD6D06">
                  <w:rPr>
                    <w:rFonts w:ascii="Times New Roman" w:hAnsi="Times New Roman" w:cs="Times New Roman"/>
                    <w:b/>
                    <w:lang w:val="is-IS"/>
                  </w:rPr>
                  <w:t>Eignabreytingar</w:t>
                </w:r>
              </w:p>
              <w:p w14:paraId="7095A3CC" w14:textId="40818CBA" w:rsidR="00455A47" w:rsidRPr="00A72ECC" w:rsidRDefault="00455A47" w:rsidP="00455A47">
                <w:pPr>
                  <w:pStyle w:val="ListParagraph"/>
                  <w:spacing w:before="60" w:after="60"/>
                  <w:contextualSpacing w:val="0"/>
                  <w:rPr>
                    <w:rFonts w:ascii="Times New Roman" w:hAnsi="Times New Roman" w:cs="Times New Roman"/>
                    <w:lang w:val="is-IS"/>
                  </w:rPr>
                </w:pPr>
                <w:r>
                  <w:rPr>
                    <w:rFonts w:ascii="Times New Roman" w:hAnsi="Times New Roman" w:cs="Times New Roman"/>
                    <w:lang w:val="is-IS"/>
                  </w:rPr>
                  <w:t xml:space="preserve">Frumvarpið felur ekki í sér breytingar á eignum ríkisins. </w:t>
                </w:r>
              </w:p>
              <w:p w14:paraId="16996B2C" w14:textId="77777777" w:rsidR="00813003" w:rsidRDefault="00AD6D06" w:rsidP="00813003">
                <w:pPr>
                  <w:pStyle w:val="ListParagraph"/>
                  <w:numPr>
                    <w:ilvl w:val="0"/>
                    <w:numId w:val="6"/>
                  </w:numPr>
                  <w:spacing w:before="60" w:after="60"/>
                  <w:contextualSpacing w:val="0"/>
                  <w:rPr>
                    <w:rFonts w:ascii="Times New Roman" w:hAnsi="Times New Roman" w:cs="Times New Roman"/>
                    <w:b/>
                    <w:lang w:val="is-IS"/>
                  </w:rPr>
                </w:pPr>
                <w:r w:rsidRPr="00AD6D06">
                  <w:rPr>
                    <w:rFonts w:ascii="Times New Roman" w:hAnsi="Times New Roman" w:cs="Times New Roman"/>
                    <w:b/>
                    <w:lang w:val="is-IS"/>
                  </w:rPr>
                  <w:t>Aðrir áhrifaþættir varðandi ríkisfjármál</w:t>
                </w:r>
              </w:p>
              <w:p w14:paraId="16B14763" w14:textId="45008C7E" w:rsidR="00813003" w:rsidRDefault="00813003" w:rsidP="00813003">
                <w:pPr>
                  <w:pStyle w:val="ListParagraph"/>
                  <w:numPr>
                    <w:ilvl w:val="0"/>
                    <w:numId w:val="20"/>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Samræmi við viðmið og sjónarmið um fyrirkomulag á útgjaldastýringu og umbúnað í fjárlögum</w:t>
                </w:r>
              </w:p>
              <w:p w14:paraId="411A9E35" w14:textId="4AAFB042" w:rsidR="00455A47" w:rsidRPr="00A72ECC" w:rsidRDefault="00455A47" w:rsidP="00455A47">
                <w:pPr>
                  <w:pStyle w:val="ListParagraph"/>
                  <w:spacing w:before="60" w:after="60"/>
                  <w:ind w:left="1080"/>
                  <w:contextualSpacing w:val="0"/>
                  <w:rPr>
                    <w:rFonts w:ascii="Times New Roman" w:hAnsi="Times New Roman" w:cs="Times New Roman"/>
                    <w:lang w:val="is-IS"/>
                  </w:rPr>
                </w:pPr>
                <w:r>
                  <w:rPr>
                    <w:rFonts w:ascii="Times New Roman" w:hAnsi="Times New Roman" w:cs="Times New Roman"/>
                    <w:lang w:val="is-IS"/>
                  </w:rPr>
                  <w:t>Á ekki við.</w:t>
                </w:r>
              </w:p>
              <w:p w14:paraId="2A0C509F" w14:textId="7D7A6448" w:rsidR="00813003" w:rsidRDefault="00813003" w:rsidP="00813003">
                <w:pPr>
                  <w:pStyle w:val="ListParagraph"/>
                  <w:numPr>
                    <w:ilvl w:val="0"/>
                    <w:numId w:val="20"/>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Samræmi við viðmið um framsetningu fjárlaga og reikningshaldslegan grundvöll samkvæmt lögum um opinber fjármál</w:t>
                </w:r>
              </w:p>
              <w:p w14:paraId="5B66166A" w14:textId="0C7B216C" w:rsidR="00455A47" w:rsidRPr="00455A47" w:rsidRDefault="00455A47" w:rsidP="00455A47">
                <w:pPr>
                  <w:pStyle w:val="ListParagraph"/>
                  <w:spacing w:before="60" w:after="60"/>
                  <w:ind w:left="1080"/>
                  <w:contextualSpacing w:val="0"/>
                  <w:rPr>
                    <w:rFonts w:ascii="Times New Roman" w:hAnsi="Times New Roman" w:cs="Times New Roman"/>
                    <w:lang w:val="is-IS"/>
                  </w:rPr>
                </w:pPr>
                <w:r>
                  <w:rPr>
                    <w:rFonts w:ascii="Times New Roman" w:hAnsi="Times New Roman" w:cs="Times New Roman"/>
                    <w:lang w:val="is-IS"/>
                  </w:rPr>
                  <w:t>Á ekki við.</w:t>
                </w:r>
              </w:p>
              <w:p w14:paraId="357DAB52" w14:textId="6ABDE34E" w:rsidR="00813003" w:rsidRDefault="00813003" w:rsidP="00813003">
                <w:pPr>
                  <w:pStyle w:val="ListParagraph"/>
                  <w:numPr>
                    <w:ilvl w:val="0"/>
                    <w:numId w:val="20"/>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Uppbygging skattkerfis og tekjuöflunar ríkissjóðs</w:t>
                </w:r>
              </w:p>
              <w:p w14:paraId="11C61496" w14:textId="0CFE5CB5" w:rsidR="00455A47" w:rsidRPr="00455A47" w:rsidRDefault="00455A47" w:rsidP="00455A47">
                <w:pPr>
                  <w:pStyle w:val="ListParagraph"/>
                  <w:spacing w:before="60" w:after="60"/>
                  <w:ind w:left="1080"/>
                  <w:contextualSpacing w:val="0"/>
                  <w:rPr>
                    <w:rFonts w:ascii="Times New Roman" w:hAnsi="Times New Roman" w:cs="Times New Roman"/>
                    <w:lang w:val="is-IS"/>
                  </w:rPr>
                </w:pPr>
                <w:r>
                  <w:rPr>
                    <w:rFonts w:ascii="Times New Roman" w:hAnsi="Times New Roman" w:cs="Times New Roman"/>
                    <w:lang w:val="is-IS"/>
                  </w:rPr>
                  <w:t>Á ekki við.</w:t>
                </w:r>
              </w:p>
              <w:p w14:paraId="31222E2D" w14:textId="1537508B" w:rsidR="00813003" w:rsidRDefault="00813003" w:rsidP="00813003">
                <w:pPr>
                  <w:pStyle w:val="ListParagraph"/>
                  <w:numPr>
                    <w:ilvl w:val="0"/>
                    <w:numId w:val="20"/>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Forsendur og umbúnaður þjónustugjalda – lagakröfur</w:t>
                </w:r>
              </w:p>
              <w:p w14:paraId="06198E3C" w14:textId="712C84FB" w:rsidR="00455A47" w:rsidRPr="00455A47" w:rsidRDefault="00455A47" w:rsidP="00455A47">
                <w:pPr>
                  <w:pStyle w:val="ListParagraph"/>
                  <w:spacing w:before="60" w:after="60"/>
                  <w:ind w:left="1080"/>
                  <w:contextualSpacing w:val="0"/>
                  <w:rPr>
                    <w:rFonts w:ascii="Times New Roman" w:hAnsi="Times New Roman" w:cs="Times New Roman"/>
                    <w:lang w:val="is-IS"/>
                  </w:rPr>
                </w:pPr>
                <w:r>
                  <w:rPr>
                    <w:rFonts w:ascii="Times New Roman" w:hAnsi="Times New Roman" w:cs="Times New Roman"/>
                    <w:lang w:val="is-IS"/>
                  </w:rPr>
                  <w:t>Á ekki við.</w:t>
                </w:r>
              </w:p>
              <w:p w14:paraId="07522F78" w14:textId="53F68519" w:rsidR="00813003" w:rsidRDefault="00813003" w:rsidP="00813003">
                <w:pPr>
                  <w:pStyle w:val="ListParagraph"/>
                  <w:numPr>
                    <w:ilvl w:val="0"/>
                    <w:numId w:val="20"/>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Rekstrarform ríkisstarfsemi</w:t>
                </w:r>
              </w:p>
              <w:p w14:paraId="335CE9EC" w14:textId="1896E454" w:rsidR="00455A47" w:rsidRPr="00455A47" w:rsidRDefault="00455A47" w:rsidP="00455A47">
                <w:pPr>
                  <w:pStyle w:val="ListParagraph"/>
                  <w:spacing w:before="60" w:after="60"/>
                  <w:ind w:left="1080"/>
                  <w:contextualSpacing w:val="0"/>
                  <w:rPr>
                    <w:rFonts w:ascii="Times New Roman" w:hAnsi="Times New Roman" w:cs="Times New Roman"/>
                    <w:lang w:val="is-IS"/>
                  </w:rPr>
                </w:pPr>
                <w:r>
                  <w:rPr>
                    <w:rFonts w:ascii="Times New Roman" w:hAnsi="Times New Roman" w:cs="Times New Roman"/>
                    <w:lang w:val="is-IS"/>
                  </w:rPr>
                  <w:t>Á ekki við.</w:t>
                </w:r>
              </w:p>
              <w:p w14:paraId="76F3CE21" w14:textId="6FC22EC6" w:rsidR="00813003" w:rsidRDefault="00813003" w:rsidP="00813003">
                <w:pPr>
                  <w:pStyle w:val="ListParagraph"/>
                  <w:numPr>
                    <w:ilvl w:val="0"/>
                    <w:numId w:val="20"/>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Opinber innkaup og útboð</w:t>
                </w:r>
              </w:p>
              <w:p w14:paraId="07894DFB" w14:textId="2980E22B" w:rsidR="00455A47" w:rsidRPr="00455A47" w:rsidRDefault="00455A47" w:rsidP="00455A47">
                <w:pPr>
                  <w:pStyle w:val="ListParagraph"/>
                  <w:spacing w:before="60" w:after="60"/>
                  <w:ind w:left="1080"/>
                  <w:contextualSpacing w:val="0"/>
                  <w:rPr>
                    <w:rFonts w:ascii="Times New Roman" w:hAnsi="Times New Roman" w:cs="Times New Roman"/>
                    <w:lang w:val="is-IS"/>
                  </w:rPr>
                </w:pPr>
                <w:r>
                  <w:rPr>
                    <w:rFonts w:ascii="Times New Roman" w:hAnsi="Times New Roman" w:cs="Times New Roman"/>
                    <w:lang w:val="is-IS"/>
                  </w:rPr>
                  <w:t>Á ekki við.</w:t>
                </w:r>
              </w:p>
              <w:p w14:paraId="0237C965" w14:textId="5071611D" w:rsidR="00813003" w:rsidRDefault="00813003" w:rsidP="00813003">
                <w:pPr>
                  <w:pStyle w:val="ListParagraph"/>
                  <w:numPr>
                    <w:ilvl w:val="0"/>
                    <w:numId w:val="20"/>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Eignaumsýsla ríkisins</w:t>
                </w:r>
              </w:p>
              <w:p w14:paraId="28A7790B" w14:textId="3E353BD9" w:rsidR="00455A47" w:rsidRPr="00455A47" w:rsidRDefault="00455A47" w:rsidP="00455A47">
                <w:pPr>
                  <w:pStyle w:val="ListParagraph"/>
                  <w:spacing w:before="60" w:after="60"/>
                  <w:ind w:left="1080"/>
                  <w:contextualSpacing w:val="0"/>
                  <w:rPr>
                    <w:rFonts w:ascii="Times New Roman" w:hAnsi="Times New Roman" w:cs="Times New Roman"/>
                    <w:lang w:val="is-IS"/>
                  </w:rPr>
                </w:pPr>
                <w:r>
                  <w:rPr>
                    <w:rFonts w:ascii="Times New Roman" w:hAnsi="Times New Roman" w:cs="Times New Roman"/>
                    <w:lang w:val="is-IS"/>
                  </w:rPr>
                  <w:t>Á ekki við.</w:t>
                </w:r>
              </w:p>
              <w:p w14:paraId="3135CF7B" w14:textId="1B45D1A5" w:rsidR="00813003" w:rsidRDefault="00813003" w:rsidP="00813003">
                <w:pPr>
                  <w:pStyle w:val="ListParagraph"/>
                  <w:numPr>
                    <w:ilvl w:val="0"/>
                    <w:numId w:val="20"/>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Réttindi og skyldur ríkisstarfsmanna</w:t>
                </w:r>
              </w:p>
              <w:p w14:paraId="60886A4D" w14:textId="3350B829" w:rsidR="00455A47" w:rsidRPr="00A72ECC" w:rsidRDefault="00455A47" w:rsidP="00455A47">
                <w:pPr>
                  <w:pStyle w:val="ListParagraph"/>
                  <w:spacing w:before="60" w:after="60"/>
                  <w:ind w:left="1080"/>
                  <w:contextualSpacing w:val="0"/>
                  <w:rPr>
                    <w:rFonts w:ascii="Times New Roman" w:hAnsi="Times New Roman" w:cs="Times New Roman"/>
                    <w:lang w:val="is-IS"/>
                  </w:rPr>
                </w:pPr>
                <w:r>
                  <w:rPr>
                    <w:rFonts w:ascii="Times New Roman" w:hAnsi="Times New Roman" w:cs="Times New Roman"/>
                    <w:lang w:val="is-IS"/>
                  </w:rPr>
                  <w:t>Á ekki við.</w:t>
                </w:r>
              </w:p>
              <w:p w14:paraId="6A63B9D7" w14:textId="77777777" w:rsidR="00455A47" w:rsidRPr="00455A47" w:rsidRDefault="00813003" w:rsidP="00BD69E0">
                <w:pPr>
                  <w:pStyle w:val="ListParagraph"/>
                  <w:numPr>
                    <w:ilvl w:val="0"/>
                    <w:numId w:val="20"/>
                  </w:numPr>
                  <w:spacing w:before="60" w:after="60"/>
                  <w:contextualSpacing w:val="0"/>
                  <w:rPr>
                    <w:rFonts w:ascii="Times New Roman" w:hAnsi="Times New Roman" w:cs="Times New Roman"/>
                    <w:b/>
                    <w:lang w:val="is-IS"/>
                  </w:rPr>
                </w:pPr>
                <w:r w:rsidRPr="004E0E11">
                  <w:rPr>
                    <w:rFonts w:ascii="Times New Roman" w:hAnsi="Times New Roman" w:cs="Times New Roman"/>
                    <w:lang w:val="is-IS"/>
                  </w:rPr>
                  <w:t>Ríkisstyrkir og ívilnanir</w:t>
                </w:r>
                <w:r w:rsidR="003C66CA" w:rsidRPr="004E0E11">
                  <w:rPr>
                    <w:rFonts w:ascii="Times New Roman" w:hAnsi="Times New Roman" w:cs="Times New Roman"/>
                    <w:lang w:val="is-IS"/>
                  </w:rPr>
                  <w:t>,</w:t>
                </w:r>
                <w:r w:rsidRPr="004E0E11">
                  <w:rPr>
                    <w:rFonts w:ascii="Times New Roman" w:hAnsi="Times New Roman" w:cs="Times New Roman"/>
                    <w:lang w:val="is-IS"/>
                  </w:rPr>
                  <w:t xml:space="preserve"> þ.m.t. samræmi við reglur ESA</w:t>
                </w:r>
                <w:r w:rsidR="004E0E11" w:rsidRPr="004E0E11">
                  <w:rPr>
                    <w:rFonts w:ascii="Times New Roman" w:hAnsi="Times New Roman" w:cs="Times New Roman"/>
                    <w:lang w:val="is-IS"/>
                  </w:rPr>
                  <w:t>,</w:t>
                </w:r>
                <w:r w:rsidR="009602BA" w:rsidRPr="004E0E11">
                  <w:rPr>
                    <w:rFonts w:ascii="Times New Roman" w:hAnsi="Times New Roman" w:cs="Times New Roman"/>
                    <w:lang w:val="is-IS"/>
                  </w:rPr>
                  <w:t xml:space="preserve"> </w:t>
                </w:r>
                <w:r w:rsidR="0011293C" w:rsidRPr="004E0E11">
                  <w:rPr>
                    <w:rFonts w:ascii="Times New Roman" w:hAnsi="Times New Roman" w:cs="Times New Roman"/>
                    <w:lang w:val="is-IS"/>
                  </w:rPr>
                  <w:t>sbr. 61. gr. EES-samningsins</w:t>
                </w:r>
                <w:r w:rsidR="00267F64" w:rsidRPr="004E0E11">
                  <w:rPr>
                    <w:rFonts w:ascii="Times New Roman" w:hAnsi="Times New Roman" w:cs="Times New Roman"/>
                    <w:lang w:val="is-IS"/>
                  </w:rPr>
                  <w:t>. A</w:t>
                </w:r>
                <w:r w:rsidR="009602BA" w:rsidRPr="004E0E11">
                  <w:rPr>
                    <w:rFonts w:ascii="Times New Roman" w:hAnsi="Times New Roman" w:cs="Times New Roman"/>
                    <w:lang w:val="is-IS"/>
                  </w:rPr>
                  <w:t>th. tilkynningarskyldu með tveggja mánaða fyrirvara</w:t>
                </w:r>
              </w:p>
              <w:p w14:paraId="78656678" w14:textId="77620599" w:rsidR="00CA3381" w:rsidRPr="00E648AA" w:rsidRDefault="00455A47" w:rsidP="00455A47">
                <w:pPr>
                  <w:pStyle w:val="ListParagraph"/>
                  <w:spacing w:before="60" w:after="60"/>
                  <w:ind w:left="1080"/>
                  <w:contextualSpacing w:val="0"/>
                  <w:rPr>
                    <w:rFonts w:ascii="Times New Roman" w:hAnsi="Times New Roman" w:cs="Times New Roman"/>
                    <w:b/>
                    <w:lang w:val="is-IS"/>
                  </w:rPr>
                </w:pPr>
                <w:r>
                  <w:rPr>
                    <w:rFonts w:ascii="Times New Roman" w:hAnsi="Times New Roman" w:cs="Times New Roman"/>
                    <w:bCs/>
                    <w:lang w:val="is-IS"/>
                  </w:rPr>
                  <w:t>Á ekki við.</w:t>
                </w:r>
              </w:p>
            </w:sdtContent>
          </w:sdt>
          <w:permEnd w:id="359404074" w:displacedByCustomXml="prev"/>
          <w:p w14:paraId="4741FE79" w14:textId="77777777" w:rsidR="4741FE79" w:rsidRDefault="4741FE79"/>
        </w:tc>
      </w:tr>
      <w:tr w:rsidR="00263F72" w:rsidRPr="00BF5ACD" w14:paraId="2FC848AD" w14:textId="77777777" w:rsidTr="4741FE79">
        <w:tc>
          <w:tcPr>
            <w:tcW w:w="9288" w:type="dxa"/>
            <w:shd w:val="clear" w:color="auto" w:fill="92CDDC" w:themeFill="accent5" w:themeFillTint="99"/>
          </w:tcPr>
          <w:p w14:paraId="08D6B41C" w14:textId="77777777" w:rsidR="00263F72" w:rsidRPr="007478E0" w:rsidRDefault="00AD6D06" w:rsidP="00D62CC3">
            <w:pPr>
              <w:pStyle w:val="ListParagraph"/>
              <w:numPr>
                <w:ilvl w:val="0"/>
                <w:numId w:val="1"/>
              </w:numPr>
              <w:spacing w:before="60" w:after="60"/>
              <w:ind w:left="426" w:hanging="284"/>
              <w:rPr>
                <w:rFonts w:ascii="Times New Roman" w:hAnsi="Times New Roman" w:cs="Times New Roman"/>
                <w:b/>
                <w:color w:val="FFFFFF" w:themeColor="background1"/>
                <w:lang w:val="is-IS"/>
              </w:rPr>
            </w:pPr>
            <w:r>
              <w:rPr>
                <w:rFonts w:ascii="Times New Roman" w:hAnsi="Times New Roman" w:cs="Times New Roman"/>
                <w:b/>
                <w:lang w:val="is-IS"/>
              </w:rPr>
              <w:t xml:space="preserve">Samræmi við útgjaldaramma og fimm ára fjármálaætlun – fjármögnun </w:t>
            </w:r>
          </w:p>
        </w:tc>
      </w:tr>
      <w:tr w:rsidR="00311838" w:rsidRPr="0047580A" w14:paraId="2D4F89E5" w14:textId="77777777" w:rsidTr="4741FE79">
        <w:trPr>
          <w:trHeight w:val="826"/>
        </w:trPr>
        <w:tc>
          <w:tcPr>
            <w:tcW w:w="9288" w:type="dxa"/>
          </w:tcPr>
          <w:permStart w:id="1428622782" w:edGrp="everyone" w:colFirst="0" w:colLast="0" w:displacedByCustomXml="next"/>
          <w:sdt>
            <w:sdtPr>
              <w:rPr>
                <w:rFonts w:ascii="Times New Roman" w:hAnsi="Times New Roman" w:cs="Times New Roman"/>
                <w:b/>
                <w:lang w:val="is-IS"/>
              </w:rPr>
              <w:id w:val="-197159978"/>
            </w:sdtPr>
            <w:sdtContent>
              <w:p w14:paraId="3198D8A9" w14:textId="77777777" w:rsidR="006C6EA3" w:rsidRDefault="00237053" w:rsidP="00237053">
                <w:pPr>
                  <w:pStyle w:val="ListParagraph"/>
                  <w:numPr>
                    <w:ilvl w:val="0"/>
                    <w:numId w:val="7"/>
                  </w:numPr>
                  <w:spacing w:before="60" w:after="60"/>
                  <w:contextualSpacing w:val="0"/>
                  <w:rPr>
                    <w:rFonts w:ascii="Times New Roman" w:hAnsi="Times New Roman" w:cs="Times New Roman"/>
                    <w:b/>
                    <w:lang w:val="is-IS"/>
                  </w:rPr>
                </w:pPr>
                <w:r w:rsidRPr="00237053">
                  <w:rPr>
                    <w:rFonts w:ascii="Times New Roman" w:hAnsi="Times New Roman" w:cs="Times New Roman"/>
                    <w:b/>
                    <w:lang w:val="is-IS"/>
                  </w:rPr>
                  <w:t>Hefur verið gert ráð fyrir þeim fjárhagsáhrifum á málaflokk sem leiða kunna af samþykkt frumvarpsins:</w:t>
                </w:r>
              </w:p>
              <w:p w14:paraId="4FBC8DA1" w14:textId="067DC4C8" w:rsidR="00237053" w:rsidRDefault="00237053" w:rsidP="00237053">
                <w:pPr>
                  <w:pStyle w:val="ListParagraph"/>
                  <w:numPr>
                    <w:ilvl w:val="0"/>
                    <w:numId w:val="21"/>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í gildandi fjárlögum</w:t>
                </w:r>
              </w:p>
              <w:p w14:paraId="21F2EC6C" w14:textId="67A8169D" w:rsidR="00455A47" w:rsidRPr="00A72ECC" w:rsidRDefault="00455A47" w:rsidP="00455A47">
                <w:pPr>
                  <w:pStyle w:val="ListParagraph"/>
                  <w:spacing w:before="60" w:after="60"/>
                  <w:ind w:left="1080"/>
                  <w:contextualSpacing w:val="0"/>
                  <w:rPr>
                    <w:rFonts w:ascii="Times New Roman" w:hAnsi="Times New Roman" w:cs="Times New Roman"/>
                    <w:lang w:val="is-IS"/>
                  </w:rPr>
                </w:pPr>
                <w:r>
                  <w:rPr>
                    <w:rFonts w:ascii="Times New Roman" w:hAnsi="Times New Roman" w:cs="Times New Roman"/>
                    <w:lang w:val="is-IS"/>
                  </w:rPr>
                  <w:t>Á ekki við.</w:t>
                </w:r>
              </w:p>
              <w:p w14:paraId="0F924936" w14:textId="36787235" w:rsidR="00237053" w:rsidRDefault="00237053" w:rsidP="00237053">
                <w:pPr>
                  <w:pStyle w:val="ListParagraph"/>
                  <w:numPr>
                    <w:ilvl w:val="0"/>
                    <w:numId w:val="21"/>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í fjárlagafrumvarpi komandi árs</w:t>
                </w:r>
              </w:p>
              <w:p w14:paraId="45C227AE" w14:textId="6F5F29D4" w:rsidR="00455A47" w:rsidRPr="00A72ECC" w:rsidRDefault="00455A47" w:rsidP="00455A47">
                <w:pPr>
                  <w:pStyle w:val="ListParagraph"/>
                  <w:spacing w:before="60" w:after="60"/>
                  <w:ind w:left="1080"/>
                  <w:contextualSpacing w:val="0"/>
                  <w:rPr>
                    <w:rFonts w:ascii="Times New Roman" w:hAnsi="Times New Roman" w:cs="Times New Roman"/>
                    <w:lang w:val="is-IS"/>
                  </w:rPr>
                </w:pPr>
                <w:r>
                  <w:rPr>
                    <w:rFonts w:ascii="Times New Roman" w:hAnsi="Times New Roman" w:cs="Times New Roman"/>
                    <w:lang w:val="is-IS"/>
                  </w:rPr>
                  <w:t>Á ekki við.</w:t>
                </w:r>
              </w:p>
              <w:p w14:paraId="7A0F496C" w14:textId="30D49D08" w:rsidR="00237053" w:rsidRDefault="00237053" w:rsidP="00237053">
                <w:pPr>
                  <w:pStyle w:val="ListParagraph"/>
                  <w:numPr>
                    <w:ilvl w:val="0"/>
                    <w:numId w:val="21"/>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í fimm ára fjármálaáætlun ríkisstjórnarinnar</w:t>
                </w:r>
              </w:p>
              <w:p w14:paraId="67990EDA" w14:textId="5E9E204E" w:rsidR="00455A47" w:rsidRPr="00A72ECC" w:rsidRDefault="00455A47" w:rsidP="00455A47">
                <w:pPr>
                  <w:pStyle w:val="ListParagraph"/>
                  <w:spacing w:before="60" w:after="60"/>
                  <w:ind w:left="1080"/>
                  <w:contextualSpacing w:val="0"/>
                  <w:rPr>
                    <w:rFonts w:ascii="Times New Roman" w:hAnsi="Times New Roman" w:cs="Times New Roman"/>
                    <w:lang w:val="is-IS"/>
                  </w:rPr>
                </w:pPr>
                <w:r>
                  <w:rPr>
                    <w:rFonts w:ascii="Times New Roman" w:hAnsi="Times New Roman" w:cs="Times New Roman"/>
                    <w:lang w:val="is-IS"/>
                  </w:rPr>
                  <w:t>Á ekki við.</w:t>
                </w:r>
              </w:p>
              <w:p w14:paraId="3780A5E7" w14:textId="734A48BE" w:rsidR="00FD2097" w:rsidRDefault="00237053" w:rsidP="00237053">
                <w:pPr>
                  <w:pStyle w:val="ListParagraph"/>
                  <w:numPr>
                    <w:ilvl w:val="0"/>
                    <w:numId w:val="7"/>
                  </w:numPr>
                  <w:spacing w:before="60" w:after="60"/>
                  <w:contextualSpacing w:val="0"/>
                  <w:rPr>
                    <w:rFonts w:ascii="Times New Roman" w:hAnsi="Times New Roman" w:cs="Times New Roman"/>
                    <w:b/>
                    <w:lang w:val="is-IS"/>
                  </w:rPr>
                </w:pPr>
                <w:r w:rsidRPr="00237053">
                  <w:rPr>
                    <w:rFonts w:ascii="Times New Roman" w:hAnsi="Times New Roman" w:cs="Times New Roman"/>
                    <w:b/>
                    <w:lang w:val="is-IS"/>
                  </w:rPr>
                  <w:t>Hafi ekki þegar verið gert ráð fyrir útgjöldum við verkefni, hvernig er þá ætlunin að finna þeim stað innan útgjaldaramma málaflokks t.d. með tilfærslu fjármuna eða með því að draga úr öðrum útgjöldum?</w:t>
                </w:r>
              </w:p>
              <w:p w14:paraId="03D59D42" w14:textId="1C47014F" w:rsidR="00455A47" w:rsidRPr="00455A47" w:rsidRDefault="00455A47" w:rsidP="00455A47">
                <w:pPr>
                  <w:pStyle w:val="ListParagraph"/>
                  <w:spacing w:before="60" w:after="60"/>
                  <w:contextualSpacing w:val="0"/>
                  <w:rPr>
                    <w:rFonts w:ascii="Times New Roman" w:hAnsi="Times New Roman" w:cs="Times New Roman"/>
                    <w:bCs/>
                    <w:lang w:val="is-IS"/>
                  </w:rPr>
                </w:pPr>
                <w:r>
                  <w:rPr>
                    <w:rFonts w:ascii="Times New Roman" w:hAnsi="Times New Roman" w:cs="Times New Roman"/>
                    <w:bCs/>
                    <w:lang w:val="is-IS"/>
                  </w:rPr>
                  <w:t>Á ekki við.</w:t>
                </w:r>
              </w:p>
              <w:p w14:paraId="781B8251" w14:textId="77777777" w:rsidR="00455A47" w:rsidRDefault="00237053" w:rsidP="00237053">
                <w:pPr>
                  <w:pStyle w:val="ListParagraph"/>
                  <w:numPr>
                    <w:ilvl w:val="0"/>
                    <w:numId w:val="7"/>
                  </w:numPr>
                  <w:spacing w:before="60" w:after="60"/>
                  <w:contextualSpacing w:val="0"/>
                  <w:rPr>
                    <w:rFonts w:ascii="Times New Roman" w:hAnsi="Times New Roman" w:cs="Times New Roman"/>
                    <w:b/>
                    <w:lang w:val="is-IS"/>
                  </w:rPr>
                </w:pPr>
                <w:r w:rsidRPr="00237053">
                  <w:rPr>
                    <w:rFonts w:ascii="Times New Roman" w:hAnsi="Times New Roman" w:cs="Times New Roman"/>
                    <w:b/>
                    <w:lang w:val="is-IS"/>
                  </w:rPr>
                  <w:t>Tengist einhver ný eða aukin tekjuöflun verkefninu?</w:t>
                </w:r>
              </w:p>
              <w:p w14:paraId="5D695786" w14:textId="4B5025AF" w:rsidR="00CA3381" w:rsidRPr="000D6E33" w:rsidRDefault="00455A47" w:rsidP="00455A47">
                <w:pPr>
                  <w:pStyle w:val="ListParagraph"/>
                  <w:spacing w:before="60" w:after="60"/>
                  <w:contextualSpacing w:val="0"/>
                  <w:rPr>
                    <w:rFonts w:ascii="Times New Roman" w:hAnsi="Times New Roman" w:cs="Times New Roman"/>
                    <w:b/>
                    <w:lang w:val="is-IS"/>
                  </w:rPr>
                </w:pPr>
                <w:r>
                  <w:rPr>
                    <w:rFonts w:ascii="Times New Roman" w:hAnsi="Times New Roman" w:cs="Times New Roman"/>
                    <w:bCs/>
                    <w:lang w:val="is-IS"/>
                  </w:rPr>
                  <w:t>Nei.</w:t>
                </w:r>
              </w:p>
            </w:sdtContent>
          </w:sdt>
          <w:p w14:paraId="7C2B5FBA" w14:textId="77777777" w:rsidR="4741FE79" w:rsidRDefault="4741FE79"/>
        </w:tc>
      </w:tr>
      <w:permEnd w:id="1428622782"/>
      <w:tr w:rsidR="00263F72" w:rsidRPr="00BF5ACD" w14:paraId="7C69C8C0" w14:textId="77777777" w:rsidTr="4741FE79">
        <w:tc>
          <w:tcPr>
            <w:tcW w:w="9288" w:type="dxa"/>
            <w:shd w:val="clear" w:color="auto" w:fill="92CDDC" w:themeFill="accent5" w:themeFillTint="99"/>
          </w:tcPr>
          <w:p w14:paraId="5F69E457" w14:textId="77777777" w:rsidR="00263F72" w:rsidRPr="007478E0" w:rsidRDefault="00AD6D06" w:rsidP="00D62CC3">
            <w:pPr>
              <w:pStyle w:val="ListParagraph"/>
              <w:numPr>
                <w:ilvl w:val="0"/>
                <w:numId w:val="1"/>
              </w:numPr>
              <w:spacing w:before="60" w:after="60"/>
              <w:ind w:left="426" w:hanging="284"/>
              <w:rPr>
                <w:rFonts w:ascii="Times New Roman" w:hAnsi="Times New Roman" w:cs="Times New Roman"/>
                <w:b/>
                <w:color w:val="FFFFFF" w:themeColor="background1"/>
                <w:lang w:val="is-IS"/>
              </w:rPr>
            </w:pPr>
            <w:r>
              <w:rPr>
                <w:rFonts w:ascii="Times New Roman" w:hAnsi="Times New Roman" w:cs="Times New Roman"/>
                <w:b/>
                <w:lang w:val="is-IS"/>
              </w:rPr>
              <w:t>Efnahagsáhrif – áhrif á atvinnulíf, vinnumarkað og samkeppni</w:t>
            </w:r>
          </w:p>
        </w:tc>
      </w:tr>
      <w:tr w:rsidR="00311838" w:rsidRPr="00CA3381" w14:paraId="25ADF050" w14:textId="77777777" w:rsidTr="4741FE79">
        <w:trPr>
          <w:trHeight w:val="826"/>
        </w:trPr>
        <w:tc>
          <w:tcPr>
            <w:tcW w:w="9288" w:type="dxa"/>
          </w:tcPr>
          <w:permStart w:id="1657628801" w:edGrp="everyone" w:colFirst="0" w:colLast="0" w:displacedByCustomXml="next"/>
          <w:sdt>
            <w:sdtPr>
              <w:rPr>
                <w:rFonts w:ascii="Times New Roman" w:hAnsi="Times New Roman" w:cs="Times New Roman"/>
                <w:b/>
                <w:lang w:val="is-IS"/>
              </w:rPr>
              <w:id w:val="-355357149"/>
            </w:sdtPr>
            <w:sdtEndPr>
              <w:rPr>
                <w:rFonts w:asciiTheme="minorHAnsi" w:hAnsiTheme="minorHAnsi" w:cstheme="minorBidi"/>
                <w:b w:val="0"/>
              </w:rPr>
            </w:sdtEndPr>
            <w:sdtContent>
              <w:p w14:paraId="01476437" w14:textId="0FDD76CA" w:rsidR="00FD2097" w:rsidRDefault="00A410EA" w:rsidP="00A410EA">
                <w:pPr>
                  <w:pStyle w:val="ListParagraph"/>
                  <w:numPr>
                    <w:ilvl w:val="0"/>
                    <w:numId w:val="5"/>
                  </w:numPr>
                  <w:spacing w:before="60" w:after="60"/>
                  <w:contextualSpacing w:val="0"/>
                  <w:rPr>
                    <w:rFonts w:ascii="Times New Roman" w:hAnsi="Times New Roman" w:cs="Times New Roman"/>
                    <w:b/>
                    <w:lang w:val="is-IS"/>
                  </w:rPr>
                </w:pPr>
                <w:r w:rsidRPr="00A410EA">
                  <w:rPr>
                    <w:rFonts w:ascii="Times New Roman" w:hAnsi="Times New Roman" w:cs="Times New Roman"/>
                    <w:b/>
                    <w:lang w:val="is-IS"/>
                  </w:rPr>
                  <w:t>Hagræn áhrif á heildareftirspurn og einstaka markaði – hagstjórnarsjónarmið</w:t>
                </w:r>
                <w:r w:rsidR="00E67F09">
                  <w:rPr>
                    <w:rFonts w:ascii="Times New Roman" w:hAnsi="Times New Roman" w:cs="Times New Roman"/>
                    <w:b/>
                    <w:lang w:val="is-IS"/>
                  </w:rPr>
                  <w:t xml:space="preserve"> </w:t>
                </w:r>
              </w:p>
              <w:p w14:paraId="3E22CCF8" w14:textId="65048F3F" w:rsidR="00742110" w:rsidRPr="00742110" w:rsidRDefault="00742110" w:rsidP="00742110">
                <w:pPr>
                  <w:pStyle w:val="ListParagraph"/>
                  <w:spacing w:before="60" w:after="60"/>
                  <w:contextualSpacing w:val="0"/>
                  <w:rPr>
                    <w:rFonts w:ascii="Times New Roman" w:hAnsi="Times New Roman" w:cs="Times New Roman"/>
                    <w:bCs/>
                    <w:lang w:val="is-IS"/>
                  </w:rPr>
                </w:pPr>
                <w:r>
                  <w:rPr>
                    <w:rFonts w:ascii="Times New Roman" w:hAnsi="Times New Roman" w:cs="Times New Roman"/>
                    <w:bCs/>
                    <w:lang w:val="is-IS"/>
                  </w:rPr>
                  <w:t>Heimild til þess að ákveða í reglum hámark heildarfjárhæðar fasteignaláns til neytanda eða greiðslubyrði þess í hlutfalli við tekjur neytanda er nú þegar í lögunum. Komi upp aðstæður í hagkerfinu þar sem áhætta af skuldsetningu fer vaxandi má beita þessum heimildum, og öðrum af sama toga, til þess að draga úr möguleikum heimila til þess að skuldsetja sig umfram ákveðin mörk. Það sem lagt er til í þessu frumvarpi er skýrari heimild sem betur skilgreinir valdframsalið sem í henni felst og því felur frumvarpið ekki í sér neitt það sem kann að hafa sérstök áhrif umfram það sem þegar er heimilt samkvæmt lögum.</w:t>
                </w:r>
              </w:p>
              <w:p w14:paraId="7AF86283" w14:textId="1564C0A7" w:rsidR="0016138B" w:rsidRPr="00742110" w:rsidRDefault="0016138B" w:rsidP="00742110">
                <w:pPr>
                  <w:pStyle w:val="ListParagraph"/>
                  <w:spacing w:before="60" w:after="60"/>
                  <w:contextualSpacing w:val="0"/>
                  <w:rPr>
                    <w:rFonts w:ascii="Times New Roman" w:hAnsi="Times New Roman" w:cs="Times New Roman"/>
                    <w:bCs/>
                    <w:lang w:val="is-IS"/>
                  </w:rPr>
                </w:pPr>
                <w:r w:rsidRPr="000A52E0">
                  <w:rPr>
                    <w:rFonts w:ascii="Times New Roman" w:hAnsi="Times New Roman" w:cs="Times New Roman"/>
                    <w:bCs/>
                    <w:lang w:val="is-IS"/>
                  </w:rPr>
                  <w:t xml:space="preserve">Í frumvarpinu er </w:t>
                </w:r>
                <w:r w:rsidR="00153B0E">
                  <w:rPr>
                    <w:rFonts w:ascii="Times New Roman" w:hAnsi="Times New Roman" w:cs="Times New Roman"/>
                    <w:bCs/>
                    <w:lang w:val="is-IS"/>
                  </w:rPr>
                  <w:t xml:space="preserve">jafnframt lagt til </w:t>
                </w:r>
                <w:r w:rsidRPr="000A52E0">
                  <w:rPr>
                    <w:rFonts w:ascii="Times New Roman" w:hAnsi="Times New Roman" w:cs="Times New Roman"/>
                    <w:bCs/>
                    <w:lang w:val="is-IS"/>
                  </w:rPr>
                  <w:t xml:space="preserve">að heimilt verði að kveða á um undanþágur frá hámarki veðsetningarhlutfalls, hámarki hlutfalls greiðslubyrðar af tekjum lántaka og hámarki lánsfjárhæðar af tekjum lántaka. Með </w:t>
                </w:r>
                <w:r w:rsidR="00153B0E">
                  <w:rPr>
                    <w:rFonts w:ascii="Times New Roman" w:hAnsi="Times New Roman" w:cs="Times New Roman"/>
                    <w:bCs/>
                    <w:lang w:val="is-IS"/>
                  </w:rPr>
                  <w:t xml:space="preserve">slíkum undanþágum </w:t>
                </w:r>
                <w:r w:rsidRPr="000A52E0">
                  <w:rPr>
                    <w:rFonts w:ascii="Times New Roman" w:hAnsi="Times New Roman" w:cs="Times New Roman"/>
                    <w:bCs/>
                    <w:lang w:val="is-IS"/>
                  </w:rPr>
                  <w:t>verður lánastofnunum gefið svigrúm til þess að veita hluta lána á ákveðnu tímabili þar sem framangreind hlutföll eru umfram hámark. Með því svigrúmi aukast möguleikar ákveðinna lántaka til þess að fá lán þrátt fyrir hámörk, t.d. þeirra sem eru með tímabundin frávik í tekjum eða að flytja búferlaflutningum.</w:t>
                </w:r>
              </w:p>
              <w:p w14:paraId="2ADC4C34" w14:textId="77777777" w:rsidR="001B69DD" w:rsidRPr="004E0E11" w:rsidRDefault="00A410EA" w:rsidP="00A410EA">
                <w:pPr>
                  <w:pStyle w:val="ListParagraph"/>
                  <w:numPr>
                    <w:ilvl w:val="0"/>
                    <w:numId w:val="5"/>
                  </w:numPr>
                  <w:spacing w:before="60" w:after="60"/>
                  <w:contextualSpacing w:val="0"/>
                  <w:rPr>
                    <w:rFonts w:ascii="Times New Roman" w:hAnsi="Times New Roman" w:cs="Times New Roman"/>
                    <w:b/>
                    <w:lang w:val="is-IS"/>
                  </w:rPr>
                </w:pPr>
                <w:r w:rsidRPr="00A410EA">
                  <w:rPr>
                    <w:rFonts w:ascii="Times New Roman" w:hAnsi="Times New Roman" w:cs="Times New Roman"/>
                    <w:b/>
                    <w:lang w:val="is-IS"/>
                  </w:rPr>
                  <w:t xml:space="preserve">Áhrif á fyrirtækjaeftirlit og reglubyrði, hversu mörg fyrirtæki verða fyrir áhrifum og hvers konar fyrirtæki? </w:t>
                </w:r>
                <w:r w:rsidR="001B69DD" w:rsidRPr="004E0E11">
                  <w:rPr>
                    <w:rFonts w:ascii="Times New Roman" w:hAnsi="Times New Roman" w:cs="Times New Roman"/>
                    <w:b/>
                    <w:lang w:val="is-IS"/>
                  </w:rPr>
                  <w:t xml:space="preserve">Einföldun laga eða stjórnsýslu? </w:t>
                </w:r>
                <w:r w:rsidR="004E0E11">
                  <w:rPr>
                    <w:rFonts w:ascii="Times New Roman" w:hAnsi="Times New Roman" w:cs="Times New Roman"/>
                    <w:b/>
                    <w:lang w:val="is-IS"/>
                  </w:rPr>
                  <w:t xml:space="preserve">Leitað umsagnar ráðgjafarnefndar um opinberar eftirlitsreglur? </w:t>
                </w:r>
                <w:r w:rsidRPr="004E0E11">
                  <w:rPr>
                    <w:rFonts w:ascii="Times New Roman" w:hAnsi="Times New Roman" w:cs="Times New Roman"/>
                    <w:b/>
                    <w:lang w:val="is-IS"/>
                  </w:rPr>
                  <w:t>Sbr. lög nr. 27/1999.</w:t>
                </w:r>
                <w:r w:rsidR="00C10D1B" w:rsidRPr="004E0E11">
                  <w:rPr>
                    <w:rFonts w:ascii="Times New Roman" w:hAnsi="Times New Roman" w:cs="Times New Roman"/>
                    <w:b/>
                    <w:lang w:val="is-IS"/>
                  </w:rPr>
                  <w:t xml:space="preserve"> </w:t>
                </w:r>
              </w:p>
              <w:p w14:paraId="60641F89" w14:textId="5A5200FD" w:rsidR="00FD2097" w:rsidRPr="004E0E11" w:rsidRDefault="00A5670F" w:rsidP="001B69DD">
                <w:pPr>
                  <w:pStyle w:val="ListParagraph"/>
                  <w:spacing w:before="60" w:after="60"/>
                  <w:contextualSpacing w:val="0"/>
                  <w:rPr>
                    <w:rFonts w:ascii="Times New Roman" w:hAnsi="Times New Roman" w:cs="Times New Roman"/>
                    <w:b/>
                    <w:lang w:val="is-IS"/>
                  </w:rPr>
                </w:pPr>
                <w:r>
                  <w:rPr>
                    <w:rFonts w:ascii="Times New Roman" w:hAnsi="Times New Roman" w:cs="Times New Roman"/>
                    <w:lang w:val="is-IS"/>
                  </w:rPr>
                  <w:t xml:space="preserve">Beiting heimildarinnar byggir á gögnum sem nú þegar er aflað af lánveitendum við greiðslumat vegna lána og því er ekki talið að heimildin auki reglubyrði eða eftirlit. </w:t>
                </w:r>
              </w:p>
              <w:p w14:paraId="7C1ABC65" w14:textId="77777777" w:rsidR="00A410EA" w:rsidRPr="004433F4" w:rsidRDefault="00A410EA" w:rsidP="00A410EA">
                <w:pPr>
                  <w:pStyle w:val="ListParagraph"/>
                  <w:numPr>
                    <w:ilvl w:val="0"/>
                    <w:numId w:val="5"/>
                  </w:numPr>
                  <w:spacing w:before="60" w:after="60"/>
                  <w:contextualSpacing w:val="0"/>
                  <w:rPr>
                    <w:rFonts w:ascii="Times New Roman" w:hAnsi="Times New Roman" w:cs="Times New Roman"/>
                    <w:b/>
                    <w:lang w:val="is-IS"/>
                  </w:rPr>
                </w:pPr>
                <w:r w:rsidRPr="004433F4">
                  <w:rPr>
                    <w:rFonts w:ascii="Times New Roman" w:hAnsi="Times New Roman" w:cs="Times New Roman"/>
                    <w:b/>
                    <w:lang w:val="is-IS"/>
                  </w:rPr>
                  <w:t>Samkeppnisskilyrði</w:t>
                </w:r>
              </w:p>
              <w:p w14:paraId="28BA6D52" w14:textId="16FCD25D" w:rsidR="00A410EA" w:rsidRDefault="00301FF8" w:rsidP="00301FF8">
                <w:pPr>
                  <w:pStyle w:val="ListParagraph"/>
                  <w:numPr>
                    <w:ilvl w:val="0"/>
                    <w:numId w:val="23"/>
                  </w:numPr>
                  <w:spacing w:before="60" w:after="60"/>
                  <w:contextualSpacing w:val="0"/>
                  <w:rPr>
                    <w:rFonts w:ascii="Times New Roman" w:hAnsi="Times New Roman" w:cs="Times New Roman"/>
                    <w:lang w:val="is-IS"/>
                  </w:rPr>
                </w:pPr>
                <w:r w:rsidRPr="004433F4">
                  <w:rPr>
                    <w:rFonts w:ascii="Times New Roman" w:hAnsi="Times New Roman" w:cs="Times New Roman"/>
                    <w:lang w:val="is-IS"/>
                  </w:rPr>
                  <w:t>Líkur á því að fjöldi fyrirtækja á markaði takmarkist með beinum hætti vegna reglusetningar (líklegt ef aðgerðin felur í sér einhvers konar einkarétt, leyfiskerfi eða kvóta)</w:t>
                </w:r>
              </w:p>
              <w:p w14:paraId="7C1EF533" w14:textId="670179CF" w:rsidR="00A5670F" w:rsidRPr="004433F4" w:rsidRDefault="00A5670F" w:rsidP="00A5670F">
                <w:pPr>
                  <w:pStyle w:val="ListParagraph"/>
                  <w:spacing w:before="60" w:after="60"/>
                  <w:ind w:left="1080"/>
                  <w:contextualSpacing w:val="0"/>
                  <w:rPr>
                    <w:rFonts w:ascii="Times New Roman" w:hAnsi="Times New Roman" w:cs="Times New Roman"/>
                    <w:lang w:val="is-IS"/>
                  </w:rPr>
                </w:pPr>
                <w:r>
                  <w:rPr>
                    <w:rFonts w:ascii="Times New Roman" w:hAnsi="Times New Roman" w:cs="Times New Roman"/>
                    <w:lang w:val="is-IS"/>
                  </w:rPr>
                  <w:t>Á ekki við.</w:t>
                </w:r>
              </w:p>
              <w:p w14:paraId="1300BBBB" w14:textId="3EAAE652" w:rsidR="00301FF8" w:rsidRDefault="00301FF8" w:rsidP="00301FF8">
                <w:pPr>
                  <w:pStyle w:val="ListParagraph"/>
                  <w:numPr>
                    <w:ilvl w:val="0"/>
                    <w:numId w:val="23"/>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Líkur á því að fyrirtækjum á markaði fækki með óbeinum hætti vegna reglusetningar (líklegt ef aðgerðin felur í sér aukinn kostnað við inngöngu á markað eða tekur aðeins til hluta starfandi fyrirtækja)</w:t>
                </w:r>
              </w:p>
              <w:p w14:paraId="3D52B5C0" w14:textId="2C553688" w:rsidR="00A5670F" w:rsidRPr="00A72ECC" w:rsidRDefault="00A5670F" w:rsidP="00A5670F">
                <w:pPr>
                  <w:pStyle w:val="ListParagraph"/>
                  <w:spacing w:before="60" w:after="60"/>
                  <w:ind w:left="1080"/>
                  <w:contextualSpacing w:val="0"/>
                  <w:rPr>
                    <w:rFonts w:ascii="Times New Roman" w:hAnsi="Times New Roman" w:cs="Times New Roman"/>
                    <w:lang w:val="is-IS"/>
                  </w:rPr>
                </w:pPr>
                <w:r>
                  <w:rPr>
                    <w:rFonts w:ascii="Times New Roman" w:hAnsi="Times New Roman" w:cs="Times New Roman"/>
                    <w:lang w:val="is-IS"/>
                  </w:rPr>
                  <w:t>Á ekki við.</w:t>
                </w:r>
              </w:p>
              <w:p w14:paraId="1E2EBFB7" w14:textId="5C19D6B2" w:rsidR="003F530A" w:rsidRDefault="00301FF8" w:rsidP="003F530A">
                <w:pPr>
                  <w:pStyle w:val="ListParagraph"/>
                  <w:numPr>
                    <w:ilvl w:val="0"/>
                    <w:numId w:val="23"/>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 xml:space="preserve">Takmarkanir á möguleikum fyrirtækja til þess að mæta samkeppni vegna reglusetningar (líklegt ef aðgerðin hefur áhrif á verð fyrirtækja eða eðli vörunnar t.d. staðlar eða ef </w:t>
                </w:r>
                <w:r w:rsidRPr="003F530A">
                  <w:rPr>
                    <w:rFonts w:ascii="Times New Roman" w:hAnsi="Times New Roman" w:cs="Times New Roman"/>
                    <w:lang w:val="is-IS"/>
                  </w:rPr>
                  <w:t>aðgerðin takmarkar sölusvæði, svigrúm til að auglýsa eða til að ákveða hvernig vara er framleidd</w:t>
                </w:r>
              </w:p>
              <w:p w14:paraId="664E5BF4" w14:textId="0AFA6D12" w:rsidR="00A5670F" w:rsidRDefault="00A5670F" w:rsidP="00A5670F">
                <w:pPr>
                  <w:pStyle w:val="ListParagraph"/>
                  <w:spacing w:before="60" w:after="60"/>
                  <w:ind w:left="1080"/>
                  <w:contextualSpacing w:val="0"/>
                  <w:rPr>
                    <w:rFonts w:ascii="Times New Roman" w:hAnsi="Times New Roman" w:cs="Times New Roman"/>
                    <w:lang w:val="is-IS"/>
                  </w:rPr>
                </w:pPr>
                <w:r>
                  <w:rPr>
                    <w:rFonts w:ascii="Times New Roman" w:hAnsi="Times New Roman" w:cs="Times New Roman"/>
                    <w:lang w:val="is-IS"/>
                  </w:rPr>
                  <w:t>Á ekki við.</w:t>
                </w:r>
              </w:p>
              <w:p w14:paraId="0F07156D" w14:textId="77777777" w:rsidR="00A5670F" w:rsidRDefault="00301FF8" w:rsidP="003F530A">
                <w:pPr>
                  <w:pStyle w:val="ListParagraph"/>
                  <w:numPr>
                    <w:ilvl w:val="0"/>
                    <w:numId w:val="23"/>
                  </w:numPr>
                  <w:spacing w:before="60" w:after="60"/>
                  <w:contextualSpacing w:val="0"/>
                  <w:rPr>
                    <w:rFonts w:ascii="Times New Roman" w:hAnsi="Times New Roman" w:cs="Times New Roman"/>
                    <w:lang w:val="is-IS"/>
                  </w:rPr>
                </w:pPr>
                <w:r w:rsidRPr="003F530A">
                  <w:rPr>
                    <w:rFonts w:ascii="Times New Roman" w:hAnsi="Times New Roman" w:cs="Times New Roman"/>
                    <w:lang w:val="is-IS"/>
                  </w:rPr>
                  <w:t>Takmarkanir á frumkvæði fyrirtækja til að stunda samkeppni með virkum hætti vegna reglusetningar (líklegt ef aðgerðin felur í sér að fyrirtæki verði undanþegin samkeppnislögum eða ef fyrirtæki bera skyldu eða eru hvött til að skipta með sér hvers konar viðskiptalegum upplýsingum)</w:t>
                </w:r>
              </w:p>
              <w:p w14:paraId="027D8D9A" w14:textId="619BD550" w:rsidR="00CA3381" w:rsidRPr="003F530A" w:rsidRDefault="00A5670F" w:rsidP="00A5670F">
                <w:pPr>
                  <w:pStyle w:val="ListParagraph"/>
                  <w:spacing w:before="60" w:after="60"/>
                  <w:ind w:left="1080"/>
                  <w:contextualSpacing w:val="0"/>
                  <w:rPr>
                    <w:rFonts w:ascii="Times New Roman" w:hAnsi="Times New Roman" w:cs="Times New Roman"/>
                    <w:lang w:val="is-IS"/>
                  </w:rPr>
                </w:pPr>
                <w:r>
                  <w:rPr>
                    <w:rFonts w:ascii="Times New Roman" w:hAnsi="Times New Roman" w:cs="Times New Roman"/>
                    <w:lang w:val="is-IS"/>
                  </w:rPr>
                  <w:t>Á ekki við.</w:t>
                </w:r>
              </w:p>
            </w:sdtContent>
          </w:sdt>
          <w:p w14:paraId="11B287D9" w14:textId="77777777" w:rsidR="4741FE79" w:rsidRDefault="4741FE79"/>
        </w:tc>
      </w:tr>
      <w:permEnd w:id="1657628801"/>
      <w:tr w:rsidR="000D6E33" w:rsidRPr="00BF5ACD" w14:paraId="3133C62F" w14:textId="77777777" w:rsidTr="4741FE79">
        <w:tc>
          <w:tcPr>
            <w:tcW w:w="9288" w:type="dxa"/>
            <w:shd w:val="clear" w:color="auto" w:fill="92CDDC" w:themeFill="accent5" w:themeFillTint="99"/>
          </w:tcPr>
          <w:p w14:paraId="1CE8FCB7" w14:textId="77777777" w:rsidR="000D6E33" w:rsidRPr="007478E0" w:rsidRDefault="00AD6D06" w:rsidP="00D62CC3">
            <w:pPr>
              <w:pStyle w:val="ListParagraph"/>
              <w:numPr>
                <w:ilvl w:val="0"/>
                <w:numId w:val="1"/>
              </w:numPr>
              <w:spacing w:before="60" w:after="60"/>
              <w:ind w:left="426" w:hanging="284"/>
              <w:rPr>
                <w:rFonts w:ascii="Times New Roman" w:hAnsi="Times New Roman" w:cs="Times New Roman"/>
                <w:b/>
                <w:color w:val="FFFFFF" w:themeColor="background1"/>
                <w:lang w:val="is-IS"/>
              </w:rPr>
            </w:pPr>
            <w:r>
              <w:rPr>
                <w:rFonts w:ascii="Times New Roman" w:hAnsi="Times New Roman" w:cs="Times New Roman"/>
                <w:b/>
                <w:lang w:val="is-IS"/>
              </w:rPr>
              <w:t>Önnur áhrif</w:t>
            </w:r>
          </w:p>
        </w:tc>
      </w:tr>
      <w:tr w:rsidR="000D6E33" w:rsidRPr="00CA3381" w14:paraId="6B6EEE33" w14:textId="77777777" w:rsidTr="4741FE79">
        <w:trPr>
          <w:trHeight w:val="269"/>
        </w:trPr>
        <w:tc>
          <w:tcPr>
            <w:tcW w:w="9288" w:type="dxa"/>
          </w:tcPr>
          <w:permStart w:id="1738417330" w:edGrp="everyone" w:displacedByCustomXml="next"/>
          <w:sdt>
            <w:sdtPr>
              <w:rPr>
                <w:rFonts w:ascii="Times New Roman" w:hAnsi="Times New Roman" w:cs="Times New Roman"/>
                <w:b/>
                <w:lang w:val="is-IS"/>
              </w:rPr>
              <w:id w:val="-853185132"/>
            </w:sdtPr>
            <w:sdtEndPr>
              <w:rPr>
                <w:rFonts w:asciiTheme="minorHAnsi" w:hAnsiTheme="minorHAnsi" w:cstheme="minorBidi"/>
                <w:b w:val="0"/>
              </w:rPr>
            </w:sdtEndPr>
            <w:sdtContent>
              <w:p w14:paraId="2A46BA6A" w14:textId="77777777" w:rsidR="00CE06FC" w:rsidRPr="00CE06FC" w:rsidRDefault="00AC19E3" w:rsidP="00AC19E3">
                <w:pPr>
                  <w:pStyle w:val="ListParagraph"/>
                  <w:numPr>
                    <w:ilvl w:val="0"/>
                    <w:numId w:val="16"/>
                  </w:numPr>
                  <w:spacing w:before="60" w:after="60"/>
                  <w:contextualSpacing w:val="0"/>
                  <w:rPr>
                    <w:rFonts w:ascii="Times New Roman" w:hAnsi="Times New Roman" w:cs="Times New Roman"/>
                    <w:lang w:val="is-IS"/>
                  </w:rPr>
                </w:pPr>
                <w:r w:rsidRPr="00AC19E3">
                  <w:rPr>
                    <w:rFonts w:ascii="Times New Roman" w:hAnsi="Times New Roman" w:cs="Times New Roman"/>
                    <w:b/>
                    <w:lang w:val="is-IS"/>
                  </w:rPr>
                  <w:t>Áhrif á fjárhag sveitarfélaga, sbr. 129. gr. sveitarstjórnarlaga, nr. 138/2011</w:t>
                </w:r>
              </w:p>
              <w:p w14:paraId="766A36F7" w14:textId="40FF146A" w:rsidR="000D6E33" w:rsidRPr="004E0E11" w:rsidRDefault="00A5670F" w:rsidP="00CE06FC">
                <w:pPr>
                  <w:pStyle w:val="ListParagraph"/>
                  <w:spacing w:before="60" w:after="60"/>
                  <w:contextualSpacing w:val="0"/>
                  <w:rPr>
                    <w:rFonts w:ascii="Times New Roman" w:hAnsi="Times New Roman" w:cs="Times New Roman"/>
                    <w:lang w:val="is-IS"/>
                  </w:rPr>
                </w:pPr>
                <w:r>
                  <w:rPr>
                    <w:rFonts w:ascii="Times New Roman" w:hAnsi="Times New Roman" w:cs="Times New Roman"/>
                    <w:lang w:val="is-IS"/>
                  </w:rPr>
                  <w:t>Á ekki við.</w:t>
                </w:r>
              </w:p>
              <w:p w14:paraId="63CBA65A" w14:textId="77777777" w:rsidR="00CE06FC" w:rsidRPr="004E0E11" w:rsidRDefault="00AC19E3" w:rsidP="00AC19E3">
                <w:pPr>
                  <w:pStyle w:val="ListParagraph"/>
                  <w:numPr>
                    <w:ilvl w:val="0"/>
                    <w:numId w:val="16"/>
                  </w:numPr>
                  <w:spacing w:before="60" w:after="60"/>
                  <w:contextualSpacing w:val="0"/>
                  <w:rPr>
                    <w:rFonts w:ascii="Times New Roman" w:hAnsi="Times New Roman" w:cs="Times New Roman"/>
                    <w:lang w:val="is-IS"/>
                  </w:rPr>
                </w:pPr>
                <w:r w:rsidRPr="004E0E11">
                  <w:rPr>
                    <w:rFonts w:ascii="Times New Roman" w:hAnsi="Times New Roman" w:cs="Times New Roman"/>
                    <w:b/>
                    <w:lang w:val="is-IS"/>
                  </w:rPr>
                  <w:t>Áhrif á frelsi til að veita þjónustu (</w:t>
                </w:r>
                <w:r w:rsidR="008734A0" w:rsidRPr="004E0E11">
                  <w:rPr>
                    <w:rFonts w:ascii="Times New Roman" w:hAnsi="Times New Roman" w:cs="Times New Roman"/>
                    <w:b/>
                    <w:lang w:val="is-IS"/>
                  </w:rPr>
                  <w:t>með eða án staðfestu á Íslandi)</w:t>
                </w:r>
              </w:p>
              <w:p w14:paraId="16B9B805" w14:textId="140D62DB" w:rsidR="00AC19E3" w:rsidRPr="004E0E11" w:rsidRDefault="00A5670F" w:rsidP="00CE06FC">
                <w:pPr>
                  <w:pStyle w:val="ListParagraph"/>
                  <w:spacing w:before="60" w:after="60"/>
                  <w:contextualSpacing w:val="0"/>
                  <w:rPr>
                    <w:rFonts w:ascii="Times New Roman" w:hAnsi="Times New Roman" w:cs="Times New Roman"/>
                    <w:lang w:val="is-IS"/>
                  </w:rPr>
                </w:pPr>
                <w:r>
                  <w:rPr>
                    <w:rFonts w:ascii="Times New Roman" w:hAnsi="Times New Roman" w:cs="Times New Roman"/>
                    <w:lang w:val="is-IS"/>
                  </w:rPr>
                  <w:t>Á ekki við.</w:t>
                </w:r>
              </w:p>
              <w:p w14:paraId="6DD54BD0" w14:textId="77777777" w:rsidR="00CE06FC" w:rsidRPr="004E0E11" w:rsidRDefault="00AC19E3" w:rsidP="00AC19E3">
                <w:pPr>
                  <w:pStyle w:val="ListParagraph"/>
                  <w:numPr>
                    <w:ilvl w:val="0"/>
                    <w:numId w:val="16"/>
                  </w:numPr>
                  <w:spacing w:before="60" w:after="60"/>
                  <w:contextualSpacing w:val="0"/>
                  <w:rPr>
                    <w:rFonts w:ascii="Times New Roman" w:hAnsi="Times New Roman" w:cs="Times New Roman"/>
                    <w:lang w:val="is-IS"/>
                  </w:rPr>
                </w:pPr>
                <w:r w:rsidRPr="004E0E11">
                  <w:rPr>
                    <w:rFonts w:ascii="Times New Roman" w:hAnsi="Times New Roman" w:cs="Times New Roman"/>
                    <w:b/>
                    <w:lang w:val="is-IS"/>
                  </w:rPr>
                  <w:t xml:space="preserve">Áhrif á tæknilegar reglur um vöru og </w:t>
                </w:r>
                <w:proofErr w:type="spellStart"/>
                <w:r w:rsidRPr="004E0E11">
                  <w:rPr>
                    <w:rFonts w:ascii="Times New Roman" w:hAnsi="Times New Roman" w:cs="Times New Roman"/>
                    <w:b/>
                    <w:lang w:val="is-IS"/>
                  </w:rPr>
                  <w:t>fjarþjónustu</w:t>
                </w:r>
                <w:proofErr w:type="spellEnd"/>
                <w:r w:rsidRPr="004E0E11">
                  <w:rPr>
                    <w:rFonts w:ascii="Times New Roman" w:hAnsi="Times New Roman" w:cs="Times New Roman"/>
                    <w:b/>
                    <w:lang w:val="is-IS"/>
                  </w:rPr>
                  <w:t>, sbr. lög nr. 57/2000</w:t>
                </w:r>
                <w:r w:rsidR="008734A0" w:rsidRPr="004E0E11">
                  <w:rPr>
                    <w:rFonts w:ascii="Times New Roman" w:hAnsi="Times New Roman" w:cs="Times New Roman"/>
                    <w:b/>
                    <w:lang w:val="is-IS"/>
                  </w:rPr>
                  <w:t xml:space="preserve">  </w:t>
                </w:r>
              </w:p>
              <w:p w14:paraId="2ACA6D04" w14:textId="226C6B2B" w:rsidR="00AC19E3" w:rsidRPr="004E0E11" w:rsidRDefault="00A5670F" w:rsidP="00CE06FC">
                <w:pPr>
                  <w:pStyle w:val="ListParagraph"/>
                  <w:spacing w:before="60" w:after="60"/>
                  <w:contextualSpacing w:val="0"/>
                  <w:rPr>
                    <w:rFonts w:ascii="Times New Roman" w:hAnsi="Times New Roman" w:cs="Times New Roman"/>
                    <w:lang w:val="is-IS"/>
                  </w:rPr>
                </w:pPr>
                <w:r>
                  <w:rPr>
                    <w:rFonts w:ascii="Times New Roman" w:hAnsi="Times New Roman" w:cs="Times New Roman"/>
                    <w:lang w:val="is-IS"/>
                  </w:rPr>
                  <w:t>Á ekki við.</w:t>
                </w:r>
              </w:p>
              <w:p w14:paraId="32C4EF12" w14:textId="6BC02AB5" w:rsidR="00AC19E3" w:rsidRDefault="00AC19E3" w:rsidP="00AC19E3">
                <w:pPr>
                  <w:pStyle w:val="ListParagraph"/>
                  <w:numPr>
                    <w:ilvl w:val="0"/>
                    <w:numId w:val="16"/>
                  </w:numPr>
                  <w:spacing w:before="60" w:after="60"/>
                  <w:contextualSpacing w:val="0"/>
                  <w:rPr>
                    <w:rFonts w:ascii="Times New Roman" w:hAnsi="Times New Roman" w:cs="Times New Roman"/>
                    <w:b/>
                    <w:lang w:val="is-IS"/>
                  </w:rPr>
                </w:pPr>
                <w:r w:rsidRPr="00AC19E3">
                  <w:rPr>
                    <w:rFonts w:ascii="Times New Roman" w:hAnsi="Times New Roman" w:cs="Times New Roman"/>
                    <w:b/>
                    <w:lang w:val="is-IS"/>
                  </w:rPr>
                  <w:t>Áhrif á byggðalög</w:t>
                </w:r>
              </w:p>
              <w:p w14:paraId="4633445C" w14:textId="2194FD54" w:rsidR="00BB731B" w:rsidRPr="00BB731B" w:rsidRDefault="00BB731B" w:rsidP="00BB731B">
                <w:pPr>
                  <w:pStyle w:val="ListParagraph"/>
                  <w:spacing w:before="60" w:after="60"/>
                  <w:contextualSpacing w:val="0"/>
                  <w:rPr>
                    <w:rFonts w:ascii="Times New Roman" w:hAnsi="Times New Roman" w:cs="Times New Roman"/>
                    <w:lang w:val="is-IS"/>
                  </w:rPr>
                </w:pPr>
                <w:r>
                  <w:rPr>
                    <w:rFonts w:ascii="Times New Roman" w:hAnsi="Times New Roman" w:cs="Times New Roman"/>
                    <w:lang w:val="is-IS"/>
                  </w:rPr>
                  <w:t>Á ekki við.</w:t>
                </w:r>
              </w:p>
              <w:p w14:paraId="48145D5B" w14:textId="6BC744BF" w:rsidR="00AC19E3" w:rsidRDefault="00AC19E3" w:rsidP="00AC19E3">
                <w:pPr>
                  <w:pStyle w:val="ListParagraph"/>
                  <w:numPr>
                    <w:ilvl w:val="0"/>
                    <w:numId w:val="16"/>
                  </w:numPr>
                  <w:spacing w:before="60" w:after="60"/>
                  <w:contextualSpacing w:val="0"/>
                  <w:rPr>
                    <w:rFonts w:ascii="Times New Roman" w:hAnsi="Times New Roman" w:cs="Times New Roman"/>
                    <w:b/>
                    <w:lang w:val="is-IS"/>
                  </w:rPr>
                </w:pPr>
                <w:r w:rsidRPr="00AC19E3">
                  <w:rPr>
                    <w:rFonts w:ascii="Times New Roman" w:hAnsi="Times New Roman" w:cs="Times New Roman"/>
                    <w:b/>
                    <w:lang w:val="is-IS"/>
                  </w:rPr>
                  <w:t>Áhrif á frjáls félagasamtök</w:t>
                </w:r>
              </w:p>
              <w:p w14:paraId="56A54D4B" w14:textId="6C1A7583" w:rsidR="00BB731B" w:rsidRPr="00BB731B" w:rsidRDefault="00BB731B" w:rsidP="00BB731B">
                <w:pPr>
                  <w:pStyle w:val="ListParagraph"/>
                  <w:spacing w:before="60" w:after="60"/>
                  <w:contextualSpacing w:val="0"/>
                  <w:rPr>
                    <w:rFonts w:ascii="Times New Roman" w:hAnsi="Times New Roman" w:cs="Times New Roman"/>
                    <w:lang w:val="is-IS"/>
                  </w:rPr>
                </w:pPr>
                <w:r>
                  <w:rPr>
                    <w:rFonts w:ascii="Times New Roman" w:hAnsi="Times New Roman" w:cs="Times New Roman"/>
                    <w:lang w:val="is-IS"/>
                  </w:rPr>
                  <w:t>Á ekki við.</w:t>
                </w:r>
              </w:p>
              <w:p w14:paraId="504E4167" w14:textId="77777777" w:rsidR="003C66CA" w:rsidRPr="004E0E11" w:rsidRDefault="00AC19E3" w:rsidP="00AC19E3">
                <w:pPr>
                  <w:pStyle w:val="ListParagraph"/>
                  <w:numPr>
                    <w:ilvl w:val="0"/>
                    <w:numId w:val="16"/>
                  </w:numPr>
                  <w:spacing w:before="60" w:after="60"/>
                  <w:contextualSpacing w:val="0"/>
                  <w:rPr>
                    <w:rFonts w:ascii="Times New Roman" w:hAnsi="Times New Roman" w:cs="Times New Roman"/>
                    <w:b/>
                    <w:lang w:val="is-IS"/>
                  </w:rPr>
                </w:pPr>
                <w:r w:rsidRPr="004E0E11">
                  <w:rPr>
                    <w:rFonts w:ascii="Times New Roman" w:hAnsi="Times New Roman" w:cs="Times New Roman"/>
                    <w:b/>
                    <w:lang w:val="is-IS"/>
                  </w:rPr>
                  <w:t>Áhrif á jafnrétti kynjanna</w:t>
                </w:r>
              </w:p>
              <w:p w14:paraId="5F4270BF" w14:textId="77777777" w:rsidR="00C13676" w:rsidRPr="009D1C1B" w:rsidRDefault="00C13676" w:rsidP="009D1C1B">
                <w:pPr>
                  <w:pStyle w:val="ListParagraph"/>
                  <w:spacing w:before="60" w:after="60"/>
                  <w:contextualSpacing w:val="0"/>
                  <w:rPr>
                    <w:rFonts w:ascii="Times New Roman" w:hAnsi="Times New Roman" w:cs="Times New Roman"/>
                    <w:lang w:val="is-IS"/>
                  </w:rPr>
                </w:pPr>
                <w:r w:rsidRPr="009D1C1B">
                  <w:rPr>
                    <w:rFonts w:ascii="Times New Roman" w:hAnsi="Times New Roman" w:cs="Times New Roman"/>
                    <w:lang w:val="is-IS"/>
                  </w:rPr>
                  <w:t xml:space="preserve">Setji Seðlabankinn reglur á grundvelli þeirrar heimildar sem frumvarp þetta er ætlað að gera skýrari, verða sett skilyrði um lánsfjárhæð eða greiðslur af láni sem hlutfall af tekjum lántaka. Skilyrðið á við þegar lán er tekið, hvort sem er við kaup á fasteign eða endurfjármögnun fasteignar í eigu lántaka. </w:t>
                </w:r>
              </w:p>
              <w:p w14:paraId="12EC2EC6" w14:textId="05E001FA" w:rsidR="00C13676" w:rsidRPr="009D1C1B" w:rsidRDefault="00C13676" w:rsidP="009D1C1B">
                <w:pPr>
                  <w:pStyle w:val="ListParagraph"/>
                  <w:spacing w:before="60" w:after="60"/>
                  <w:contextualSpacing w:val="0"/>
                  <w:rPr>
                    <w:rFonts w:ascii="Times New Roman" w:hAnsi="Times New Roman" w:cs="Times New Roman"/>
                    <w:lang w:val="is-IS"/>
                  </w:rPr>
                </w:pPr>
                <w:r w:rsidRPr="009D1C1B">
                  <w:rPr>
                    <w:rFonts w:ascii="Times New Roman" w:hAnsi="Times New Roman" w:cs="Times New Roman"/>
                    <w:lang w:val="is-IS"/>
                  </w:rPr>
                  <w:t>Við kaup á fyrstu fasteign eru langflestir annað hvort á leigumarkaði eða í foreldrahúsum. Kyngreind gögn eru til um þá sem eru á leigumarkaði en ekki þá sem eru í foreldrahúsum. Gögnin sýn</w:t>
                </w:r>
                <w:r w:rsidR="00926AEB">
                  <w:rPr>
                    <w:rFonts w:ascii="Times New Roman" w:hAnsi="Times New Roman" w:cs="Times New Roman"/>
                    <w:lang w:val="is-IS"/>
                  </w:rPr>
                  <w:t>a</w:t>
                </w:r>
                <w:r w:rsidRPr="009D1C1B">
                  <w:rPr>
                    <w:rFonts w:ascii="Times New Roman" w:hAnsi="Times New Roman" w:cs="Times New Roman"/>
                    <w:lang w:val="is-IS"/>
                  </w:rPr>
                  <w:t xml:space="preserve"> að hærra hlutfall kvenna en karla er á leigumarkaði og fleiri konur en karlar ætla sér að vera á leigumarkaði að einhverjum tíma liðnum. Ástæða þess að konur ætli sér að vera á leigumarkaði kann hvort tveggja að vera vegna þess það hentar þeim betur eða vegna þess að kaup á íbúð eru ekki möguleg, t.d. sökum fjárhagsstöðu. Konur eru einmitt mun ólíklegri en karlar til að eignast sína fyrstu eign einar, á árinu 2018 voru karlar rúmlega 60% þeirra sem eignuðust sína fyrstu eign einir en konur tæplega 40%. </w:t>
                </w:r>
              </w:p>
              <w:p w14:paraId="09CB1E2D" w14:textId="77777777" w:rsidR="00C13676" w:rsidRPr="009D1C1B" w:rsidRDefault="00C13676" w:rsidP="009D1C1B">
                <w:pPr>
                  <w:pStyle w:val="ListParagraph"/>
                  <w:spacing w:before="60" w:after="60"/>
                  <w:contextualSpacing w:val="0"/>
                  <w:rPr>
                    <w:rFonts w:ascii="Times New Roman" w:hAnsi="Times New Roman" w:cs="Times New Roman"/>
                    <w:lang w:val="is-IS"/>
                  </w:rPr>
                </w:pPr>
                <w:r w:rsidRPr="009D1C1B">
                  <w:rPr>
                    <w:rFonts w:ascii="Times New Roman" w:hAnsi="Times New Roman" w:cs="Times New Roman"/>
                    <w:lang w:val="is-IS"/>
                  </w:rPr>
                  <w:t>Konur eru að meðaltali með lægri tekjur en karlar á öllum menntunarstigum og í öllum heimilisgerðum. Þannig er lán eða greiðsla af láni að ákveðinni fjárhæð að meðaltali hærra hlutfall tekna hjá konum en körlum. Með því að takmarka hversu hátt hlutfallið getur verið eru því líkur á að aðgengi kvenna að fasteignamarkaði verði minna sem og möguleikar þeirra kvenna sem nú þegar eiga fasteign til endurfjármögnunar láns. Fjárhagsstaða einstæðra foreldra er almennt lakari en einstaklinga í öðrum heimilisgerðum og konur eru mun líklegri til þess að vera einstæðir foreldrar en karlar. Því munu áhrifin verða mest fyrir einstæðar mæður.</w:t>
                </w:r>
              </w:p>
              <w:p w14:paraId="50515952" w14:textId="77777777" w:rsidR="00C13676" w:rsidRPr="009D1C1B" w:rsidRDefault="00C13676" w:rsidP="009D1C1B">
                <w:pPr>
                  <w:pStyle w:val="ListParagraph"/>
                  <w:spacing w:before="60" w:after="60"/>
                  <w:contextualSpacing w:val="0"/>
                  <w:rPr>
                    <w:rFonts w:ascii="Times New Roman" w:hAnsi="Times New Roman" w:cs="Times New Roman"/>
                    <w:lang w:val="is-IS"/>
                  </w:rPr>
                </w:pPr>
                <w:r w:rsidRPr="009D1C1B">
                  <w:rPr>
                    <w:rFonts w:ascii="Times New Roman" w:hAnsi="Times New Roman" w:cs="Times New Roman"/>
                    <w:lang w:val="is-IS"/>
                  </w:rPr>
                  <w:t xml:space="preserve">Jafnréttismatið byggir á gögnum af vefnum tekjusagan.is, úr </w:t>
                </w:r>
                <w:hyperlink r:id="rId12" w:history="1">
                  <w:r w:rsidRPr="009D1C1B">
                    <w:rPr>
                      <w:rFonts w:ascii="Times New Roman" w:hAnsi="Times New Roman" w:cs="Times New Roman"/>
                      <w:lang w:val="is-IS"/>
                    </w:rPr>
                    <w:t>skýrslu</w:t>
                  </w:r>
                </w:hyperlink>
                <w:r w:rsidRPr="009D1C1B">
                  <w:rPr>
                    <w:rFonts w:ascii="Times New Roman" w:hAnsi="Times New Roman" w:cs="Times New Roman"/>
                    <w:lang w:val="is-IS"/>
                  </w:rPr>
                  <w:t xml:space="preserve"> Húsnæðis- og mannvirkjastofnunar frá því í maí 2020 og gögnum og skýrslum frá Hagstofu Íslands.</w:t>
                </w:r>
              </w:p>
              <w:p w14:paraId="78FD6B04" w14:textId="77777777" w:rsidR="00346619" w:rsidRDefault="00346619" w:rsidP="00346619">
                <w:pPr>
                  <w:pStyle w:val="ListParagraph"/>
                  <w:numPr>
                    <w:ilvl w:val="0"/>
                    <w:numId w:val="16"/>
                  </w:numPr>
                  <w:spacing w:before="60" w:after="60"/>
                  <w:contextualSpacing w:val="0"/>
                  <w:rPr>
                    <w:rFonts w:ascii="Times New Roman" w:hAnsi="Times New Roman" w:cs="Times New Roman"/>
                    <w:b/>
                    <w:lang w:val="is-IS"/>
                  </w:rPr>
                </w:pPr>
                <w:r w:rsidRPr="00346619">
                  <w:rPr>
                    <w:rFonts w:ascii="Times New Roman" w:hAnsi="Times New Roman" w:cs="Times New Roman"/>
                    <w:b/>
                    <w:lang w:val="is-IS"/>
                  </w:rPr>
                  <w:t>Áhrif a lýðheilsu</w:t>
                </w:r>
              </w:p>
              <w:p w14:paraId="65B13096" w14:textId="7F234270" w:rsidR="00BB731B" w:rsidRPr="00BB731B" w:rsidRDefault="00BB731B" w:rsidP="00BB731B">
                <w:pPr>
                  <w:pStyle w:val="ListParagraph"/>
                  <w:spacing w:before="60" w:after="60"/>
                  <w:contextualSpacing w:val="0"/>
                  <w:rPr>
                    <w:rFonts w:ascii="Times New Roman" w:hAnsi="Times New Roman" w:cs="Times New Roman"/>
                    <w:lang w:val="is-IS"/>
                  </w:rPr>
                </w:pPr>
                <w:r>
                  <w:rPr>
                    <w:rFonts w:ascii="Times New Roman" w:hAnsi="Times New Roman" w:cs="Times New Roman"/>
                    <w:lang w:val="is-IS"/>
                  </w:rPr>
                  <w:t>Á ekki við.</w:t>
                </w:r>
              </w:p>
              <w:p w14:paraId="2CFF7CEE" w14:textId="5CBD4FF4" w:rsidR="00346619" w:rsidRDefault="00346619" w:rsidP="00346619">
                <w:pPr>
                  <w:pStyle w:val="ListParagraph"/>
                  <w:numPr>
                    <w:ilvl w:val="0"/>
                    <w:numId w:val="16"/>
                  </w:numPr>
                  <w:spacing w:before="60" w:after="60"/>
                  <w:contextualSpacing w:val="0"/>
                  <w:rPr>
                    <w:rFonts w:ascii="Times New Roman" w:hAnsi="Times New Roman" w:cs="Times New Roman"/>
                    <w:b/>
                    <w:lang w:val="is-IS"/>
                  </w:rPr>
                </w:pPr>
                <w:r w:rsidRPr="00346619">
                  <w:rPr>
                    <w:rFonts w:ascii="Times New Roman" w:hAnsi="Times New Roman" w:cs="Times New Roman"/>
                    <w:b/>
                    <w:lang w:val="is-IS"/>
                  </w:rPr>
                  <w:t>Áhrif á menntun, nýsköpun og rannsóknir</w:t>
                </w:r>
              </w:p>
              <w:p w14:paraId="791C565E" w14:textId="7751D839" w:rsidR="00BB731B" w:rsidRPr="00BB731B" w:rsidRDefault="00BB731B" w:rsidP="00BB731B">
                <w:pPr>
                  <w:pStyle w:val="ListParagraph"/>
                  <w:spacing w:before="60" w:after="60"/>
                  <w:contextualSpacing w:val="0"/>
                  <w:rPr>
                    <w:rFonts w:ascii="Times New Roman" w:hAnsi="Times New Roman" w:cs="Times New Roman"/>
                    <w:lang w:val="is-IS"/>
                  </w:rPr>
                </w:pPr>
                <w:r>
                  <w:rPr>
                    <w:rFonts w:ascii="Times New Roman" w:hAnsi="Times New Roman" w:cs="Times New Roman"/>
                    <w:lang w:val="is-IS"/>
                  </w:rPr>
                  <w:t>Á ekki við.</w:t>
                </w:r>
              </w:p>
              <w:p w14:paraId="60686F54" w14:textId="19E10503" w:rsidR="00346619" w:rsidRDefault="00346619" w:rsidP="00346619">
                <w:pPr>
                  <w:pStyle w:val="ListParagraph"/>
                  <w:numPr>
                    <w:ilvl w:val="0"/>
                    <w:numId w:val="16"/>
                  </w:numPr>
                  <w:spacing w:before="60" w:after="60"/>
                  <w:contextualSpacing w:val="0"/>
                  <w:rPr>
                    <w:rFonts w:ascii="Times New Roman" w:hAnsi="Times New Roman" w:cs="Times New Roman"/>
                    <w:b/>
                    <w:lang w:val="is-IS"/>
                  </w:rPr>
                </w:pPr>
                <w:r w:rsidRPr="00346619">
                  <w:rPr>
                    <w:rFonts w:ascii="Times New Roman" w:hAnsi="Times New Roman" w:cs="Times New Roman"/>
                    <w:b/>
                    <w:lang w:val="is-IS"/>
                  </w:rPr>
                  <w:t>Áhrif á möguleika einstaklinga og fyrirtækja til að eiga samskipti þvert á norræn landamæri</w:t>
                </w:r>
              </w:p>
              <w:p w14:paraId="6889F2C5" w14:textId="3D7244D7" w:rsidR="00BB731B" w:rsidRPr="00BB731B" w:rsidRDefault="00BB731B" w:rsidP="00BB731B">
                <w:pPr>
                  <w:pStyle w:val="ListParagraph"/>
                  <w:spacing w:before="60" w:after="60"/>
                  <w:contextualSpacing w:val="0"/>
                  <w:rPr>
                    <w:rFonts w:ascii="Times New Roman" w:hAnsi="Times New Roman" w:cs="Times New Roman"/>
                    <w:lang w:val="is-IS"/>
                  </w:rPr>
                </w:pPr>
                <w:r>
                  <w:rPr>
                    <w:rFonts w:ascii="Times New Roman" w:hAnsi="Times New Roman" w:cs="Times New Roman"/>
                    <w:lang w:val="is-IS"/>
                  </w:rPr>
                  <w:t>Á ekki við.</w:t>
                </w:r>
              </w:p>
              <w:p w14:paraId="2183E48D" w14:textId="63C7BA67" w:rsidR="00346619" w:rsidRDefault="00346619" w:rsidP="00346619">
                <w:pPr>
                  <w:pStyle w:val="ListParagraph"/>
                  <w:numPr>
                    <w:ilvl w:val="0"/>
                    <w:numId w:val="16"/>
                  </w:numPr>
                  <w:spacing w:before="60" w:after="60"/>
                  <w:contextualSpacing w:val="0"/>
                  <w:rPr>
                    <w:rFonts w:ascii="Times New Roman" w:hAnsi="Times New Roman" w:cs="Times New Roman"/>
                    <w:b/>
                    <w:lang w:val="is-IS"/>
                  </w:rPr>
                </w:pPr>
                <w:r w:rsidRPr="00346619">
                  <w:rPr>
                    <w:rFonts w:ascii="Times New Roman" w:hAnsi="Times New Roman" w:cs="Times New Roman"/>
                    <w:b/>
                    <w:lang w:val="is-IS"/>
                  </w:rPr>
                  <w:t>Áhrif á stjórnsýslu, s.s. hvort ráðuneyti og stofnanir eru í stakk búin til að taka við verkefni</w:t>
                </w:r>
              </w:p>
              <w:p w14:paraId="0046FA82" w14:textId="3A960B45" w:rsidR="00BB731B" w:rsidRPr="00BB731B" w:rsidRDefault="00BB731B" w:rsidP="00BB731B">
                <w:pPr>
                  <w:pStyle w:val="ListParagraph"/>
                  <w:spacing w:before="60" w:after="60"/>
                  <w:contextualSpacing w:val="0"/>
                  <w:rPr>
                    <w:rFonts w:ascii="Times New Roman" w:hAnsi="Times New Roman" w:cs="Times New Roman"/>
                    <w:lang w:val="is-IS"/>
                  </w:rPr>
                </w:pPr>
                <w:r>
                  <w:rPr>
                    <w:rFonts w:ascii="Times New Roman" w:hAnsi="Times New Roman" w:cs="Times New Roman"/>
                    <w:lang w:val="is-IS"/>
                  </w:rPr>
                  <w:t>Seðlabanki Íslands er í stakk búinn til þess að nýta heimildina sem lagt er til að verði afmörkuð með skýrari hætti í frumvarpi þessu, komi upp þær aðstæður sem kalla á beitingu hennar.</w:t>
                </w:r>
              </w:p>
              <w:p w14:paraId="5BE3B270" w14:textId="293B2365" w:rsidR="00346619" w:rsidRDefault="00346619" w:rsidP="00346619">
                <w:pPr>
                  <w:pStyle w:val="ListParagraph"/>
                  <w:numPr>
                    <w:ilvl w:val="0"/>
                    <w:numId w:val="16"/>
                  </w:numPr>
                  <w:spacing w:before="60" w:after="60"/>
                  <w:contextualSpacing w:val="0"/>
                  <w:rPr>
                    <w:rFonts w:ascii="Times New Roman" w:hAnsi="Times New Roman" w:cs="Times New Roman"/>
                    <w:b/>
                    <w:lang w:val="is-IS"/>
                  </w:rPr>
                </w:pPr>
                <w:r w:rsidRPr="00346619">
                  <w:rPr>
                    <w:rFonts w:ascii="Times New Roman" w:hAnsi="Times New Roman" w:cs="Times New Roman"/>
                    <w:b/>
                    <w:lang w:val="is-IS"/>
                  </w:rPr>
                  <w:t>Áhrif á stöðu tiltekinna þjóðfélagshópa, s.s. aldurshópa, tekjuhópa, mismunandi fjölskyldugerðir, launþega</w:t>
                </w:r>
                <w:r w:rsidR="000F304B" w:rsidRPr="000F304B">
                  <w:rPr>
                    <w:rFonts w:ascii="Times New Roman" w:hAnsi="Times New Roman" w:cs="Times New Roman"/>
                    <w:b/>
                    <w:color w:val="FF0000"/>
                    <w:lang w:val="is-IS"/>
                  </w:rPr>
                  <w:t>/</w:t>
                </w:r>
                <w:r w:rsidRPr="00346619">
                  <w:rPr>
                    <w:rFonts w:ascii="Times New Roman" w:hAnsi="Times New Roman" w:cs="Times New Roman"/>
                    <w:b/>
                    <w:lang w:val="is-IS"/>
                  </w:rPr>
                  <w:t>sjálfstætt starfandi</w:t>
                </w:r>
                <w:r w:rsidR="000F304B" w:rsidRPr="000F304B">
                  <w:rPr>
                    <w:rFonts w:ascii="Times New Roman" w:hAnsi="Times New Roman" w:cs="Times New Roman"/>
                    <w:b/>
                    <w:color w:val="FF0000"/>
                    <w:lang w:val="is-IS"/>
                  </w:rPr>
                  <w:t>/</w:t>
                </w:r>
                <w:r w:rsidRPr="00346619">
                  <w:rPr>
                    <w:rFonts w:ascii="Times New Roman" w:hAnsi="Times New Roman" w:cs="Times New Roman"/>
                    <w:b/>
                    <w:lang w:val="is-IS"/>
                  </w:rPr>
                  <w:t>utan vinnumarkaðar</w:t>
                </w:r>
              </w:p>
              <w:p w14:paraId="5CC99E8D" w14:textId="72933BFB" w:rsidR="00BB731B" w:rsidRPr="00BB731B" w:rsidRDefault="00BB731B" w:rsidP="00BB731B">
                <w:pPr>
                  <w:pStyle w:val="ListParagraph"/>
                  <w:spacing w:before="60" w:after="60"/>
                  <w:contextualSpacing w:val="0"/>
                  <w:rPr>
                    <w:rFonts w:ascii="Times New Roman" w:hAnsi="Times New Roman" w:cs="Times New Roman"/>
                    <w:lang w:val="is-IS"/>
                  </w:rPr>
                </w:pPr>
                <w:r>
                  <w:rPr>
                    <w:rFonts w:ascii="Times New Roman" w:hAnsi="Times New Roman" w:cs="Times New Roman"/>
                    <w:lang w:val="is-IS"/>
                  </w:rPr>
                  <w:t>Á ekki við.</w:t>
                </w:r>
              </w:p>
              <w:p w14:paraId="288876AB" w14:textId="77777777" w:rsidR="00BB731B" w:rsidRDefault="00346619" w:rsidP="008831B4">
                <w:pPr>
                  <w:pStyle w:val="ListParagraph"/>
                  <w:numPr>
                    <w:ilvl w:val="0"/>
                    <w:numId w:val="16"/>
                  </w:numPr>
                  <w:spacing w:before="60" w:after="60"/>
                  <w:contextualSpacing w:val="0"/>
                  <w:rPr>
                    <w:rFonts w:ascii="Times New Roman" w:hAnsi="Times New Roman" w:cs="Times New Roman"/>
                    <w:b/>
                    <w:lang w:val="is-IS"/>
                  </w:rPr>
                </w:pPr>
                <w:r w:rsidRPr="00346619">
                  <w:rPr>
                    <w:rFonts w:ascii="Times New Roman" w:hAnsi="Times New Roman" w:cs="Times New Roman"/>
                    <w:b/>
                    <w:lang w:val="is-IS"/>
                  </w:rPr>
                  <w:t>Áhrif á umhverfi og sjálfbæra þróun</w:t>
                </w:r>
                <w:r>
                  <w:rPr>
                    <w:rFonts w:ascii="Times New Roman" w:hAnsi="Times New Roman" w:cs="Times New Roman"/>
                    <w:b/>
                    <w:lang w:val="is-IS"/>
                  </w:rPr>
                  <w:t xml:space="preserve"> </w:t>
                </w:r>
              </w:p>
              <w:p w14:paraId="49415BE3" w14:textId="19CEA4C3" w:rsidR="000D6E33" w:rsidRPr="00BB731B" w:rsidRDefault="00BB731B" w:rsidP="00BB731B">
                <w:pPr>
                  <w:pStyle w:val="ListParagraph"/>
                  <w:spacing w:before="60" w:after="60"/>
                  <w:contextualSpacing w:val="0"/>
                  <w:rPr>
                    <w:rFonts w:ascii="Times New Roman" w:hAnsi="Times New Roman" w:cs="Times New Roman"/>
                    <w:lang w:val="is-IS"/>
                  </w:rPr>
                </w:pPr>
                <w:r>
                  <w:rPr>
                    <w:rFonts w:ascii="Times New Roman" w:hAnsi="Times New Roman" w:cs="Times New Roman"/>
                    <w:lang w:val="is-IS"/>
                  </w:rPr>
                  <w:t>Á ekki við.</w:t>
                </w:r>
              </w:p>
            </w:sdtContent>
          </w:sdt>
          <w:p w14:paraId="4EDA38D8" w14:textId="77777777" w:rsidR="4741FE79" w:rsidRDefault="4741FE79"/>
        </w:tc>
      </w:tr>
      <w:tr w:rsidR="00311838" w:rsidRPr="0047580A" w14:paraId="539E6BF4" w14:textId="77777777" w:rsidTr="4741FE79">
        <w:tc>
          <w:tcPr>
            <w:tcW w:w="9288" w:type="dxa"/>
            <w:shd w:val="clear" w:color="auto" w:fill="92CDDC" w:themeFill="accent5" w:themeFillTint="99"/>
          </w:tcPr>
          <w:p w14:paraId="19B51975" w14:textId="77777777" w:rsidR="00311838" w:rsidRPr="007478E0" w:rsidRDefault="00AD6D06" w:rsidP="00D62CC3">
            <w:pPr>
              <w:pStyle w:val="ListParagraph"/>
              <w:numPr>
                <w:ilvl w:val="0"/>
                <w:numId w:val="1"/>
              </w:numPr>
              <w:spacing w:before="60" w:after="60"/>
              <w:ind w:left="426" w:hanging="284"/>
              <w:rPr>
                <w:rFonts w:ascii="Times New Roman" w:hAnsi="Times New Roman" w:cs="Times New Roman"/>
                <w:b/>
                <w:color w:val="FFFFFF" w:themeColor="background1"/>
                <w:lang w:val="is-IS"/>
              </w:rPr>
            </w:pPr>
            <w:r>
              <w:rPr>
                <w:rFonts w:ascii="Times New Roman" w:hAnsi="Times New Roman" w:cs="Times New Roman"/>
                <w:b/>
                <w:lang w:val="is-IS"/>
              </w:rPr>
              <w:t>Niðurstaða mats</w:t>
            </w:r>
            <w:r w:rsidR="00A3629C">
              <w:rPr>
                <w:rFonts w:ascii="Times New Roman" w:hAnsi="Times New Roman" w:cs="Times New Roman"/>
                <w:b/>
                <w:lang w:val="is-IS"/>
              </w:rPr>
              <w:t xml:space="preserve">  – með vísun í fylgiskjöl</w:t>
            </w:r>
            <w:r w:rsidR="000073F7">
              <w:rPr>
                <w:rFonts w:ascii="Times New Roman" w:hAnsi="Times New Roman" w:cs="Times New Roman"/>
                <w:b/>
                <w:lang w:val="is-IS"/>
              </w:rPr>
              <w:t xml:space="preserve"> ef við á</w:t>
            </w:r>
          </w:p>
        </w:tc>
      </w:tr>
      <w:tr w:rsidR="00D87B33" w:rsidRPr="00CA3381" w14:paraId="0E3B2554" w14:textId="77777777" w:rsidTr="4741FE79">
        <w:tc>
          <w:tcPr>
            <w:tcW w:w="9288" w:type="dxa"/>
          </w:tcPr>
          <w:permEnd w:id="1738417330" w:displacedByCustomXml="next"/>
          <w:permStart w:id="1281302224" w:edGrp="everyone" w:displacedByCustomXml="next"/>
          <w:sdt>
            <w:sdtPr>
              <w:rPr>
                <w:rFonts w:ascii="Times New Roman" w:hAnsi="Times New Roman" w:cs="Times New Roman"/>
                <w:b/>
                <w:lang w:val="is-IS"/>
              </w:rPr>
              <w:id w:val="515513155"/>
            </w:sdtPr>
            <w:sdtEndPr>
              <w:rPr>
                <w:rFonts w:asciiTheme="minorHAnsi" w:hAnsiTheme="minorHAnsi" w:cstheme="minorBidi"/>
                <w:b w:val="0"/>
              </w:rPr>
            </w:sdtEndPr>
            <w:sdtContent>
              <w:p w14:paraId="7FA0504B" w14:textId="27939CF1" w:rsidR="000073F7" w:rsidRDefault="000073F7" w:rsidP="000073F7">
                <w:pPr>
                  <w:pStyle w:val="ListParagraph"/>
                  <w:numPr>
                    <w:ilvl w:val="0"/>
                    <w:numId w:val="12"/>
                  </w:numPr>
                  <w:spacing w:before="60" w:after="60"/>
                  <w:contextualSpacing w:val="0"/>
                  <w:rPr>
                    <w:rFonts w:ascii="Times New Roman" w:hAnsi="Times New Roman" w:cs="Times New Roman"/>
                    <w:b/>
                    <w:lang w:val="is-IS"/>
                  </w:rPr>
                </w:pPr>
                <w:r w:rsidRPr="00346619">
                  <w:rPr>
                    <w:rFonts w:ascii="Times New Roman" w:hAnsi="Times New Roman" w:cs="Times New Roman"/>
                    <w:b/>
                    <w:lang w:val="is-IS"/>
                  </w:rPr>
                  <w:t>Samandregin niðurstaða fjárhagsáhrifa fyrir ríkissjóð – heildarútkoma varðandi tekjur, gjöld, afkomu og efnahag</w:t>
                </w:r>
                <w:r>
                  <w:rPr>
                    <w:rFonts w:ascii="Times New Roman" w:hAnsi="Times New Roman" w:cs="Times New Roman"/>
                    <w:b/>
                    <w:lang w:val="is-IS"/>
                  </w:rPr>
                  <w:t xml:space="preserve">  </w:t>
                </w:r>
              </w:p>
              <w:p w14:paraId="64F883B1" w14:textId="54835104" w:rsidR="00BB731B" w:rsidRPr="00BB731B" w:rsidRDefault="00BB731B" w:rsidP="00BB731B">
                <w:pPr>
                  <w:pStyle w:val="ListParagraph"/>
                  <w:spacing w:before="60" w:after="60"/>
                  <w:contextualSpacing w:val="0"/>
                  <w:rPr>
                    <w:rFonts w:ascii="Times New Roman" w:hAnsi="Times New Roman" w:cs="Times New Roman"/>
                    <w:bCs/>
                    <w:lang w:val="is-IS"/>
                  </w:rPr>
                </w:pPr>
                <w:r>
                  <w:rPr>
                    <w:rFonts w:ascii="Times New Roman" w:hAnsi="Times New Roman" w:cs="Times New Roman"/>
                    <w:bCs/>
                    <w:lang w:val="is-IS"/>
                  </w:rPr>
                  <w:t>Engin áhrif á ríkissjóð.</w:t>
                </w:r>
              </w:p>
              <w:p w14:paraId="44355996" w14:textId="4CC7F80B" w:rsidR="000073F7" w:rsidRDefault="000073F7" w:rsidP="000073F7">
                <w:pPr>
                  <w:pStyle w:val="ListParagraph"/>
                  <w:numPr>
                    <w:ilvl w:val="0"/>
                    <w:numId w:val="12"/>
                  </w:numPr>
                  <w:spacing w:before="60" w:after="60"/>
                  <w:contextualSpacing w:val="0"/>
                  <w:rPr>
                    <w:rFonts w:ascii="Times New Roman" w:hAnsi="Times New Roman" w:cs="Times New Roman"/>
                    <w:b/>
                    <w:lang w:val="is-IS"/>
                  </w:rPr>
                </w:pPr>
                <w:r w:rsidRPr="00346619">
                  <w:rPr>
                    <w:rFonts w:ascii="Times New Roman" w:hAnsi="Times New Roman" w:cs="Times New Roman"/>
                    <w:b/>
                    <w:lang w:val="is-IS"/>
                  </w:rPr>
                  <w:t xml:space="preserve">Önnur áhrif en bein fjárhagsáhrif, álitamál eða fyrirvarar sem ástæða þykir til að </w:t>
                </w:r>
                <w:r>
                  <w:rPr>
                    <w:rFonts w:ascii="Times New Roman" w:hAnsi="Times New Roman" w:cs="Times New Roman"/>
                    <w:b/>
                    <w:lang w:val="is-IS"/>
                  </w:rPr>
                  <w:t xml:space="preserve">vekja athygli á </w:t>
                </w:r>
              </w:p>
              <w:p w14:paraId="2E83A5EC" w14:textId="5D471926" w:rsidR="00BB731B" w:rsidRPr="00BB731B" w:rsidRDefault="00BB731B" w:rsidP="00BB731B">
                <w:pPr>
                  <w:pStyle w:val="ListParagraph"/>
                  <w:spacing w:before="60" w:after="60"/>
                  <w:contextualSpacing w:val="0"/>
                  <w:rPr>
                    <w:rFonts w:ascii="Times New Roman" w:hAnsi="Times New Roman" w:cs="Times New Roman"/>
                    <w:bCs/>
                    <w:lang w:val="is-IS"/>
                  </w:rPr>
                </w:pPr>
                <w:r>
                  <w:rPr>
                    <w:rFonts w:ascii="Times New Roman" w:hAnsi="Times New Roman" w:cs="Times New Roman"/>
                    <w:bCs/>
                    <w:lang w:val="is-IS"/>
                  </w:rPr>
                  <w:t>Nei.</w:t>
                </w:r>
              </w:p>
              <w:p w14:paraId="12F3E9CE" w14:textId="77777777" w:rsidR="00BB731B" w:rsidRDefault="00346619" w:rsidP="00F33A33">
                <w:pPr>
                  <w:pStyle w:val="ListParagraph"/>
                  <w:numPr>
                    <w:ilvl w:val="0"/>
                    <w:numId w:val="12"/>
                  </w:numPr>
                  <w:spacing w:before="60" w:after="60"/>
                  <w:contextualSpacing w:val="0"/>
                  <w:rPr>
                    <w:rFonts w:ascii="Times New Roman" w:hAnsi="Times New Roman" w:cs="Times New Roman"/>
                    <w:b/>
                    <w:lang w:val="is-IS"/>
                  </w:rPr>
                </w:pPr>
                <w:r w:rsidRPr="00346619">
                  <w:rPr>
                    <w:rFonts w:ascii="Times New Roman" w:hAnsi="Times New Roman" w:cs="Times New Roman"/>
                    <w:b/>
                    <w:lang w:val="is-IS"/>
                  </w:rPr>
                  <w:t>Samfélagslegur ávinningur veginn á móti kostnaði og fyrirhöfn</w:t>
                </w:r>
                <w:r w:rsidR="00E67F09">
                  <w:rPr>
                    <w:rFonts w:ascii="Times New Roman" w:hAnsi="Times New Roman" w:cs="Times New Roman"/>
                    <w:b/>
                    <w:lang w:val="is-IS"/>
                  </w:rPr>
                  <w:t xml:space="preserve"> </w:t>
                </w:r>
                <w:r w:rsidR="000073F7">
                  <w:rPr>
                    <w:rFonts w:ascii="Times New Roman" w:hAnsi="Times New Roman" w:cs="Times New Roman"/>
                    <w:b/>
                    <w:lang w:val="is-IS"/>
                  </w:rPr>
                  <w:t>(ekki gerð krafa um tölulegt mat)</w:t>
                </w:r>
              </w:p>
              <w:p w14:paraId="4DBAB193" w14:textId="3E456AFA" w:rsidR="00CA3381" w:rsidRPr="00F33A33" w:rsidRDefault="00BB731B" w:rsidP="00BB731B">
                <w:pPr>
                  <w:pStyle w:val="ListParagraph"/>
                  <w:spacing w:before="60" w:after="60"/>
                  <w:contextualSpacing w:val="0"/>
                  <w:rPr>
                    <w:rFonts w:ascii="Times New Roman" w:hAnsi="Times New Roman" w:cs="Times New Roman"/>
                    <w:b/>
                    <w:lang w:val="is-IS"/>
                  </w:rPr>
                </w:pPr>
                <w:r>
                  <w:rPr>
                    <w:rFonts w:ascii="Times New Roman" w:hAnsi="Times New Roman" w:cs="Times New Roman"/>
                    <w:bCs/>
                    <w:lang w:val="is-IS"/>
                  </w:rPr>
                  <w:t>Frumvarpið felur í sér skýrari afmörkun heimildar sem styrkir lagastoð hennar</w:t>
                </w:r>
                <w:r w:rsidR="00E2489B">
                  <w:rPr>
                    <w:rFonts w:ascii="Times New Roman" w:hAnsi="Times New Roman" w:cs="Times New Roman"/>
                    <w:bCs/>
                    <w:lang w:val="is-IS"/>
                  </w:rPr>
                  <w:t xml:space="preserve"> og hún hefur ekki sérstök áhrif. Hins vegar er lagður til ákveðinn sveigjanleiki í reglum þar sem heimilt verður að veita ákveðin lán án tillits til hámarka sem gilda um veðsetningarhlutfall, </w:t>
                </w:r>
                <w:proofErr w:type="spellStart"/>
                <w:r w:rsidR="00E2489B">
                  <w:rPr>
                    <w:rFonts w:ascii="Times New Roman" w:hAnsi="Times New Roman" w:cs="Times New Roman"/>
                    <w:bCs/>
                    <w:lang w:val="is-IS"/>
                  </w:rPr>
                  <w:t>greiðslubyrðarhlutfall</w:t>
                </w:r>
                <w:proofErr w:type="spellEnd"/>
                <w:r w:rsidR="00E2489B">
                  <w:rPr>
                    <w:rFonts w:ascii="Times New Roman" w:hAnsi="Times New Roman" w:cs="Times New Roman"/>
                    <w:bCs/>
                    <w:lang w:val="is-IS"/>
                  </w:rPr>
                  <w:t xml:space="preserve"> eða lánsfjárhæð</w:t>
                </w:r>
                <w:r w:rsidR="00EA26A6">
                  <w:rPr>
                    <w:rFonts w:ascii="Times New Roman" w:hAnsi="Times New Roman" w:cs="Times New Roman"/>
                    <w:bCs/>
                    <w:lang w:val="is-IS"/>
                  </w:rPr>
                  <w:t xml:space="preserve"> sem ætti að gagnast bæði lántökum og lánveitendum.</w:t>
                </w:r>
                <w:r>
                  <w:rPr>
                    <w:rFonts w:ascii="Times New Roman" w:hAnsi="Times New Roman" w:cs="Times New Roman"/>
                    <w:bCs/>
                    <w:lang w:val="is-IS"/>
                  </w:rPr>
                  <w:t xml:space="preserve"> </w:t>
                </w:r>
              </w:p>
            </w:sdtContent>
          </w:sdt>
          <w:p w14:paraId="549BD40F" w14:textId="77777777" w:rsidR="4741FE79" w:rsidRDefault="4741FE79"/>
        </w:tc>
      </w:tr>
      <w:tr w:rsidR="00EB6651" w:rsidRPr="0047580A" w14:paraId="26F66891" w14:textId="77777777" w:rsidTr="4741FE79">
        <w:tc>
          <w:tcPr>
            <w:tcW w:w="9288" w:type="dxa"/>
            <w:shd w:val="clear" w:color="auto" w:fill="92CDDC" w:themeFill="accent5" w:themeFillTint="99"/>
          </w:tcPr>
          <w:p w14:paraId="0E13C197" w14:textId="77777777" w:rsidR="00EB6651" w:rsidRPr="00BF3F59" w:rsidRDefault="00D64A3D" w:rsidP="00D64A3D">
            <w:pPr>
              <w:pStyle w:val="ListParagraph"/>
              <w:numPr>
                <w:ilvl w:val="0"/>
                <w:numId w:val="1"/>
              </w:numPr>
              <w:spacing w:before="60" w:after="60"/>
              <w:ind w:left="426" w:hanging="284"/>
              <w:rPr>
                <w:rFonts w:ascii="Times New Roman" w:hAnsi="Times New Roman" w:cs="Times New Roman"/>
                <w:b/>
                <w:lang w:val="is-IS"/>
              </w:rPr>
            </w:pPr>
            <w:r w:rsidRPr="00BF3F59">
              <w:rPr>
                <w:rFonts w:ascii="Times New Roman" w:hAnsi="Times New Roman" w:cs="Times New Roman"/>
                <w:b/>
                <w:lang w:val="is-IS"/>
              </w:rPr>
              <w:t>Til útfyllingar vegna endanlegs mats – breytingar frá frummati</w:t>
            </w:r>
          </w:p>
        </w:tc>
      </w:tr>
      <w:tr w:rsidR="00EB6651" w:rsidRPr="00CA3381" w14:paraId="5CBD99EB" w14:textId="77777777" w:rsidTr="4741FE79">
        <w:tc>
          <w:tcPr>
            <w:tcW w:w="9288" w:type="dxa"/>
          </w:tcPr>
          <w:permEnd w:id="1281302224" w:displacedByCustomXml="next"/>
          <w:sdt>
            <w:sdtPr>
              <w:rPr>
                <w:rFonts w:ascii="Times New Roman" w:hAnsi="Times New Roman" w:cs="Times New Roman"/>
                <w:b/>
                <w:lang w:val="is-IS"/>
              </w:rPr>
              <w:id w:val="-1269299813"/>
            </w:sdtPr>
            <w:sdtContent>
              <w:p w14:paraId="56164AAE" w14:textId="3A0E7E33" w:rsidR="00EB6651" w:rsidRPr="00BF3F59" w:rsidRDefault="00D64A3D" w:rsidP="00D64A3D">
                <w:pPr>
                  <w:pStyle w:val="ListParagraph"/>
                  <w:numPr>
                    <w:ilvl w:val="0"/>
                    <w:numId w:val="24"/>
                  </w:numPr>
                  <w:spacing w:before="60" w:after="60"/>
                  <w:contextualSpacing w:val="0"/>
                  <w:rPr>
                    <w:rFonts w:ascii="Times New Roman" w:hAnsi="Times New Roman" w:cs="Times New Roman"/>
                    <w:b/>
                    <w:lang w:val="is-IS"/>
                  </w:rPr>
                </w:pPr>
                <w:r w:rsidRPr="00BF3F59">
                  <w:rPr>
                    <w:rFonts w:ascii="Times New Roman" w:hAnsi="Times New Roman" w:cs="Times New Roman"/>
                    <w:b/>
                    <w:lang w:val="is-IS"/>
                  </w:rPr>
                  <w:t>Voru áform um lagasetninguna ásamt frummati á áhrifum kynnt fyrir FJR?</w:t>
                </w:r>
                <w:r w:rsidR="00EB6651" w:rsidRPr="00BF3F59">
                  <w:rPr>
                    <w:rFonts w:ascii="Times New Roman" w:hAnsi="Times New Roman" w:cs="Times New Roman"/>
                    <w:b/>
                    <w:lang w:val="is-IS"/>
                  </w:rPr>
                  <w:t xml:space="preserve"> </w:t>
                </w:r>
              </w:p>
              <w:p w14:paraId="590C2E69" w14:textId="069CAF61" w:rsidR="00F03E48" w:rsidRPr="00F03E48" w:rsidRDefault="00F03E48" w:rsidP="00F03E48">
                <w:pPr>
                  <w:pStyle w:val="ListParagraph"/>
                  <w:spacing w:before="60" w:after="60"/>
                  <w:contextualSpacing w:val="0"/>
                  <w:rPr>
                    <w:rFonts w:ascii="Times New Roman" w:hAnsi="Times New Roman" w:cs="Times New Roman"/>
                    <w:bCs/>
                    <w:lang w:val="is-IS"/>
                  </w:rPr>
                </w:pPr>
                <w:r>
                  <w:rPr>
                    <w:rFonts w:ascii="Times New Roman" w:hAnsi="Times New Roman" w:cs="Times New Roman"/>
                    <w:bCs/>
                    <w:lang w:val="is-IS"/>
                  </w:rPr>
                  <w:t>Nei.</w:t>
                </w:r>
              </w:p>
              <w:p w14:paraId="303BE468" w14:textId="4400CC31" w:rsidR="00EB6651" w:rsidRPr="00BF3F59" w:rsidRDefault="00D64A3D" w:rsidP="00D64A3D">
                <w:pPr>
                  <w:pStyle w:val="ListParagraph"/>
                  <w:numPr>
                    <w:ilvl w:val="0"/>
                    <w:numId w:val="24"/>
                  </w:numPr>
                  <w:spacing w:before="60" w:after="60"/>
                  <w:contextualSpacing w:val="0"/>
                  <w:rPr>
                    <w:rFonts w:ascii="Times New Roman" w:hAnsi="Times New Roman" w:cs="Times New Roman"/>
                    <w:b/>
                    <w:lang w:val="is-IS"/>
                  </w:rPr>
                </w:pPr>
                <w:r w:rsidRPr="00BF3F59">
                  <w:rPr>
                    <w:rFonts w:ascii="Times New Roman" w:hAnsi="Times New Roman" w:cs="Times New Roman"/>
                    <w:b/>
                    <w:lang w:val="is-IS"/>
                  </w:rPr>
                  <w:t>Eru helstu efnisatriði frumvarpsins óbreytt/lítið breytt frá þeim tíma?</w:t>
                </w:r>
                <w:r w:rsidR="00EB6651" w:rsidRPr="00BF3F59">
                  <w:rPr>
                    <w:rFonts w:ascii="Times New Roman" w:hAnsi="Times New Roman" w:cs="Times New Roman"/>
                    <w:b/>
                    <w:lang w:val="is-IS"/>
                  </w:rPr>
                  <w:t xml:space="preserve"> </w:t>
                </w:r>
              </w:p>
              <w:p w14:paraId="6DA6573A" w14:textId="19822BC1" w:rsidR="00F03E48" w:rsidRPr="00F03E48" w:rsidRDefault="00F03E48" w:rsidP="00F03E48">
                <w:pPr>
                  <w:pStyle w:val="ListParagraph"/>
                  <w:spacing w:before="60" w:after="60"/>
                  <w:contextualSpacing w:val="0"/>
                  <w:rPr>
                    <w:rFonts w:ascii="Times New Roman" w:hAnsi="Times New Roman" w:cs="Times New Roman"/>
                    <w:bCs/>
                    <w:lang w:val="is-IS"/>
                  </w:rPr>
                </w:pPr>
                <w:r>
                  <w:rPr>
                    <w:rFonts w:ascii="Times New Roman" w:hAnsi="Times New Roman" w:cs="Times New Roman"/>
                    <w:bCs/>
                    <w:lang w:val="is-IS"/>
                  </w:rPr>
                  <w:t>Á ekki við.</w:t>
                </w:r>
              </w:p>
              <w:p w14:paraId="5E759104" w14:textId="77777777" w:rsidR="00F03E48" w:rsidRDefault="00D64A3D" w:rsidP="000073F7">
                <w:pPr>
                  <w:pStyle w:val="ListParagraph"/>
                  <w:numPr>
                    <w:ilvl w:val="0"/>
                    <w:numId w:val="24"/>
                  </w:numPr>
                  <w:spacing w:before="60" w:after="60"/>
                  <w:contextualSpacing w:val="0"/>
                  <w:rPr>
                    <w:rFonts w:ascii="Times New Roman" w:hAnsi="Times New Roman" w:cs="Times New Roman"/>
                    <w:b/>
                    <w:lang w:val="is-IS"/>
                  </w:rPr>
                </w:pPr>
                <w:r w:rsidRPr="00BF3F59">
                  <w:rPr>
                    <w:rFonts w:ascii="Times New Roman" w:hAnsi="Times New Roman" w:cs="Times New Roman"/>
                    <w:b/>
                    <w:lang w:val="is-IS"/>
                  </w:rPr>
                  <w:t>Ef gerðar hafa verið breytingar</w:t>
                </w:r>
                <w:r w:rsidR="008E4EEE" w:rsidRPr="00BF3F59">
                  <w:rPr>
                    <w:rFonts w:ascii="Times New Roman" w:hAnsi="Times New Roman" w:cs="Times New Roman"/>
                    <w:b/>
                    <w:lang w:val="is-IS"/>
                  </w:rPr>
                  <w:t xml:space="preserve"> umfram það</w:t>
                </w:r>
                <w:r w:rsidRPr="00BF3F59">
                  <w:rPr>
                    <w:rFonts w:ascii="Times New Roman" w:hAnsi="Times New Roman" w:cs="Times New Roman"/>
                    <w:b/>
                    <w:lang w:val="is-IS"/>
                  </w:rPr>
                  <w:t xml:space="preserve">, sbr. það </w:t>
                </w:r>
                <w:r w:rsidR="00C10D1B" w:rsidRPr="00BF3F59">
                  <w:rPr>
                    <w:rFonts w:ascii="Times New Roman" w:hAnsi="Times New Roman" w:cs="Times New Roman"/>
                    <w:b/>
                    <w:lang w:val="is-IS"/>
                  </w:rPr>
                  <w:t>frum</w:t>
                </w:r>
                <w:r w:rsidRPr="00BF3F59">
                  <w:rPr>
                    <w:rFonts w:ascii="Times New Roman" w:hAnsi="Times New Roman" w:cs="Times New Roman"/>
                    <w:b/>
                    <w:lang w:val="is-IS"/>
                  </w:rPr>
                  <w:t xml:space="preserve">mat á áhrifum frumvarpsins sem </w:t>
                </w:r>
                <w:r w:rsidR="008E4EEE" w:rsidRPr="00BF3F59">
                  <w:rPr>
                    <w:rFonts w:ascii="Times New Roman" w:hAnsi="Times New Roman" w:cs="Times New Roman"/>
                    <w:b/>
                    <w:lang w:val="is-IS"/>
                  </w:rPr>
                  <w:t>áður var kynnt</w:t>
                </w:r>
                <w:r w:rsidRPr="00BF3F59">
                  <w:rPr>
                    <w:rFonts w:ascii="Times New Roman" w:hAnsi="Times New Roman" w:cs="Times New Roman"/>
                    <w:b/>
                    <w:lang w:val="is-IS"/>
                  </w:rPr>
                  <w:t xml:space="preserve">, </w:t>
                </w:r>
                <w:r w:rsidR="008E4EEE" w:rsidRPr="00BF3F59">
                  <w:rPr>
                    <w:rFonts w:ascii="Times New Roman" w:hAnsi="Times New Roman" w:cs="Times New Roman"/>
                    <w:b/>
                    <w:lang w:val="is-IS"/>
                  </w:rPr>
                  <w:t>hverjar eru þær</w:t>
                </w:r>
                <w:r w:rsidR="000073F7">
                  <w:rPr>
                    <w:rFonts w:ascii="Times New Roman" w:hAnsi="Times New Roman" w:cs="Times New Roman"/>
                    <w:b/>
                    <w:lang w:val="is-IS"/>
                  </w:rPr>
                  <w:t xml:space="preserve"> og hver eru fjárhagsáhrifin</w:t>
                </w:r>
                <w:r w:rsidR="008E4EEE" w:rsidRPr="00BF3F59">
                  <w:rPr>
                    <w:rFonts w:ascii="Times New Roman" w:hAnsi="Times New Roman" w:cs="Times New Roman"/>
                    <w:b/>
                    <w:lang w:val="is-IS"/>
                  </w:rPr>
                  <w:t>?</w:t>
                </w:r>
              </w:p>
              <w:p w14:paraId="04B6328A" w14:textId="42A397F8" w:rsidR="00EB6651" w:rsidRPr="00BF3F59" w:rsidRDefault="00F03E48" w:rsidP="00F03E48">
                <w:pPr>
                  <w:pStyle w:val="ListParagraph"/>
                  <w:spacing w:before="60" w:after="60"/>
                  <w:contextualSpacing w:val="0"/>
                  <w:rPr>
                    <w:rFonts w:ascii="Times New Roman" w:hAnsi="Times New Roman" w:cs="Times New Roman"/>
                    <w:b/>
                    <w:lang w:val="is-IS"/>
                  </w:rPr>
                </w:pPr>
                <w:r>
                  <w:rPr>
                    <w:rFonts w:ascii="Times New Roman" w:hAnsi="Times New Roman" w:cs="Times New Roman"/>
                    <w:bCs/>
                    <w:lang w:val="is-IS"/>
                  </w:rPr>
                  <w:t>Á ekki við.</w:t>
                </w:r>
                <w:r w:rsidR="00EB6651" w:rsidRPr="00BF3F59">
                  <w:rPr>
                    <w:rFonts w:ascii="Times New Roman" w:hAnsi="Times New Roman" w:cs="Times New Roman"/>
                    <w:b/>
                    <w:lang w:val="is-IS"/>
                  </w:rPr>
                  <w:t xml:space="preserve"> </w:t>
                </w:r>
              </w:p>
            </w:sdtContent>
          </w:sdt>
          <w:p w14:paraId="7D2F6450" w14:textId="77777777" w:rsidR="4741FE79" w:rsidRDefault="4741FE79"/>
        </w:tc>
      </w:tr>
    </w:tbl>
    <w:p w14:paraId="70C6B8A4" w14:textId="77777777" w:rsidR="00263F72" w:rsidRDefault="00263F72">
      <w:pPr>
        <w:rPr>
          <w:rFonts w:ascii="Times New Roman" w:hAnsi="Times New Roman" w:cs="Times New Roman"/>
          <w:lang w:val="is-IS"/>
        </w:rPr>
      </w:pPr>
    </w:p>
    <w:p w14:paraId="12A6577A" w14:textId="77777777" w:rsidR="00E568F6" w:rsidRDefault="00E568F6" w:rsidP="00E568F6">
      <w:pPr>
        <w:rPr>
          <w:rFonts w:ascii="Times New Roman" w:hAnsi="Times New Roman" w:cs="Times New Roman"/>
          <w:lang w:val="is-IS"/>
        </w:rPr>
      </w:pPr>
    </w:p>
    <w:p w14:paraId="1276AC61" w14:textId="77777777" w:rsidR="00E568F6" w:rsidRPr="00E568F6" w:rsidRDefault="00E568F6" w:rsidP="00E568F6">
      <w:pPr>
        <w:rPr>
          <w:rFonts w:ascii="Times New Roman" w:hAnsi="Times New Roman" w:cs="Times New Roman"/>
          <w:lang w:val="is-IS"/>
        </w:rPr>
      </w:pPr>
    </w:p>
    <w:sectPr w:rsidR="00E568F6" w:rsidRPr="00E568F6">
      <w:footerReference w:type="default" r:id="rId1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323EDE5" w14:textId="77777777" w:rsidR="001A7AA4" w:rsidRDefault="001A7AA4" w:rsidP="007478E0">
      <w:pPr>
        <w:spacing w:after="0" w:line="240" w:lineRule="auto"/>
      </w:pPr>
      <w:r>
        <w:separator/>
      </w:r>
    </w:p>
  </w:endnote>
  <w:endnote w:type="continuationSeparator" w:id="0">
    <w:p w14:paraId="45CD3D20" w14:textId="77777777" w:rsidR="001A7AA4" w:rsidRDefault="001A7AA4" w:rsidP="007478E0">
      <w:pPr>
        <w:spacing w:after="0" w:line="240" w:lineRule="auto"/>
      </w:pPr>
      <w:r>
        <w:continuationSeparator/>
      </w:r>
    </w:p>
  </w:endnote>
  <w:endnote w:type="continuationNotice" w:id="1">
    <w:p w14:paraId="63733C96" w14:textId="77777777" w:rsidR="001A7AA4" w:rsidRDefault="001A7AA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460489787"/>
      <w:docPartObj>
        <w:docPartGallery w:val="Page Numbers (Bottom of Page)"/>
        <w:docPartUnique/>
      </w:docPartObj>
    </w:sdtPr>
    <w:sdtEndPr>
      <w:rPr>
        <w:noProof/>
      </w:rPr>
    </w:sdtEndPr>
    <w:sdtContent>
      <w:p w14:paraId="0CEB10EF" w14:textId="77777777" w:rsidR="002A4788" w:rsidRDefault="002A4788" w:rsidP="002A4788">
        <w:pPr>
          <w:pStyle w:val="Footer"/>
          <w:jc w:val="center"/>
        </w:pPr>
        <w:r>
          <w:fldChar w:fldCharType="begin"/>
        </w:r>
        <w:r>
          <w:instrText>PAGE   \* MERGEFORMAT</w:instrText>
        </w:r>
        <w:r>
          <w:fldChar w:fldCharType="separate"/>
        </w:r>
        <w:r w:rsidR="00F55F5D" w:rsidRPr="00F55F5D">
          <w:rPr>
            <w:noProof/>
            <w:lang w:val="is-IS"/>
          </w:rPr>
          <w:t>1</w:t>
        </w:r>
        <w:r>
          <w:rPr>
            <w:noProof/>
          </w:rPr>
          <w:fldChar w:fldCharType="end"/>
        </w:r>
      </w:p>
    </w:sdtContent>
  </w:sdt>
  <w:p w14:paraId="30F55041" w14:textId="77777777" w:rsidR="002A4788" w:rsidRPr="00063E97" w:rsidRDefault="00063E97" w:rsidP="007414CB">
    <w:pPr>
      <w:jc w:val="right"/>
      <w:rPr>
        <w:rFonts w:ascii="Times New Roman" w:hAnsi="Times New Roman" w:cs="Times New Roman"/>
        <w:sz w:val="20"/>
        <w:szCs w:val="20"/>
        <w:lang w:val="is-IS"/>
      </w:rPr>
    </w:pPr>
    <w:r>
      <w:rPr>
        <w:rFonts w:ascii="Times New Roman" w:hAnsi="Times New Roman" w:cs="Times New Roman"/>
        <w:noProof/>
        <w:sz w:val="20"/>
        <w:szCs w:val="20"/>
      </w:rPr>
      <w:t xml:space="preserve">Útg. </w:t>
    </w:r>
    <w:r w:rsidR="00F55F5D">
      <w:rPr>
        <w:rFonts w:ascii="Times New Roman" w:hAnsi="Times New Roman" w:cs="Times New Roman"/>
        <w:noProof/>
        <w:sz w:val="20"/>
        <w:szCs w:val="20"/>
      </w:rPr>
      <w:t>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0F6891A" w14:textId="77777777" w:rsidR="001A7AA4" w:rsidRDefault="001A7AA4" w:rsidP="007478E0">
      <w:pPr>
        <w:spacing w:after="0" w:line="240" w:lineRule="auto"/>
      </w:pPr>
      <w:r>
        <w:separator/>
      </w:r>
    </w:p>
  </w:footnote>
  <w:footnote w:type="continuationSeparator" w:id="0">
    <w:p w14:paraId="5FEE95E4" w14:textId="77777777" w:rsidR="001A7AA4" w:rsidRDefault="001A7AA4" w:rsidP="007478E0">
      <w:pPr>
        <w:spacing w:after="0" w:line="240" w:lineRule="auto"/>
      </w:pPr>
      <w:r>
        <w:continuationSeparator/>
      </w:r>
    </w:p>
  </w:footnote>
  <w:footnote w:type="continuationNotice" w:id="1">
    <w:p w14:paraId="1BA33F2B" w14:textId="77777777" w:rsidR="001A7AA4" w:rsidRDefault="001A7AA4">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C95F73"/>
    <w:multiLevelType w:val="hybridMultilevel"/>
    <w:tmpl w:val="1D78DBF0"/>
    <w:lvl w:ilvl="0" w:tplc="8E862C46">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F30681E"/>
    <w:multiLevelType w:val="hybridMultilevel"/>
    <w:tmpl w:val="AE34733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F3D450C"/>
    <w:multiLevelType w:val="hybridMultilevel"/>
    <w:tmpl w:val="2D0A35CC"/>
    <w:lvl w:ilvl="0" w:tplc="114850DA">
      <w:numFmt w:val="bullet"/>
      <w:lvlText w:val="-"/>
      <w:lvlJc w:val="left"/>
      <w:pPr>
        <w:ind w:left="1080" w:hanging="360"/>
      </w:pPr>
      <w:rPr>
        <w:rFonts w:ascii="Times New Roman" w:eastAsiaTheme="minorHAnsi" w:hAnsi="Times New Roman" w:cs="Times New Roman" w:hint="default"/>
      </w:rPr>
    </w:lvl>
    <w:lvl w:ilvl="1" w:tplc="040F0003" w:tentative="1">
      <w:start w:val="1"/>
      <w:numFmt w:val="bullet"/>
      <w:lvlText w:val="o"/>
      <w:lvlJc w:val="left"/>
      <w:pPr>
        <w:ind w:left="1800" w:hanging="360"/>
      </w:pPr>
      <w:rPr>
        <w:rFonts w:ascii="Courier New" w:hAnsi="Courier New" w:cs="Courier New" w:hint="default"/>
      </w:rPr>
    </w:lvl>
    <w:lvl w:ilvl="2" w:tplc="040F0005" w:tentative="1">
      <w:start w:val="1"/>
      <w:numFmt w:val="bullet"/>
      <w:lvlText w:val=""/>
      <w:lvlJc w:val="left"/>
      <w:pPr>
        <w:ind w:left="2520" w:hanging="360"/>
      </w:pPr>
      <w:rPr>
        <w:rFonts w:ascii="Wingdings" w:hAnsi="Wingdings" w:hint="default"/>
      </w:rPr>
    </w:lvl>
    <w:lvl w:ilvl="3" w:tplc="040F0001" w:tentative="1">
      <w:start w:val="1"/>
      <w:numFmt w:val="bullet"/>
      <w:lvlText w:val=""/>
      <w:lvlJc w:val="left"/>
      <w:pPr>
        <w:ind w:left="3240" w:hanging="360"/>
      </w:pPr>
      <w:rPr>
        <w:rFonts w:ascii="Symbol" w:hAnsi="Symbol" w:hint="default"/>
      </w:rPr>
    </w:lvl>
    <w:lvl w:ilvl="4" w:tplc="040F0003" w:tentative="1">
      <w:start w:val="1"/>
      <w:numFmt w:val="bullet"/>
      <w:lvlText w:val="o"/>
      <w:lvlJc w:val="left"/>
      <w:pPr>
        <w:ind w:left="3960" w:hanging="360"/>
      </w:pPr>
      <w:rPr>
        <w:rFonts w:ascii="Courier New" w:hAnsi="Courier New" w:cs="Courier New" w:hint="default"/>
      </w:rPr>
    </w:lvl>
    <w:lvl w:ilvl="5" w:tplc="040F0005" w:tentative="1">
      <w:start w:val="1"/>
      <w:numFmt w:val="bullet"/>
      <w:lvlText w:val=""/>
      <w:lvlJc w:val="left"/>
      <w:pPr>
        <w:ind w:left="4680" w:hanging="360"/>
      </w:pPr>
      <w:rPr>
        <w:rFonts w:ascii="Wingdings" w:hAnsi="Wingdings" w:hint="default"/>
      </w:rPr>
    </w:lvl>
    <w:lvl w:ilvl="6" w:tplc="040F0001" w:tentative="1">
      <w:start w:val="1"/>
      <w:numFmt w:val="bullet"/>
      <w:lvlText w:val=""/>
      <w:lvlJc w:val="left"/>
      <w:pPr>
        <w:ind w:left="5400" w:hanging="360"/>
      </w:pPr>
      <w:rPr>
        <w:rFonts w:ascii="Symbol" w:hAnsi="Symbol" w:hint="default"/>
      </w:rPr>
    </w:lvl>
    <w:lvl w:ilvl="7" w:tplc="040F0003" w:tentative="1">
      <w:start w:val="1"/>
      <w:numFmt w:val="bullet"/>
      <w:lvlText w:val="o"/>
      <w:lvlJc w:val="left"/>
      <w:pPr>
        <w:ind w:left="6120" w:hanging="360"/>
      </w:pPr>
      <w:rPr>
        <w:rFonts w:ascii="Courier New" w:hAnsi="Courier New" w:cs="Courier New" w:hint="default"/>
      </w:rPr>
    </w:lvl>
    <w:lvl w:ilvl="8" w:tplc="040F0005" w:tentative="1">
      <w:start w:val="1"/>
      <w:numFmt w:val="bullet"/>
      <w:lvlText w:val=""/>
      <w:lvlJc w:val="left"/>
      <w:pPr>
        <w:ind w:left="6840" w:hanging="360"/>
      </w:pPr>
      <w:rPr>
        <w:rFonts w:ascii="Wingdings" w:hAnsi="Wingdings" w:hint="default"/>
      </w:rPr>
    </w:lvl>
  </w:abstractNum>
  <w:abstractNum w:abstractNumId="3" w15:restartNumberingAfterBreak="0">
    <w:nsid w:val="11AB0B5E"/>
    <w:multiLevelType w:val="hybridMultilevel"/>
    <w:tmpl w:val="AEFC76E6"/>
    <w:lvl w:ilvl="0" w:tplc="343EBE44">
      <w:numFmt w:val="bullet"/>
      <w:lvlText w:val="-"/>
      <w:lvlJc w:val="left"/>
      <w:pPr>
        <w:ind w:left="1080" w:hanging="360"/>
      </w:pPr>
      <w:rPr>
        <w:rFonts w:ascii="Times New Roman" w:eastAsiaTheme="minorHAnsi" w:hAnsi="Times New Roman" w:cs="Times New Roman" w:hint="default"/>
      </w:rPr>
    </w:lvl>
    <w:lvl w:ilvl="1" w:tplc="040F0003" w:tentative="1">
      <w:start w:val="1"/>
      <w:numFmt w:val="bullet"/>
      <w:lvlText w:val="o"/>
      <w:lvlJc w:val="left"/>
      <w:pPr>
        <w:ind w:left="1800" w:hanging="360"/>
      </w:pPr>
      <w:rPr>
        <w:rFonts w:ascii="Courier New" w:hAnsi="Courier New" w:cs="Courier New" w:hint="default"/>
      </w:rPr>
    </w:lvl>
    <w:lvl w:ilvl="2" w:tplc="040F0005" w:tentative="1">
      <w:start w:val="1"/>
      <w:numFmt w:val="bullet"/>
      <w:lvlText w:val=""/>
      <w:lvlJc w:val="left"/>
      <w:pPr>
        <w:ind w:left="2520" w:hanging="360"/>
      </w:pPr>
      <w:rPr>
        <w:rFonts w:ascii="Wingdings" w:hAnsi="Wingdings" w:hint="default"/>
      </w:rPr>
    </w:lvl>
    <w:lvl w:ilvl="3" w:tplc="040F0001" w:tentative="1">
      <w:start w:val="1"/>
      <w:numFmt w:val="bullet"/>
      <w:lvlText w:val=""/>
      <w:lvlJc w:val="left"/>
      <w:pPr>
        <w:ind w:left="3240" w:hanging="360"/>
      </w:pPr>
      <w:rPr>
        <w:rFonts w:ascii="Symbol" w:hAnsi="Symbol" w:hint="default"/>
      </w:rPr>
    </w:lvl>
    <w:lvl w:ilvl="4" w:tplc="040F0003" w:tentative="1">
      <w:start w:val="1"/>
      <w:numFmt w:val="bullet"/>
      <w:lvlText w:val="o"/>
      <w:lvlJc w:val="left"/>
      <w:pPr>
        <w:ind w:left="3960" w:hanging="360"/>
      </w:pPr>
      <w:rPr>
        <w:rFonts w:ascii="Courier New" w:hAnsi="Courier New" w:cs="Courier New" w:hint="default"/>
      </w:rPr>
    </w:lvl>
    <w:lvl w:ilvl="5" w:tplc="040F0005" w:tentative="1">
      <w:start w:val="1"/>
      <w:numFmt w:val="bullet"/>
      <w:lvlText w:val=""/>
      <w:lvlJc w:val="left"/>
      <w:pPr>
        <w:ind w:left="4680" w:hanging="360"/>
      </w:pPr>
      <w:rPr>
        <w:rFonts w:ascii="Wingdings" w:hAnsi="Wingdings" w:hint="default"/>
      </w:rPr>
    </w:lvl>
    <w:lvl w:ilvl="6" w:tplc="040F0001" w:tentative="1">
      <w:start w:val="1"/>
      <w:numFmt w:val="bullet"/>
      <w:lvlText w:val=""/>
      <w:lvlJc w:val="left"/>
      <w:pPr>
        <w:ind w:left="5400" w:hanging="360"/>
      </w:pPr>
      <w:rPr>
        <w:rFonts w:ascii="Symbol" w:hAnsi="Symbol" w:hint="default"/>
      </w:rPr>
    </w:lvl>
    <w:lvl w:ilvl="7" w:tplc="040F0003" w:tentative="1">
      <w:start w:val="1"/>
      <w:numFmt w:val="bullet"/>
      <w:lvlText w:val="o"/>
      <w:lvlJc w:val="left"/>
      <w:pPr>
        <w:ind w:left="6120" w:hanging="360"/>
      </w:pPr>
      <w:rPr>
        <w:rFonts w:ascii="Courier New" w:hAnsi="Courier New" w:cs="Courier New" w:hint="default"/>
      </w:rPr>
    </w:lvl>
    <w:lvl w:ilvl="8" w:tplc="040F0005" w:tentative="1">
      <w:start w:val="1"/>
      <w:numFmt w:val="bullet"/>
      <w:lvlText w:val=""/>
      <w:lvlJc w:val="left"/>
      <w:pPr>
        <w:ind w:left="6840" w:hanging="360"/>
      </w:pPr>
      <w:rPr>
        <w:rFonts w:ascii="Wingdings" w:hAnsi="Wingdings" w:hint="default"/>
      </w:rPr>
    </w:lvl>
  </w:abstractNum>
  <w:abstractNum w:abstractNumId="4" w15:restartNumberingAfterBreak="0">
    <w:nsid w:val="121611A5"/>
    <w:multiLevelType w:val="hybridMultilevel"/>
    <w:tmpl w:val="1DF8FC18"/>
    <w:lvl w:ilvl="0" w:tplc="AB5A3B16">
      <w:start w:val="1"/>
      <w:numFmt w:val="decimal"/>
      <w:lvlText w:val="%1."/>
      <w:lvlJc w:val="left"/>
      <w:pPr>
        <w:ind w:left="720" w:hanging="360"/>
      </w:pPr>
      <w:rPr>
        <w:rFonts w:hint="default"/>
      </w:rPr>
    </w:lvl>
    <w:lvl w:ilvl="1" w:tplc="040F0019" w:tentative="1">
      <w:start w:val="1"/>
      <w:numFmt w:val="lowerLetter"/>
      <w:lvlText w:val="%2."/>
      <w:lvlJc w:val="left"/>
      <w:pPr>
        <w:ind w:left="1440" w:hanging="360"/>
      </w:pPr>
    </w:lvl>
    <w:lvl w:ilvl="2" w:tplc="040F001B" w:tentative="1">
      <w:start w:val="1"/>
      <w:numFmt w:val="lowerRoman"/>
      <w:lvlText w:val="%3."/>
      <w:lvlJc w:val="right"/>
      <w:pPr>
        <w:ind w:left="2160" w:hanging="180"/>
      </w:pPr>
    </w:lvl>
    <w:lvl w:ilvl="3" w:tplc="040F000F" w:tentative="1">
      <w:start w:val="1"/>
      <w:numFmt w:val="decimal"/>
      <w:lvlText w:val="%4."/>
      <w:lvlJc w:val="left"/>
      <w:pPr>
        <w:ind w:left="2880" w:hanging="360"/>
      </w:pPr>
    </w:lvl>
    <w:lvl w:ilvl="4" w:tplc="040F0019" w:tentative="1">
      <w:start w:val="1"/>
      <w:numFmt w:val="lowerLetter"/>
      <w:lvlText w:val="%5."/>
      <w:lvlJc w:val="left"/>
      <w:pPr>
        <w:ind w:left="3600" w:hanging="360"/>
      </w:pPr>
    </w:lvl>
    <w:lvl w:ilvl="5" w:tplc="040F001B" w:tentative="1">
      <w:start w:val="1"/>
      <w:numFmt w:val="lowerRoman"/>
      <w:lvlText w:val="%6."/>
      <w:lvlJc w:val="right"/>
      <w:pPr>
        <w:ind w:left="4320" w:hanging="180"/>
      </w:pPr>
    </w:lvl>
    <w:lvl w:ilvl="6" w:tplc="040F000F" w:tentative="1">
      <w:start w:val="1"/>
      <w:numFmt w:val="decimal"/>
      <w:lvlText w:val="%7."/>
      <w:lvlJc w:val="left"/>
      <w:pPr>
        <w:ind w:left="5040" w:hanging="360"/>
      </w:pPr>
    </w:lvl>
    <w:lvl w:ilvl="7" w:tplc="040F0019" w:tentative="1">
      <w:start w:val="1"/>
      <w:numFmt w:val="lowerLetter"/>
      <w:lvlText w:val="%8."/>
      <w:lvlJc w:val="left"/>
      <w:pPr>
        <w:ind w:left="5760" w:hanging="360"/>
      </w:pPr>
    </w:lvl>
    <w:lvl w:ilvl="8" w:tplc="040F001B" w:tentative="1">
      <w:start w:val="1"/>
      <w:numFmt w:val="lowerRoman"/>
      <w:lvlText w:val="%9."/>
      <w:lvlJc w:val="right"/>
      <w:pPr>
        <w:ind w:left="6480" w:hanging="180"/>
      </w:pPr>
    </w:lvl>
  </w:abstractNum>
  <w:abstractNum w:abstractNumId="5" w15:restartNumberingAfterBreak="0">
    <w:nsid w:val="14D901AE"/>
    <w:multiLevelType w:val="hybridMultilevel"/>
    <w:tmpl w:val="286C18E8"/>
    <w:lvl w:ilvl="0" w:tplc="040F000F">
      <w:start w:val="1"/>
      <w:numFmt w:val="decimal"/>
      <w:lvlText w:val="%1."/>
      <w:lvlJc w:val="left"/>
      <w:pPr>
        <w:ind w:left="720" w:hanging="360"/>
      </w:pPr>
    </w:lvl>
    <w:lvl w:ilvl="1" w:tplc="040F0019" w:tentative="1">
      <w:start w:val="1"/>
      <w:numFmt w:val="lowerLetter"/>
      <w:lvlText w:val="%2."/>
      <w:lvlJc w:val="left"/>
      <w:pPr>
        <w:ind w:left="1440" w:hanging="360"/>
      </w:pPr>
    </w:lvl>
    <w:lvl w:ilvl="2" w:tplc="040F001B" w:tentative="1">
      <w:start w:val="1"/>
      <w:numFmt w:val="lowerRoman"/>
      <w:lvlText w:val="%3."/>
      <w:lvlJc w:val="right"/>
      <w:pPr>
        <w:ind w:left="2160" w:hanging="180"/>
      </w:pPr>
    </w:lvl>
    <w:lvl w:ilvl="3" w:tplc="040F000F" w:tentative="1">
      <w:start w:val="1"/>
      <w:numFmt w:val="decimal"/>
      <w:lvlText w:val="%4."/>
      <w:lvlJc w:val="left"/>
      <w:pPr>
        <w:ind w:left="2880" w:hanging="360"/>
      </w:pPr>
    </w:lvl>
    <w:lvl w:ilvl="4" w:tplc="040F0019" w:tentative="1">
      <w:start w:val="1"/>
      <w:numFmt w:val="lowerLetter"/>
      <w:lvlText w:val="%5."/>
      <w:lvlJc w:val="left"/>
      <w:pPr>
        <w:ind w:left="3600" w:hanging="360"/>
      </w:pPr>
    </w:lvl>
    <w:lvl w:ilvl="5" w:tplc="040F001B" w:tentative="1">
      <w:start w:val="1"/>
      <w:numFmt w:val="lowerRoman"/>
      <w:lvlText w:val="%6."/>
      <w:lvlJc w:val="right"/>
      <w:pPr>
        <w:ind w:left="4320" w:hanging="180"/>
      </w:pPr>
    </w:lvl>
    <w:lvl w:ilvl="6" w:tplc="040F000F" w:tentative="1">
      <w:start w:val="1"/>
      <w:numFmt w:val="decimal"/>
      <w:lvlText w:val="%7."/>
      <w:lvlJc w:val="left"/>
      <w:pPr>
        <w:ind w:left="5040" w:hanging="360"/>
      </w:pPr>
    </w:lvl>
    <w:lvl w:ilvl="7" w:tplc="040F0019" w:tentative="1">
      <w:start w:val="1"/>
      <w:numFmt w:val="lowerLetter"/>
      <w:lvlText w:val="%8."/>
      <w:lvlJc w:val="left"/>
      <w:pPr>
        <w:ind w:left="5760" w:hanging="360"/>
      </w:pPr>
    </w:lvl>
    <w:lvl w:ilvl="8" w:tplc="040F001B" w:tentative="1">
      <w:start w:val="1"/>
      <w:numFmt w:val="lowerRoman"/>
      <w:lvlText w:val="%9."/>
      <w:lvlJc w:val="right"/>
      <w:pPr>
        <w:ind w:left="6480" w:hanging="180"/>
      </w:pPr>
    </w:lvl>
  </w:abstractNum>
  <w:abstractNum w:abstractNumId="6" w15:restartNumberingAfterBreak="0">
    <w:nsid w:val="1F2D2B60"/>
    <w:multiLevelType w:val="hybridMultilevel"/>
    <w:tmpl w:val="1AF6A45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0CD0924"/>
    <w:multiLevelType w:val="hybridMultilevel"/>
    <w:tmpl w:val="B8E6E7E2"/>
    <w:lvl w:ilvl="0" w:tplc="DA94E96C">
      <w:start w:val="1"/>
      <w:numFmt w:val="bullet"/>
      <w:lvlText w:val="-"/>
      <w:lvlJc w:val="left"/>
      <w:pPr>
        <w:ind w:left="1080" w:hanging="360"/>
      </w:pPr>
      <w:rPr>
        <w:rFonts w:ascii="Times New Roman" w:eastAsiaTheme="minorHAnsi" w:hAnsi="Times New Roman" w:cs="Times New Roman" w:hint="default"/>
      </w:rPr>
    </w:lvl>
    <w:lvl w:ilvl="1" w:tplc="040F0003" w:tentative="1">
      <w:start w:val="1"/>
      <w:numFmt w:val="bullet"/>
      <w:lvlText w:val="o"/>
      <w:lvlJc w:val="left"/>
      <w:pPr>
        <w:ind w:left="1440" w:hanging="360"/>
      </w:pPr>
      <w:rPr>
        <w:rFonts w:ascii="Courier New" w:hAnsi="Courier New" w:cs="Courier New" w:hint="default"/>
      </w:rPr>
    </w:lvl>
    <w:lvl w:ilvl="2" w:tplc="040F0005" w:tentative="1">
      <w:start w:val="1"/>
      <w:numFmt w:val="bullet"/>
      <w:lvlText w:val=""/>
      <w:lvlJc w:val="left"/>
      <w:pPr>
        <w:ind w:left="2160" w:hanging="360"/>
      </w:pPr>
      <w:rPr>
        <w:rFonts w:ascii="Wingdings" w:hAnsi="Wingdings" w:hint="default"/>
      </w:rPr>
    </w:lvl>
    <w:lvl w:ilvl="3" w:tplc="040F0001" w:tentative="1">
      <w:start w:val="1"/>
      <w:numFmt w:val="bullet"/>
      <w:lvlText w:val=""/>
      <w:lvlJc w:val="left"/>
      <w:pPr>
        <w:ind w:left="2880" w:hanging="360"/>
      </w:pPr>
      <w:rPr>
        <w:rFonts w:ascii="Symbol" w:hAnsi="Symbol" w:hint="default"/>
      </w:rPr>
    </w:lvl>
    <w:lvl w:ilvl="4" w:tplc="040F0003" w:tentative="1">
      <w:start w:val="1"/>
      <w:numFmt w:val="bullet"/>
      <w:lvlText w:val="o"/>
      <w:lvlJc w:val="left"/>
      <w:pPr>
        <w:ind w:left="3600" w:hanging="360"/>
      </w:pPr>
      <w:rPr>
        <w:rFonts w:ascii="Courier New" w:hAnsi="Courier New" w:cs="Courier New" w:hint="default"/>
      </w:rPr>
    </w:lvl>
    <w:lvl w:ilvl="5" w:tplc="040F0005" w:tentative="1">
      <w:start w:val="1"/>
      <w:numFmt w:val="bullet"/>
      <w:lvlText w:val=""/>
      <w:lvlJc w:val="left"/>
      <w:pPr>
        <w:ind w:left="4320" w:hanging="360"/>
      </w:pPr>
      <w:rPr>
        <w:rFonts w:ascii="Wingdings" w:hAnsi="Wingdings" w:hint="default"/>
      </w:rPr>
    </w:lvl>
    <w:lvl w:ilvl="6" w:tplc="040F0001" w:tentative="1">
      <w:start w:val="1"/>
      <w:numFmt w:val="bullet"/>
      <w:lvlText w:val=""/>
      <w:lvlJc w:val="left"/>
      <w:pPr>
        <w:ind w:left="5040" w:hanging="360"/>
      </w:pPr>
      <w:rPr>
        <w:rFonts w:ascii="Symbol" w:hAnsi="Symbol" w:hint="default"/>
      </w:rPr>
    </w:lvl>
    <w:lvl w:ilvl="7" w:tplc="040F0003" w:tentative="1">
      <w:start w:val="1"/>
      <w:numFmt w:val="bullet"/>
      <w:lvlText w:val="o"/>
      <w:lvlJc w:val="left"/>
      <w:pPr>
        <w:ind w:left="5760" w:hanging="360"/>
      </w:pPr>
      <w:rPr>
        <w:rFonts w:ascii="Courier New" w:hAnsi="Courier New" w:cs="Courier New" w:hint="default"/>
      </w:rPr>
    </w:lvl>
    <w:lvl w:ilvl="8" w:tplc="040F0005" w:tentative="1">
      <w:start w:val="1"/>
      <w:numFmt w:val="bullet"/>
      <w:lvlText w:val=""/>
      <w:lvlJc w:val="left"/>
      <w:pPr>
        <w:ind w:left="6480" w:hanging="360"/>
      </w:pPr>
      <w:rPr>
        <w:rFonts w:ascii="Wingdings" w:hAnsi="Wingdings" w:hint="default"/>
      </w:rPr>
    </w:lvl>
  </w:abstractNum>
  <w:abstractNum w:abstractNumId="8" w15:restartNumberingAfterBreak="0">
    <w:nsid w:val="289A574F"/>
    <w:multiLevelType w:val="hybridMultilevel"/>
    <w:tmpl w:val="E8129E6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3199081B"/>
    <w:multiLevelType w:val="hybridMultilevel"/>
    <w:tmpl w:val="9A6838CC"/>
    <w:lvl w:ilvl="0" w:tplc="DA94E96C">
      <w:start w:val="1"/>
      <w:numFmt w:val="bullet"/>
      <w:lvlText w:val="-"/>
      <w:lvlJc w:val="left"/>
      <w:pPr>
        <w:ind w:left="1080" w:hanging="360"/>
      </w:pPr>
      <w:rPr>
        <w:rFonts w:ascii="Times New Roman" w:eastAsiaTheme="minorHAnsi" w:hAnsi="Times New Roman" w:cs="Times New Roman" w:hint="default"/>
      </w:rPr>
    </w:lvl>
    <w:lvl w:ilvl="1" w:tplc="040F0003" w:tentative="1">
      <w:start w:val="1"/>
      <w:numFmt w:val="bullet"/>
      <w:lvlText w:val="o"/>
      <w:lvlJc w:val="left"/>
      <w:pPr>
        <w:ind w:left="1800" w:hanging="360"/>
      </w:pPr>
      <w:rPr>
        <w:rFonts w:ascii="Courier New" w:hAnsi="Courier New" w:cs="Courier New" w:hint="default"/>
      </w:rPr>
    </w:lvl>
    <w:lvl w:ilvl="2" w:tplc="040F0005" w:tentative="1">
      <w:start w:val="1"/>
      <w:numFmt w:val="bullet"/>
      <w:lvlText w:val=""/>
      <w:lvlJc w:val="left"/>
      <w:pPr>
        <w:ind w:left="2520" w:hanging="360"/>
      </w:pPr>
      <w:rPr>
        <w:rFonts w:ascii="Wingdings" w:hAnsi="Wingdings" w:hint="default"/>
      </w:rPr>
    </w:lvl>
    <w:lvl w:ilvl="3" w:tplc="040F0001" w:tentative="1">
      <w:start w:val="1"/>
      <w:numFmt w:val="bullet"/>
      <w:lvlText w:val=""/>
      <w:lvlJc w:val="left"/>
      <w:pPr>
        <w:ind w:left="3240" w:hanging="360"/>
      </w:pPr>
      <w:rPr>
        <w:rFonts w:ascii="Symbol" w:hAnsi="Symbol" w:hint="default"/>
      </w:rPr>
    </w:lvl>
    <w:lvl w:ilvl="4" w:tplc="040F0003" w:tentative="1">
      <w:start w:val="1"/>
      <w:numFmt w:val="bullet"/>
      <w:lvlText w:val="o"/>
      <w:lvlJc w:val="left"/>
      <w:pPr>
        <w:ind w:left="3960" w:hanging="360"/>
      </w:pPr>
      <w:rPr>
        <w:rFonts w:ascii="Courier New" w:hAnsi="Courier New" w:cs="Courier New" w:hint="default"/>
      </w:rPr>
    </w:lvl>
    <w:lvl w:ilvl="5" w:tplc="040F0005" w:tentative="1">
      <w:start w:val="1"/>
      <w:numFmt w:val="bullet"/>
      <w:lvlText w:val=""/>
      <w:lvlJc w:val="left"/>
      <w:pPr>
        <w:ind w:left="4680" w:hanging="360"/>
      </w:pPr>
      <w:rPr>
        <w:rFonts w:ascii="Wingdings" w:hAnsi="Wingdings" w:hint="default"/>
      </w:rPr>
    </w:lvl>
    <w:lvl w:ilvl="6" w:tplc="040F0001" w:tentative="1">
      <w:start w:val="1"/>
      <w:numFmt w:val="bullet"/>
      <w:lvlText w:val=""/>
      <w:lvlJc w:val="left"/>
      <w:pPr>
        <w:ind w:left="5400" w:hanging="360"/>
      </w:pPr>
      <w:rPr>
        <w:rFonts w:ascii="Symbol" w:hAnsi="Symbol" w:hint="default"/>
      </w:rPr>
    </w:lvl>
    <w:lvl w:ilvl="7" w:tplc="040F0003" w:tentative="1">
      <w:start w:val="1"/>
      <w:numFmt w:val="bullet"/>
      <w:lvlText w:val="o"/>
      <w:lvlJc w:val="left"/>
      <w:pPr>
        <w:ind w:left="6120" w:hanging="360"/>
      </w:pPr>
      <w:rPr>
        <w:rFonts w:ascii="Courier New" w:hAnsi="Courier New" w:cs="Courier New" w:hint="default"/>
      </w:rPr>
    </w:lvl>
    <w:lvl w:ilvl="8" w:tplc="040F0005" w:tentative="1">
      <w:start w:val="1"/>
      <w:numFmt w:val="bullet"/>
      <w:lvlText w:val=""/>
      <w:lvlJc w:val="left"/>
      <w:pPr>
        <w:ind w:left="6840" w:hanging="360"/>
      </w:pPr>
      <w:rPr>
        <w:rFonts w:ascii="Wingdings" w:hAnsi="Wingdings" w:hint="default"/>
      </w:rPr>
    </w:lvl>
  </w:abstractNum>
  <w:abstractNum w:abstractNumId="10" w15:restartNumberingAfterBreak="0">
    <w:nsid w:val="352E6AAB"/>
    <w:multiLevelType w:val="hybridMultilevel"/>
    <w:tmpl w:val="834218C6"/>
    <w:lvl w:ilvl="0" w:tplc="CA6E91DE">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11" w15:restartNumberingAfterBreak="0">
    <w:nsid w:val="399D77E6"/>
    <w:multiLevelType w:val="hybridMultilevel"/>
    <w:tmpl w:val="1566652A"/>
    <w:lvl w:ilvl="0" w:tplc="040F000F">
      <w:start w:val="1"/>
      <w:numFmt w:val="decimal"/>
      <w:lvlText w:val="%1."/>
      <w:lvlJc w:val="left"/>
      <w:pPr>
        <w:ind w:left="720" w:hanging="360"/>
      </w:pPr>
    </w:lvl>
    <w:lvl w:ilvl="1" w:tplc="040F0019" w:tentative="1">
      <w:start w:val="1"/>
      <w:numFmt w:val="lowerLetter"/>
      <w:lvlText w:val="%2."/>
      <w:lvlJc w:val="left"/>
      <w:pPr>
        <w:ind w:left="1440" w:hanging="360"/>
      </w:pPr>
    </w:lvl>
    <w:lvl w:ilvl="2" w:tplc="040F001B" w:tentative="1">
      <w:start w:val="1"/>
      <w:numFmt w:val="lowerRoman"/>
      <w:lvlText w:val="%3."/>
      <w:lvlJc w:val="right"/>
      <w:pPr>
        <w:ind w:left="2160" w:hanging="180"/>
      </w:pPr>
    </w:lvl>
    <w:lvl w:ilvl="3" w:tplc="040F000F" w:tentative="1">
      <w:start w:val="1"/>
      <w:numFmt w:val="decimal"/>
      <w:lvlText w:val="%4."/>
      <w:lvlJc w:val="left"/>
      <w:pPr>
        <w:ind w:left="2880" w:hanging="360"/>
      </w:pPr>
    </w:lvl>
    <w:lvl w:ilvl="4" w:tplc="040F0019" w:tentative="1">
      <w:start w:val="1"/>
      <w:numFmt w:val="lowerLetter"/>
      <w:lvlText w:val="%5."/>
      <w:lvlJc w:val="left"/>
      <w:pPr>
        <w:ind w:left="3600" w:hanging="360"/>
      </w:pPr>
    </w:lvl>
    <w:lvl w:ilvl="5" w:tplc="040F001B" w:tentative="1">
      <w:start w:val="1"/>
      <w:numFmt w:val="lowerRoman"/>
      <w:lvlText w:val="%6."/>
      <w:lvlJc w:val="right"/>
      <w:pPr>
        <w:ind w:left="4320" w:hanging="180"/>
      </w:pPr>
    </w:lvl>
    <w:lvl w:ilvl="6" w:tplc="040F000F" w:tentative="1">
      <w:start w:val="1"/>
      <w:numFmt w:val="decimal"/>
      <w:lvlText w:val="%7."/>
      <w:lvlJc w:val="left"/>
      <w:pPr>
        <w:ind w:left="5040" w:hanging="360"/>
      </w:pPr>
    </w:lvl>
    <w:lvl w:ilvl="7" w:tplc="040F0019" w:tentative="1">
      <w:start w:val="1"/>
      <w:numFmt w:val="lowerLetter"/>
      <w:lvlText w:val="%8."/>
      <w:lvlJc w:val="left"/>
      <w:pPr>
        <w:ind w:left="5760" w:hanging="360"/>
      </w:pPr>
    </w:lvl>
    <w:lvl w:ilvl="8" w:tplc="040F001B" w:tentative="1">
      <w:start w:val="1"/>
      <w:numFmt w:val="lowerRoman"/>
      <w:lvlText w:val="%9."/>
      <w:lvlJc w:val="right"/>
      <w:pPr>
        <w:ind w:left="6480" w:hanging="180"/>
      </w:pPr>
    </w:lvl>
  </w:abstractNum>
  <w:abstractNum w:abstractNumId="12" w15:restartNumberingAfterBreak="0">
    <w:nsid w:val="3F3A54F5"/>
    <w:multiLevelType w:val="hybridMultilevel"/>
    <w:tmpl w:val="2EAE249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46905638"/>
    <w:multiLevelType w:val="hybridMultilevel"/>
    <w:tmpl w:val="CED0BFC8"/>
    <w:lvl w:ilvl="0" w:tplc="840AF2F8">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14" w15:restartNumberingAfterBreak="0">
    <w:nsid w:val="48842F8C"/>
    <w:multiLevelType w:val="hybridMultilevel"/>
    <w:tmpl w:val="B9AEF71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503D6B63"/>
    <w:multiLevelType w:val="hybridMultilevel"/>
    <w:tmpl w:val="47D632C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51CC3C2D"/>
    <w:multiLevelType w:val="hybridMultilevel"/>
    <w:tmpl w:val="84CCFEE0"/>
    <w:lvl w:ilvl="0" w:tplc="54BE58A8">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17" w15:restartNumberingAfterBreak="0">
    <w:nsid w:val="52891AC0"/>
    <w:multiLevelType w:val="hybridMultilevel"/>
    <w:tmpl w:val="7A0CB8F2"/>
    <w:lvl w:ilvl="0" w:tplc="89900174">
      <w:start w:val="1"/>
      <w:numFmt w:val="upperLetter"/>
      <w:lvlText w:val="%1."/>
      <w:lvlJc w:val="left"/>
      <w:pPr>
        <w:ind w:left="720" w:hanging="360"/>
      </w:pPr>
      <w:rPr>
        <w:rFonts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52C0447A"/>
    <w:multiLevelType w:val="hybridMultilevel"/>
    <w:tmpl w:val="B3C8945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53B80D49"/>
    <w:multiLevelType w:val="hybridMultilevel"/>
    <w:tmpl w:val="073031F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53CE5886"/>
    <w:multiLevelType w:val="hybridMultilevel"/>
    <w:tmpl w:val="663691D8"/>
    <w:lvl w:ilvl="0" w:tplc="07C69DDA">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21" w15:restartNumberingAfterBreak="0">
    <w:nsid w:val="5E3A2BAD"/>
    <w:multiLevelType w:val="hybridMultilevel"/>
    <w:tmpl w:val="79483D66"/>
    <w:lvl w:ilvl="0" w:tplc="8BEEC01C">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22" w15:restartNumberingAfterBreak="0">
    <w:nsid w:val="68640349"/>
    <w:multiLevelType w:val="hybridMultilevel"/>
    <w:tmpl w:val="1C4280FA"/>
    <w:lvl w:ilvl="0" w:tplc="F6361BBA">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23" w15:restartNumberingAfterBreak="0">
    <w:nsid w:val="6C90176B"/>
    <w:multiLevelType w:val="hybridMultilevel"/>
    <w:tmpl w:val="0A1C321C"/>
    <w:lvl w:ilvl="0" w:tplc="CA467B78">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24" w15:restartNumberingAfterBreak="0">
    <w:nsid w:val="702D4E50"/>
    <w:multiLevelType w:val="hybridMultilevel"/>
    <w:tmpl w:val="59AA4A80"/>
    <w:lvl w:ilvl="0" w:tplc="602CD454">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5" w15:restartNumberingAfterBreak="0">
    <w:nsid w:val="720E58FC"/>
    <w:multiLevelType w:val="hybridMultilevel"/>
    <w:tmpl w:val="1566652A"/>
    <w:lvl w:ilvl="0" w:tplc="040F000F">
      <w:start w:val="1"/>
      <w:numFmt w:val="decimal"/>
      <w:lvlText w:val="%1."/>
      <w:lvlJc w:val="left"/>
      <w:pPr>
        <w:ind w:left="720" w:hanging="360"/>
      </w:pPr>
    </w:lvl>
    <w:lvl w:ilvl="1" w:tplc="040F0019" w:tentative="1">
      <w:start w:val="1"/>
      <w:numFmt w:val="lowerLetter"/>
      <w:lvlText w:val="%2."/>
      <w:lvlJc w:val="left"/>
      <w:pPr>
        <w:ind w:left="1440" w:hanging="360"/>
      </w:pPr>
    </w:lvl>
    <w:lvl w:ilvl="2" w:tplc="040F001B" w:tentative="1">
      <w:start w:val="1"/>
      <w:numFmt w:val="lowerRoman"/>
      <w:lvlText w:val="%3."/>
      <w:lvlJc w:val="right"/>
      <w:pPr>
        <w:ind w:left="2160" w:hanging="180"/>
      </w:pPr>
    </w:lvl>
    <w:lvl w:ilvl="3" w:tplc="040F000F" w:tentative="1">
      <w:start w:val="1"/>
      <w:numFmt w:val="decimal"/>
      <w:lvlText w:val="%4."/>
      <w:lvlJc w:val="left"/>
      <w:pPr>
        <w:ind w:left="2880" w:hanging="360"/>
      </w:pPr>
    </w:lvl>
    <w:lvl w:ilvl="4" w:tplc="040F0019" w:tentative="1">
      <w:start w:val="1"/>
      <w:numFmt w:val="lowerLetter"/>
      <w:lvlText w:val="%5."/>
      <w:lvlJc w:val="left"/>
      <w:pPr>
        <w:ind w:left="3600" w:hanging="360"/>
      </w:pPr>
    </w:lvl>
    <w:lvl w:ilvl="5" w:tplc="040F001B" w:tentative="1">
      <w:start w:val="1"/>
      <w:numFmt w:val="lowerRoman"/>
      <w:lvlText w:val="%6."/>
      <w:lvlJc w:val="right"/>
      <w:pPr>
        <w:ind w:left="4320" w:hanging="180"/>
      </w:pPr>
    </w:lvl>
    <w:lvl w:ilvl="6" w:tplc="040F000F" w:tentative="1">
      <w:start w:val="1"/>
      <w:numFmt w:val="decimal"/>
      <w:lvlText w:val="%7."/>
      <w:lvlJc w:val="left"/>
      <w:pPr>
        <w:ind w:left="5040" w:hanging="360"/>
      </w:pPr>
    </w:lvl>
    <w:lvl w:ilvl="7" w:tplc="040F0019" w:tentative="1">
      <w:start w:val="1"/>
      <w:numFmt w:val="lowerLetter"/>
      <w:lvlText w:val="%8."/>
      <w:lvlJc w:val="left"/>
      <w:pPr>
        <w:ind w:left="5760" w:hanging="360"/>
      </w:pPr>
    </w:lvl>
    <w:lvl w:ilvl="8" w:tplc="040F001B" w:tentative="1">
      <w:start w:val="1"/>
      <w:numFmt w:val="lowerRoman"/>
      <w:lvlText w:val="%9."/>
      <w:lvlJc w:val="right"/>
      <w:pPr>
        <w:ind w:left="6480" w:hanging="180"/>
      </w:pPr>
    </w:lvl>
  </w:abstractNum>
  <w:abstractNum w:abstractNumId="26" w15:restartNumberingAfterBreak="0">
    <w:nsid w:val="7ADA5088"/>
    <w:multiLevelType w:val="hybridMultilevel"/>
    <w:tmpl w:val="86167DE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7DCB2B07"/>
    <w:multiLevelType w:val="hybridMultilevel"/>
    <w:tmpl w:val="3B0EEAD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7FB8124E"/>
    <w:multiLevelType w:val="hybridMultilevel"/>
    <w:tmpl w:val="7C9AC3EA"/>
    <w:lvl w:ilvl="0" w:tplc="9E00FC10">
      <w:numFmt w:val="bullet"/>
      <w:lvlText w:val="-"/>
      <w:lvlJc w:val="left"/>
      <w:pPr>
        <w:ind w:left="1080" w:hanging="360"/>
      </w:pPr>
      <w:rPr>
        <w:rFonts w:ascii="Times New Roman" w:eastAsiaTheme="minorHAnsi" w:hAnsi="Times New Roman" w:cs="Times New Roman" w:hint="default"/>
      </w:rPr>
    </w:lvl>
    <w:lvl w:ilvl="1" w:tplc="040F0003" w:tentative="1">
      <w:start w:val="1"/>
      <w:numFmt w:val="bullet"/>
      <w:lvlText w:val="o"/>
      <w:lvlJc w:val="left"/>
      <w:pPr>
        <w:ind w:left="1800" w:hanging="360"/>
      </w:pPr>
      <w:rPr>
        <w:rFonts w:ascii="Courier New" w:hAnsi="Courier New" w:cs="Courier New" w:hint="default"/>
      </w:rPr>
    </w:lvl>
    <w:lvl w:ilvl="2" w:tplc="040F0005" w:tentative="1">
      <w:start w:val="1"/>
      <w:numFmt w:val="bullet"/>
      <w:lvlText w:val=""/>
      <w:lvlJc w:val="left"/>
      <w:pPr>
        <w:ind w:left="2520" w:hanging="360"/>
      </w:pPr>
      <w:rPr>
        <w:rFonts w:ascii="Wingdings" w:hAnsi="Wingdings" w:hint="default"/>
      </w:rPr>
    </w:lvl>
    <w:lvl w:ilvl="3" w:tplc="040F0001" w:tentative="1">
      <w:start w:val="1"/>
      <w:numFmt w:val="bullet"/>
      <w:lvlText w:val=""/>
      <w:lvlJc w:val="left"/>
      <w:pPr>
        <w:ind w:left="3240" w:hanging="360"/>
      </w:pPr>
      <w:rPr>
        <w:rFonts w:ascii="Symbol" w:hAnsi="Symbol" w:hint="default"/>
      </w:rPr>
    </w:lvl>
    <w:lvl w:ilvl="4" w:tplc="040F0003" w:tentative="1">
      <w:start w:val="1"/>
      <w:numFmt w:val="bullet"/>
      <w:lvlText w:val="o"/>
      <w:lvlJc w:val="left"/>
      <w:pPr>
        <w:ind w:left="3960" w:hanging="360"/>
      </w:pPr>
      <w:rPr>
        <w:rFonts w:ascii="Courier New" w:hAnsi="Courier New" w:cs="Courier New" w:hint="default"/>
      </w:rPr>
    </w:lvl>
    <w:lvl w:ilvl="5" w:tplc="040F0005" w:tentative="1">
      <w:start w:val="1"/>
      <w:numFmt w:val="bullet"/>
      <w:lvlText w:val=""/>
      <w:lvlJc w:val="left"/>
      <w:pPr>
        <w:ind w:left="4680" w:hanging="360"/>
      </w:pPr>
      <w:rPr>
        <w:rFonts w:ascii="Wingdings" w:hAnsi="Wingdings" w:hint="default"/>
      </w:rPr>
    </w:lvl>
    <w:lvl w:ilvl="6" w:tplc="040F0001" w:tentative="1">
      <w:start w:val="1"/>
      <w:numFmt w:val="bullet"/>
      <w:lvlText w:val=""/>
      <w:lvlJc w:val="left"/>
      <w:pPr>
        <w:ind w:left="5400" w:hanging="360"/>
      </w:pPr>
      <w:rPr>
        <w:rFonts w:ascii="Symbol" w:hAnsi="Symbol" w:hint="default"/>
      </w:rPr>
    </w:lvl>
    <w:lvl w:ilvl="7" w:tplc="040F0003" w:tentative="1">
      <w:start w:val="1"/>
      <w:numFmt w:val="bullet"/>
      <w:lvlText w:val="o"/>
      <w:lvlJc w:val="left"/>
      <w:pPr>
        <w:ind w:left="6120" w:hanging="360"/>
      </w:pPr>
      <w:rPr>
        <w:rFonts w:ascii="Courier New" w:hAnsi="Courier New" w:cs="Courier New" w:hint="default"/>
      </w:rPr>
    </w:lvl>
    <w:lvl w:ilvl="8" w:tplc="040F0005" w:tentative="1">
      <w:start w:val="1"/>
      <w:numFmt w:val="bullet"/>
      <w:lvlText w:val=""/>
      <w:lvlJc w:val="left"/>
      <w:pPr>
        <w:ind w:left="6840" w:hanging="360"/>
      </w:pPr>
      <w:rPr>
        <w:rFonts w:ascii="Wingdings" w:hAnsi="Wingdings" w:hint="default"/>
      </w:rPr>
    </w:lvl>
  </w:abstractNum>
  <w:num w:numId="1">
    <w:abstractNumId w:val="17"/>
  </w:num>
  <w:num w:numId="2">
    <w:abstractNumId w:val="19"/>
  </w:num>
  <w:num w:numId="3">
    <w:abstractNumId w:val="1"/>
  </w:num>
  <w:num w:numId="4">
    <w:abstractNumId w:val="27"/>
  </w:num>
  <w:num w:numId="5">
    <w:abstractNumId w:val="18"/>
  </w:num>
  <w:num w:numId="6">
    <w:abstractNumId w:val="12"/>
  </w:num>
  <w:num w:numId="7">
    <w:abstractNumId w:val="8"/>
  </w:num>
  <w:num w:numId="8">
    <w:abstractNumId w:val="6"/>
  </w:num>
  <w:num w:numId="9">
    <w:abstractNumId w:val="14"/>
  </w:num>
  <w:num w:numId="10">
    <w:abstractNumId w:val="15"/>
  </w:num>
  <w:num w:numId="11">
    <w:abstractNumId w:val="24"/>
  </w:num>
  <w:num w:numId="12">
    <w:abstractNumId w:val="26"/>
  </w:num>
  <w:num w:numId="13">
    <w:abstractNumId w:val="2"/>
  </w:num>
  <w:num w:numId="14">
    <w:abstractNumId w:val="3"/>
  </w:num>
  <w:num w:numId="15">
    <w:abstractNumId w:val="28"/>
  </w:num>
  <w:num w:numId="16">
    <w:abstractNumId w:val="0"/>
  </w:num>
  <w:num w:numId="17">
    <w:abstractNumId w:val="13"/>
  </w:num>
  <w:num w:numId="18">
    <w:abstractNumId w:val="22"/>
  </w:num>
  <w:num w:numId="19">
    <w:abstractNumId w:val="23"/>
  </w:num>
  <w:num w:numId="20">
    <w:abstractNumId w:val="20"/>
  </w:num>
  <w:num w:numId="21">
    <w:abstractNumId w:val="10"/>
  </w:num>
  <w:num w:numId="22">
    <w:abstractNumId w:val="21"/>
  </w:num>
  <w:num w:numId="23">
    <w:abstractNumId w:val="16"/>
  </w:num>
  <w:num w:numId="24">
    <w:abstractNumId w:val="4"/>
  </w:num>
  <w:num w:numId="25">
    <w:abstractNumId w:val="9"/>
  </w:num>
  <w:num w:numId="26">
    <w:abstractNumId w:val="7"/>
  </w:num>
  <w:num w:numId="27">
    <w:abstractNumId w:val="25"/>
  </w:num>
  <w:num w:numId="28">
    <w:abstractNumId w:val="5"/>
  </w:num>
  <w:num w:numId="2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60"/>
  <w:proofState w:spelling="clean" w:grammar="clean"/>
  <w:trackRevisions/>
  <w:documentProtection w:edit="readOnly" w:enforcement="0"/>
  <w:defaultTabStop w:val="720"/>
  <w:hyphenationZone w:val="425"/>
  <w:characterSpacingControl w:val="doNotCompress"/>
  <w:hdrShapeDefaults>
    <o:shapedefaults v:ext="edit" spidmax="6145"/>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63F72"/>
    <w:rsid w:val="00000C39"/>
    <w:rsid w:val="00005502"/>
    <w:rsid w:val="000073F7"/>
    <w:rsid w:val="000212D2"/>
    <w:rsid w:val="00050DAE"/>
    <w:rsid w:val="00051DC6"/>
    <w:rsid w:val="00063E97"/>
    <w:rsid w:val="000829E4"/>
    <w:rsid w:val="0008494B"/>
    <w:rsid w:val="00096B1D"/>
    <w:rsid w:val="000A52E0"/>
    <w:rsid w:val="000A7176"/>
    <w:rsid w:val="000B043D"/>
    <w:rsid w:val="000B3C73"/>
    <w:rsid w:val="000C58BD"/>
    <w:rsid w:val="000D5AA9"/>
    <w:rsid w:val="000D6E33"/>
    <w:rsid w:val="000E1312"/>
    <w:rsid w:val="000E34DF"/>
    <w:rsid w:val="000E6A46"/>
    <w:rsid w:val="000F304B"/>
    <w:rsid w:val="000F7A26"/>
    <w:rsid w:val="00100138"/>
    <w:rsid w:val="0011293C"/>
    <w:rsid w:val="0012646E"/>
    <w:rsid w:val="00126525"/>
    <w:rsid w:val="00131859"/>
    <w:rsid w:val="00133146"/>
    <w:rsid w:val="00135B40"/>
    <w:rsid w:val="0013710B"/>
    <w:rsid w:val="00143B7A"/>
    <w:rsid w:val="00153B0E"/>
    <w:rsid w:val="0016138B"/>
    <w:rsid w:val="00176943"/>
    <w:rsid w:val="00187E36"/>
    <w:rsid w:val="001972B9"/>
    <w:rsid w:val="001A7AA4"/>
    <w:rsid w:val="001B69DD"/>
    <w:rsid w:val="001C5BB7"/>
    <w:rsid w:val="001D117E"/>
    <w:rsid w:val="001D278A"/>
    <w:rsid w:val="001D30D8"/>
    <w:rsid w:val="001D5BCE"/>
    <w:rsid w:val="001E2499"/>
    <w:rsid w:val="001E7950"/>
    <w:rsid w:val="001F7268"/>
    <w:rsid w:val="00204605"/>
    <w:rsid w:val="002115E6"/>
    <w:rsid w:val="0021293B"/>
    <w:rsid w:val="00237053"/>
    <w:rsid w:val="00242342"/>
    <w:rsid w:val="00244F3D"/>
    <w:rsid w:val="00263F72"/>
    <w:rsid w:val="002666DE"/>
    <w:rsid w:val="00267F64"/>
    <w:rsid w:val="002704D7"/>
    <w:rsid w:val="00281D86"/>
    <w:rsid w:val="002A4788"/>
    <w:rsid w:val="002B0B5C"/>
    <w:rsid w:val="002B70B7"/>
    <w:rsid w:val="002C2C53"/>
    <w:rsid w:val="002C76B6"/>
    <w:rsid w:val="002F1F8D"/>
    <w:rsid w:val="002F5A2D"/>
    <w:rsid w:val="00301FF8"/>
    <w:rsid w:val="003025EB"/>
    <w:rsid w:val="00311838"/>
    <w:rsid w:val="00332D49"/>
    <w:rsid w:val="00335A2A"/>
    <w:rsid w:val="00346619"/>
    <w:rsid w:val="00350CD3"/>
    <w:rsid w:val="0035270D"/>
    <w:rsid w:val="00364D97"/>
    <w:rsid w:val="003711B1"/>
    <w:rsid w:val="003A1821"/>
    <w:rsid w:val="003A2DE4"/>
    <w:rsid w:val="003B784E"/>
    <w:rsid w:val="003C66CA"/>
    <w:rsid w:val="003D01BF"/>
    <w:rsid w:val="003D1515"/>
    <w:rsid w:val="003E611E"/>
    <w:rsid w:val="003F530A"/>
    <w:rsid w:val="00403139"/>
    <w:rsid w:val="0043227F"/>
    <w:rsid w:val="004433F4"/>
    <w:rsid w:val="00450029"/>
    <w:rsid w:val="00455A47"/>
    <w:rsid w:val="004604F4"/>
    <w:rsid w:val="0047580A"/>
    <w:rsid w:val="004978E5"/>
    <w:rsid w:val="004A3002"/>
    <w:rsid w:val="004A515F"/>
    <w:rsid w:val="004E0322"/>
    <w:rsid w:val="004E0E11"/>
    <w:rsid w:val="004E4F53"/>
    <w:rsid w:val="004F0024"/>
    <w:rsid w:val="004F142F"/>
    <w:rsid w:val="004F1C38"/>
    <w:rsid w:val="004F5331"/>
    <w:rsid w:val="005176D0"/>
    <w:rsid w:val="00532D45"/>
    <w:rsid w:val="00535EC4"/>
    <w:rsid w:val="005641B1"/>
    <w:rsid w:val="00564856"/>
    <w:rsid w:val="00592E19"/>
    <w:rsid w:val="005A2A30"/>
    <w:rsid w:val="005B46C8"/>
    <w:rsid w:val="005B60AF"/>
    <w:rsid w:val="005C123A"/>
    <w:rsid w:val="005C1678"/>
    <w:rsid w:val="005E44E3"/>
    <w:rsid w:val="00613815"/>
    <w:rsid w:val="00614FAD"/>
    <w:rsid w:val="00635116"/>
    <w:rsid w:val="00660E61"/>
    <w:rsid w:val="00676A80"/>
    <w:rsid w:val="00686637"/>
    <w:rsid w:val="00694183"/>
    <w:rsid w:val="006960C1"/>
    <w:rsid w:val="00697B19"/>
    <w:rsid w:val="006C5CA8"/>
    <w:rsid w:val="006C6EA3"/>
    <w:rsid w:val="006D5876"/>
    <w:rsid w:val="006D76C1"/>
    <w:rsid w:val="006F0215"/>
    <w:rsid w:val="006F69D7"/>
    <w:rsid w:val="00700AB1"/>
    <w:rsid w:val="00704B91"/>
    <w:rsid w:val="007266E7"/>
    <w:rsid w:val="00730F7B"/>
    <w:rsid w:val="00731AD2"/>
    <w:rsid w:val="007365C0"/>
    <w:rsid w:val="007414CB"/>
    <w:rsid w:val="00742110"/>
    <w:rsid w:val="007478E0"/>
    <w:rsid w:val="00761AFD"/>
    <w:rsid w:val="00784383"/>
    <w:rsid w:val="00786DED"/>
    <w:rsid w:val="00795B16"/>
    <w:rsid w:val="00796FBB"/>
    <w:rsid w:val="007A02FD"/>
    <w:rsid w:val="007B71B2"/>
    <w:rsid w:val="007C7454"/>
    <w:rsid w:val="007D025B"/>
    <w:rsid w:val="007D68A5"/>
    <w:rsid w:val="007D6FB3"/>
    <w:rsid w:val="007F64AB"/>
    <w:rsid w:val="00811BB0"/>
    <w:rsid w:val="00811C11"/>
    <w:rsid w:val="00813003"/>
    <w:rsid w:val="00820DCE"/>
    <w:rsid w:val="008218F2"/>
    <w:rsid w:val="00826B1C"/>
    <w:rsid w:val="00851A99"/>
    <w:rsid w:val="0085776D"/>
    <w:rsid w:val="00863BC9"/>
    <w:rsid w:val="00872634"/>
    <w:rsid w:val="008734A0"/>
    <w:rsid w:val="008831B4"/>
    <w:rsid w:val="00883508"/>
    <w:rsid w:val="00886857"/>
    <w:rsid w:val="0088731A"/>
    <w:rsid w:val="008A2C75"/>
    <w:rsid w:val="008D09FC"/>
    <w:rsid w:val="008E14CF"/>
    <w:rsid w:val="008E4EEE"/>
    <w:rsid w:val="00924C69"/>
    <w:rsid w:val="00926AEB"/>
    <w:rsid w:val="00927155"/>
    <w:rsid w:val="009304E2"/>
    <w:rsid w:val="00931A89"/>
    <w:rsid w:val="00932BC6"/>
    <w:rsid w:val="00933946"/>
    <w:rsid w:val="00941142"/>
    <w:rsid w:val="009439F8"/>
    <w:rsid w:val="00944199"/>
    <w:rsid w:val="009449CA"/>
    <w:rsid w:val="00951F81"/>
    <w:rsid w:val="00956B33"/>
    <w:rsid w:val="009602BA"/>
    <w:rsid w:val="00960D10"/>
    <w:rsid w:val="00986DC2"/>
    <w:rsid w:val="00993115"/>
    <w:rsid w:val="00994012"/>
    <w:rsid w:val="009941D2"/>
    <w:rsid w:val="009B7A52"/>
    <w:rsid w:val="009C2DA3"/>
    <w:rsid w:val="009C3565"/>
    <w:rsid w:val="009D1C1B"/>
    <w:rsid w:val="009F43E8"/>
    <w:rsid w:val="009F64EA"/>
    <w:rsid w:val="00A01DD4"/>
    <w:rsid w:val="00A30C51"/>
    <w:rsid w:val="00A3629C"/>
    <w:rsid w:val="00A40657"/>
    <w:rsid w:val="00A410EA"/>
    <w:rsid w:val="00A51298"/>
    <w:rsid w:val="00A5670F"/>
    <w:rsid w:val="00A64F53"/>
    <w:rsid w:val="00A6722A"/>
    <w:rsid w:val="00A72ECC"/>
    <w:rsid w:val="00A77160"/>
    <w:rsid w:val="00AA2EFD"/>
    <w:rsid w:val="00AB3CC3"/>
    <w:rsid w:val="00AB5511"/>
    <w:rsid w:val="00AB6474"/>
    <w:rsid w:val="00AB7771"/>
    <w:rsid w:val="00AB7DCB"/>
    <w:rsid w:val="00AC19E3"/>
    <w:rsid w:val="00AC1AE9"/>
    <w:rsid w:val="00AC47A3"/>
    <w:rsid w:val="00AD6D06"/>
    <w:rsid w:val="00AE50E5"/>
    <w:rsid w:val="00B17141"/>
    <w:rsid w:val="00B339AF"/>
    <w:rsid w:val="00B514F0"/>
    <w:rsid w:val="00B65214"/>
    <w:rsid w:val="00B677F5"/>
    <w:rsid w:val="00B863E2"/>
    <w:rsid w:val="00BA4BB1"/>
    <w:rsid w:val="00BA5089"/>
    <w:rsid w:val="00BA5B20"/>
    <w:rsid w:val="00BB2B30"/>
    <w:rsid w:val="00BB731B"/>
    <w:rsid w:val="00BC656A"/>
    <w:rsid w:val="00BD69E0"/>
    <w:rsid w:val="00BE1D1C"/>
    <w:rsid w:val="00BF0A19"/>
    <w:rsid w:val="00BF3B4A"/>
    <w:rsid w:val="00BF3F59"/>
    <w:rsid w:val="00BF5ACD"/>
    <w:rsid w:val="00C10C94"/>
    <w:rsid w:val="00C10D1B"/>
    <w:rsid w:val="00C13676"/>
    <w:rsid w:val="00C171B2"/>
    <w:rsid w:val="00C209C4"/>
    <w:rsid w:val="00C22E8B"/>
    <w:rsid w:val="00C24145"/>
    <w:rsid w:val="00C3045B"/>
    <w:rsid w:val="00C412C9"/>
    <w:rsid w:val="00C5037E"/>
    <w:rsid w:val="00C55589"/>
    <w:rsid w:val="00C67F5E"/>
    <w:rsid w:val="00C7397C"/>
    <w:rsid w:val="00C972F0"/>
    <w:rsid w:val="00CA3381"/>
    <w:rsid w:val="00CC343A"/>
    <w:rsid w:val="00CC774F"/>
    <w:rsid w:val="00CD5CBD"/>
    <w:rsid w:val="00CD60E4"/>
    <w:rsid w:val="00CE06FC"/>
    <w:rsid w:val="00CE190D"/>
    <w:rsid w:val="00CF477F"/>
    <w:rsid w:val="00D03E7A"/>
    <w:rsid w:val="00D0424B"/>
    <w:rsid w:val="00D121DE"/>
    <w:rsid w:val="00D148DB"/>
    <w:rsid w:val="00D23EAD"/>
    <w:rsid w:val="00D36884"/>
    <w:rsid w:val="00D503AC"/>
    <w:rsid w:val="00D53AA7"/>
    <w:rsid w:val="00D62AAC"/>
    <w:rsid w:val="00D62CC3"/>
    <w:rsid w:val="00D64A3D"/>
    <w:rsid w:val="00D745BC"/>
    <w:rsid w:val="00D74D0E"/>
    <w:rsid w:val="00D87B33"/>
    <w:rsid w:val="00D913A8"/>
    <w:rsid w:val="00D96089"/>
    <w:rsid w:val="00DA493D"/>
    <w:rsid w:val="00DD7EA1"/>
    <w:rsid w:val="00DF2AA7"/>
    <w:rsid w:val="00E02D04"/>
    <w:rsid w:val="00E231B6"/>
    <w:rsid w:val="00E2489B"/>
    <w:rsid w:val="00E31C26"/>
    <w:rsid w:val="00E40F87"/>
    <w:rsid w:val="00E568F6"/>
    <w:rsid w:val="00E57920"/>
    <w:rsid w:val="00E648AA"/>
    <w:rsid w:val="00E664C8"/>
    <w:rsid w:val="00E67F09"/>
    <w:rsid w:val="00E71099"/>
    <w:rsid w:val="00E832C9"/>
    <w:rsid w:val="00E8379D"/>
    <w:rsid w:val="00EA26A6"/>
    <w:rsid w:val="00EB6651"/>
    <w:rsid w:val="00EC3A46"/>
    <w:rsid w:val="00EE72F0"/>
    <w:rsid w:val="00EE7DC8"/>
    <w:rsid w:val="00EF25FE"/>
    <w:rsid w:val="00F03E48"/>
    <w:rsid w:val="00F33A33"/>
    <w:rsid w:val="00F51F2D"/>
    <w:rsid w:val="00F55F5D"/>
    <w:rsid w:val="00F656C4"/>
    <w:rsid w:val="00F7438A"/>
    <w:rsid w:val="00F76614"/>
    <w:rsid w:val="00F841D8"/>
    <w:rsid w:val="00F92D2C"/>
    <w:rsid w:val="00F93B5C"/>
    <w:rsid w:val="00F9608F"/>
    <w:rsid w:val="00FA7664"/>
    <w:rsid w:val="00FB5B72"/>
    <w:rsid w:val="00FC7B48"/>
    <w:rsid w:val="00FD2097"/>
    <w:rsid w:val="00FD5C8B"/>
    <w:rsid w:val="00FD666A"/>
    <w:rsid w:val="00FE119E"/>
    <w:rsid w:val="00FE2816"/>
    <w:rsid w:val="00FF0639"/>
    <w:rsid w:val="00FF3CB9"/>
    <w:rsid w:val="00FF6C25"/>
    <w:rsid w:val="4741FE7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4FBBAEA2"/>
  <w15:docId w15:val="{23B0473C-9284-4655-B0C9-FDA97D11EA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263F7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263F72"/>
    <w:pPr>
      <w:ind w:left="720"/>
      <w:contextualSpacing/>
    </w:pPr>
  </w:style>
  <w:style w:type="paragraph" w:styleId="BalloonText">
    <w:name w:val="Balloon Text"/>
    <w:basedOn w:val="Normal"/>
    <w:link w:val="BalloonTextChar"/>
    <w:uiPriority w:val="99"/>
    <w:semiHidden/>
    <w:unhideWhenUsed/>
    <w:rsid w:val="0013314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33146"/>
    <w:rPr>
      <w:rFonts w:ascii="Tahoma" w:hAnsi="Tahoma" w:cs="Tahoma"/>
      <w:sz w:val="16"/>
      <w:szCs w:val="16"/>
    </w:rPr>
  </w:style>
  <w:style w:type="character" w:styleId="CommentReference">
    <w:name w:val="annotation reference"/>
    <w:basedOn w:val="DefaultParagraphFont"/>
    <w:uiPriority w:val="99"/>
    <w:semiHidden/>
    <w:unhideWhenUsed/>
    <w:rsid w:val="007365C0"/>
    <w:rPr>
      <w:sz w:val="16"/>
      <w:szCs w:val="16"/>
    </w:rPr>
  </w:style>
  <w:style w:type="paragraph" w:styleId="CommentText">
    <w:name w:val="annotation text"/>
    <w:basedOn w:val="Normal"/>
    <w:link w:val="CommentTextChar"/>
    <w:uiPriority w:val="99"/>
    <w:unhideWhenUsed/>
    <w:rsid w:val="007365C0"/>
    <w:pPr>
      <w:spacing w:line="240" w:lineRule="auto"/>
    </w:pPr>
    <w:rPr>
      <w:sz w:val="20"/>
      <w:szCs w:val="20"/>
    </w:rPr>
  </w:style>
  <w:style w:type="character" w:customStyle="1" w:styleId="CommentTextChar">
    <w:name w:val="Comment Text Char"/>
    <w:basedOn w:val="DefaultParagraphFont"/>
    <w:link w:val="CommentText"/>
    <w:uiPriority w:val="99"/>
    <w:rsid w:val="007365C0"/>
    <w:rPr>
      <w:sz w:val="20"/>
      <w:szCs w:val="20"/>
    </w:rPr>
  </w:style>
  <w:style w:type="paragraph" w:styleId="CommentSubject">
    <w:name w:val="annotation subject"/>
    <w:basedOn w:val="CommentText"/>
    <w:next w:val="CommentText"/>
    <w:link w:val="CommentSubjectChar"/>
    <w:uiPriority w:val="99"/>
    <w:semiHidden/>
    <w:unhideWhenUsed/>
    <w:rsid w:val="007365C0"/>
    <w:rPr>
      <w:b/>
      <w:bCs/>
    </w:rPr>
  </w:style>
  <w:style w:type="character" w:customStyle="1" w:styleId="CommentSubjectChar">
    <w:name w:val="Comment Subject Char"/>
    <w:basedOn w:val="CommentTextChar"/>
    <w:link w:val="CommentSubject"/>
    <w:uiPriority w:val="99"/>
    <w:semiHidden/>
    <w:rsid w:val="007365C0"/>
    <w:rPr>
      <w:b/>
      <w:bCs/>
      <w:sz w:val="20"/>
      <w:szCs w:val="20"/>
    </w:rPr>
  </w:style>
  <w:style w:type="paragraph" w:customStyle="1" w:styleId="Default">
    <w:name w:val="Default"/>
    <w:rsid w:val="00C412C9"/>
    <w:pPr>
      <w:autoSpaceDE w:val="0"/>
      <w:autoSpaceDN w:val="0"/>
      <w:adjustRightInd w:val="0"/>
      <w:spacing w:after="0" w:line="240" w:lineRule="auto"/>
    </w:pPr>
    <w:rPr>
      <w:rFonts w:ascii="Arial" w:hAnsi="Arial" w:cs="Arial"/>
      <w:color w:val="000000"/>
      <w:sz w:val="24"/>
      <w:szCs w:val="24"/>
      <w:lang w:val="is-IS"/>
    </w:rPr>
  </w:style>
  <w:style w:type="paragraph" w:styleId="Revision">
    <w:name w:val="Revision"/>
    <w:hidden/>
    <w:uiPriority w:val="99"/>
    <w:semiHidden/>
    <w:rsid w:val="00C412C9"/>
    <w:pPr>
      <w:spacing w:after="0" w:line="240" w:lineRule="auto"/>
    </w:pPr>
  </w:style>
  <w:style w:type="paragraph" w:styleId="Header">
    <w:name w:val="header"/>
    <w:basedOn w:val="Normal"/>
    <w:link w:val="HeaderChar"/>
    <w:uiPriority w:val="99"/>
    <w:unhideWhenUsed/>
    <w:rsid w:val="007478E0"/>
    <w:pPr>
      <w:tabs>
        <w:tab w:val="center" w:pos="4536"/>
        <w:tab w:val="right" w:pos="9072"/>
      </w:tabs>
      <w:spacing w:after="0" w:line="240" w:lineRule="auto"/>
    </w:pPr>
  </w:style>
  <w:style w:type="character" w:customStyle="1" w:styleId="HeaderChar">
    <w:name w:val="Header Char"/>
    <w:basedOn w:val="DefaultParagraphFont"/>
    <w:link w:val="Header"/>
    <w:uiPriority w:val="99"/>
    <w:rsid w:val="007478E0"/>
  </w:style>
  <w:style w:type="paragraph" w:styleId="Footer">
    <w:name w:val="footer"/>
    <w:basedOn w:val="Normal"/>
    <w:link w:val="FooterChar"/>
    <w:uiPriority w:val="99"/>
    <w:unhideWhenUsed/>
    <w:rsid w:val="007478E0"/>
    <w:pPr>
      <w:tabs>
        <w:tab w:val="center" w:pos="4536"/>
        <w:tab w:val="right" w:pos="9072"/>
      </w:tabs>
      <w:spacing w:after="0" w:line="240" w:lineRule="auto"/>
    </w:pPr>
  </w:style>
  <w:style w:type="character" w:customStyle="1" w:styleId="FooterChar">
    <w:name w:val="Footer Char"/>
    <w:basedOn w:val="DefaultParagraphFont"/>
    <w:link w:val="Footer"/>
    <w:uiPriority w:val="99"/>
    <w:rsid w:val="007478E0"/>
  </w:style>
  <w:style w:type="character" w:styleId="PlaceholderText">
    <w:name w:val="Placeholder Text"/>
    <w:basedOn w:val="DefaultParagraphFont"/>
    <w:uiPriority w:val="99"/>
    <w:semiHidden/>
    <w:rsid w:val="002A4788"/>
    <w:rPr>
      <w:color w:val="808080"/>
    </w:rPr>
  </w:style>
  <w:style w:type="paragraph" w:styleId="FootnoteText">
    <w:name w:val="footnote text"/>
    <w:basedOn w:val="Normal"/>
    <w:link w:val="FootnoteTextChar"/>
    <w:uiPriority w:val="99"/>
    <w:semiHidden/>
    <w:unhideWhenUsed/>
    <w:rsid w:val="000073F7"/>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0073F7"/>
    <w:rPr>
      <w:sz w:val="20"/>
      <w:szCs w:val="20"/>
    </w:rPr>
  </w:style>
  <w:style w:type="character" w:styleId="FootnoteReference">
    <w:name w:val="footnote reference"/>
    <w:basedOn w:val="DefaultParagraphFont"/>
    <w:uiPriority w:val="99"/>
    <w:semiHidden/>
    <w:unhideWhenUsed/>
    <w:rsid w:val="000073F7"/>
    <w:rPr>
      <w:vertAlign w:val="superscript"/>
    </w:rPr>
  </w:style>
  <w:style w:type="character" w:styleId="Hyperlink">
    <w:name w:val="Hyperlink"/>
    <w:basedOn w:val="DefaultParagraphFont"/>
    <w:uiPriority w:val="99"/>
    <w:unhideWhenUsed/>
    <w:rsid w:val="002B0B5C"/>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hms.is/media/7410/manadarskyrsla_mai_2020.pdf"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glossaryDocument" Target="glossary/document.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7.xml"/><Relationship Id="rId7" Type="http://schemas.openxmlformats.org/officeDocument/2006/relationships/webSettings" Target="webSettings.xml"/><Relationship Id="rId2" Type="http://schemas.openxmlformats.org/officeDocument/2006/relationships/customXml" Target="../../customXml/item6.xml"/><Relationship Id="rId1" Type="http://schemas.openxmlformats.org/officeDocument/2006/relationships/customXml" Target="../../customXml/item5.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customXml" Target="../../customXml/item8.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docParts>
    <w:docPart>
      <w:docPartPr>
        <w:name w:val="E6A1A9D79D4C4506BAC2993B662C1273"/>
        <w:category>
          <w:name w:val="General"/>
          <w:gallery w:val="placeholder"/>
        </w:category>
        <w:types>
          <w:type w:val="bbPlcHdr"/>
        </w:types>
        <w:behaviors>
          <w:behavior w:val="content"/>
        </w:behaviors>
        <w:guid w:val="{BD508992-B848-4C79-85F8-2D8FE96805A4}"/>
      </w:docPartPr>
      <w:docPartBody>
        <w:p w:rsidR="00DE4646" w:rsidRDefault="001C5BB7" w:rsidP="001C5BB7">
          <w:pPr>
            <w:pStyle w:val="E6A1A9D79D4C4506BAC2993B662C1273"/>
          </w:pPr>
          <w:r>
            <w:rPr>
              <w:rFonts w:ascii="Times New Roman" w:hAnsi="Times New Roman" w:cs="Times New Roman"/>
            </w:rPr>
            <w:t>Textasvæði</w:t>
          </w:r>
        </w:p>
      </w:docPartBody>
    </w:docPart>
    <w:docPart>
      <w:docPartPr>
        <w:name w:val="271ACF63508E495E9C7FF83BE086F353"/>
        <w:category>
          <w:name w:val="General"/>
          <w:gallery w:val="placeholder"/>
        </w:category>
        <w:types>
          <w:type w:val="bbPlcHdr"/>
        </w:types>
        <w:behaviors>
          <w:behavior w:val="content"/>
        </w:behaviors>
        <w:guid w:val="{37CD803C-4A02-430E-A706-3558EB099C45}"/>
      </w:docPartPr>
      <w:docPartBody>
        <w:p w:rsidR="00DE4646" w:rsidRDefault="001C5BB7" w:rsidP="001C5BB7">
          <w:pPr>
            <w:pStyle w:val="271ACF63508E495E9C7FF83BE086F353"/>
          </w:pPr>
          <w:r>
            <w:rPr>
              <w:rFonts w:ascii="Times New Roman" w:hAnsi="Times New Roman" w:cs="Times New Roman"/>
            </w:rPr>
            <w:t>Textasvæði</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normal"/>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542A3"/>
    <w:rsid w:val="000D2969"/>
    <w:rsid w:val="000E4421"/>
    <w:rsid w:val="0014208B"/>
    <w:rsid w:val="001525B0"/>
    <w:rsid w:val="001A3FD6"/>
    <w:rsid w:val="001A688A"/>
    <w:rsid w:val="001C5BB7"/>
    <w:rsid w:val="00261A33"/>
    <w:rsid w:val="002A3015"/>
    <w:rsid w:val="002C7EC4"/>
    <w:rsid w:val="002F7912"/>
    <w:rsid w:val="003044D5"/>
    <w:rsid w:val="0062144B"/>
    <w:rsid w:val="006B17C6"/>
    <w:rsid w:val="006D157A"/>
    <w:rsid w:val="006F1B63"/>
    <w:rsid w:val="0070759F"/>
    <w:rsid w:val="0074164A"/>
    <w:rsid w:val="00757EF8"/>
    <w:rsid w:val="00805AC3"/>
    <w:rsid w:val="00823CBA"/>
    <w:rsid w:val="008E61E5"/>
    <w:rsid w:val="0095447C"/>
    <w:rsid w:val="00983C8A"/>
    <w:rsid w:val="009F53A8"/>
    <w:rsid w:val="00A105CC"/>
    <w:rsid w:val="00AD6BB2"/>
    <w:rsid w:val="00BD2B03"/>
    <w:rsid w:val="00C15123"/>
    <w:rsid w:val="00D5050E"/>
    <w:rsid w:val="00DE4646"/>
    <w:rsid w:val="00DE681D"/>
    <w:rsid w:val="00E641C6"/>
    <w:rsid w:val="00E817A6"/>
    <w:rsid w:val="00F10F47"/>
    <w:rsid w:val="00F31CC7"/>
    <w:rsid w:val="00F542A3"/>
    <w:rsid w:val="00F900B3"/>
    <w:rsid w:val="00FD443E"/>
  </w:rsids>
  <m:mathPr>
    <m:mathFont m:val="Cambria Math"/>
    <m:brkBin m:val="before"/>
    <m:brkBinSub m:val="--"/>
    <m:smallFrac m:val="0"/>
    <m:dispDef/>
    <m:lMargin m:val="0"/>
    <m:rMargin m:val="0"/>
    <m:defJc m:val="centerGroup"/>
    <m:wrapIndent m:val="1440"/>
    <m:intLim m:val="subSup"/>
    <m:naryLim m:val="undOvr"/>
  </m:mathPr>
  <w:themeFontLang w:val="is-I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is-IS" w:eastAsia="is-I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8E61E5"/>
    <w:rPr>
      <w:color w:val="808080"/>
    </w:rPr>
  </w:style>
  <w:style w:type="paragraph" w:customStyle="1" w:styleId="E6A1A9D79D4C4506BAC2993B662C1273">
    <w:name w:val="E6A1A9D79D4C4506BAC2993B662C1273"/>
    <w:rsid w:val="001C5BB7"/>
    <w:pPr>
      <w:spacing w:after="200" w:line="276" w:lineRule="auto"/>
    </w:pPr>
  </w:style>
  <w:style w:type="paragraph" w:customStyle="1" w:styleId="271ACF63508E495E9C7FF83BE086F353">
    <w:name w:val="271ACF63508E495E9C7FF83BE086F353"/>
    <w:rsid w:val="001C5BB7"/>
    <w:pPr>
      <w:spacing w:after="200" w:line="276" w:lineRule="auto"/>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5244167D265A234F8FD536F8D067398D" ma:contentTypeVersion="2" ma:contentTypeDescription="Create a new document." ma:contentTypeScope="" ma:versionID="df5c4149232a0ca54b282ab005e4004a">
  <xsd:schema xmlns:xsd="http://www.w3.org/2001/XMLSchema" xmlns:xs="http://www.w3.org/2001/XMLSchema" xmlns:p="http://schemas.microsoft.com/office/2006/metadata/properties" xmlns:ns2="1d6191ed-a15a-42b5-bde2-9405b36cdb1c" targetNamespace="http://schemas.microsoft.com/office/2006/metadata/properties" ma:root="true" ma:fieldsID="fe4b0ce9979acb899a8cce74b923a369" ns2:_="">
    <xsd:import namespace="1d6191ed-a15a-42b5-bde2-9405b36cdb1c"/>
    <xsd:element name="properties">
      <xsd:complexType>
        <xsd:sequence>
          <xsd:element name="documentManagement">
            <xsd:complexType>
              <xsd:all>
                <xsd:element ref="ns2:MediaServiceMetadata" minOccurs="0"/>
                <xsd:element ref="ns2: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d6191ed-a15a-42b5-bde2-9405b36cdb1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p:properties xmlns:p="http://schemas.microsoft.com/office/2006/metadata/properties" xmlns:xsi="http://www.w3.org/2001/XMLSchema-instance" xmlns:pc="http://schemas.microsoft.com/office/infopath/2007/PartnerControls">
  <documentManagement/>
</p:properties>
</file>

<file path=customXml/item6.xml><?xml version="1.0" encoding="utf-8"?>
<b:Sources xmlns:b="http://schemas.openxmlformats.org/officeDocument/2006/bibliography" xmlns="http://schemas.openxmlformats.org/officeDocument/2006/bibliography" SelectedStyle="\APA.XSL" StyleName="APA"/>
</file>

<file path=customXml/item7.xml><?xml version="1.0" encoding="utf-8"?>
<?mso-contentType ?>
<FormTemplates xmlns="http://schemas.microsoft.com/sharepoint/v3/contenttype/forms">
  <Display>DocumentLibraryForm</Display>
  <Edit>DocumentLibraryForm</Edit>
  <New>DocumentLibraryForm</New>
</FormTemplates>
</file>

<file path=customXml/item8.xml><?xml version="1.0" encoding="utf-8"?>
<ct:contentTypeSchema xmlns:ct="http://schemas.microsoft.com/office/2006/metadata/contentType" xmlns:ma="http://schemas.microsoft.com/office/2006/metadata/properties/metaAttributes" ct:_="" ma:_="" ma:contentTypeName="Document" ma:contentTypeID="0x0101005244167D265A234F8FD536F8D067398D" ma:contentTypeVersion="2" ma:contentTypeDescription="Create a new document." ma:contentTypeScope="" ma:versionID="df5c4149232a0ca54b282ab005e4004a">
  <xsd:schema xmlns:xsd="http://www.w3.org/2001/XMLSchema" xmlns:xs="http://www.w3.org/2001/XMLSchema" xmlns:p="http://schemas.microsoft.com/office/2006/metadata/properties" xmlns:ns2="1d6191ed-a15a-42b5-bde2-9405b36cdb1c" targetNamespace="http://schemas.microsoft.com/office/2006/metadata/properties" ma:root="true" ma:fieldsID="fe4b0ce9979acb899a8cce74b923a369" ns2:_="">
    <xsd:import namespace="1d6191ed-a15a-42b5-bde2-9405b36cdb1c"/>
    <xsd:element name="properties">
      <xsd:complexType>
        <xsd:sequence>
          <xsd:element name="documentManagement">
            <xsd:complexType>
              <xsd:all>
                <xsd:element ref="ns2:MediaServiceMetadata" minOccurs="0"/>
                <xsd:element ref="ns2: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d6191ed-a15a-42b5-bde2-9405b36cdb1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FD7534E-3620-4271-86E4-0C7579A41F89}">
  <ds:schemaRefs>
    <ds:schemaRef ds:uri="http://purl.org/dc/terms/"/>
    <ds:schemaRef ds:uri="http://schemas.microsoft.com/office/2006/metadata/properties"/>
    <ds:schemaRef ds:uri="http://schemas.openxmlformats.org/package/2006/metadata/core-properties"/>
    <ds:schemaRef ds:uri="http://schemas.microsoft.com/office/2006/documentManagement/types"/>
    <ds:schemaRef ds:uri="http://schemas.microsoft.com/office/infopath/2007/PartnerControls"/>
    <ds:schemaRef ds:uri="http://purl.org/dc/elements/1.1/"/>
    <ds:schemaRef ds:uri="http://purl.org/dc/dcmitype/"/>
    <ds:schemaRef ds:uri="1d6191ed-a15a-42b5-bde2-9405b36cdb1c"/>
    <ds:schemaRef ds:uri="http://www.w3.org/XML/1998/namespace"/>
  </ds:schemaRefs>
</ds:datastoreItem>
</file>

<file path=customXml/itemProps2.xml><?xml version="1.0" encoding="utf-8"?>
<ds:datastoreItem xmlns:ds="http://schemas.openxmlformats.org/officeDocument/2006/customXml" ds:itemID="{8C9730B3-0851-4546-A0D4-3F75053A1473}">
  <ds:schemaRefs>
    <ds:schemaRef ds:uri="http://schemas.openxmlformats.org/officeDocument/2006/bibliography"/>
  </ds:schemaRefs>
</ds:datastoreItem>
</file>

<file path=customXml/itemProps3.xml><?xml version="1.0" encoding="utf-8"?>
<ds:datastoreItem xmlns:ds="http://schemas.openxmlformats.org/officeDocument/2006/customXml" ds:itemID="{D8CF0CCA-62DF-4F2B-AE88-F8BFDDED5C43}">
  <ds:schemaRefs>
    <ds:schemaRef ds:uri="http://schemas.microsoft.com/sharepoint/v3/contenttype/forms"/>
  </ds:schemaRefs>
</ds:datastoreItem>
</file>

<file path=customXml/itemProps4.xml><?xml version="1.0" encoding="utf-8"?>
<ds:datastoreItem xmlns:ds="http://schemas.openxmlformats.org/officeDocument/2006/customXml" ds:itemID="{927493CC-3C41-413C-B156-16A75F6FC31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d6191ed-a15a-42b5-bde2-9405b36cdb1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CFD7534E-3620-4271-86E4-0C7579A41F89}">
  <ds:schemaRefs>
    <ds:schemaRef ds:uri="http://purl.org/dc/terms/"/>
    <ds:schemaRef ds:uri="http://schemas.microsoft.com/office/2006/metadata/properties"/>
    <ds:schemaRef ds:uri="http://schemas.openxmlformats.org/package/2006/metadata/core-properties"/>
    <ds:schemaRef ds:uri="http://schemas.microsoft.com/office/2006/documentManagement/types"/>
    <ds:schemaRef ds:uri="http://schemas.microsoft.com/office/infopath/2007/PartnerControls"/>
    <ds:schemaRef ds:uri="http://purl.org/dc/elements/1.1/"/>
    <ds:schemaRef ds:uri="http://purl.org/dc/dcmitype/"/>
    <ds:schemaRef ds:uri="1d6191ed-a15a-42b5-bde2-9405b36cdb1c"/>
    <ds:schemaRef ds:uri="http://www.w3.org/XML/1998/namespace"/>
  </ds:schemaRefs>
</ds:datastoreItem>
</file>

<file path=customXml/itemProps6.xml><?xml version="1.0" encoding="utf-8"?>
<ds:datastoreItem xmlns:ds="http://schemas.openxmlformats.org/officeDocument/2006/customXml" ds:itemID="{8C9730B3-0851-4546-A0D4-3F75053A1473}">
  <ds:schemaRefs>
    <ds:schemaRef ds:uri="http://schemas.openxmlformats.org/officeDocument/2006/bibliography"/>
  </ds:schemaRefs>
</ds:datastoreItem>
</file>

<file path=customXml/itemProps7.xml><?xml version="1.0" encoding="utf-8"?>
<ds:datastoreItem xmlns:ds="http://schemas.openxmlformats.org/officeDocument/2006/customXml" ds:itemID="{D8CF0CCA-62DF-4F2B-AE88-F8BFDDED5C43}">
  <ds:schemaRefs>
    <ds:schemaRef ds:uri="http://schemas.microsoft.com/sharepoint/v3/contenttype/forms"/>
  </ds:schemaRefs>
</ds:datastoreItem>
</file>

<file path=customXml/itemProps8.xml><?xml version="1.0" encoding="utf-8"?>
<ds:datastoreItem xmlns:ds="http://schemas.openxmlformats.org/officeDocument/2006/customXml" ds:itemID="{927493CC-3C41-413C-B156-16A75F6FC31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d6191ed-a15a-42b5-bde2-9405b36cdb1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1</Pages>
  <Words>1435</Words>
  <Characters>8180</Characters>
  <DocSecurity>4</DocSecurity>
  <Lines>68</Lines>
  <Paragraphs>19</Paragraphs>
  <ScaleCrop>false</ScaleCrop>
  <LinksUpToDate>false</LinksUpToDate>
  <CharactersWithSpaces>9596</CharactersWithSpaces>
  <SharedDoc>false</SharedDoc>
  <HLinks>
    <vt:vector size="6" baseType="variant">
      <vt:variant>
        <vt:i4>917579</vt:i4>
      </vt:variant>
      <vt:variant>
        <vt:i4>0</vt:i4>
      </vt:variant>
      <vt:variant>
        <vt:i4>0</vt:i4>
      </vt:variant>
      <vt:variant>
        <vt:i4>5</vt:i4>
      </vt:variant>
      <vt:variant>
        <vt:lpwstr>https://www.hms.is/media/7410/manadarskyrsla_mai_2020.pdf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cp:lastPrinted>2017-01-13T05:13:00Z</cp:lastPrinted>
  <dcterms:created xsi:type="dcterms:W3CDTF">2021-01-14T06:14:00Z</dcterms:created>
  <dcterms:modified xsi:type="dcterms:W3CDTF">2021-02-11T22:07:00Z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0x0101005244167D265A234F8FD536F8D067398D</vt:lpwstr>
  </property>
</Properties>
</file>