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52630" w14:textId="203F8BBC" w:rsidR="00E71F27" w:rsidRPr="00001A61" w:rsidRDefault="00E71F27" w:rsidP="00E71F27">
      <w:pPr>
        <w:pStyle w:val="Nmeringsskjalsmls"/>
        <w:rPr>
          <w:rFonts w:eastAsia="Times New Roman"/>
          <w:szCs w:val="21"/>
        </w:rPr>
      </w:pPr>
      <w:bookmarkStart w:id="0" w:name="_Toc303616026"/>
      <w:bookmarkStart w:id="1" w:name="_Toc303616027"/>
      <w:r w:rsidRPr="3C399D3B">
        <w:rPr>
          <w:rFonts w:eastAsia="Times New Roman"/>
          <w:szCs w:val="21"/>
        </w:rPr>
        <w:t>1</w:t>
      </w:r>
      <w:r w:rsidR="00AA179D" w:rsidRPr="3C399D3B">
        <w:rPr>
          <w:rFonts w:eastAsia="Times New Roman"/>
          <w:szCs w:val="21"/>
        </w:rPr>
        <w:t>50</w:t>
      </w:r>
      <w:r w:rsidRPr="3C399D3B">
        <w:rPr>
          <w:rFonts w:eastAsia="Times New Roman"/>
          <w:szCs w:val="21"/>
        </w:rPr>
        <w:t>. löggjafarþing 201</w:t>
      </w:r>
      <w:bookmarkEnd w:id="0"/>
      <w:r w:rsidR="00AA179D" w:rsidRPr="3C399D3B">
        <w:rPr>
          <w:rFonts w:eastAsia="Times New Roman"/>
          <w:szCs w:val="21"/>
        </w:rPr>
        <w:t>9</w:t>
      </w:r>
      <w:r w:rsidRPr="3C399D3B">
        <w:rPr>
          <w:rFonts w:eastAsia="Times New Roman"/>
          <w:szCs w:val="21"/>
        </w:rPr>
        <w:t>–20</w:t>
      </w:r>
      <w:r w:rsidR="00AA179D" w:rsidRPr="3C399D3B">
        <w:rPr>
          <w:rFonts w:eastAsia="Times New Roman"/>
          <w:szCs w:val="21"/>
        </w:rPr>
        <w:t>20</w:t>
      </w:r>
      <w:r w:rsidRPr="3C399D3B">
        <w:rPr>
          <w:rFonts w:eastAsia="Times New Roman"/>
          <w:szCs w:val="21"/>
        </w:rPr>
        <w:t xml:space="preserve">. </w:t>
      </w:r>
    </w:p>
    <w:p w14:paraId="1BE6D7DB" w14:textId="77777777" w:rsidR="00E71F27" w:rsidRPr="00001A61" w:rsidRDefault="00E71F27" w:rsidP="00E71F27">
      <w:pPr>
        <w:pStyle w:val="Nmeringsskjalsmls"/>
        <w:rPr>
          <w:rFonts w:eastAsia="Times New Roman"/>
          <w:szCs w:val="21"/>
        </w:rPr>
      </w:pPr>
      <w:r w:rsidRPr="3C399D3B">
        <w:rPr>
          <w:rFonts w:eastAsia="Times New Roman"/>
          <w:szCs w:val="21"/>
        </w:rPr>
        <w:t>Þingskjal x — x. mál</w:t>
      </w:r>
      <w:bookmarkEnd w:id="1"/>
      <w:r w:rsidRPr="3C399D3B">
        <w:rPr>
          <w:rFonts w:eastAsia="Times New Roman"/>
          <w:szCs w:val="21"/>
        </w:rPr>
        <w:t>.</w:t>
      </w:r>
    </w:p>
    <w:p w14:paraId="01F3ACED" w14:textId="77777777" w:rsidR="00E71F27" w:rsidRPr="00001A61" w:rsidRDefault="00E71F27" w:rsidP="00E71F27">
      <w:pPr>
        <w:pStyle w:val="Nmeringsskjalsmls"/>
        <w:rPr>
          <w:rFonts w:eastAsia="Times New Roman"/>
          <w:szCs w:val="21"/>
        </w:rPr>
      </w:pPr>
      <w:r w:rsidRPr="3C399D3B">
        <w:rPr>
          <w:rFonts w:eastAsia="Times New Roman"/>
          <w:szCs w:val="21"/>
        </w:rPr>
        <w:t xml:space="preserve">Stjórnarfrumvarp. </w:t>
      </w:r>
    </w:p>
    <w:p w14:paraId="7C3DB4B2" w14:textId="77777777" w:rsidR="00E71F27" w:rsidRPr="00001A61" w:rsidRDefault="00E71F27" w:rsidP="002675EE">
      <w:pPr>
        <w:pStyle w:val="Fyrirsgn-skjalategund"/>
        <w:rPr>
          <w:rFonts w:eastAsia="Times New Roman" w:cs="Times New Roman"/>
          <w:sz w:val="21"/>
          <w:szCs w:val="21"/>
        </w:rPr>
      </w:pPr>
      <w:r w:rsidRPr="3C399D3B">
        <w:rPr>
          <w:rFonts w:eastAsia="Times New Roman" w:cs="Times New Roman"/>
          <w:sz w:val="21"/>
          <w:szCs w:val="21"/>
        </w:rPr>
        <w:t>Frumvarp til laga</w:t>
      </w:r>
    </w:p>
    <w:p w14:paraId="6649FE22" w14:textId="50ED8BB1" w:rsidR="00E71F27" w:rsidRPr="00001A61" w:rsidRDefault="00E71F27" w:rsidP="002675EE">
      <w:pPr>
        <w:pStyle w:val="Fyrirsgn-undirfyrirsgn"/>
        <w:rPr>
          <w:rFonts w:eastAsia="Times New Roman" w:cs="Times New Roman"/>
        </w:rPr>
      </w:pPr>
      <w:r w:rsidRPr="0752D35A">
        <w:rPr>
          <w:rFonts w:eastAsia="Times New Roman" w:cs="Times New Roman"/>
        </w:rPr>
        <w:t>um</w:t>
      </w:r>
      <w:r w:rsidR="006C4DED" w:rsidRPr="0752D35A">
        <w:rPr>
          <w:rFonts w:eastAsia="Times New Roman" w:cs="Times New Roman"/>
        </w:rPr>
        <w:t xml:space="preserve"> </w:t>
      </w:r>
      <w:r w:rsidR="00AA179D" w:rsidRPr="0752D35A">
        <w:rPr>
          <w:rFonts w:eastAsia="Times New Roman" w:cs="Times New Roman"/>
        </w:rPr>
        <w:t>breytingu á lögreglulögum, nr. 90/1996, með síðari breytingum (</w:t>
      </w:r>
      <w:r w:rsidR="3A9D5E75" w:rsidRPr="0752D35A">
        <w:rPr>
          <w:rFonts w:eastAsia="Times New Roman" w:cs="Times New Roman"/>
        </w:rPr>
        <w:t xml:space="preserve">nefnd um eftirlit með lögreglu, </w:t>
      </w:r>
      <w:r w:rsidR="00AA179D" w:rsidRPr="0752D35A">
        <w:rPr>
          <w:rFonts w:eastAsia="Times New Roman" w:cs="Times New Roman"/>
        </w:rPr>
        <w:t>samvinna við erlend lögregluyfirvöld</w:t>
      </w:r>
      <w:r w:rsidR="00A509C5" w:rsidRPr="0752D35A">
        <w:rPr>
          <w:rFonts w:eastAsia="Times New Roman" w:cs="Times New Roman"/>
        </w:rPr>
        <w:t xml:space="preserve"> o.fl.)</w:t>
      </w:r>
      <w:r w:rsidR="00B07F7A" w:rsidRPr="0752D35A">
        <w:rPr>
          <w:rFonts w:eastAsia="Times New Roman" w:cs="Times New Roman"/>
        </w:rPr>
        <w:t xml:space="preserve">, </w:t>
      </w:r>
      <w:r w:rsidR="009F4F0A" w:rsidRPr="0752D35A">
        <w:rPr>
          <w:rFonts w:eastAsia="Times New Roman" w:cs="Times New Roman"/>
        </w:rPr>
        <w:t>lögum um dómstóla</w:t>
      </w:r>
      <w:r w:rsidR="00740097" w:rsidRPr="0752D35A">
        <w:rPr>
          <w:rFonts w:eastAsia="Times New Roman" w:cs="Times New Roman"/>
        </w:rPr>
        <w:t>,</w:t>
      </w:r>
      <w:r w:rsidR="009F4F0A" w:rsidRPr="0752D35A">
        <w:rPr>
          <w:rFonts w:eastAsia="Times New Roman" w:cs="Times New Roman"/>
        </w:rPr>
        <w:t xml:space="preserve"> nr. </w:t>
      </w:r>
      <w:r w:rsidR="00740097" w:rsidRPr="0752D35A">
        <w:rPr>
          <w:rFonts w:eastAsia="Times New Roman" w:cs="Times New Roman"/>
        </w:rPr>
        <w:t>50/2016, með síðari breytingum</w:t>
      </w:r>
      <w:r w:rsidR="1FBFBF56" w:rsidRPr="0752D35A">
        <w:rPr>
          <w:rFonts w:eastAsia="Times New Roman" w:cs="Times New Roman"/>
        </w:rPr>
        <w:t>,</w:t>
      </w:r>
      <w:r w:rsidR="00740097" w:rsidRPr="0752D35A">
        <w:rPr>
          <w:rFonts w:eastAsia="Times New Roman" w:cs="Times New Roman"/>
        </w:rPr>
        <w:t xml:space="preserve"> lögum um fram</w:t>
      </w:r>
      <w:r w:rsidR="00F33F8B" w:rsidRPr="0752D35A">
        <w:rPr>
          <w:rFonts w:eastAsia="Times New Roman" w:cs="Times New Roman"/>
        </w:rPr>
        <w:t>kvæmdarvald og stjórnsýslu ríkisins í héraði, nr. 50/2014, með síðari breytingum</w:t>
      </w:r>
      <w:r w:rsidR="00E1376C">
        <w:rPr>
          <w:rFonts w:eastAsia="Times New Roman" w:cs="Times New Roman"/>
        </w:rPr>
        <w:t>.</w:t>
      </w:r>
    </w:p>
    <w:p w14:paraId="3FA75DA8" w14:textId="77777777" w:rsidR="005D5AEE" w:rsidRPr="00001A61" w:rsidRDefault="005D5AEE" w:rsidP="005D5AEE">
      <w:pPr>
        <w:rPr>
          <w:rFonts w:eastAsia="Times New Roman"/>
          <w:szCs w:val="21"/>
        </w:rPr>
      </w:pPr>
    </w:p>
    <w:p w14:paraId="12C0C0D0" w14:textId="77777777" w:rsidR="00E71F27" w:rsidRPr="00001A61" w:rsidRDefault="00E71F27" w:rsidP="00E71F27">
      <w:pPr>
        <w:pStyle w:val="Frrherra"/>
        <w:rPr>
          <w:rFonts w:eastAsia="Times New Roman" w:cs="Times New Roman"/>
          <w:szCs w:val="21"/>
        </w:rPr>
      </w:pPr>
      <w:r w:rsidRPr="3C399D3B">
        <w:rPr>
          <w:rFonts w:eastAsia="Times New Roman" w:cs="Times New Roman"/>
          <w:szCs w:val="21"/>
        </w:rPr>
        <w:t>Fr</w:t>
      </w:r>
      <w:r w:rsidR="006C4DED" w:rsidRPr="3C399D3B">
        <w:rPr>
          <w:rFonts w:eastAsia="Times New Roman" w:cs="Times New Roman"/>
          <w:szCs w:val="21"/>
        </w:rPr>
        <w:t>á dómsmála</w:t>
      </w:r>
      <w:r w:rsidRPr="3C399D3B">
        <w:rPr>
          <w:rFonts w:eastAsia="Times New Roman" w:cs="Times New Roman"/>
          <w:szCs w:val="21"/>
        </w:rPr>
        <w:t xml:space="preserve">ráðherra. </w:t>
      </w:r>
    </w:p>
    <w:p w14:paraId="07B1A9AF" w14:textId="77777777" w:rsidR="00E71F27" w:rsidRPr="00001A61" w:rsidRDefault="00E71F27" w:rsidP="00E71F27">
      <w:pPr>
        <w:rPr>
          <w:rFonts w:eastAsia="Times New Roman"/>
          <w:szCs w:val="21"/>
        </w:rPr>
      </w:pPr>
    </w:p>
    <w:p w14:paraId="45C741F1" w14:textId="77777777" w:rsidR="00E71F27" w:rsidRPr="00001A61" w:rsidRDefault="00E71F27" w:rsidP="00E71F27">
      <w:pPr>
        <w:rPr>
          <w:rFonts w:eastAsia="Times New Roman"/>
          <w:szCs w:val="21"/>
        </w:rPr>
      </w:pPr>
    </w:p>
    <w:p w14:paraId="5B094A38" w14:textId="3FD91854" w:rsidR="0032136A" w:rsidRDefault="0032136A" w:rsidP="00A509C5">
      <w:pPr>
        <w:pStyle w:val="Greinarnmer"/>
        <w:rPr>
          <w:rFonts w:eastAsia="Times New Roman"/>
          <w:szCs w:val="21"/>
        </w:rPr>
      </w:pPr>
      <w:r w:rsidRPr="3C399D3B">
        <w:rPr>
          <w:rFonts w:eastAsia="Times New Roman"/>
          <w:szCs w:val="21"/>
        </w:rPr>
        <w:t>I. KAFLI</w:t>
      </w:r>
    </w:p>
    <w:p w14:paraId="06873625" w14:textId="43B1998E" w:rsidR="008974F2" w:rsidRPr="008974F2" w:rsidRDefault="008974F2" w:rsidP="008974F2">
      <w:pPr>
        <w:jc w:val="center"/>
        <w:rPr>
          <w:rFonts w:eastAsia="Times New Roman"/>
          <w:b/>
          <w:szCs w:val="21"/>
        </w:rPr>
      </w:pPr>
      <w:r w:rsidRPr="3C399D3B">
        <w:rPr>
          <w:rFonts w:eastAsia="Times New Roman"/>
          <w:b/>
          <w:szCs w:val="21"/>
        </w:rPr>
        <w:t>Breyting á lögreglulögum, nr. 90/1996, með síðari breytingum.</w:t>
      </w:r>
    </w:p>
    <w:p w14:paraId="73D77C2B" w14:textId="1FFC566D" w:rsidR="1211317C" w:rsidRDefault="1211317C" w:rsidP="1211317C">
      <w:pPr>
        <w:rPr>
          <w:rFonts w:eastAsia="Times New Roman"/>
          <w:szCs w:val="21"/>
        </w:rPr>
      </w:pPr>
    </w:p>
    <w:p w14:paraId="0B0F4720" w14:textId="77777777" w:rsidR="005F19F5" w:rsidRDefault="7EECB8B2" w:rsidP="00A509C5">
      <w:pPr>
        <w:pStyle w:val="Greinarnmer"/>
        <w:rPr>
          <w:rFonts w:eastAsia="Times New Roman"/>
          <w:szCs w:val="21"/>
        </w:rPr>
      </w:pPr>
      <w:r w:rsidRPr="3C399D3B">
        <w:rPr>
          <w:rFonts w:eastAsia="Times New Roman"/>
          <w:szCs w:val="21"/>
        </w:rPr>
        <w:t>1</w:t>
      </w:r>
      <w:r w:rsidR="2742DC6E" w:rsidRPr="3C399D3B">
        <w:rPr>
          <w:rFonts w:eastAsia="Times New Roman"/>
          <w:szCs w:val="21"/>
        </w:rPr>
        <w:t>. gr.</w:t>
      </w:r>
    </w:p>
    <w:p w14:paraId="15B787BE" w14:textId="77777777" w:rsidR="003D625E" w:rsidRDefault="005F19F5" w:rsidP="005F19F5">
      <w:pPr>
        <w:pStyle w:val="Greinarnmer"/>
        <w:jc w:val="both"/>
        <w:rPr>
          <w:rFonts w:eastAsia="Times New Roman"/>
          <w:szCs w:val="21"/>
        </w:rPr>
      </w:pPr>
      <w:r>
        <w:rPr>
          <w:rFonts w:eastAsia="Times New Roman"/>
          <w:szCs w:val="21"/>
        </w:rPr>
        <w:tab/>
      </w:r>
      <w:r w:rsidR="003D625E">
        <w:rPr>
          <w:rFonts w:eastAsia="Times New Roman"/>
          <w:szCs w:val="21"/>
        </w:rPr>
        <w:t xml:space="preserve">Lokamálsliður 4. gr. laganna fellur brott. </w:t>
      </w:r>
    </w:p>
    <w:p w14:paraId="224D7CBE" w14:textId="3CDF4AD5" w:rsidR="00C35574" w:rsidRDefault="2742DC6E" w:rsidP="005F19F5">
      <w:pPr>
        <w:pStyle w:val="Greinarnmer"/>
        <w:jc w:val="both"/>
        <w:rPr>
          <w:rFonts w:eastAsia="Times New Roman"/>
          <w:szCs w:val="21"/>
        </w:rPr>
      </w:pPr>
      <w:r w:rsidRPr="3C399D3B">
        <w:rPr>
          <w:rFonts w:eastAsia="Times New Roman"/>
          <w:szCs w:val="21"/>
        </w:rPr>
        <w:t xml:space="preserve"> </w:t>
      </w:r>
    </w:p>
    <w:p w14:paraId="5D4699CE" w14:textId="714B299C" w:rsidR="003D625E" w:rsidRPr="003D625E" w:rsidRDefault="003D625E" w:rsidP="003D625E">
      <w:pPr>
        <w:ind w:firstLine="0"/>
        <w:jc w:val="center"/>
      </w:pPr>
      <w:r>
        <w:t>2. gr.</w:t>
      </w:r>
    </w:p>
    <w:p w14:paraId="4F439255" w14:textId="77777777" w:rsidR="00AE6109" w:rsidRDefault="00AE6109" w:rsidP="00AE6109">
      <w:pPr>
        <w:spacing w:line="257" w:lineRule="auto"/>
        <w:rPr>
          <w:rFonts w:eastAsia="Times New Roman"/>
          <w:szCs w:val="21"/>
        </w:rPr>
      </w:pPr>
      <w:r>
        <w:rPr>
          <w:rFonts w:eastAsia="Times New Roman"/>
          <w:szCs w:val="21"/>
        </w:rPr>
        <w:t>Eftirfarandi breytingar verða á 5. gr. laganna:</w:t>
      </w:r>
    </w:p>
    <w:p w14:paraId="61C13772" w14:textId="14DDD22F" w:rsidR="00743DA8" w:rsidRDefault="007A2CC6" w:rsidP="00743DA8">
      <w:pPr>
        <w:pStyle w:val="ListParagraph"/>
        <w:numPr>
          <w:ilvl w:val="0"/>
          <w:numId w:val="46"/>
        </w:numPr>
        <w:spacing w:line="257" w:lineRule="auto"/>
        <w:ind w:left="709" w:hanging="283"/>
        <w:rPr>
          <w:rFonts w:eastAsia="Times New Roman"/>
          <w:szCs w:val="21"/>
        </w:rPr>
      </w:pPr>
      <w:r>
        <w:rPr>
          <w:rFonts w:eastAsia="Times New Roman"/>
          <w:szCs w:val="21"/>
        </w:rPr>
        <w:t xml:space="preserve">Nýr </w:t>
      </w:r>
      <w:proofErr w:type="spellStart"/>
      <w:r>
        <w:rPr>
          <w:rFonts w:eastAsia="Times New Roman"/>
          <w:szCs w:val="21"/>
        </w:rPr>
        <w:t>k</w:t>
      </w:r>
      <w:r w:rsidR="00D007C3">
        <w:rPr>
          <w:rFonts w:eastAsia="Times New Roman"/>
          <w:szCs w:val="21"/>
        </w:rPr>
        <w:t>-liður</w:t>
      </w:r>
      <w:proofErr w:type="spellEnd"/>
      <w:r w:rsidR="00D007C3">
        <w:rPr>
          <w:rFonts w:eastAsia="Times New Roman"/>
          <w:szCs w:val="21"/>
        </w:rPr>
        <w:t xml:space="preserve"> </w:t>
      </w:r>
      <w:r>
        <w:rPr>
          <w:rFonts w:eastAsia="Times New Roman"/>
          <w:szCs w:val="21"/>
        </w:rPr>
        <w:t xml:space="preserve">1. mgr. </w:t>
      </w:r>
      <w:r w:rsidR="00D007C3">
        <w:rPr>
          <w:rFonts w:eastAsia="Times New Roman"/>
          <w:szCs w:val="21"/>
        </w:rPr>
        <w:t xml:space="preserve">orðast svo: </w:t>
      </w:r>
      <w:r w:rsidR="00627768">
        <w:rPr>
          <w:rFonts w:eastAsia="Times New Roman"/>
          <w:szCs w:val="21"/>
        </w:rPr>
        <w:t>að starfrækja lögregluráð, sb</w:t>
      </w:r>
      <w:r w:rsidR="00D11F49">
        <w:rPr>
          <w:rFonts w:eastAsia="Times New Roman"/>
          <w:szCs w:val="21"/>
        </w:rPr>
        <w:t>r. 6. gr. a.</w:t>
      </w:r>
    </w:p>
    <w:p w14:paraId="5CAC0C6C" w14:textId="1298D8CA" w:rsidR="00743DA8" w:rsidRPr="003D625E" w:rsidRDefault="00743DA8" w:rsidP="003D625E">
      <w:pPr>
        <w:pStyle w:val="ListParagraph"/>
        <w:numPr>
          <w:ilvl w:val="0"/>
          <w:numId w:val="46"/>
        </w:numPr>
        <w:spacing w:line="257" w:lineRule="auto"/>
        <w:ind w:left="709" w:hanging="283"/>
        <w:rPr>
          <w:rFonts w:eastAsia="Times New Roman"/>
          <w:szCs w:val="21"/>
        </w:rPr>
      </w:pPr>
      <w:proofErr w:type="spellStart"/>
      <w:r w:rsidRPr="00AE6109">
        <w:rPr>
          <w:rFonts w:eastAsia="Times New Roman"/>
          <w:szCs w:val="21"/>
        </w:rPr>
        <w:t>F-liður</w:t>
      </w:r>
      <w:proofErr w:type="spellEnd"/>
      <w:r w:rsidRPr="00AE6109">
        <w:rPr>
          <w:rFonts w:eastAsia="Times New Roman"/>
          <w:szCs w:val="21"/>
        </w:rPr>
        <w:t xml:space="preserve"> 2. mgr. 5. gr. laganna fellur brott.</w:t>
      </w:r>
    </w:p>
    <w:p w14:paraId="01D07532" w14:textId="2C490536" w:rsidR="00C35574" w:rsidRPr="00001A61" w:rsidRDefault="00C35574" w:rsidP="1F81343C">
      <w:pPr>
        <w:rPr>
          <w:rFonts w:eastAsia="Times New Roman"/>
          <w:szCs w:val="21"/>
        </w:rPr>
      </w:pPr>
    </w:p>
    <w:p w14:paraId="391CA5FA" w14:textId="731684F9" w:rsidR="00C35574" w:rsidRPr="00001A61" w:rsidRDefault="003D625E" w:rsidP="00A509C5">
      <w:pPr>
        <w:pStyle w:val="Greinarnmer"/>
        <w:rPr>
          <w:rFonts w:eastAsia="Times New Roman"/>
          <w:szCs w:val="21"/>
        </w:rPr>
      </w:pPr>
      <w:r>
        <w:rPr>
          <w:rFonts w:eastAsia="Times New Roman"/>
          <w:szCs w:val="21"/>
        </w:rPr>
        <w:t>3</w:t>
      </w:r>
      <w:r w:rsidR="00C35574" w:rsidRPr="3C399D3B">
        <w:rPr>
          <w:rFonts w:eastAsia="Times New Roman"/>
          <w:szCs w:val="21"/>
        </w:rPr>
        <w:t>. gr.</w:t>
      </w:r>
    </w:p>
    <w:p w14:paraId="1C2F6044" w14:textId="7A4B57D9" w:rsidR="00194604" w:rsidRDefault="00A509C5" w:rsidP="00EF19A9">
      <w:pPr>
        <w:rPr>
          <w:rFonts w:eastAsia="Times New Roman"/>
          <w:szCs w:val="21"/>
        </w:rPr>
      </w:pPr>
      <w:r w:rsidRPr="3C399D3B">
        <w:rPr>
          <w:rFonts w:eastAsia="Times New Roman"/>
          <w:szCs w:val="21"/>
        </w:rPr>
        <w:t xml:space="preserve">Á eftir 6. gr. </w:t>
      </w:r>
      <w:r w:rsidR="00B2022E" w:rsidRPr="3C399D3B">
        <w:rPr>
          <w:rFonts w:eastAsia="Times New Roman"/>
          <w:szCs w:val="21"/>
        </w:rPr>
        <w:t>laganna kemur ný grein</w:t>
      </w:r>
      <w:r w:rsidR="0025305C" w:rsidRPr="3C399D3B">
        <w:rPr>
          <w:rFonts w:eastAsia="Times New Roman"/>
          <w:szCs w:val="21"/>
        </w:rPr>
        <w:t xml:space="preserve">, </w:t>
      </w:r>
      <w:r w:rsidR="00B2022E" w:rsidRPr="3C399D3B">
        <w:rPr>
          <w:rFonts w:eastAsia="Times New Roman"/>
          <w:szCs w:val="21"/>
        </w:rPr>
        <w:t>6. gr. a, ásamt fyrirsögn, svohljóðandi:</w:t>
      </w:r>
    </w:p>
    <w:p w14:paraId="2FE68919" w14:textId="55087D9A" w:rsidR="00325F4F" w:rsidRDefault="00B2022E" w:rsidP="00B2022E">
      <w:pPr>
        <w:jc w:val="center"/>
        <w:rPr>
          <w:rFonts w:eastAsia="Times New Roman"/>
          <w:i/>
          <w:szCs w:val="21"/>
        </w:rPr>
      </w:pPr>
      <w:r w:rsidRPr="3C399D3B">
        <w:rPr>
          <w:rFonts w:eastAsia="Times New Roman"/>
          <w:i/>
          <w:szCs w:val="21"/>
        </w:rPr>
        <w:t>Lögregluráð.</w:t>
      </w:r>
    </w:p>
    <w:p w14:paraId="506CF3B2" w14:textId="0E3F5460" w:rsidR="00F67F0A" w:rsidRDefault="006356D6" w:rsidP="006A013D">
      <w:pPr>
        <w:ind w:firstLine="0"/>
        <w:rPr>
          <w:rFonts w:eastAsia="Times New Roman"/>
          <w:szCs w:val="21"/>
        </w:rPr>
      </w:pPr>
      <w:r>
        <w:tab/>
      </w:r>
      <w:r w:rsidR="00C21EBD" w:rsidRPr="3C399D3B">
        <w:rPr>
          <w:rFonts w:eastAsia="Times New Roman"/>
          <w:szCs w:val="21"/>
        </w:rPr>
        <w:t>Lögregluráð skal starfrækt af ríkislögreglustjóra</w:t>
      </w:r>
      <w:r w:rsidR="00F67F0A" w:rsidRPr="3C399D3B">
        <w:rPr>
          <w:rFonts w:eastAsia="Times New Roman"/>
          <w:szCs w:val="21"/>
        </w:rPr>
        <w:t>.</w:t>
      </w:r>
      <w:r w:rsidR="009422AB">
        <w:rPr>
          <w:rFonts w:eastAsia="Times New Roman"/>
          <w:szCs w:val="21"/>
        </w:rPr>
        <w:t xml:space="preserve"> </w:t>
      </w:r>
      <w:r w:rsidR="00311176">
        <w:rPr>
          <w:rFonts w:eastAsia="Times New Roman"/>
          <w:szCs w:val="21"/>
        </w:rPr>
        <w:t>Í ráðinu eiga sæti allir lögreglustjórar og er</w:t>
      </w:r>
      <w:r w:rsidR="00F34A5F" w:rsidRPr="3C399D3B">
        <w:rPr>
          <w:rFonts w:eastAsia="Times New Roman"/>
          <w:szCs w:val="21"/>
        </w:rPr>
        <w:t xml:space="preserve"> </w:t>
      </w:r>
      <w:r w:rsidR="00311176">
        <w:rPr>
          <w:rFonts w:eastAsia="Times New Roman"/>
          <w:szCs w:val="21"/>
        </w:rPr>
        <w:t>h</w:t>
      </w:r>
      <w:r w:rsidR="00F34A5F" w:rsidRPr="3C399D3B">
        <w:rPr>
          <w:rFonts w:eastAsia="Times New Roman"/>
          <w:szCs w:val="21"/>
        </w:rPr>
        <w:t xml:space="preserve">lutverk </w:t>
      </w:r>
      <w:r w:rsidR="00311176">
        <w:rPr>
          <w:rFonts w:eastAsia="Times New Roman"/>
          <w:szCs w:val="21"/>
        </w:rPr>
        <w:t>þess</w:t>
      </w:r>
      <w:r w:rsidR="00F34A5F" w:rsidRPr="3C399D3B">
        <w:rPr>
          <w:rFonts w:eastAsia="Times New Roman"/>
          <w:szCs w:val="21"/>
        </w:rPr>
        <w:t xml:space="preserve"> að efla samstarf og samráð</w:t>
      </w:r>
      <w:r w:rsidR="00083DEF" w:rsidRPr="3C399D3B">
        <w:rPr>
          <w:rFonts w:eastAsia="Times New Roman"/>
          <w:szCs w:val="21"/>
        </w:rPr>
        <w:t xml:space="preserve"> á meðal lögreglustjóra. Markmið lögregluráðs er að samræma og samhæfa störf lögreglu með það að leiðarljósi a</w:t>
      </w:r>
      <w:r w:rsidR="009F4B92" w:rsidRPr="3C399D3B">
        <w:rPr>
          <w:rFonts w:eastAsia="Times New Roman"/>
          <w:szCs w:val="21"/>
        </w:rPr>
        <w:t>ð tryggja hagræðingu, framþróun og öryggi í starfsemi lögreglu.</w:t>
      </w:r>
      <w:r w:rsidR="00F34A5F" w:rsidRPr="3C399D3B">
        <w:rPr>
          <w:rFonts w:eastAsia="Times New Roman"/>
          <w:szCs w:val="21"/>
        </w:rPr>
        <w:t xml:space="preserve"> </w:t>
      </w:r>
    </w:p>
    <w:p w14:paraId="7F1AF94A" w14:textId="5D9026A7" w:rsidR="00F67F0A" w:rsidRDefault="00F34A5F" w:rsidP="7CE60E0B">
      <w:pPr>
        <w:rPr>
          <w:rFonts w:eastAsia="Times New Roman"/>
          <w:szCs w:val="21"/>
        </w:rPr>
      </w:pPr>
      <w:r w:rsidRPr="3C399D3B">
        <w:rPr>
          <w:rFonts w:eastAsia="Times New Roman"/>
          <w:szCs w:val="21"/>
        </w:rPr>
        <w:t xml:space="preserve">Ráðherra </w:t>
      </w:r>
      <w:r w:rsidR="00926420" w:rsidRPr="3C399D3B">
        <w:rPr>
          <w:rFonts w:eastAsia="Times New Roman"/>
          <w:szCs w:val="21"/>
        </w:rPr>
        <w:t>setur</w:t>
      </w:r>
      <w:r w:rsidRPr="3C399D3B">
        <w:rPr>
          <w:rFonts w:eastAsia="Times New Roman"/>
          <w:szCs w:val="21"/>
        </w:rPr>
        <w:t xml:space="preserve"> </w:t>
      </w:r>
      <w:r w:rsidR="00123DE2" w:rsidRPr="3C399D3B">
        <w:rPr>
          <w:rFonts w:eastAsia="Times New Roman"/>
          <w:szCs w:val="21"/>
        </w:rPr>
        <w:t>nánari reglur</w:t>
      </w:r>
      <w:r w:rsidRPr="3C399D3B">
        <w:rPr>
          <w:rFonts w:eastAsia="Times New Roman"/>
          <w:szCs w:val="21"/>
        </w:rPr>
        <w:t xml:space="preserve"> um starfsemi lögregluráðs.</w:t>
      </w:r>
    </w:p>
    <w:p w14:paraId="46017F31" w14:textId="74586B58" w:rsidR="00B2022E" w:rsidRPr="00B2022E" w:rsidRDefault="00F80E9B" w:rsidP="006356D6">
      <w:pPr>
        <w:ind w:firstLine="0"/>
        <w:jc w:val="left"/>
        <w:rPr>
          <w:rFonts w:eastAsia="Times New Roman"/>
          <w:szCs w:val="21"/>
        </w:rPr>
      </w:pPr>
      <w:r w:rsidRPr="3C399D3B">
        <w:rPr>
          <w:rFonts w:eastAsia="Times New Roman"/>
          <w:szCs w:val="21"/>
        </w:rPr>
        <w:t xml:space="preserve"> </w:t>
      </w:r>
    </w:p>
    <w:p w14:paraId="189B2E00" w14:textId="6938BE20" w:rsidR="0077268C" w:rsidRDefault="003D625E" w:rsidP="006B27A8">
      <w:pPr>
        <w:ind w:firstLine="0"/>
        <w:jc w:val="center"/>
        <w:rPr>
          <w:rFonts w:eastAsia="Times New Roman"/>
          <w:szCs w:val="21"/>
        </w:rPr>
      </w:pPr>
      <w:r>
        <w:rPr>
          <w:rFonts w:eastAsia="Times New Roman"/>
          <w:szCs w:val="21"/>
        </w:rPr>
        <w:t>4</w:t>
      </w:r>
      <w:r w:rsidR="0077268C" w:rsidRPr="3C399D3B">
        <w:rPr>
          <w:rFonts w:eastAsia="Times New Roman"/>
          <w:szCs w:val="21"/>
        </w:rPr>
        <w:t>. gr.</w:t>
      </w:r>
    </w:p>
    <w:p w14:paraId="0D39454E" w14:textId="567AB3D0" w:rsidR="0077268C" w:rsidRDefault="0077268C" w:rsidP="0077268C">
      <w:pPr>
        <w:ind w:firstLine="0"/>
        <w:rPr>
          <w:rFonts w:eastAsia="Times New Roman"/>
          <w:szCs w:val="21"/>
        </w:rPr>
      </w:pPr>
      <w:r>
        <w:rPr>
          <w:szCs w:val="21"/>
        </w:rPr>
        <w:tab/>
      </w:r>
      <w:r w:rsidRPr="3C399D3B">
        <w:rPr>
          <w:rFonts w:eastAsia="Times New Roman"/>
          <w:szCs w:val="21"/>
        </w:rPr>
        <w:t>Við 9. gr. bætist við nýr töluliður:</w:t>
      </w:r>
    </w:p>
    <w:p w14:paraId="3C5126C7" w14:textId="2EC6E8B9" w:rsidR="0077268C" w:rsidRDefault="0077268C" w:rsidP="0077268C">
      <w:pPr>
        <w:ind w:firstLine="0"/>
        <w:rPr>
          <w:rFonts w:eastAsia="Times New Roman"/>
          <w:szCs w:val="21"/>
        </w:rPr>
      </w:pPr>
      <w:r w:rsidRPr="3C399D3B">
        <w:rPr>
          <w:rFonts w:eastAsia="Times New Roman"/>
          <w:szCs w:val="21"/>
        </w:rPr>
        <w:t>10. Erlendir lögreglumenn hér á landi, sbr. 1. mgr. 11. gr. a.</w:t>
      </w:r>
    </w:p>
    <w:p w14:paraId="07998DCC" w14:textId="77777777" w:rsidR="0077268C" w:rsidRPr="00001A61" w:rsidRDefault="0077268C" w:rsidP="00325F4F">
      <w:pPr>
        <w:rPr>
          <w:rFonts w:eastAsia="Times New Roman"/>
          <w:szCs w:val="21"/>
        </w:rPr>
      </w:pPr>
    </w:p>
    <w:p w14:paraId="26F1B102" w14:textId="57FA6ACD" w:rsidR="006C4DED" w:rsidRPr="00001A61" w:rsidRDefault="003D625E" w:rsidP="006C4DED">
      <w:pPr>
        <w:pStyle w:val="Greinarnmer"/>
        <w:rPr>
          <w:rFonts w:eastAsia="Times New Roman"/>
          <w:szCs w:val="21"/>
        </w:rPr>
      </w:pPr>
      <w:r>
        <w:rPr>
          <w:rFonts w:eastAsia="Times New Roman"/>
          <w:szCs w:val="21"/>
        </w:rPr>
        <w:t>5</w:t>
      </w:r>
      <w:r w:rsidR="006C4DED" w:rsidRPr="3C399D3B">
        <w:rPr>
          <w:rFonts w:eastAsia="Times New Roman"/>
          <w:szCs w:val="21"/>
        </w:rPr>
        <w:t>. gr.</w:t>
      </w:r>
    </w:p>
    <w:p w14:paraId="0EE49033" w14:textId="2D87A256" w:rsidR="00017BE0" w:rsidRDefault="0023497A" w:rsidP="6BB53959">
      <w:pPr>
        <w:shd w:val="clear" w:color="auto" w:fill="FFFFFF" w:themeFill="background1"/>
        <w:rPr>
          <w:rFonts w:eastAsia="Times New Roman"/>
          <w:szCs w:val="21"/>
        </w:rPr>
      </w:pPr>
      <w:r w:rsidRPr="3C399D3B">
        <w:rPr>
          <w:rFonts w:eastAsia="Times New Roman"/>
          <w:szCs w:val="21"/>
        </w:rPr>
        <w:t xml:space="preserve">Í stað 2. mgr. 11. gr. </w:t>
      </w:r>
      <w:r w:rsidR="00033AD4" w:rsidRPr="3C399D3B">
        <w:rPr>
          <w:rFonts w:eastAsia="Times New Roman"/>
          <w:szCs w:val="21"/>
        </w:rPr>
        <w:t xml:space="preserve">koma tvær nýjar málsgreinar, svohljóðandi: </w:t>
      </w:r>
    </w:p>
    <w:p w14:paraId="060B9003" w14:textId="12A5E27C" w:rsidR="00033AD4" w:rsidRDefault="007771DE" w:rsidP="6BB53959">
      <w:pPr>
        <w:shd w:val="clear" w:color="auto" w:fill="FFFFFF" w:themeFill="background1"/>
        <w:rPr>
          <w:rFonts w:eastAsia="Times New Roman"/>
        </w:rPr>
      </w:pPr>
      <w:r>
        <w:rPr>
          <w:rFonts w:eastAsia="Times New Roman"/>
        </w:rPr>
        <w:t>Lögregla skal</w:t>
      </w:r>
      <w:r w:rsidR="00EA01EC">
        <w:rPr>
          <w:rFonts w:eastAsia="Times New Roman"/>
        </w:rPr>
        <w:t>, eftir því sem þörf er á,</w:t>
      </w:r>
      <w:r w:rsidR="00AB3C36" w:rsidRPr="218BF703">
        <w:rPr>
          <w:rFonts w:eastAsia="Times New Roman"/>
        </w:rPr>
        <w:t xml:space="preserve"> </w:t>
      </w:r>
      <w:r w:rsidR="00085B93" w:rsidRPr="218BF703">
        <w:rPr>
          <w:rFonts w:eastAsia="Times New Roman"/>
        </w:rPr>
        <w:t>hafa gagnkvæmt samstarf við önnur stjórnvöld, stofnanir, félagasamtök og einkaaðila</w:t>
      </w:r>
      <w:r w:rsidR="006C6F51">
        <w:rPr>
          <w:rFonts w:eastAsia="Times New Roman"/>
        </w:rPr>
        <w:t xml:space="preserve"> </w:t>
      </w:r>
      <w:r w:rsidR="00EA01EC">
        <w:rPr>
          <w:rFonts w:eastAsia="Times New Roman"/>
        </w:rPr>
        <w:t xml:space="preserve">við </w:t>
      </w:r>
      <w:r w:rsidR="00535AE4" w:rsidRPr="218BF703">
        <w:rPr>
          <w:rFonts w:eastAsia="Times New Roman"/>
        </w:rPr>
        <w:t>lögreglurannsóknir</w:t>
      </w:r>
      <w:r w:rsidR="00EC564B" w:rsidRPr="218BF703">
        <w:rPr>
          <w:rFonts w:eastAsia="Times New Roman"/>
        </w:rPr>
        <w:t>,</w:t>
      </w:r>
      <w:r w:rsidR="00535AE4" w:rsidRPr="218BF703">
        <w:rPr>
          <w:rFonts w:eastAsia="Times New Roman"/>
        </w:rPr>
        <w:t xml:space="preserve"> framkvæmd löggæslu</w:t>
      </w:r>
      <w:r w:rsidR="00EC564B" w:rsidRPr="218BF703">
        <w:rPr>
          <w:rFonts w:eastAsia="Times New Roman"/>
        </w:rPr>
        <w:t xml:space="preserve"> og</w:t>
      </w:r>
      <w:r w:rsidR="00575699" w:rsidRPr="218BF703">
        <w:rPr>
          <w:rFonts w:eastAsia="Times New Roman"/>
        </w:rPr>
        <w:t xml:space="preserve"> vegna</w:t>
      </w:r>
      <w:r w:rsidR="00A06EB3" w:rsidRPr="218BF703">
        <w:rPr>
          <w:rFonts w:eastAsia="Times New Roman"/>
        </w:rPr>
        <w:t xml:space="preserve"> annarra</w:t>
      </w:r>
      <w:r w:rsidR="00535AE4" w:rsidRPr="218BF703">
        <w:rPr>
          <w:rFonts w:eastAsia="Times New Roman"/>
        </w:rPr>
        <w:t xml:space="preserve"> verkefna</w:t>
      </w:r>
      <w:r w:rsidR="00033AD4" w:rsidRPr="218BF703">
        <w:rPr>
          <w:rFonts w:eastAsia="Times New Roman"/>
        </w:rPr>
        <w:t xml:space="preserve">. </w:t>
      </w:r>
      <w:r w:rsidR="00CB0E01" w:rsidRPr="218BF703">
        <w:rPr>
          <w:rFonts w:eastAsia="Times New Roman"/>
        </w:rPr>
        <w:t xml:space="preserve">Er lögreglu </w:t>
      </w:r>
      <w:r w:rsidR="00A626B9" w:rsidRPr="218BF703">
        <w:rPr>
          <w:rFonts w:eastAsia="Times New Roman"/>
        </w:rPr>
        <w:t>og samstarfsaðilum</w:t>
      </w:r>
      <w:r w:rsidR="00033AD4" w:rsidRPr="218BF703">
        <w:rPr>
          <w:rFonts w:eastAsia="Times New Roman"/>
        </w:rPr>
        <w:t xml:space="preserve"> heimilt að skiptast á upplýsingum, þ. á m. persónuupplýsingum, að því marki</w:t>
      </w:r>
      <w:r w:rsidR="00652285" w:rsidRPr="218BF703">
        <w:rPr>
          <w:rFonts w:eastAsia="Times New Roman"/>
        </w:rPr>
        <w:t xml:space="preserve"> sem </w:t>
      </w:r>
      <w:r w:rsidR="00033AD4" w:rsidRPr="218BF703">
        <w:rPr>
          <w:rFonts w:eastAsia="Times New Roman"/>
        </w:rPr>
        <w:t>nauðsynlegt er</w:t>
      </w:r>
      <w:r w:rsidR="00535AE4" w:rsidRPr="218BF703">
        <w:rPr>
          <w:rFonts w:eastAsia="Times New Roman"/>
        </w:rPr>
        <w:t xml:space="preserve">, </w:t>
      </w:r>
      <w:r w:rsidR="00033AD4" w:rsidRPr="218BF703">
        <w:rPr>
          <w:rFonts w:eastAsia="Times New Roman"/>
        </w:rPr>
        <w:t>til að lögregla eða samstarfsaðili geti sinnt lögbundnu</w:t>
      </w:r>
      <w:r w:rsidR="00B063DF" w:rsidRPr="218BF703">
        <w:rPr>
          <w:rFonts w:eastAsia="Times New Roman"/>
        </w:rPr>
        <w:t>m</w:t>
      </w:r>
      <w:r w:rsidR="00033AD4" w:rsidRPr="218BF703">
        <w:rPr>
          <w:rFonts w:eastAsia="Times New Roman"/>
        </w:rPr>
        <w:t xml:space="preserve"> hlutverk</w:t>
      </w:r>
      <w:r w:rsidR="00B063DF" w:rsidRPr="218BF703">
        <w:rPr>
          <w:rFonts w:eastAsia="Times New Roman"/>
        </w:rPr>
        <w:t>um</w:t>
      </w:r>
      <w:r w:rsidR="00033AD4" w:rsidRPr="218BF703">
        <w:rPr>
          <w:rFonts w:eastAsia="Times New Roman"/>
        </w:rPr>
        <w:t xml:space="preserve"> </w:t>
      </w:r>
      <w:r w:rsidR="00A90FF3" w:rsidRPr="218BF703">
        <w:rPr>
          <w:rFonts w:eastAsia="Times New Roman"/>
        </w:rPr>
        <w:t>sínu</w:t>
      </w:r>
      <w:r w:rsidR="00B063DF" w:rsidRPr="218BF703">
        <w:rPr>
          <w:rFonts w:eastAsia="Times New Roman"/>
        </w:rPr>
        <w:t>m</w:t>
      </w:r>
      <w:r w:rsidR="00033AD4" w:rsidRPr="218BF703">
        <w:rPr>
          <w:rFonts w:eastAsia="Times New Roman"/>
        </w:rPr>
        <w:t>.</w:t>
      </w:r>
    </w:p>
    <w:p w14:paraId="25F9D656" w14:textId="6B107D55" w:rsidR="00535AE4" w:rsidRDefault="00535AE4" w:rsidP="6BB53959">
      <w:pPr>
        <w:shd w:val="clear" w:color="auto" w:fill="FFFFFF" w:themeFill="background1"/>
        <w:rPr>
          <w:rFonts w:eastAsia="Times New Roman"/>
          <w:color w:val="242424"/>
        </w:rPr>
      </w:pPr>
      <w:r w:rsidRPr="0A5CD586">
        <w:rPr>
          <w:rFonts w:eastAsia="Times New Roman"/>
          <w:color w:val="242424"/>
          <w:shd w:val="clear" w:color="auto" w:fill="FFFFFF"/>
        </w:rPr>
        <w:t>Sérstaklega skal lögregla vinna með félagsmálayfirvöldum, heilbrigðisyfirvöldum og menntamálayfirvöldum að forvörnum eftir því sem tilefni gefst til og aðstæður leyfa og upplýsa þessa aðila um málefni sem krefjast afskipta þeirra.</w:t>
      </w:r>
    </w:p>
    <w:p w14:paraId="73DFA37A" w14:textId="77777777" w:rsidR="003D625E" w:rsidRDefault="003D625E" w:rsidP="003D625E">
      <w:pPr>
        <w:pStyle w:val="Greinarnmer"/>
        <w:jc w:val="both"/>
        <w:rPr>
          <w:rFonts w:eastAsia="Times New Roman"/>
          <w:szCs w:val="21"/>
        </w:rPr>
      </w:pPr>
    </w:p>
    <w:p w14:paraId="4E72BD01" w14:textId="2EA3B704" w:rsidR="006C4DED" w:rsidRPr="00001A61" w:rsidRDefault="003D625E" w:rsidP="006C4DED">
      <w:pPr>
        <w:pStyle w:val="Greinarnmer"/>
        <w:rPr>
          <w:rFonts w:eastAsia="Times New Roman"/>
          <w:szCs w:val="21"/>
        </w:rPr>
      </w:pPr>
      <w:r>
        <w:rPr>
          <w:rFonts w:eastAsia="Times New Roman"/>
          <w:szCs w:val="21"/>
        </w:rPr>
        <w:t>6</w:t>
      </w:r>
      <w:r w:rsidR="006C4DED" w:rsidRPr="3C399D3B">
        <w:rPr>
          <w:rFonts w:eastAsia="Times New Roman"/>
          <w:szCs w:val="21"/>
        </w:rPr>
        <w:t>. gr.</w:t>
      </w:r>
    </w:p>
    <w:p w14:paraId="17D8C657" w14:textId="0B8FEC40" w:rsidR="001D6880" w:rsidRDefault="00A509C5" w:rsidP="00E5676E">
      <w:pPr>
        <w:rPr>
          <w:rFonts w:eastAsia="Times New Roman"/>
          <w:szCs w:val="21"/>
          <w:lang w:eastAsia="is-IS"/>
        </w:rPr>
      </w:pPr>
      <w:r w:rsidRPr="3C399D3B">
        <w:rPr>
          <w:rFonts w:eastAsia="Times New Roman"/>
          <w:szCs w:val="21"/>
          <w:lang w:eastAsia="is-IS"/>
        </w:rPr>
        <w:t>Á eft</w:t>
      </w:r>
      <w:r w:rsidR="004C3A4D" w:rsidRPr="3C399D3B">
        <w:rPr>
          <w:rFonts w:eastAsia="Times New Roman"/>
          <w:szCs w:val="21"/>
          <w:lang w:eastAsia="is-IS"/>
        </w:rPr>
        <w:t>ir 11. gr.</w:t>
      </w:r>
      <w:r w:rsidR="0077268C" w:rsidRPr="3C399D3B">
        <w:rPr>
          <w:rFonts w:eastAsia="Times New Roman"/>
          <w:szCs w:val="21"/>
          <w:lang w:eastAsia="is-IS"/>
        </w:rPr>
        <w:t xml:space="preserve"> laganna</w:t>
      </w:r>
      <w:r w:rsidR="004C3A4D" w:rsidRPr="3C399D3B">
        <w:rPr>
          <w:rFonts w:eastAsia="Times New Roman"/>
          <w:szCs w:val="21"/>
          <w:lang w:eastAsia="is-IS"/>
        </w:rPr>
        <w:t xml:space="preserve"> kemur ný grein, 11. gr. a.,</w:t>
      </w:r>
      <w:r w:rsidR="0077268C" w:rsidRPr="3C399D3B">
        <w:rPr>
          <w:rFonts w:eastAsia="Times New Roman"/>
          <w:szCs w:val="21"/>
          <w:lang w:eastAsia="is-IS"/>
        </w:rPr>
        <w:t xml:space="preserve"> ásamt fyrirsögn, er orðast svo</w:t>
      </w:r>
      <w:r w:rsidR="004C3A4D" w:rsidRPr="3C399D3B">
        <w:rPr>
          <w:rFonts w:eastAsia="Times New Roman"/>
          <w:szCs w:val="21"/>
          <w:lang w:eastAsia="is-IS"/>
        </w:rPr>
        <w:t>:</w:t>
      </w:r>
    </w:p>
    <w:p w14:paraId="12BD7D13" w14:textId="7CB2DF1C" w:rsidR="004C3A4D" w:rsidRDefault="004C3A4D" w:rsidP="004C3A4D">
      <w:pPr>
        <w:ind w:firstLine="0"/>
        <w:jc w:val="center"/>
        <w:rPr>
          <w:rFonts w:eastAsia="Times New Roman"/>
          <w:i/>
          <w:szCs w:val="21"/>
          <w:lang w:eastAsia="is-IS"/>
        </w:rPr>
      </w:pPr>
      <w:r w:rsidRPr="3C399D3B">
        <w:rPr>
          <w:rFonts w:eastAsia="Times New Roman"/>
          <w:i/>
          <w:szCs w:val="21"/>
          <w:lang w:eastAsia="is-IS"/>
        </w:rPr>
        <w:t>Samstarf við erlend lögregluyfirvöld</w:t>
      </w:r>
      <w:r w:rsidR="002D17A3" w:rsidRPr="3C399D3B">
        <w:rPr>
          <w:rFonts w:eastAsia="Times New Roman"/>
          <w:i/>
          <w:szCs w:val="21"/>
          <w:lang w:eastAsia="is-IS"/>
        </w:rPr>
        <w:t xml:space="preserve"> og alþjóðastofnanir</w:t>
      </w:r>
    </w:p>
    <w:p w14:paraId="293D8153" w14:textId="510D9022" w:rsidR="004C3A4D" w:rsidRDefault="004C3A4D" w:rsidP="004C3A4D">
      <w:pPr>
        <w:ind w:firstLine="0"/>
        <w:rPr>
          <w:rFonts w:eastAsia="Times New Roman"/>
          <w:szCs w:val="21"/>
          <w:lang w:eastAsia="is-IS"/>
        </w:rPr>
      </w:pPr>
      <w:r>
        <w:rPr>
          <w:szCs w:val="21"/>
          <w:lang w:eastAsia="is-IS"/>
        </w:rPr>
        <w:tab/>
      </w:r>
      <w:r w:rsidRPr="3C399D3B">
        <w:rPr>
          <w:rFonts w:eastAsia="Times New Roman"/>
          <w:szCs w:val="21"/>
          <w:lang w:eastAsia="is-IS"/>
        </w:rPr>
        <w:t>Lögregl</w:t>
      </w:r>
      <w:r w:rsidR="0077268C" w:rsidRPr="3C399D3B">
        <w:rPr>
          <w:rFonts w:eastAsia="Times New Roman"/>
          <w:szCs w:val="21"/>
          <w:lang w:eastAsia="is-IS"/>
        </w:rPr>
        <w:t xml:space="preserve">a skal </w:t>
      </w:r>
      <w:r w:rsidRPr="3C399D3B">
        <w:rPr>
          <w:rFonts w:eastAsia="Times New Roman"/>
          <w:szCs w:val="21"/>
          <w:lang w:eastAsia="is-IS"/>
        </w:rPr>
        <w:t>eiga samstarf við erlend lögregluyfirvöld</w:t>
      </w:r>
      <w:r w:rsidR="00194EDA" w:rsidRPr="3C399D3B">
        <w:rPr>
          <w:rFonts w:eastAsia="Times New Roman"/>
          <w:szCs w:val="21"/>
          <w:lang w:eastAsia="is-IS"/>
        </w:rPr>
        <w:t xml:space="preserve"> og alþjóðastofnanir á sviði </w:t>
      </w:r>
      <w:r w:rsidR="00DF61A3" w:rsidRPr="3C399D3B">
        <w:rPr>
          <w:rFonts w:eastAsia="Times New Roman"/>
          <w:szCs w:val="21"/>
          <w:lang w:eastAsia="is-IS"/>
        </w:rPr>
        <w:t>löggæslu</w:t>
      </w:r>
      <w:r w:rsidRPr="3C399D3B">
        <w:rPr>
          <w:rFonts w:eastAsia="Times New Roman"/>
          <w:szCs w:val="21"/>
          <w:lang w:eastAsia="is-IS"/>
        </w:rPr>
        <w:t xml:space="preserve">. </w:t>
      </w:r>
      <w:r w:rsidR="0077268C" w:rsidRPr="3C399D3B">
        <w:rPr>
          <w:rFonts w:eastAsia="Times New Roman"/>
          <w:szCs w:val="21"/>
          <w:lang w:eastAsia="is-IS"/>
        </w:rPr>
        <w:t xml:space="preserve">Við lögreglurannsóknir og framkvæmd annarra löggæsluverkefna </w:t>
      </w:r>
      <w:r w:rsidRPr="3C399D3B">
        <w:rPr>
          <w:rFonts w:eastAsia="Times New Roman"/>
          <w:szCs w:val="21"/>
          <w:lang w:eastAsia="is-IS"/>
        </w:rPr>
        <w:t>er</w:t>
      </w:r>
      <w:r w:rsidR="005E02A9" w:rsidRPr="3C399D3B">
        <w:rPr>
          <w:rFonts w:eastAsia="Times New Roman"/>
          <w:szCs w:val="21"/>
          <w:lang w:eastAsia="is-IS"/>
        </w:rPr>
        <w:t xml:space="preserve"> ríkislögreglustjóra og </w:t>
      </w:r>
      <w:r w:rsidR="00302BB7" w:rsidRPr="3C399D3B">
        <w:rPr>
          <w:rFonts w:eastAsia="Times New Roman"/>
          <w:szCs w:val="21"/>
          <w:lang w:eastAsia="is-IS"/>
        </w:rPr>
        <w:t>öðrum</w:t>
      </w:r>
      <w:r w:rsidRPr="3C399D3B">
        <w:rPr>
          <w:rFonts w:eastAsia="Times New Roman"/>
          <w:szCs w:val="21"/>
          <w:lang w:eastAsia="is-IS"/>
        </w:rPr>
        <w:t xml:space="preserve"> lögreglustjórum</w:t>
      </w:r>
      <w:r w:rsidR="0077268C" w:rsidRPr="3C399D3B">
        <w:rPr>
          <w:rFonts w:eastAsia="Times New Roman"/>
          <w:szCs w:val="21"/>
          <w:lang w:eastAsia="is-IS"/>
        </w:rPr>
        <w:t>, að fengnu samþykki ríkislögreglustjóra,</w:t>
      </w:r>
      <w:r w:rsidRPr="3C399D3B">
        <w:rPr>
          <w:rFonts w:eastAsia="Times New Roman"/>
          <w:szCs w:val="21"/>
          <w:lang w:eastAsia="is-IS"/>
        </w:rPr>
        <w:t xml:space="preserve"> heimilt að veita viðtöku erlendum lögreglumönnum</w:t>
      </w:r>
      <w:r w:rsidR="0077268C" w:rsidRPr="3C399D3B">
        <w:rPr>
          <w:rFonts w:eastAsia="Times New Roman"/>
          <w:szCs w:val="21"/>
          <w:lang w:eastAsia="is-IS"/>
        </w:rPr>
        <w:t>.</w:t>
      </w:r>
      <w:r w:rsidRPr="3C399D3B">
        <w:rPr>
          <w:rFonts w:eastAsia="Times New Roman"/>
          <w:szCs w:val="21"/>
          <w:lang w:eastAsia="is-IS"/>
        </w:rPr>
        <w:t xml:space="preserve"> </w:t>
      </w:r>
      <w:r w:rsidR="00961E31" w:rsidRPr="3C399D3B">
        <w:rPr>
          <w:rFonts w:eastAsia="Times New Roman"/>
          <w:szCs w:val="21"/>
          <w:lang w:eastAsia="is-IS"/>
        </w:rPr>
        <w:t xml:space="preserve">Á meðan dvöl þeirra </w:t>
      </w:r>
      <w:r w:rsidR="00554F0D" w:rsidRPr="3C399D3B">
        <w:rPr>
          <w:rFonts w:eastAsia="Times New Roman"/>
          <w:szCs w:val="21"/>
          <w:lang w:eastAsia="is-IS"/>
        </w:rPr>
        <w:t>varir</w:t>
      </w:r>
      <w:r w:rsidR="00961E31" w:rsidRPr="3C399D3B">
        <w:rPr>
          <w:rFonts w:eastAsia="Times New Roman"/>
          <w:szCs w:val="21"/>
          <w:lang w:eastAsia="is-IS"/>
        </w:rPr>
        <w:t xml:space="preserve"> starfa þeir</w:t>
      </w:r>
      <w:r w:rsidR="0077268C" w:rsidRPr="3C399D3B">
        <w:rPr>
          <w:rFonts w:eastAsia="Times New Roman"/>
          <w:szCs w:val="21"/>
          <w:lang w:eastAsia="is-IS"/>
        </w:rPr>
        <w:t xml:space="preserve"> undir stjórn og leiðsögn viðkomandi lögreglustjóra</w:t>
      </w:r>
      <w:r w:rsidR="00302BB7" w:rsidRPr="3C399D3B">
        <w:rPr>
          <w:rFonts w:eastAsia="Times New Roman"/>
          <w:szCs w:val="21"/>
          <w:lang w:eastAsia="is-IS"/>
        </w:rPr>
        <w:t>, eftir atvikum í samráði við hið erlenda lögregluyfirvald.</w:t>
      </w:r>
      <w:r w:rsidR="005E02A9" w:rsidRPr="3C399D3B">
        <w:rPr>
          <w:rFonts w:eastAsia="Times New Roman"/>
          <w:szCs w:val="21"/>
          <w:lang w:eastAsia="is-IS"/>
        </w:rPr>
        <w:t xml:space="preserve"> </w:t>
      </w:r>
      <w:r w:rsidR="00302BB7" w:rsidRPr="3C399D3B">
        <w:rPr>
          <w:rFonts w:eastAsia="Times New Roman"/>
          <w:szCs w:val="21"/>
          <w:lang w:eastAsia="is-IS"/>
        </w:rPr>
        <w:t>Ríkislögreglustjóri ákveður hvort erlendir lögreglumenn hér á landi skuli fara með lögregluvald</w:t>
      </w:r>
      <w:r w:rsidR="0077268C" w:rsidRPr="3C399D3B">
        <w:rPr>
          <w:rFonts w:eastAsia="Times New Roman"/>
          <w:szCs w:val="21"/>
          <w:lang w:eastAsia="is-IS"/>
        </w:rPr>
        <w:t>.</w:t>
      </w:r>
      <w:r w:rsidR="00961E31" w:rsidRPr="3C399D3B">
        <w:rPr>
          <w:rFonts w:eastAsia="Times New Roman"/>
          <w:szCs w:val="21"/>
          <w:lang w:eastAsia="is-IS"/>
        </w:rPr>
        <w:t xml:space="preserve"> Í sama tilgangi er </w:t>
      </w:r>
      <w:r w:rsidR="00302BB7" w:rsidRPr="3C399D3B">
        <w:rPr>
          <w:rFonts w:eastAsia="Times New Roman"/>
          <w:szCs w:val="21"/>
          <w:lang w:eastAsia="is-IS"/>
        </w:rPr>
        <w:t xml:space="preserve">ríkislögreglustjóra og öðrum </w:t>
      </w:r>
      <w:r w:rsidR="00961E31" w:rsidRPr="3C399D3B">
        <w:rPr>
          <w:rFonts w:eastAsia="Times New Roman"/>
          <w:szCs w:val="21"/>
          <w:lang w:eastAsia="is-IS"/>
        </w:rPr>
        <w:t>lögreglustjórum, að fengnu samþykki ríkislögreglustjóra, heimilt að senda lögreglumenn tímabundið til starfa erlendis. Við störf þeirra erlendis njóta þeir sömu réttinda og bera sömu skyldur sem og þeir væru í starfi hér á landi.</w:t>
      </w:r>
      <w:r w:rsidR="005C5EA4" w:rsidRPr="3C399D3B">
        <w:rPr>
          <w:rFonts w:eastAsia="Times New Roman"/>
          <w:szCs w:val="21"/>
          <w:lang w:eastAsia="is-IS"/>
        </w:rPr>
        <w:t xml:space="preserve"> </w:t>
      </w:r>
    </w:p>
    <w:p w14:paraId="22369EAB" w14:textId="2CE9D5BF" w:rsidR="00E60352" w:rsidRDefault="00961E31" w:rsidP="004C3A4D">
      <w:pPr>
        <w:ind w:firstLine="0"/>
        <w:rPr>
          <w:rFonts w:eastAsia="Times New Roman"/>
          <w:lang w:eastAsia="is-IS"/>
        </w:rPr>
      </w:pPr>
      <w:r>
        <w:rPr>
          <w:szCs w:val="21"/>
          <w:lang w:eastAsia="is-IS"/>
        </w:rPr>
        <w:tab/>
      </w:r>
      <w:r w:rsidRPr="05E08CAF">
        <w:rPr>
          <w:rFonts w:eastAsia="Times New Roman"/>
          <w:lang w:eastAsia="is-IS"/>
        </w:rPr>
        <w:t xml:space="preserve">Lögreglu er heimilt að skiptast á upplýsingum </w:t>
      </w:r>
      <w:r w:rsidR="00995532" w:rsidRPr="05E08CAF">
        <w:rPr>
          <w:rFonts w:eastAsia="Times New Roman"/>
          <w:lang w:eastAsia="is-IS"/>
        </w:rPr>
        <w:t>úr ökutækjaskrá</w:t>
      </w:r>
      <w:r w:rsidR="006D5ECB">
        <w:rPr>
          <w:rFonts w:eastAsia="Times New Roman"/>
          <w:lang w:eastAsia="is-IS"/>
        </w:rPr>
        <w:t xml:space="preserve"> og</w:t>
      </w:r>
      <w:r w:rsidR="00995532" w:rsidRPr="05E08CAF">
        <w:rPr>
          <w:rFonts w:eastAsia="Times New Roman"/>
          <w:lang w:eastAsia="is-IS"/>
        </w:rPr>
        <w:t xml:space="preserve"> </w:t>
      </w:r>
      <w:r w:rsidR="006D5ECB" w:rsidRPr="05E08CAF">
        <w:rPr>
          <w:rFonts w:eastAsia="Times New Roman"/>
          <w:lang w:eastAsia="is-IS"/>
        </w:rPr>
        <w:t xml:space="preserve">upplýsingum </w:t>
      </w:r>
      <w:r w:rsidRPr="05E08CAF">
        <w:rPr>
          <w:rFonts w:eastAsia="Times New Roman"/>
          <w:lang w:eastAsia="is-IS"/>
        </w:rPr>
        <w:t xml:space="preserve">um </w:t>
      </w:r>
      <w:r w:rsidR="00AD6BE6" w:rsidRPr="05E08CAF">
        <w:rPr>
          <w:rFonts w:eastAsia="Times New Roman"/>
          <w:lang w:eastAsia="is-IS"/>
        </w:rPr>
        <w:t>erfðaefni</w:t>
      </w:r>
      <w:r w:rsidR="00C12429">
        <w:rPr>
          <w:rFonts w:eastAsia="Times New Roman"/>
          <w:lang w:eastAsia="is-IS"/>
        </w:rPr>
        <w:t xml:space="preserve"> og </w:t>
      </w:r>
      <w:r w:rsidRPr="05E08CAF">
        <w:rPr>
          <w:rFonts w:eastAsia="Times New Roman"/>
          <w:lang w:eastAsia="is-IS"/>
        </w:rPr>
        <w:t xml:space="preserve">fingraför við erlend lögregluyfirvöld </w:t>
      </w:r>
      <w:r w:rsidR="00992493" w:rsidRPr="05E08CAF">
        <w:rPr>
          <w:rFonts w:eastAsia="Times New Roman"/>
          <w:lang w:eastAsia="is-IS"/>
        </w:rPr>
        <w:t>í löggæslutilgangi</w:t>
      </w:r>
      <w:r w:rsidRPr="05E08CAF">
        <w:rPr>
          <w:rFonts w:eastAsia="Times New Roman"/>
          <w:lang w:eastAsia="is-IS"/>
        </w:rPr>
        <w:t>. Jafnframt er lögreglu heimilt að skiptast á öðrum persónuupplýsingum sem tengjast þessum upplýsingum með beinum hætti</w:t>
      </w:r>
      <w:r w:rsidR="00045E47" w:rsidRPr="05E08CAF">
        <w:rPr>
          <w:rFonts w:eastAsia="Times New Roman"/>
          <w:lang w:eastAsia="is-IS"/>
        </w:rPr>
        <w:t xml:space="preserve">, eftir atvikum í samræmi við ákvæði laga um framsal sakamanna og </w:t>
      </w:r>
      <w:r w:rsidR="00345806" w:rsidRPr="05E08CAF">
        <w:rPr>
          <w:rFonts w:eastAsia="Times New Roman"/>
          <w:lang w:eastAsia="is-IS"/>
        </w:rPr>
        <w:t>aðra aðstoð í sakamálum</w:t>
      </w:r>
      <w:r w:rsidR="006D5BDB" w:rsidRPr="05E08CAF">
        <w:rPr>
          <w:rFonts w:eastAsia="Times New Roman"/>
          <w:lang w:eastAsia="is-IS"/>
        </w:rPr>
        <w:t xml:space="preserve">. </w:t>
      </w:r>
    </w:p>
    <w:p w14:paraId="389039F2" w14:textId="3F81FBE1" w:rsidR="00961E31" w:rsidRPr="004C3A4D" w:rsidRDefault="00961E31" w:rsidP="00E60352">
      <w:pPr>
        <w:rPr>
          <w:rFonts w:eastAsia="Times New Roman"/>
          <w:szCs w:val="21"/>
          <w:lang w:eastAsia="is-IS"/>
        </w:rPr>
      </w:pPr>
      <w:r w:rsidRPr="3C399D3B">
        <w:rPr>
          <w:rFonts w:eastAsia="Times New Roman"/>
          <w:szCs w:val="21"/>
          <w:lang w:eastAsia="is-IS"/>
        </w:rPr>
        <w:t>R</w:t>
      </w:r>
      <w:r w:rsidR="00302BB7" w:rsidRPr="3C399D3B">
        <w:rPr>
          <w:rFonts w:eastAsia="Times New Roman"/>
          <w:szCs w:val="21"/>
          <w:lang w:eastAsia="is-IS"/>
        </w:rPr>
        <w:t xml:space="preserve">áðherra </w:t>
      </w:r>
      <w:r w:rsidR="00286B21" w:rsidRPr="3C399D3B">
        <w:rPr>
          <w:rFonts w:eastAsia="Times New Roman"/>
          <w:szCs w:val="21"/>
          <w:lang w:eastAsia="is-IS"/>
        </w:rPr>
        <w:t>er heimilt að setja nánari</w:t>
      </w:r>
      <w:r w:rsidRPr="3C399D3B">
        <w:rPr>
          <w:rFonts w:eastAsia="Times New Roman"/>
          <w:szCs w:val="21"/>
          <w:lang w:eastAsia="is-IS"/>
        </w:rPr>
        <w:t xml:space="preserve"> reglur um</w:t>
      </w:r>
      <w:r w:rsidR="00E60352" w:rsidRPr="3C399D3B">
        <w:rPr>
          <w:rFonts w:eastAsia="Times New Roman"/>
          <w:szCs w:val="21"/>
          <w:lang w:eastAsia="is-IS"/>
        </w:rPr>
        <w:t xml:space="preserve"> samstarf </w:t>
      </w:r>
      <w:r w:rsidR="00D5311C" w:rsidRPr="3C399D3B">
        <w:rPr>
          <w:rFonts w:eastAsia="Times New Roman"/>
          <w:szCs w:val="21"/>
          <w:lang w:eastAsia="is-IS"/>
        </w:rPr>
        <w:t>lögreglu við erlend lögregluyfirvöld</w:t>
      </w:r>
      <w:r w:rsidR="00286B21" w:rsidRPr="3C399D3B">
        <w:rPr>
          <w:rFonts w:eastAsia="Times New Roman"/>
          <w:szCs w:val="21"/>
          <w:lang w:eastAsia="is-IS"/>
        </w:rPr>
        <w:t xml:space="preserve"> og alþjóðastofnanir</w:t>
      </w:r>
      <w:r w:rsidR="00D5311C" w:rsidRPr="3C399D3B">
        <w:rPr>
          <w:rFonts w:eastAsia="Times New Roman"/>
          <w:szCs w:val="21"/>
          <w:lang w:eastAsia="is-IS"/>
        </w:rPr>
        <w:t xml:space="preserve">, þ. á m. </w:t>
      </w:r>
      <w:r w:rsidR="00AD5AC3" w:rsidRPr="3C399D3B">
        <w:rPr>
          <w:rFonts w:eastAsia="Times New Roman"/>
          <w:szCs w:val="21"/>
          <w:lang w:eastAsia="is-IS"/>
        </w:rPr>
        <w:t>vopnaburð erlendra lögreglumanna</w:t>
      </w:r>
      <w:r w:rsidR="001062FA" w:rsidRPr="3C399D3B">
        <w:rPr>
          <w:rFonts w:eastAsia="Times New Roman"/>
          <w:szCs w:val="21"/>
          <w:lang w:eastAsia="is-IS"/>
        </w:rPr>
        <w:t xml:space="preserve"> og </w:t>
      </w:r>
      <w:r w:rsidRPr="3C399D3B">
        <w:rPr>
          <w:rFonts w:eastAsia="Times New Roman"/>
          <w:szCs w:val="21"/>
          <w:lang w:eastAsia="is-IS"/>
        </w:rPr>
        <w:t xml:space="preserve">upplýsingaskipti </w:t>
      </w:r>
      <w:r w:rsidR="00345806" w:rsidRPr="3C399D3B">
        <w:rPr>
          <w:rFonts w:eastAsia="Times New Roman"/>
          <w:szCs w:val="21"/>
          <w:lang w:eastAsia="is-IS"/>
        </w:rPr>
        <w:t xml:space="preserve">samkvæmt </w:t>
      </w:r>
      <w:r w:rsidR="00AD5AC3" w:rsidRPr="3C399D3B">
        <w:rPr>
          <w:rFonts w:eastAsia="Times New Roman"/>
          <w:szCs w:val="21"/>
          <w:lang w:eastAsia="is-IS"/>
        </w:rPr>
        <w:t>2. mgr</w:t>
      </w:r>
      <w:r w:rsidR="00A93F7C" w:rsidRPr="3C399D3B">
        <w:rPr>
          <w:rFonts w:eastAsia="Times New Roman"/>
          <w:szCs w:val="21"/>
          <w:lang w:eastAsia="is-IS"/>
        </w:rPr>
        <w:t>.</w:t>
      </w:r>
      <w:r w:rsidRPr="3C399D3B">
        <w:rPr>
          <w:rFonts w:eastAsia="Times New Roman"/>
          <w:szCs w:val="21"/>
          <w:lang w:eastAsia="is-IS"/>
        </w:rPr>
        <w:t xml:space="preserve">, </w:t>
      </w:r>
      <w:r w:rsidR="00BD6AC6" w:rsidRPr="3C399D3B">
        <w:rPr>
          <w:rFonts w:eastAsia="Times New Roman"/>
          <w:szCs w:val="21"/>
          <w:lang w:eastAsia="is-IS"/>
        </w:rPr>
        <w:t>einkum að því er varðar</w:t>
      </w:r>
      <w:r w:rsidRPr="3C399D3B">
        <w:rPr>
          <w:rFonts w:eastAsia="Times New Roman"/>
          <w:szCs w:val="21"/>
          <w:lang w:eastAsia="is-IS"/>
        </w:rPr>
        <w:t xml:space="preserve"> gagnkvæma notkun gagnagrunna og aðgang að þeim</w:t>
      </w:r>
      <w:r w:rsidR="001062FA" w:rsidRPr="3C399D3B">
        <w:rPr>
          <w:rFonts w:eastAsia="Times New Roman"/>
          <w:szCs w:val="21"/>
          <w:lang w:eastAsia="is-IS"/>
        </w:rPr>
        <w:t>.</w:t>
      </w:r>
      <w:r w:rsidR="00A6558B" w:rsidRPr="3C399D3B">
        <w:rPr>
          <w:rFonts w:eastAsia="Times New Roman"/>
          <w:szCs w:val="21"/>
          <w:lang w:eastAsia="is-IS"/>
        </w:rPr>
        <w:t xml:space="preserve"> </w:t>
      </w:r>
    </w:p>
    <w:p w14:paraId="40288E83" w14:textId="7E16222E" w:rsidR="006C4DED" w:rsidRPr="00001A61" w:rsidRDefault="006C4DED" w:rsidP="00627E2D">
      <w:pPr>
        <w:ind w:firstLine="0"/>
        <w:rPr>
          <w:rFonts w:eastAsia="Times New Roman"/>
          <w:szCs w:val="21"/>
        </w:rPr>
      </w:pPr>
    </w:p>
    <w:p w14:paraId="3D46B38E" w14:textId="407F5D8B" w:rsidR="006C4DED" w:rsidRPr="00001A61" w:rsidRDefault="5584D0C4" w:rsidP="39B45452">
      <w:pPr>
        <w:ind w:firstLine="0"/>
        <w:jc w:val="center"/>
        <w:rPr>
          <w:rFonts w:eastAsia="Times New Roman"/>
          <w:color w:val="242424"/>
          <w:szCs w:val="21"/>
        </w:rPr>
      </w:pPr>
      <w:r w:rsidRPr="3C399D3B">
        <w:rPr>
          <w:rFonts w:eastAsia="Times New Roman"/>
          <w:color w:val="242424"/>
          <w:szCs w:val="21"/>
        </w:rPr>
        <w:t>7</w:t>
      </w:r>
      <w:r w:rsidR="32BA94E0" w:rsidRPr="3C399D3B">
        <w:rPr>
          <w:rFonts w:eastAsia="Times New Roman"/>
          <w:color w:val="242424"/>
          <w:szCs w:val="21"/>
        </w:rPr>
        <w:t xml:space="preserve">. gr. </w:t>
      </w:r>
    </w:p>
    <w:p w14:paraId="7C1970C5" w14:textId="218444E4" w:rsidR="006C4DED" w:rsidRPr="00001A61" w:rsidRDefault="1620AFAF" w:rsidP="3319C7E4">
      <w:pPr>
        <w:rPr>
          <w:rFonts w:eastAsia="Times New Roman"/>
          <w:color w:val="242424"/>
          <w:szCs w:val="21"/>
        </w:rPr>
      </w:pPr>
      <w:r w:rsidRPr="3C399D3B">
        <w:rPr>
          <w:rFonts w:eastAsia="Times New Roman"/>
          <w:color w:val="242424"/>
          <w:szCs w:val="21"/>
        </w:rPr>
        <w:t>Eftirfarandi</w:t>
      </w:r>
      <w:r w:rsidR="33EB1C04" w:rsidRPr="3C399D3B">
        <w:rPr>
          <w:rFonts w:eastAsia="Times New Roman"/>
          <w:color w:val="242424"/>
          <w:szCs w:val="21"/>
        </w:rPr>
        <w:t xml:space="preserve"> breytingar </w:t>
      </w:r>
      <w:r w:rsidR="15523F2D" w:rsidRPr="3C399D3B">
        <w:rPr>
          <w:rFonts w:eastAsia="Times New Roman"/>
          <w:color w:val="242424"/>
          <w:szCs w:val="21"/>
        </w:rPr>
        <w:t>v</w:t>
      </w:r>
      <w:r w:rsidR="33EB1C04" w:rsidRPr="3C399D3B">
        <w:rPr>
          <w:rFonts w:eastAsia="Times New Roman"/>
          <w:color w:val="242424"/>
          <w:szCs w:val="21"/>
        </w:rPr>
        <w:t xml:space="preserve">erða á 28. gr. laganna: </w:t>
      </w:r>
    </w:p>
    <w:p w14:paraId="1F83323A" w14:textId="32146848" w:rsidR="00C50B59" w:rsidRDefault="00AE139A" w:rsidP="3BC4BCE7">
      <w:pPr>
        <w:pStyle w:val="ListParagraph"/>
        <w:numPr>
          <w:ilvl w:val="0"/>
          <w:numId w:val="41"/>
        </w:numPr>
        <w:spacing w:line="257" w:lineRule="auto"/>
        <w:rPr>
          <w:rFonts w:eastAsia="Times New Roman"/>
          <w:szCs w:val="21"/>
        </w:rPr>
      </w:pPr>
      <w:r w:rsidRPr="3C399D3B">
        <w:rPr>
          <w:rFonts w:eastAsia="Times New Roman"/>
          <w:szCs w:val="21"/>
        </w:rPr>
        <w:t>A-liður 2. mgr. 28. gr. laganna fellur brott.</w:t>
      </w:r>
    </w:p>
    <w:p w14:paraId="6B271A8C" w14:textId="79730F7B" w:rsidR="1BA37368" w:rsidRPr="004C44A2" w:rsidRDefault="008979C4" w:rsidP="7E718FED">
      <w:pPr>
        <w:pStyle w:val="ListParagraph"/>
        <w:numPr>
          <w:ilvl w:val="0"/>
          <w:numId w:val="41"/>
        </w:numPr>
        <w:spacing w:line="257" w:lineRule="auto"/>
        <w:rPr>
          <w:rFonts w:eastAsia="Times New Roman"/>
          <w:szCs w:val="21"/>
        </w:rPr>
      </w:pPr>
      <w:proofErr w:type="spellStart"/>
      <w:r w:rsidRPr="004C44A2">
        <w:rPr>
          <w:rFonts w:eastAsia="Times New Roman"/>
          <w:szCs w:val="21"/>
        </w:rPr>
        <w:t>F</w:t>
      </w:r>
      <w:r w:rsidR="19651764" w:rsidRPr="004C44A2">
        <w:rPr>
          <w:rFonts w:eastAsia="Times New Roman"/>
          <w:szCs w:val="21"/>
        </w:rPr>
        <w:t>-</w:t>
      </w:r>
      <w:r w:rsidRPr="004C44A2">
        <w:rPr>
          <w:rFonts w:eastAsia="Times New Roman"/>
          <w:szCs w:val="21"/>
        </w:rPr>
        <w:t>liður</w:t>
      </w:r>
      <w:proofErr w:type="spellEnd"/>
      <w:r w:rsidRPr="004C44A2">
        <w:rPr>
          <w:rFonts w:eastAsia="Times New Roman"/>
          <w:szCs w:val="21"/>
        </w:rPr>
        <w:t xml:space="preserve"> </w:t>
      </w:r>
      <w:r w:rsidR="490E944B" w:rsidRPr="004C44A2">
        <w:rPr>
          <w:rFonts w:eastAsia="Times New Roman"/>
          <w:szCs w:val="21"/>
        </w:rPr>
        <w:t>3</w:t>
      </w:r>
      <w:r w:rsidRPr="004C44A2">
        <w:rPr>
          <w:rFonts w:eastAsia="Times New Roman"/>
          <w:szCs w:val="21"/>
        </w:rPr>
        <w:t xml:space="preserve">. mgr. 28. gr. laganna orðast svo: </w:t>
      </w:r>
      <w:r w:rsidR="00DD53BA" w:rsidRPr="004C44A2">
        <w:rPr>
          <w:rFonts w:eastAsia="Times New Roman"/>
          <w:szCs w:val="21"/>
        </w:rPr>
        <w:t>Hafa lokið embættisprófi eða grunnnámi ásamt meistaraprófi í lögum.</w:t>
      </w:r>
    </w:p>
    <w:p w14:paraId="79697ECC" w14:textId="3E35B154" w:rsidR="1BA37368" w:rsidRPr="004C44A2" w:rsidRDefault="49960315" w:rsidP="7E718FED">
      <w:pPr>
        <w:pStyle w:val="ListParagraph"/>
        <w:numPr>
          <w:ilvl w:val="0"/>
          <w:numId w:val="41"/>
        </w:numPr>
        <w:spacing w:line="257" w:lineRule="auto"/>
        <w:rPr>
          <w:rFonts w:eastAsia="Times New Roman"/>
        </w:rPr>
      </w:pPr>
      <w:r w:rsidRPr="74747CF0">
        <w:rPr>
          <w:rFonts w:eastAsia="Times New Roman"/>
        </w:rPr>
        <w:t xml:space="preserve">A-liður </w:t>
      </w:r>
      <w:r w:rsidR="744334CA" w:rsidRPr="74747CF0">
        <w:rPr>
          <w:rFonts w:eastAsia="Times New Roman"/>
        </w:rPr>
        <w:t>3</w:t>
      </w:r>
      <w:r w:rsidRPr="74747CF0">
        <w:rPr>
          <w:rFonts w:eastAsia="Times New Roman"/>
        </w:rPr>
        <w:t>. mgr. 28. gr. laganna orðast svo: Hafa lokið embættisprófi eða grunnnámi ásamt meistaraprófi í lögum.</w:t>
      </w:r>
    </w:p>
    <w:p w14:paraId="79E01398" w14:textId="1E4F927D" w:rsidR="1334D10E" w:rsidRDefault="1334D10E" w:rsidP="7E718FED">
      <w:pPr>
        <w:pStyle w:val="ListParagraph"/>
        <w:numPr>
          <w:ilvl w:val="0"/>
          <w:numId w:val="41"/>
        </w:numPr>
        <w:spacing w:line="257" w:lineRule="auto"/>
        <w:rPr>
          <w:rFonts w:eastAsia="Times New Roman"/>
          <w:szCs w:val="21"/>
        </w:rPr>
      </w:pPr>
      <w:r w:rsidRPr="004C44A2">
        <w:rPr>
          <w:rFonts w:eastAsia="Times New Roman"/>
          <w:szCs w:val="21"/>
        </w:rPr>
        <w:t>Orðin „að fenginni umsögn</w:t>
      </w:r>
      <w:r w:rsidRPr="3C399D3B">
        <w:rPr>
          <w:rFonts w:eastAsia="Times New Roman"/>
          <w:szCs w:val="21"/>
        </w:rPr>
        <w:t xml:space="preserve"> hæfnisnefndar</w:t>
      </w:r>
      <w:r w:rsidR="401A18EC" w:rsidRPr="3C399D3B">
        <w:rPr>
          <w:rFonts w:eastAsia="Times New Roman"/>
          <w:szCs w:val="21"/>
        </w:rPr>
        <w:t>,</w:t>
      </w:r>
      <w:r w:rsidRPr="3C399D3B">
        <w:rPr>
          <w:rFonts w:eastAsia="Times New Roman"/>
          <w:szCs w:val="21"/>
        </w:rPr>
        <w:t xml:space="preserve"> sbr. </w:t>
      </w:r>
      <w:proofErr w:type="spellStart"/>
      <w:r w:rsidRPr="3C399D3B">
        <w:rPr>
          <w:rFonts w:eastAsia="Times New Roman"/>
          <w:szCs w:val="21"/>
        </w:rPr>
        <w:t>f-lið</w:t>
      </w:r>
      <w:proofErr w:type="spellEnd"/>
      <w:r w:rsidRPr="3C399D3B">
        <w:rPr>
          <w:rFonts w:eastAsia="Times New Roman"/>
          <w:szCs w:val="21"/>
        </w:rPr>
        <w:t xml:space="preserve"> 2. mgr. 5. gr.“ í 4. mgr. 28. gr. laganna falla brott.</w:t>
      </w:r>
    </w:p>
    <w:p w14:paraId="2DA0BAC4" w14:textId="5D6EC5E4" w:rsidR="6924E6DF" w:rsidRDefault="6924E6DF" w:rsidP="6924E6DF">
      <w:pPr>
        <w:ind w:left="284" w:firstLine="0"/>
        <w:rPr>
          <w:rFonts w:eastAsia="Times New Roman"/>
          <w:szCs w:val="21"/>
        </w:rPr>
      </w:pPr>
    </w:p>
    <w:p w14:paraId="7F9422F4" w14:textId="532E4944" w:rsidR="006C4DED" w:rsidRPr="00001A61" w:rsidRDefault="52FC4575" w:rsidP="006C4DED">
      <w:pPr>
        <w:pStyle w:val="Greinarnmer"/>
        <w:rPr>
          <w:rFonts w:eastAsia="Times New Roman"/>
          <w:szCs w:val="21"/>
        </w:rPr>
      </w:pPr>
      <w:r w:rsidRPr="3C399D3B">
        <w:rPr>
          <w:rFonts w:eastAsia="Times New Roman"/>
          <w:szCs w:val="21"/>
        </w:rPr>
        <w:t>8</w:t>
      </w:r>
      <w:r w:rsidR="006C4DED" w:rsidRPr="3C399D3B">
        <w:rPr>
          <w:rFonts w:eastAsia="Times New Roman"/>
          <w:szCs w:val="21"/>
        </w:rPr>
        <w:t>.</w:t>
      </w:r>
      <w:r w:rsidR="00D6352A" w:rsidRPr="3C399D3B">
        <w:rPr>
          <w:rFonts w:eastAsia="Times New Roman"/>
          <w:szCs w:val="21"/>
        </w:rPr>
        <w:t xml:space="preserve"> gr.</w:t>
      </w:r>
    </w:p>
    <w:p w14:paraId="609E8675" w14:textId="5A75D136" w:rsidR="006C4DED" w:rsidRPr="00001A61" w:rsidRDefault="000F59B9" w:rsidP="006C4DED">
      <w:pPr>
        <w:rPr>
          <w:rFonts w:eastAsia="Times New Roman"/>
          <w:szCs w:val="21"/>
        </w:rPr>
      </w:pPr>
      <w:r w:rsidRPr="3C399D3B">
        <w:rPr>
          <w:rFonts w:eastAsia="Times New Roman"/>
          <w:szCs w:val="21"/>
        </w:rPr>
        <w:t>35. gr. a laganna orðast svo:</w:t>
      </w:r>
    </w:p>
    <w:p w14:paraId="6C9C222C" w14:textId="623BA2E4" w:rsidR="7124EF74" w:rsidRDefault="7124EF74" w:rsidP="1F81343C">
      <w:pPr>
        <w:jc w:val="center"/>
        <w:rPr>
          <w:rFonts w:eastAsia="Times New Roman"/>
          <w:i/>
          <w:szCs w:val="21"/>
        </w:rPr>
      </w:pPr>
      <w:r w:rsidRPr="3C399D3B">
        <w:rPr>
          <w:rFonts w:eastAsia="Times New Roman"/>
          <w:i/>
          <w:szCs w:val="21"/>
        </w:rPr>
        <w:t>Hlutverk eftirlitsnefndar</w:t>
      </w:r>
    </w:p>
    <w:p w14:paraId="2B31F57F" w14:textId="1EFBF738" w:rsidR="71137870" w:rsidRDefault="71137870" w:rsidP="3319C7E4">
      <w:pPr>
        <w:rPr>
          <w:rFonts w:eastAsia="Times New Roman"/>
          <w:szCs w:val="21"/>
        </w:rPr>
      </w:pPr>
      <w:r w:rsidRPr="3C399D3B">
        <w:rPr>
          <w:rFonts w:eastAsia="Times New Roman"/>
          <w:szCs w:val="21"/>
        </w:rPr>
        <w:t>Hlutverk eftirlitsnefndar er að:</w:t>
      </w:r>
    </w:p>
    <w:p w14:paraId="005357C1" w14:textId="77777777" w:rsidR="00445A02" w:rsidRPr="00445A02" w:rsidRDefault="6DAE13C1" w:rsidP="00445A02">
      <w:pPr>
        <w:pStyle w:val="ListParagraph"/>
        <w:numPr>
          <w:ilvl w:val="0"/>
          <w:numId w:val="1"/>
        </w:numPr>
        <w:rPr>
          <w:rFonts w:eastAsia="Times New Roman"/>
          <w:color w:val="242424"/>
          <w:szCs w:val="21"/>
        </w:rPr>
      </w:pPr>
      <w:r w:rsidRPr="3C399D3B">
        <w:rPr>
          <w:color w:val="242424"/>
          <w:szCs w:val="21"/>
        </w:rPr>
        <w:t>taka við kæru á hendur starfsmanni lögreglu fyrir ætlað refsivert brot við framkvæmd starfa hans</w:t>
      </w:r>
      <w:r w:rsidR="13B0CF33" w:rsidRPr="3C399D3B">
        <w:rPr>
          <w:color w:val="242424"/>
          <w:szCs w:val="21"/>
        </w:rPr>
        <w:t>,</w:t>
      </w:r>
    </w:p>
    <w:p w14:paraId="306F6BE7" w14:textId="3B48DA80" w:rsidR="00445A02" w:rsidRPr="00445A02" w:rsidRDefault="71137870" w:rsidP="00445A02">
      <w:pPr>
        <w:pStyle w:val="ListParagraph"/>
        <w:numPr>
          <w:ilvl w:val="0"/>
          <w:numId w:val="1"/>
        </w:numPr>
        <w:rPr>
          <w:rFonts w:eastAsia="Times New Roman"/>
          <w:color w:val="242424"/>
          <w:szCs w:val="21"/>
        </w:rPr>
      </w:pPr>
      <w:r w:rsidRPr="00445A02">
        <w:rPr>
          <w:rFonts w:eastAsia="Times New Roman"/>
          <w:szCs w:val="21"/>
        </w:rPr>
        <w:t xml:space="preserve">taka </w:t>
      </w:r>
      <w:r w:rsidR="3774B00F" w:rsidRPr="00445A02">
        <w:rPr>
          <w:rFonts w:eastAsia="Times New Roman"/>
          <w:szCs w:val="21"/>
        </w:rPr>
        <w:t>til meðferðar kvartanir vegna</w:t>
      </w:r>
      <w:r w:rsidRPr="00445A02">
        <w:rPr>
          <w:rFonts w:eastAsia="Times New Roman"/>
          <w:szCs w:val="21"/>
        </w:rPr>
        <w:t xml:space="preserve"> starfsaðferða lögreglu eða framkomu starfsmanns lögreglu sem fer með lögregluvald; berist slíkar kvartanir til annarra embætta eða stofnana skulu þær framsendar nefndinni án tafar,</w:t>
      </w:r>
    </w:p>
    <w:p w14:paraId="3A0947FB" w14:textId="52A2F61A" w:rsidR="00785A17" w:rsidRPr="00785A17" w:rsidRDefault="71137870" w:rsidP="00785A17">
      <w:pPr>
        <w:pStyle w:val="ListParagraph"/>
        <w:numPr>
          <w:ilvl w:val="0"/>
          <w:numId w:val="1"/>
        </w:numPr>
        <w:rPr>
          <w:rFonts w:eastAsia="Times New Roman"/>
          <w:color w:val="242424"/>
          <w:szCs w:val="21"/>
        </w:rPr>
      </w:pPr>
      <w:r w:rsidRPr="00445A02">
        <w:rPr>
          <w:rFonts w:eastAsia="Times New Roman"/>
          <w:szCs w:val="21"/>
        </w:rPr>
        <w:t>taka atvik og verklag lögreglu til skoðunar að eigin frumkvæði þegar nefndin telur tilefni til.</w:t>
      </w:r>
    </w:p>
    <w:p w14:paraId="20AE03C1" w14:textId="26D42D15" w:rsidR="71137870" w:rsidRDefault="71137870" w:rsidP="1F81343C">
      <w:pPr>
        <w:rPr>
          <w:rFonts w:eastAsia="Times New Roman"/>
          <w:szCs w:val="21"/>
        </w:rPr>
      </w:pPr>
      <w:r w:rsidRPr="3C399D3B">
        <w:rPr>
          <w:rFonts w:eastAsia="Times New Roman"/>
          <w:szCs w:val="21"/>
        </w:rPr>
        <w:t>Nefndin skal taka afstöðu til hinnar ætl</w:t>
      </w:r>
      <w:r w:rsidR="00165845" w:rsidRPr="3C399D3B">
        <w:rPr>
          <w:rFonts w:eastAsia="Times New Roman"/>
          <w:szCs w:val="21"/>
        </w:rPr>
        <w:t>uðu</w:t>
      </w:r>
      <w:r w:rsidRPr="3C399D3B">
        <w:rPr>
          <w:rFonts w:eastAsia="Times New Roman"/>
          <w:szCs w:val="21"/>
        </w:rPr>
        <w:t xml:space="preserve"> </w:t>
      </w:r>
      <w:proofErr w:type="spellStart"/>
      <w:r w:rsidRPr="3C399D3B">
        <w:rPr>
          <w:rFonts w:eastAsia="Times New Roman"/>
          <w:szCs w:val="21"/>
        </w:rPr>
        <w:t>aðfinnsluverðu</w:t>
      </w:r>
      <w:proofErr w:type="spellEnd"/>
      <w:r w:rsidRPr="3C399D3B">
        <w:rPr>
          <w:rFonts w:eastAsia="Times New Roman"/>
          <w:szCs w:val="21"/>
        </w:rPr>
        <w:t xml:space="preserve"> háttsemi eða starfsaðferða og ef tilefni er til skal senda viðeigandi embætti </w:t>
      </w:r>
      <w:r w:rsidR="652D4728" w:rsidRPr="3C399D3B">
        <w:rPr>
          <w:rFonts w:eastAsia="Times New Roman"/>
          <w:szCs w:val="21"/>
        </w:rPr>
        <w:t>kvörtun til frekari</w:t>
      </w:r>
      <w:r w:rsidRPr="3C399D3B">
        <w:rPr>
          <w:rFonts w:eastAsia="Times New Roman"/>
          <w:szCs w:val="21"/>
        </w:rPr>
        <w:t xml:space="preserve"> meðferðar. </w:t>
      </w:r>
    </w:p>
    <w:p w14:paraId="3FF6CA89" w14:textId="67F84EB1" w:rsidR="71137870" w:rsidRDefault="71137870" w:rsidP="1F81343C">
      <w:pPr>
        <w:rPr>
          <w:rFonts w:eastAsia="Times New Roman"/>
        </w:rPr>
      </w:pPr>
      <w:r w:rsidRPr="4B6BA7EE">
        <w:rPr>
          <w:rFonts w:eastAsia="Times New Roman"/>
        </w:rPr>
        <w:t>Nefndin skal fylgjast með meðferð viðkomandi embættis á erindum sem stafa frá henni og embætti sem fá til meðferðar kvartanir sem heyra undir nefndina skulu tilkynna henni um niðurstöður þeirra. Nefndin skal einnig senda viðeigandi embætti eða eftir atvikum öðrum stjórnvöldum athugasemdir sínar við afgreiðslu einstakra mála eða tilmæli um aðrar aðgerðir ef henni þykir tilefni til.</w:t>
      </w:r>
    </w:p>
    <w:p w14:paraId="44FA9C10" w14:textId="1DC6437E" w:rsidR="71137870" w:rsidRDefault="71137870" w:rsidP="1F81343C">
      <w:pPr>
        <w:rPr>
          <w:rFonts w:eastAsia="Times New Roman"/>
        </w:rPr>
      </w:pPr>
      <w:r w:rsidRPr="38A5A9CA">
        <w:rPr>
          <w:rFonts w:eastAsia="Times New Roman"/>
        </w:rPr>
        <w:t xml:space="preserve">Berist nefndinni erindi </w:t>
      </w:r>
      <w:r w:rsidR="0035746C" w:rsidRPr="38A5A9CA">
        <w:rPr>
          <w:rFonts w:eastAsia="Times New Roman"/>
        </w:rPr>
        <w:t xml:space="preserve">um </w:t>
      </w:r>
      <w:r w:rsidR="0074554C">
        <w:rPr>
          <w:rFonts w:eastAsia="Times New Roman"/>
        </w:rPr>
        <w:t>ætlaða</w:t>
      </w:r>
      <w:r w:rsidR="4B8B1575" w:rsidRPr="4AF8F241">
        <w:rPr>
          <w:rFonts w:eastAsia="Times New Roman"/>
        </w:rPr>
        <w:t xml:space="preserve"> </w:t>
      </w:r>
      <w:r w:rsidR="0035746C" w:rsidRPr="4AF8F241">
        <w:rPr>
          <w:rFonts w:eastAsia="Times New Roman"/>
        </w:rPr>
        <w:t>refsiverða</w:t>
      </w:r>
      <w:r w:rsidR="0035746C" w:rsidRPr="38A5A9CA">
        <w:rPr>
          <w:rFonts w:eastAsia="Times New Roman"/>
        </w:rPr>
        <w:t xml:space="preserve"> háttsemi</w:t>
      </w:r>
      <w:r w:rsidRPr="38A5A9CA">
        <w:rPr>
          <w:rFonts w:eastAsia="Times New Roman"/>
        </w:rPr>
        <w:t xml:space="preserve"> skal erindinu beint án tafar til héraðssaksóknara eða eftir atvikum ríkissaksóknara. Hið sama á við ef einstaklingur lætur lífið eða verður fyrir stórfelldu líkamstjóni í tengslum við störf lögreglu, óháð því hvort grunur er um refsivert brot. </w:t>
      </w:r>
    </w:p>
    <w:p w14:paraId="13132AA7" w14:textId="0FF281DF" w:rsidR="71137870" w:rsidRDefault="71137870" w:rsidP="1F81343C">
      <w:pPr>
        <w:rPr>
          <w:rFonts w:eastAsia="Times New Roman"/>
          <w:color w:val="000000" w:themeColor="text1"/>
        </w:rPr>
      </w:pPr>
      <w:r w:rsidRPr="4AF8F241">
        <w:rPr>
          <w:rFonts w:eastAsia="Times New Roman"/>
        </w:rPr>
        <w:t>Nefndin</w:t>
      </w:r>
      <w:r w:rsidR="003D7B1D">
        <w:rPr>
          <w:rFonts w:eastAsia="Times New Roman"/>
        </w:rPr>
        <w:t xml:space="preserve"> skal</w:t>
      </w:r>
      <w:r w:rsidRPr="3748B325">
        <w:rPr>
          <w:rFonts w:eastAsia="Times New Roman"/>
        </w:rPr>
        <w:t xml:space="preserve"> vísa erindum frá séu </w:t>
      </w:r>
      <w:r w:rsidR="001A3FE4" w:rsidRPr="3748B325">
        <w:rPr>
          <w:rFonts w:eastAsia="Times New Roman"/>
        </w:rPr>
        <w:t>tvö</w:t>
      </w:r>
      <w:r w:rsidRPr="3748B325">
        <w:rPr>
          <w:rFonts w:eastAsia="Times New Roman"/>
        </w:rPr>
        <w:t xml:space="preserve"> ár liðin frá þeirri háttsemi sem kvörtun</w:t>
      </w:r>
      <w:r w:rsidR="009F75C7" w:rsidRPr="3748B325">
        <w:rPr>
          <w:rFonts w:eastAsia="Times New Roman"/>
        </w:rPr>
        <w:t xml:space="preserve"> lýtur að</w:t>
      </w:r>
      <w:r w:rsidR="00075602">
        <w:rPr>
          <w:rFonts w:eastAsia="Times New Roman"/>
        </w:rPr>
        <w:t xml:space="preserve"> nema að sérstakar ástæður mæli með því að taka málið til meðferðar</w:t>
      </w:r>
      <w:r w:rsidRPr="4AF8F241">
        <w:rPr>
          <w:rFonts w:eastAsia="Times New Roman"/>
          <w:color w:val="000000" w:themeColor="text1"/>
        </w:rPr>
        <w:t>.</w:t>
      </w:r>
    </w:p>
    <w:p w14:paraId="7E6AE0AF" w14:textId="0CCD93AA" w:rsidR="00D711A9" w:rsidRDefault="71137870" w:rsidP="00AA291C">
      <w:pPr>
        <w:rPr>
          <w:rFonts w:eastAsia="Times New Roman"/>
          <w:szCs w:val="21"/>
        </w:rPr>
      </w:pPr>
      <w:r w:rsidRPr="3C399D3B">
        <w:rPr>
          <w:rFonts w:eastAsia="Times New Roman"/>
          <w:szCs w:val="21"/>
        </w:rPr>
        <w:t>Ríkissaksóknara, héraðssaksóknara og lögreglustjórum, þ.m.t.</w:t>
      </w:r>
      <w:r w:rsidR="005D38C5" w:rsidRPr="3C399D3B">
        <w:rPr>
          <w:rFonts w:eastAsia="Times New Roman"/>
          <w:szCs w:val="21"/>
        </w:rPr>
        <w:t xml:space="preserve"> </w:t>
      </w:r>
      <w:r w:rsidRPr="3C399D3B">
        <w:rPr>
          <w:rFonts w:eastAsia="Times New Roman"/>
          <w:szCs w:val="21"/>
        </w:rPr>
        <w:t>ríkislögreglustjóra, er skylt að afhenda nefndinni þær upplýsingar sem hún þarf til að sinna starfsskyldum sínum.</w:t>
      </w:r>
    </w:p>
    <w:p w14:paraId="10027B0A" w14:textId="2215F672" w:rsidR="71137870" w:rsidRDefault="71137870" w:rsidP="1F81343C">
      <w:pPr>
        <w:rPr>
          <w:rFonts w:eastAsia="Times New Roman"/>
          <w:szCs w:val="21"/>
        </w:rPr>
      </w:pPr>
      <w:r w:rsidRPr="3C399D3B">
        <w:rPr>
          <w:rFonts w:eastAsia="Times New Roman"/>
          <w:szCs w:val="21"/>
        </w:rPr>
        <w:t>Nefndin er bundin þagnarskyldu skv. X. kafla stjórnsýslulaga. Nefndin er einnig bundin þagnarskyldu um efni gagna og upplýsingar sem hún fær frá ákæruvalds- og löggæsluembættum á sama hátt og starfsmenn þeirra embætta.</w:t>
      </w:r>
    </w:p>
    <w:p w14:paraId="2541A01B" w14:textId="372B404D" w:rsidR="71137870" w:rsidRDefault="71137870" w:rsidP="1F81343C">
      <w:pPr>
        <w:rPr>
          <w:rFonts w:eastAsia="Times New Roman"/>
          <w:szCs w:val="21"/>
        </w:rPr>
      </w:pPr>
      <w:r w:rsidRPr="3C399D3B">
        <w:rPr>
          <w:rFonts w:eastAsia="Times New Roman"/>
          <w:szCs w:val="21"/>
        </w:rPr>
        <w:t>Ráðherra setur nánari reglur um starfsemi nefndarinnar, þar á meðal um tímafresti, eftirfylgni mála og birtingu upplýsinga.</w:t>
      </w:r>
    </w:p>
    <w:p w14:paraId="7A273814" w14:textId="37E16E38" w:rsidR="1F81343C" w:rsidRDefault="1F81343C" w:rsidP="1F81343C">
      <w:pPr>
        <w:rPr>
          <w:rFonts w:eastAsia="Times New Roman"/>
          <w:i/>
          <w:szCs w:val="21"/>
        </w:rPr>
      </w:pPr>
    </w:p>
    <w:p w14:paraId="3C990E3F" w14:textId="77C50EA7" w:rsidR="006C4DED" w:rsidRPr="00001A61" w:rsidRDefault="4909830D" w:rsidP="006C4DED">
      <w:pPr>
        <w:pStyle w:val="Greinarnmer"/>
        <w:rPr>
          <w:rFonts w:eastAsia="Times New Roman"/>
          <w:szCs w:val="21"/>
        </w:rPr>
      </w:pPr>
      <w:r w:rsidRPr="3C399D3B">
        <w:rPr>
          <w:rFonts w:eastAsia="Times New Roman"/>
          <w:szCs w:val="21"/>
        </w:rPr>
        <w:t>9</w:t>
      </w:r>
      <w:r w:rsidR="006C4DED" w:rsidRPr="3C399D3B">
        <w:rPr>
          <w:rFonts w:eastAsia="Times New Roman"/>
          <w:szCs w:val="21"/>
        </w:rPr>
        <w:t>. gr.</w:t>
      </w:r>
    </w:p>
    <w:p w14:paraId="0CB8C042" w14:textId="0E9D73B3" w:rsidR="00BF15BD" w:rsidRDefault="0089159E" w:rsidP="00E5676E">
      <w:pPr>
        <w:rPr>
          <w:rFonts w:eastAsia="Times New Roman"/>
          <w:szCs w:val="21"/>
        </w:rPr>
      </w:pPr>
      <w:r w:rsidRPr="3C399D3B">
        <w:rPr>
          <w:rFonts w:eastAsia="Times New Roman"/>
          <w:szCs w:val="21"/>
        </w:rPr>
        <w:t>35. gr. b laganna orðast svo:</w:t>
      </w:r>
    </w:p>
    <w:p w14:paraId="1126F853" w14:textId="6971B617" w:rsidR="1E2674C4" w:rsidRDefault="1E2674C4" w:rsidP="1F81343C">
      <w:pPr>
        <w:jc w:val="center"/>
        <w:rPr>
          <w:rFonts w:eastAsia="Times New Roman"/>
          <w:szCs w:val="21"/>
        </w:rPr>
      </w:pPr>
      <w:r w:rsidRPr="3C399D3B">
        <w:rPr>
          <w:rFonts w:eastAsia="Times New Roman"/>
          <w:i/>
          <w:szCs w:val="21"/>
        </w:rPr>
        <w:t>Meðferð kæru á hendur starfsmanni lögreglu.</w:t>
      </w:r>
    </w:p>
    <w:p w14:paraId="75AFE2B7" w14:textId="1E8D3EFF" w:rsidR="51CD1611" w:rsidRDefault="6626E586" w:rsidP="2DAED227">
      <w:pPr>
        <w:jc w:val="left"/>
        <w:rPr>
          <w:rFonts w:eastAsia="Times New Roman"/>
          <w:szCs w:val="21"/>
        </w:rPr>
      </w:pPr>
      <w:r w:rsidRPr="3C399D3B">
        <w:rPr>
          <w:rFonts w:eastAsia="Times New Roman"/>
          <w:szCs w:val="21"/>
        </w:rPr>
        <w:t xml:space="preserve">Héraðssaksóknari rannsakar kæru á hendur starfsmanni lögreglu fyrir ætlað refsivert brot við framkvæmd starfa hans. Hið sama á við um atvik þegar maður lætur lífið, hann verður fyrir stórfelldu líkamstjóni eða lífi manns er hætta búin, í tengslum við störf lögreglu, óháð því hvort grunur er um refsivert brot. </w:t>
      </w:r>
      <w:r w:rsidR="00E6768F" w:rsidRPr="3C399D3B">
        <w:rPr>
          <w:rFonts w:eastAsia="Times New Roman"/>
          <w:szCs w:val="21"/>
        </w:rPr>
        <w:t xml:space="preserve">Ef rannsókn á því máli </w:t>
      </w:r>
      <w:r w:rsidR="002A60DA" w:rsidRPr="3C399D3B">
        <w:rPr>
          <w:rFonts w:eastAsia="Times New Roman"/>
          <w:szCs w:val="21"/>
        </w:rPr>
        <w:t>leiðir til þess að ranns</w:t>
      </w:r>
      <w:r w:rsidR="00AB352B" w:rsidRPr="3C399D3B">
        <w:rPr>
          <w:rFonts w:eastAsia="Times New Roman"/>
          <w:szCs w:val="21"/>
        </w:rPr>
        <w:t>akað</w:t>
      </w:r>
      <w:r w:rsidR="002A60DA" w:rsidRPr="3C399D3B">
        <w:rPr>
          <w:rFonts w:eastAsia="Times New Roman"/>
          <w:szCs w:val="21"/>
        </w:rPr>
        <w:t xml:space="preserve"> e</w:t>
      </w:r>
      <w:r w:rsidR="00AB352B" w:rsidRPr="3C399D3B">
        <w:rPr>
          <w:rFonts w:eastAsia="Times New Roman"/>
          <w:szCs w:val="21"/>
        </w:rPr>
        <w:t>r</w:t>
      </w:r>
      <w:r w:rsidR="002A60DA" w:rsidRPr="3C399D3B">
        <w:rPr>
          <w:rFonts w:eastAsia="Times New Roman"/>
          <w:szCs w:val="21"/>
        </w:rPr>
        <w:t xml:space="preserve"> annað eða önnur brot </w:t>
      </w:r>
      <w:r w:rsidR="00664C0A" w:rsidRPr="3C399D3B">
        <w:rPr>
          <w:rFonts w:eastAsia="Times New Roman"/>
          <w:szCs w:val="21"/>
        </w:rPr>
        <w:t xml:space="preserve">skal héraðssaksóknari </w:t>
      </w:r>
      <w:r w:rsidR="31E64C70" w:rsidRPr="3C399D3B">
        <w:rPr>
          <w:rFonts w:eastAsia="Times New Roman"/>
          <w:szCs w:val="21"/>
        </w:rPr>
        <w:t>ákveða hvort hann fari jafnframt</w:t>
      </w:r>
      <w:r w:rsidRPr="3C399D3B">
        <w:rPr>
          <w:rFonts w:eastAsia="Times New Roman"/>
          <w:szCs w:val="21"/>
        </w:rPr>
        <w:t xml:space="preserve"> með rannsókn </w:t>
      </w:r>
      <w:r w:rsidR="00664C0A" w:rsidRPr="3C399D3B">
        <w:rPr>
          <w:rFonts w:eastAsia="Times New Roman"/>
          <w:szCs w:val="21"/>
        </w:rPr>
        <w:t>þeirra brota</w:t>
      </w:r>
      <w:r w:rsidRPr="3C399D3B">
        <w:rPr>
          <w:rFonts w:eastAsia="Times New Roman"/>
          <w:szCs w:val="21"/>
        </w:rPr>
        <w:t>.</w:t>
      </w:r>
    </w:p>
    <w:p w14:paraId="1B2E5C90" w14:textId="029FD0E2" w:rsidR="6626E586" w:rsidRDefault="6626E586" w:rsidP="1F81343C">
      <w:pPr>
        <w:jc w:val="left"/>
        <w:rPr>
          <w:rFonts w:eastAsia="Times New Roman"/>
          <w:color w:val="000000" w:themeColor="text1"/>
        </w:rPr>
      </w:pPr>
      <w:r w:rsidRPr="29674182">
        <w:rPr>
          <w:rFonts w:eastAsia="Times New Roman"/>
        </w:rPr>
        <w:t xml:space="preserve">Héraðssaksóknari rannsakar kæru á hendur starfsmanni lögreglu fyrir ætlað refsivert brot utan starfs, varði brot þyngri refsingu en </w:t>
      </w:r>
      <w:r w:rsidR="0CC6CF14" w:rsidRPr="29674182">
        <w:rPr>
          <w:rFonts w:eastAsia="Times New Roman"/>
        </w:rPr>
        <w:t>tvö</w:t>
      </w:r>
      <w:r w:rsidRPr="29674182">
        <w:rPr>
          <w:rFonts w:eastAsia="Times New Roman"/>
        </w:rPr>
        <w:t xml:space="preserve"> ár, eða brot </w:t>
      </w:r>
      <w:r w:rsidR="00A02870">
        <w:rPr>
          <w:rFonts w:eastAsia="Times New Roman"/>
        </w:rPr>
        <w:t>varði við</w:t>
      </w:r>
      <w:r w:rsidRPr="29674182">
        <w:rPr>
          <w:rFonts w:eastAsia="Times New Roman"/>
        </w:rPr>
        <w:t xml:space="preserve"> ákvæð</w:t>
      </w:r>
      <w:r w:rsidR="00984FA9">
        <w:rPr>
          <w:rFonts w:eastAsia="Times New Roman"/>
        </w:rPr>
        <w:t>i</w:t>
      </w:r>
      <w:r w:rsidRPr="29674182">
        <w:rPr>
          <w:rFonts w:eastAsia="Times New Roman"/>
        </w:rPr>
        <w:t xml:space="preserve"> XXII. </w:t>
      </w:r>
      <w:r w:rsidR="000341DE">
        <w:rPr>
          <w:rFonts w:eastAsia="Times New Roman"/>
        </w:rPr>
        <w:t>eða</w:t>
      </w:r>
      <w:r w:rsidRPr="29674182">
        <w:rPr>
          <w:rFonts w:eastAsia="Times New Roman"/>
        </w:rPr>
        <w:t xml:space="preserve"> XXIII. kafla almennra hegningarlaga.</w:t>
      </w:r>
    </w:p>
    <w:p w14:paraId="0AA461FA" w14:textId="004C808B" w:rsidR="6626E586" w:rsidRDefault="6626E586" w:rsidP="1F81343C">
      <w:pPr>
        <w:jc w:val="left"/>
        <w:rPr>
          <w:rFonts w:eastAsia="Times New Roman"/>
          <w:color w:val="000000" w:themeColor="text1"/>
          <w:szCs w:val="21"/>
        </w:rPr>
      </w:pPr>
      <w:r w:rsidRPr="3C399D3B">
        <w:rPr>
          <w:rFonts w:eastAsia="Times New Roman"/>
          <w:color w:val="000000" w:themeColor="text1"/>
          <w:szCs w:val="21"/>
        </w:rPr>
        <w:t>Ríkissaksóknari fer með rannsókn skv. 1. og 2. mgr. ef rannsókn beinist að lögreglumanni sem starfar hjá héraðssaksóknara eða öðrum starfsmanni hans sem fer með lögregluvald. Við meðferð slíkra mála getur ríkissaksóknari beitt þeim heimildum sem lögregla hefur endranær. Lögreglu ber að veita ríkissaksóknara aðstoð við rannsókn mála samkvæmt þessari málsgrein eftir því sem óskað er.</w:t>
      </w:r>
    </w:p>
    <w:p w14:paraId="78B65AAE" w14:textId="0FE01E79" w:rsidR="6626E586" w:rsidRDefault="6626E586" w:rsidP="1F81343C">
      <w:pPr>
        <w:jc w:val="left"/>
        <w:rPr>
          <w:rFonts w:eastAsia="Times New Roman"/>
          <w:color w:val="000000" w:themeColor="text1"/>
          <w:szCs w:val="21"/>
        </w:rPr>
      </w:pPr>
      <w:r w:rsidRPr="3C399D3B">
        <w:rPr>
          <w:rFonts w:eastAsia="Times New Roman"/>
          <w:color w:val="000000" w:themeColor="text1"/>
          <w:szCs w:val="21"/>
        </w:rPr>
        <w:t>Héraðssaksóknari eða ríkissaksóknari skal taka ákvörðun um hvort hefja skuli rannsókn eða vísa kæru frá svo fljótt sem verða má, þó eigi síðar en þremur mánuðum frá móttöku kæru. Um málsmeðferð fer eftir lögum um meðferð sakamála.</w:t>
      </w:r>
    </w:p>
    <w:p w14:paraId="75C6E38F" w14:textId="1326EC4B" w:rsidR="3A092C06" w:rsidRDefault="3A092C06" w:rsidP="5877A8FE">
      <w:pPr>
        <w:jc w:val="left"/>
        <w:rPr>
          <w:rFonts w:eastAsia="Times New Roman"/>
          <w:color w:val="000000" w:themeColor="text1"/>
          <w:szCs w:val="21"/>
        </w:rPr>
      </w:pPr>
      <w:r w:rsidRPr="3C399D3B">
        <w:rPr>
          <w:rFonts w:eastAsia="Times New Roman"/>
          <w:szCs w:val="21"/>
        </w:rPr>
        <w:t>Héraðssaksóknara eða ríkissaksóknara ber að tilkynna eftirlitsnefnd um</w:t>
      </w:r>
      <w:r w:rsidR="00955E8A">
        <w:rPr>
          <w:rFonts w:eastAsia="Times New Roman"/>
          <w:szCs w:val="21"/>
        </w:rPr>
        <w:t xml:space="preserve"> rannsókn</w:t>
      </w:r>
      <w:r w:rsidRPr="3C399D3B">
        <w:rPr>
          <w:rFonts w:eastAsia="Times New Roman"/>
          <w:szCs w:val="21"/>
        </w:rPr>
        <w:t xml:space="preserve"> mál</w:t>
      </w:r>
      <w:r w:rsidR="00955E8A">
        <w:rPr>
          <w:rFonts w:eastAsia="Times New Roman"/>
          <w:szCs w:val="21"/>
        </w:rPr>
        <w:t>s</w:t>
      </w:r>
      <w:r w:rsidRPr="3C399D3B">
        <w:rPr>
          <w:rFonts w:eastAsia="Times New Roman"/>
          <w:szCs w:val="21"/>
        </w:rPr>
        <w:t>, sbr. 1. og 2. mgr., sem og um afdrif málanna.</w:t>
      </w:r>
    </w:p>
    <w:p w14:paraId="39C3C076" w14:textId="77777777" w:rsidR="00BB74DF" w:rsidRDefault="00BB74DF" w:rsidP="006C4DED">
      <w:pPr>
        <w:ind w:firstLine="0"/>
        <w:rPr>
          <w:rFonts w:eastAsia="Times New Roman"/>
          <w:szCs w:val="21"/>
        </w:rPr>
      </w:pPr>
    </w:p>
    <w:p w14:paraId="244C25E2" w14:textId="7889CABA" w:rsidR="0032136A" w:rsidRDefault="0032136A" w:rsidP="008E5DCC">
      <w:pPr>
        <w:pStyle w:val="Greinarnmer"/>
        <w:rPr>
          <w:rFonts w:eastAsia="Times New Roman"/>
          <w:szCs w:val="21"/>
        </w:rPr>
      </w:pPr>
      <w:r w:rsidRPr="3C399D3B">
        <w:rPr>
          <w:rFonts w:eastAsia="Times New Roman"/>
          <w:szCs w:val="21"/>
        </w:rPr>
        <w:t>II. KAFLI</w:t>
      </w:r>
    </w:p>
    <w:p w14:paraId="59332F44" w14:textId="1FA3B4A8" w:rsidR="00333E26" w:rsidRPr="00333E26" w:rsidRDefault="00333E26" w:rsidP="00333E26">
      <w:pPr>
        <w:jc w:val="center"/>
        <w:rPr>
          <w:rFonts w:eastAsia="Times New Roman"/>
          <w:b/>
          <w:szCs w:val="21"/>
        </w:rPr>
      </w:pPr>
      <w:r w:rsidRPr="3C399D3B">
        <w:rPr>
          <w:rFonts w:eastAsia="Times New Roman"/>
          <w:b/>
          <w:szCs w:val="21"/>
        </w:rPr>
        <w:t>Breyting á lögum um dómstóla</w:t>
      </w:r>
      <w:r w:rsidR="008974F2" w:rsidRPr="3C399D3B">
        <w:rPr>
          <w:rFonts w:eastAsia="Times New Roman"/>
          <w:b/>
          <w:szCs w:val="21"/>
        </w:rPr>
        <w:t>,</w:t>
      </w:r>
      <w:r w:rsidRPr="3C399D3B">
        <w:rPr>
          <w:rFonts w:eastAsia="Times New Roman"/>
          <w:b/>
          <w:szCs w:val="21"/>
        </w:rPr>
        <w:t xml:space="preserve"> nr. 50/2016, með síðari breytingum. </w:t>
      </w:r>
    </w:p>
    <w:p w14:paraId="0293C096" w14:textId="19AD411C" w:rsidR="00C4036B" w:rsidRDefault="22AD5E5D" w:rsidP="00C4036B">
      <w:pPr>
        <w:ind w:firstLine="0"/>
        <w:jc w:val="center"/>
        <w:rPr>
          <w:rFonts w:eastAsia="Times New Roman"/>
          <w:szCs w:val="21"/>
        </w:rPr>
      </w:pPr>
      <w:r w:rsidRPr="3C399D3B">
        <w:rPr>
          <w:rFonts w:eastAsia="Times New Roman"/>
          <w:szCs w:val="21"/>
        </w:rPr>
        <w:t>1</w:t>
      </w:r>
      <w:r w:rsidR="1F0BE027" w:rsidRPr="3C399D3B">
        <w:rPr>
          <w:rFonts w:eastAsia="Times New Roman"/>
          <w:szCs w:val="21"/>
        </w:rPr>
        <w:t>0</w:t>
      </w:r>
      <w:r w:rsidR="006C4DED" w:rsidRPr="3C399D3B">
        <w:rPr>
          <w:rFonts w:eastAsia="Times New Roman"/>
          <w:szCs w:val="21"/>
        </w:rPr>
        <w:t xml:space="preserve">. </w:t>
      </w:r>
      <w:r w:rsidR="00C4036B" w:rsidRPr="3C399D3B">
        <w:rPr>
          <w:rFonts w:eastAsia="Times New Roman"/>
          <w:szCs w:val="21"/>
        </w:rPr>
        <w:t>gr.</w:t>
      </w:r>
    </w:p>
    <w:p w14:paraId="353DE911" w14:textId="373738DC" w:rsidR="00B77E39" w:rsidRDefault="00B77E39" w:rsidP="000B015B">
      <w:pPr>
        <w:rPr>
          <w:rFonts w:eastAsia="Times New Roman"/>
          <w:szCs w:val="21"/>
        </w:rPr>
      </w:pPr>
      <w:r w:rsidRPr="3C399D3B">
        <w:rPr>
          <w:rFonts w:eastAsia="Times New Roman"/>
          <w:szCs w:val="21"/>
        </w:rPr>
        <w:t>1. liður 2. mgr.</w:t>
      </w:r>
      <w:r w:rsidR="00C0199C" w:rsidRPr="3C399D3B">
        <w:rPr>
          <w:rFonts w:eastAsia="Times New Roman"/>
          <w:szCs w:val="21"/>
        </w:rPr>
        <w:t xml:space="preserve"> 3</w:t>
      </w:r>
      <w:r w:rsidRPr="3C399D3B">
        <w:rPr>
          <w:rFonts w:eastAsia="Times New Roman"/>
          <w:szCs w:val="21"/>
        </w:rPr>
        <w:t xml:space="preserve">. gr. laganna fellur brott. </w:t>
      </w:r>
    </w:p>
    <w:p w14:paraId="5661D3C5" w14:textId="020615FF" w:rsidR="00C4036B" w:rsidRDefault="00C4036B" w:rsidP="00C4036B">
      <w:pPr>
        <w:ind w:firstLine="0"/>
        <w:jc w:val="center"/>
        <w:rPr>
          <w:rFonts w:eastAsia="Times New Roman"/>
          <w:szCs w:val="21"/>
        </w:rPr>
      </w:pPr>
    </w:p>
    <w:p w14:paraId="3E86918F" w14:textId="0F5CC291" w:rsidR="00C4036B" w:rsidRDefault="00C4036B" w:rsidP="00C4036B">
      <w:pPr>
        <w:ind w:firstLine="0"/>
        <w:jc w:val="center"/>
        <w:rPr>
          <w:rFonts w:eastAsia="Times New Roman"/>
          <w:szCs w:val="21"/>
        </w:rPr>
      </w:pPr>
      <w:r w:rsidRPr="3C399D3B">
        <w:rPr>
          <w:rFonts w:eastAsia="Times New Roman"/>
          <w:szCs w:val="21"/>
        </w:rPr>
        <w:t>III. KAFLI</w:t>
      </w:r>
    </w:p>
    <w:p w14:paraId="74A0F051" w14:textId="0155DF03" w:rsidR="008974F2" w:rsidRDefault="008974F2" w:rsidP="008974F2">
      <w:pPr>
        <w:pStyle w:val="Fyrirsgn-undirfyrirsgn"/>
        <w:rPr>
          <w:rFonts w:eastAsia="Times New Roman" w:cs="Times New Roman"/>
          <w:szCs w:val="21"/>
        </w:rPr>
      </w:pPr>
      <w:r w:rsidRPr="3C399D3B">
        <w:rPr>
          <w:rFonts w:eastAsia="Times New Roman" w:cs="Times New Roman"/>
          <w:szCs w:val="21"/>
        </w:rPr>
        <w:t xml:space="preserve">Breyting á lögum um framkvæmdarvald og stjórnsýslu ríkisins í héraði, nr. 50/2014, með síðari breytingum. </w:t>
      </w:r>
    </w:p>
    <w:p w14:paraId="4F4EF066" w14:textId="62E883C6" w:rsidR="00C4036B" w:rsidRDefault="0E74AEFC" w:rsidP="00C4036B">
      <w:pPr>
        <w:ind w:firstLine="0"/>
        <w:jc w:val="center"/>
        <w:rPr>
          <w:rFonts w:eastAsia="Times New Roman"/>
          <w:szCs w:val="21"/>
        </w:rPr>
      </w:pPr>
      <w:r w:rsidRPr="3C399D3B">
        <w:rPr>
          <w:rFonts w:eastAsia="Times New Roman"/>
          <w:szCs w:val="21"/>
        </w:rPr>
        <w:t>1</w:t>
      </w:r>
      <w:r w:rsidR="5854BDF8" w:rsidRPr="3C399D3B">
        <w:rPr>
          <w:rFonts w:eastAsia="Times New Roman"/>
          <w:szCs w:val="21"/>
        </w:rPr>
        <w:t>1</w:t>
      </w:r>
      <w:r w:rsidR="00C4036B" w:rsidRPr="3C399D3B">
        <w:rPr>
          <w:rFonts w:eastAsia="Times New Roman"/>
          <w:szCs w:val="21"/>
        </w:rPr>
        <w:t>. gr</w:t>
      </w:r>
      <w:r w:rsidR="008974F2" w:rsidRPr="3C399D3B">
        <w:rPr>
          <w:rFonts w:eastAsia="Times New Roman"/>
          <w:szCs w:val="21"/>
        </w:rPr>
        <w:t>.</w:t>
      </w:r>
    </w:p>
    <w:p w14:paraId="12F5CC90" w14:textId="55DB0DE0" w:rsidR="008974F2" w:rsidRDefault="004E776E" w:rsidP="008974F2">
      <w:pPr>
        <w:jc w:val="left"/>
        <w:rPr>
          <w:rFonts w:eastAsia="Times New Roman"/>
          <w:szCs w:val="21"/>
        </w:rPr>
      </w:pPr>
      <w:r w:rsidRPr="3C399D3B">
        <w:rPr>
          <w:rFonts w:eastAsia="Times New Roman"/>
          <w:szCs w:val="21"/>
        </w:rPr>
        <w:t>A</w:t>
      </w:r>
      <w:r w:rsidR="008974F2" w:rsidRPr="3C399D3B">
        <w:rPr>
          <w:rFonts w:eastAsia="Times New Roman"/>
          <w:szCs w:val="21"/>
        </w:rPr>
        <w:t xml:space="preserve">. liður 2. mgr. </w:t>
      </w:r>
      <w:r w:rsidR="6F88B21C" w:rsidRPr="3C399D3B">
        <w:rPr>
          <w:rFonts w:eastAsia="Times New Roman"/>
          <w:szCs w:val="21"/>
        </w:rPr>
        <w:t>3</w:t>
      </w:r>
      <w:r w:rsidR="008974F2" w:rsidRPr="3C399D3B">
        <w:rPr>
          <w:rFonts w:eastAsia="Times New Roman"/>
          <w:szCs w:val="21"/>
        </w:rPr>
        <w:t>. gr. laganna fellur brott.</w:t>
      </w:r>
    </w:p>
    <w:p w14:paraId="71F72380" w14:textId="29FDF9E2" w:rsidR="7E718FED" w:rsidRDefault="7E718FED" w:rsidP="7E718FED">
      <w:pPr>
        <w:jc w:val="left"/>
        <w:rPr>
          <w:rFonts w:eastAsia="Times New Roman"/>
          <w:szCs w:val="21"/>
        </w:rPr>
      </w:pPr>
    </w:p>
    <w:p w14:paraId="40EF1112" w14:textId="55C743A2" w:rsidR="00C30EF9" w:rsidRDefault="6A660091" w:rsidP="00C30EF9">
      <w:pPr>
        <w:ind w:firstLine="0"/>
        <w:jc w:val="center"/>
        <w:rPr>
          <w:rFonts w:eastAsia="Times New Roman"/>
          <w:szCs w:val="21"/>
        </w:rPr>
      </w:pPr>
      <w:r w:rsidRPr="3C399D3B">
        <w:rPr>
          <w:rFonts w:eastAsia="Times New Roman"/>
          <w:szCs w:val="21"/>
        </w:rPr>
        <w:t>1</w:t>
      </w:r>
      <w:r w:rsidR="2C614DFA" w:rsidRPr="3C399D3B">
        <w:rPr>
          <w:rFonts w:eastAsia="Times New Roman"/>
          <w:szCs w:val="21"/>
        </w:rPr>
        <w:t>2</w:t>
      </w:r>
      <w:r w:rsidR="00C30EF9" w:rsidRPr="3C399D3B">
        <w:rPr>
          <w:rFonts w:eastAsia="Times New Roman"/>
          <w:szCs w:val="21"/>
        </w:rPr>
        <w:t>. gr.</w:t>
      </w:r>
    </w:p>
    <w:p w14:paraId="17F8B664" w14:textId="4F63A072" w:rsidR="3C399D3B" w:rsidRDefault="00C30EF9" w:rsidP="00AA2054">
      <w:pPr>
        <w:rPr>
          <w:rFonts w:eastAsia="Times New Roman"/>
          <w:szCs w:val="21"/>
        </w:rPr>
      </w:pPr>
      <w:r w:rsidRPr="3C399D3B">
        <w:rPr>
          <w:rFonts w:eastAsia="Times New Roman"/>
          <w:szCs w:val="21"/>
        </w:rPr>
        <w:t xml:space="preserve">F. liður 2. mgr. 3. gr. laganna orðast svo: </w:t>
      </w:r>
      <w:r w:rsidR="009F74BB" w:rsidRPr="3C399D3B">
        <w:rPr>
          <w:rFonts w:eastAsia="Times New Roman"/>
          <w:szCs w:val="21"/>
        </w:rPr>
        <w:t xml:space="preserve">Hefur </w:t>
      </w:r>
      <w:r w:rsidRPr="3C399D3B">
        <w:rPr>
          <w:rFonts w:eastAsia="Times New Roman"/>
          <w:szCs w:val="21"/>
        </w:rPr>
        <w:t>lokið embættisprófi eða grunnnámi ásamt meistaraprófi í lögum.</w:t>
      </w:r>
    </w:p>
    <w:p w14:paraId="5BB09F8E" w14:textId="19ACD0DC" w:rsidR="3C399D3B" w:rsidRDefault="3C399D3B" w:rsidP="3C399D3B">
      <w:pPr>
        <w:pStyle w:val="Greinarnmer"/>
        <w:rPr>
          <w:rFonts w:eastAsia="Times New Roman"/>
          <w:szCs w:val="21"/>
        </w:rPr>
      </w:pPr>
    </w:p>
    <w:p w14:paraId="2867387E" w14:textId="2722754C" w:rsidR="006C4DED" w:rsidRPr="00001A61" w:rsidRDefault="37EB478B" w:rsidP="1A275011">
      <w:pPr>
        <w:pStyle w:val="Greinarnmer"/>
        <w:rPr>
          <w:rFonts w:eastAsia="Times New Roman"/>
          <w:szCs w:val="21"/>
        </w:rPr>
      </w:pPr>
      <w:r w:rsidRPr="3C399D3B">
        <w:rPr>
          <w:rFonts w:eastAsia="Times New Roman"/>
          <w:szCs w:val="21"/>
        </w:rPr>
        <w:t>1</w:t>
      </w:r>
      <w:r w:rsidR="00AA2054">
        <w:rPr>
          <w:rFonts w:eastAsia="Times New Roman"/>
          <w:szCs w:val="21"/>
        </w:rPr>
        <w:t>3</w:t>
      </w:r>
      <w:r w:rsidR="5D467467" w:rsidRPr="3C399D3B">
        <w:rPr>
          <w:rFonts w:eastAsia="Times New Roman"/>
          <w:szCs w:val="21"/>
        </w:rPr>
        <w:t xml:space="preserve">. </w:t>
      </w:r>
      <w:r w:rsidR="006C4DED" w:rsidRPr="3C399D3B">
        <w:rPr>
          <w:rFonts w:eastAsia="Times New Roman"/>
          <w:szCs w:val="21"/>
        </w:rPr>
        <w:t>gr.</w:t>
      </w:r>
    </w:p>
    <w:p w14:paraId="5CE22CF8" w14:textId="36D0DDC5" w:rsidR="006C4DED" w:rsidRPr="00001A61" w:rsidRDefault="006C4DED" w:rsidP="006C4DED">
      <w:pPr>
        <w:rPr>
          <w:rFonts w:eastAsia="Times New Roman"/>
        </w:rPr>
      </w:pPr>
      <w:r w:rsidRPr="29674182">
        <w:rPr>
          <w:rFonts w:eastAsia="Times New Roman"/>
        </w:rPr>
        <w:t>Lög þessi öðlast gildi</w:t>
      </w:r>
      <w:r w:rsidR="5EA59533" w:rsidRPr="29674182">
        <w:rPr>
          <w:rFonts w:eastAsia="Times New Roman"/>
        </w:rPr>
        <w:t xml:space="preserve"> þann 1. janúar 2021.</w:t>
      </w:r>
    </w:p>
    <w:p w14:paraId="6BE41669" w14:textId="77777777" w:rsidR="006C4DED" w:rsidRPr="00001A61" w:rsidRDefault="006C4DED" w:rsidP="006C4DED">
      <w:pPr>
        <w:rPr>
          <w:rFonts w:eastAsia="Times New Roman"/>
          <w:szCs w:val="21"/>
        </w:rPr>
      </w:pPr>
    </w:p>
    <w:p w14:paraId="0A6965FA" w14:textId="77777777" w:rsidR="00C35574" w:rsidRPr="00001A61" w:rsidRDefault="00C35574" w:rsidP="00943B67">
      <w:pPr>
        <w:rPr>
          <w:rFonts w:eastAsia="Times New Roman"/>
          <w:szCs w:val="21"/>
        </w:rPr>
      </w:pPr>
    </w:p>
    <w:p w14:paraId="0879DBAD" w14:textId="797EADF9" w:rsidR="00E71F27" w:rsidRPr="00001A61" w:rsidRDefault="00E71F27" w:rsidP="00E71F27">
      <w:pPr>
        <w:pStyle w:val="Fyrirsgn-greinarger"/>
        <w:rPr>
          <w:rFonts w:eastAsia="Times New Roman" w:cs="Times New Roman"/>
        </w:rPr>
      </w:pPr>
      <w:r w:rsidRPr="29674182">
        <w:rPr>
          <w:rFonts w:eastAsia="Times New Roman" w:cs="Times New Roman"/>
        </w:rPr>
        <w:t>Greinargerð.</w:t>
      </w:r>
    </w:p>
    <w:p w14:paraId="45ED23A2" w14:textId="77777777" w:rsidR="00C35574" w:rsidRPr="00001A61" w:rsidRDefault="00C35574" w:rsidP="00943B67">
      <w:pPr>
        <w:rPr>
          <w:rFonts w:eastAsia="Times New Roman"/>
          <w:szCs w:val="21"/>
        </w:rPr>
      </w:pPr>
    </w:p>
    <w:p w14:paraId="357CE900" w14:textId="77777777" w:rsidR="00D0740D" w:rsidRPr="00001A61" w:rsidRDefault="00E71F27" w:rsidP="00D0740D">
      <w:pPr>
        <w:pStyle w:val="Millifyrirsgn1"/>
        <w:rPr>
          <w:rFonts w:eastAsia="Times New Roman"/>
          <w:szCs w:val="21"/>
        </w:rPr>
      </w:pPr>
      <w:r w:rsidRPr="3C399D3B">
        <w:rPr>
          <w:rFonts w:eastAsia="Times New Roman"/>
          <w:szCs w:val="21"/>
        </w:rPr>
        <w:t>1</w:t>
      </w:r>
      <w:r w:rsidR="00D0740D" w:rsidRPr="3C399D3B">
        <w:rPr>
          <w:rFonts w:eastAsia="Times New Roman"/>
          <w:szCs w:val="21"/>
        </w:rPr>
        <w:t xml:space="preserve">. Inngangur. </w:t>
      </w:r>
    </w:p>
    <w:p w14:paraId="39DE1545" w14:textId="436B66C7" w:rsidR="00177DC4" w:rsidRPr="00001A61" w:rsidRDefault="00177DC4" w:rsidP="001E10A5">
      <w:pPr>
        <w:rPr>
          <w:rFonts w:eastAsia="Times New Roman"/>
        </w:rPr>
      </w:pPr>
      <w:r w:rsidRPr="23C92473">
        <w:rPr>
          <w:rFonts w:eastAsia="Times New Roman"/>
        </w:rPr>
        <w:t>Frumvarp þetta er samið í dómsmálaráðuneytinu</w:t>
      </w:r>
      <w:r w:rsidR="003C7B8E">
        <w:rPr>
          <w:rFonts w:eastAsia="Times New Roman"/>
        </w:rPr>
        <w:t xml:space="preserve"> </w:t>
      </w:r>
      <w:r w:rsidR="00184EFB">
        <w:rPr>
          <w:rFonts w:eastAsia="Times New Roman"/>
        </w:rPr>
        <w:t>og varðar breytingar á lögreglulögum nr. 90/1996</w:t>
      </w:r>
      <w:r w:rsidRPr="23C92473">
        <w:rPr>
          <w:rFonts w:eastAsia="Times New Roman"/>
        </w:rPr>
        <w:t xml:space="preserve">. </w:t>
      </w:r>
      <w:r w:rsidR="00AB3827" w:rsidRPr="23C92473">
        <w:rPr>
          <w:rFonts w:eastAsia="Times New Roman"/>
        </w:rPr>
        <w:t xml:space="preserve">Tildrög frumvarpsins má rekja til </w:t>
      </w:r>
      <w:r w:rsidR="002E2220" w:rsidRPr="23C92473">
        <w:rPr>
          <w:rFonts w:eastAsia="Times New Roman"/>
        </w:rPr>
        <w:t>fru</w:t>
      </w:r>
      <w:r w:rsidR="005C4D87" w:rsidRPr="23C92473">
        <w:rPr>
          <w:rFonts w:eastAsia="Times New Roman"/>
        </w:rPr>
        <w:t>mkvæði</w:t>
      </w:r>
      <w:r w:rsidR="001E10A5" w:rsidRPr="23C92473">
        <w:rPr>
          <w:rFonts w:eastAsia="Times New Roman"/>
        </w:rPr>
        <w:t>s</w:t>
      </w:r>
      <w:r w:rsidR="005C4D87" w:rsidRPr="23C92473">
        <w:rPr>
          <w:rFonts w:eastAsia="Times New Roman"/>
        </w:rPr>
        <w:t xml:space="preserve"> dómsmálaráðherra </w:t>
      </w:r>
      <w:r w:rsidR="00462F19" w:rsidRPr="23C92473">
        <w:rPr>
          <w:rFonts w:eastAsia="Times New Roman"/>
        </w:rPr>
        <w:t>um að</w:t>
      </w:r>
      <w:r w:rsidR="00CE51F0">
        <w:rPr>
          <w:rFonts w:eastAsia="Times New Roman"/>
        </w:rPr>
        <w:t xml:space="preserve"> r</w:t>
      </w:r>
      <w:r w:rsidR="00B7306E">
        <w:rPr>
          <w:rFonts w:eastAsia="Times New Roman"/>
        </w:rPr>
        <w:t>áðast í tilteknar skipulagsbreytingar innan lögreglu</w:t>
      </w:r>
      <w:r w:rsidR="00AF2231">
        <w:rPr>
          <w:rFonts w:eastAsia="Times New Roman"/>
        </w:rPr>
        <w:t xml:space="preserve">. </w:t>
      </w:r>
      <w:r w:rsidR="00236274">
        <w:rPr>
          <w:rFonts w:eastAsia="Times New Roman"/>
        </w:rPr>
        <w:t xml:space="preserve">Þeirra á meðal </w:t>
      </w:r>
      <w:r w:rsidR="00FD0D2C">
        <w:rPr>
          <w:rFonts w:eastAsia="Times New Roman"/>
        </w:rPr>
        <w:t>var ákvörðun ráðherra</w:t>
      </w:r>
      <w:r w:rsidR="006D0B61">
        <w:rPr>
          <w:rFonts w:eastAsia="Times New Roman"/>
        </w:rPr>
        <w:t xml:space="preserve"> frá því í </w:t>
      </w:r>
      <w:r w:rsidR="00BA4312">
        <w:rPr>
          <w:rFonts w:eastAsia="Times New Roman"/>
        </w:rPr>
        <w:t xml:space="preserve">desember 2019 um </w:t>
      </w:r>
      <w:r w:rsidR="00FD0D2C">
        <w:rPr>
          <w:rFonts w:eastAsia="Times New Roman"/>
        </w:rPr>
        <w:t>að setja á stofn</w:t>
      </w:r>
      <w:r w:rsidR="00BA4312">
        <w:rPr>
          <w:rFonts w:eastAsia="Times New Roman"/>
        </w:rPr>
        <w:t xml:space="preserve"> sérstakt</w:t>
      </w:r>
      <w:r w:rsidR="00FD0D2C">
        <w:rPr>
          <w:rFonts w:eastAsia="Times New Roman"/>
        </w:rPr>
        <w:t xml:space="preserve"> lögregluráð</w:t>
      </w:r>
      <w:r w:rsidR="00B06932">
        <w:rPr>
          <w:rFonts w:eastAsia="Times New Roman"/>
        </w:rPr>
        <w:t xml:space="preserve">, </w:t>
      </w:r>
      <w:r w:rsidR="00297020">
        <w:rPr>
          <w:rFonts w:eastAsia="Times New Roman"/>
        </w:rPr>
        <w:t xml:space="preserve">þar sem allir lögreglustjórar eiga sæti. Ráðið </w:t>
      </w:r>
      <w:r w:rsidR="0076081A">
        <w:rPr>
          <w:rFonts w:eastAsia="Times New Roman"/>
        </w:rPr>
        <w:t>er</w:t>
      </w:r>
      <w:r w:rsidR="003474F3" w:rsidRPr="23C92473">
        <w:rPr>
          <w:rFonts w:eastAsia="Times New Roman"/>
        </w:rPr>
        <w:t xml:space="preserve"> </w:t>
      </w:r>
      <w:r w:rsidR="0076081A" w:rsidRPr="0076081A">
        <w:rPr>
          <w:rFonts w:eastAsia="Times New Roman"/>
        </w:rPr>
        <w:t>formleg</w:t>
      </w:r>
      <w:r w:rsidR="0076081A">
        <w:rPr>
          <w:rFonts w:eastAsia="Times New Roman"/>
        </w:rPr>
        <w:t>ur</w:t>
      </w:r>
      <w:r w:rsidR="0076081A" w:rsidRPr="0076081A">
        <w:rPr>
          <w:rFonts w:eastAsia="Times New Roman"/>
        </w:rPr>
        <w:t xml:space="preserve"> samráðsvettvang</w:t>
      </w:r>
      <w:r w:rsidR="0076081A">
        <w:rPr>
          <w:rFonts w:eastAsia="Times New Roman"/>
        </w:rPr>
        <w:t>ur</w:t>
      </w:r>
      <w:r w:rsidR="0076081A" w:rsidRPr="0076081A">
        <w:rPr>
          <w:rFonts w:eastAsia="Times New Roman"/>
        </w:rPr>
        <w:t xml:space="preserve"> lögreglustjóra sem byggist á því markmiði að efla samráð og tryggja hæfni lögreglunnar til að takast sameiginlega á við þær áskoranir sem uppi eru hverju sinni</w:t>
      </w:r>
      <w:r w:rsidR="0076081A">
        <w:rPr>
          <w:rFonts w:eastAsia="Times New Roman"/>
        </w:rPr>
        <w:t xml:space="preserve">. </w:t>
      </w:r>
      <w:r w:rsidR="00092A58">
        <w:rPr>
          <w:rFonts w:eastAsia="Times New Roman"/>
        </w:rPr>
        <w:t xml:space="preserve">Með frumvarpi þessu er lagt til að starfsemi ráðsins verði lögfest og ríkislögreglustjóra falið </w:t>
      </w:r>
      <w:r w:rsidR="009002DF">
        <w:rPr>
          <w:rFonts w:eastAsia="Times New Roman"/>
        </w:rPr>
        <w:t xml:space="preserve">að starfrækja það og stjórna. </w:t>
      </w:r>
      <w:r w:rsidR="007F1477">
        <w:rPr>
          <w:rFonts w:eastAsia="Times New Roman"/>
        </w:rPr>
        <w:t>Í umræddum skipulagsbreytingum</w:t>
      </w:r>
      <w:r w:rsidR="00310474">
        <w:rPr>
          <w:rFonts w:eastAsia="Times New Roman"/>
        </w:rPr>
        <w:t xml:space="preserve"> </w:t>
      </w:r>
      <w:r w:rsidR="0093027B">
        <w:rPr>
          <w:rFonts w:eastAsia="Times New Roman"/>
        </w:rPr>
        <w:t>lagði</w:t>
      </w:r>
      <w:r w:rsidR="00310474">
        <w:rPr>
          <w:rFonts w:eastAsia="Times New Roman"/>
        </w:rPr>
        <w:t xml:space="preserve"> ráðherra</w:t>
      </w:r>
      <w:r w:rsidR="0093027B">
        <w:rPr>
          <w:rFonts w:eastAsia="Times New Roman"/>
        </w:rPr>
        <w:t xml:space="preserve"> einnig áherslu</w:t>
      </w:r>
      <w:r w:rsidR="00310474">
        <w:rPr>
          <w:rFonts w:eastAsia="Times New Roman"/>
        </w:rPr>
        <w:t xml:space="preserve"> </w:t>
      </w:r>
      <w:r w:rsidR="004E38F8">
        <w:rPr>
          <w:rFonts w:eastAsia="Times New Roman"/>
        </w:rPr>
        <w:t>á að efla þ</w:t>
      </w:r>
      <w:r w:rsidR="0045276F">
        <w:rPr>
          <w:rFonts w:eastAsia="Times New Roman"/>
        </w:rPr>
        <w:t>yrfti</w:t>
      </w:r>
      <w:r w:rsidR="004E38F8">
        <w:rPr>
          <w:rFonts w:eastAsia="Times New Roman"/>
        </w:rPr>
        <w:t xml:space="preserve"> eftirlit með lögreglu, </w:t>
      </w:r>
      <w:r w:rsidR="003474F3" w:rsidRPr="23C92473">
        <w:rPr>
          <w:rFonts w:eastAsia="Times New Roman"/>
        </w:rPr>
        <w:t>en í því skyni</w:t>
      </w:r>
      <w:r w:rsidR="001E10A5" w:rsidRPr="23C92473">
        <w:rPr>
          <w:rFonts w:eastAsia="Times New Roman"/>
        </w:rPr>
        <w:t xml:space="preserve"> var</w:t>
      </w:r>
      <w:r w:rsidR="003474F3" w:rsidRPr="23C92473">
        <w:rPr>
          <w:rFonts w:eastAsia="Times New Roman"/>
        </w:rPr>
        <w:t xml:space="preserve"> sérstaklega</w:t>
      </w:r>
      <w:r w:rsidR="00BA7681" w:rsidRPr="23C92473">
        <w:rPr>
          <w:rFonts w:eastAsia="Times New Roman"/>
        </w:rPr>
        <w:t xml:space="preserve"> rýnt í störf nefndar um eftirlit með lögreglu</w:t>
      </w:r>
      <w:r w:rsidR="0065587E" w:rsidRPr="23C92473">
        <w:rPr>
          <w:rFonts w:eastAsia="Times New Roman"/>
        </w:rPr>
        <w:t xml:space="preserve">, </w:t>
      </w:r>
      <w:r w:rsidR="00E41BC4" w:rsidRPr="23C92473">
        <w:rPr>
          <w:rFonts w:eastAsia="Times New Roman"/>
        </w:rPr>
        <w:t>sem se</w:t>
      </w:r>
      <w:r w:rsidR="004A1444" w:rsidRPr="23C92473">
        <w:rPr>
          <w:rFonts w:eastAsia="Times New Roman"/>
        </w:rPr>
        <w:t xml:space="preserve">tt var á stofn </w:t>
      </w:r>
      <w:r w:rsidR="00DC5FCD" w:rsidRPr="23C92473">
        <w:rPr>
          <w:rFonts w:eastAsia="Times New Roman"/>
        </w:rPr>
        <w:t>með</w:t>
      </w:r>
      <w:r w:rsidR="00B25C78" w:rsidRPr="23C92473">
        <w:rPr>
          <w:rFonts w:eastAsia="Times New Roman"/>
        </w:rPr>
        <w:t xml:space="preserve"> gildistöku </w:t>
      </w:r>
      <w:r w:rsidR="00410D61" w:rsidRPr="23C92473">
        <w:rPr>
          <w:rFonts w:eastAsia="Times New Roman"/>
        </w:rPr>
        <w:t>laga</w:t>
      </w:r>
      <w:r w:rsidR="00B25C78" w:rsidRPr="23C92473">
        <w:rPr>
          <w:rFonts w:eastAsia="Times New Roman"/>
        </w:rPr>
        <w:t xml:space="preserve"> nr. </w:t>
      </w:r>
      <w:r w:rsidR="00543CA2" w:rsidRPr="23C92473">
        <w:rPr>
          <w:rFonts w:eastAsia="Times New Roman"/>
        </w:rPr>
        <w:t>62</w:t>
      </w:r>
      <w:r w:rsidR="00B25C78" w:rsidRPr="23C92473">
        <w:rPr>
          <w:rFonts w:eastAsia="Times New Roman"/>
        </w:rPr>
        <w:t>/2016</w:t>
      </w:r>
      <w:r w:rsidR="004A1444" w:rsidRPr="23C92473">
        <w:rPr>
          <w:rFonts w:eastAsia="Times New Roman"/>
        </w:rPr>
        <w:t>. V</w:t>
      </w:r>
      <w:r w:rsidR="006A4249" w:rsidRPr="23C92473">
        <w:rPr>
          <w:rFonts w:eastAsia="Times New Roman"/>
        </w:rPr>
        <w:t xml:space="preserve">ið </w:t>
      </w:r>
      <w:r w:rsidR="00F03341" w:rsidRPr="23C92473">
        <w:rPr>
          <w:rFonts w:eastAsia="Times New Roman"/>
        </w:rPr>
        <w:t xml:space="preserve">þá greiningu komu í ljós ýmis atriði sem </w:t>
      </w:r>
      <w:r w:rsidR="00D52E72">
        <w:rPr>
          <w:rFonts w:eastAsia="Times New Roman"/>
        </w:rPr>
        <w:t>kröfðust endurskoðunar</w:t>
      </w:r>
      <w:r w:rsidR="00B044D0" w:rsidRPr="23C92473">
        <w:rPr>
          <w:rFonts w:eastAsia="Times New Roman"/>
        </w:rPr>
        <w:t xml:space="preserve"> og lutu</w:t>
      </w:r>
      <w:r w:rsidR="004A1444" w:rsidRPr="23C92473">
        <w:rPr>
          <w:rFonts w:eastAsia="Times New Roman"/>
        </w:rPr>
        <w:t xml:space="preserve"> m.a.</w:t>
      </w:r>
      <w:r w:rsidR="00B044D0" w:rsidRPr="23C92473">
        <w:rPr>
          <w:rFonts w:eastAsia="Times New Roman"/>
        </w:rPr>
        <w:t xml:space="preserve"> að lagaumhverfi nefndarinnar.</w:t>
      </w:r>
      <w:r w:rsidR="00D607A0" w:rsidRPr="23C92473">
        <w:rPr>
          <w:rFonts w:eastAsia="Times New Roman"/>
        </w:rPr>
        <w:t xml:space="preserve"> </w:t>
      </w:r>
      <w:r w:rsidR="009E526E" w:rsidRPr="23C92473">
        <w:rPr>
          <w:rFonts w:eastAsia="Times New Roman"/>
        </w:rPr>
        <w:t xml:space="preserve">Frumvarpið kveður því á um </w:t>
      </w:r>
      <w:r w:rsidR="009630B9" w:rsidRPr="23C92473">
        <w:rPr>
          <w:rFonts w:eastAsia="Times New Roman"/>
        </w:rPr>
        <w:t xml:space="preserve">tilteknar breytingar á </w:t>
      </w:r>
      <w:r w:rsidR="00A034F4" w:rsidRPr="23C92473">
        <w:rPr>
          <w:rFonts w:eastAsia="Times New Roman"/>
        </w:rPr>
        <w:t>meðferð mála hjá nefndinni</w:t>
      </w:r>
      <w:r w:rsidR="004A1444" w:rsidRPr="23C92473">
        <w:rPr>
          <w:rFonts w:eastAsia="Times New Roman"/>
        </w:rPr>
        <w:t>.</w:t>
      </w:r>
      <w:r w:rsidR="00F07914">
        <w:rPr>
          <w:rFonts w:eastAsia="Times New Roman"/>
        </w:rPr>
        <w:t xml:space="preserve"> </w:t>
      </w:r>
      <w:r w:rsidR="00910001">
        <w:rPr>
          <w:rFonts w:eastAsia="Times New Roman"/>
        </w:rPr>
        <w:t xml:space="preserve">Til viðbótar er kveðið á um </w:t>
      </w:r>
      <w:r w:rsidR="001244A3">
        <w:rPr>
          <w:rFonts w:eastAsia="Times New Roman"/>
        </w:rPr>
        <w:t>breyt</w:t>
      </w:r>
      <w:r w:rsidR="001B70F2">
        <w:rPr>
          <w:rFonts w:eastAsia="Times New Roman"/>
        </w:rPr>
        <w:t>ingar á lögunum sem talið var þörf á í kjölfar hefðbundinnar endurskoðunar, en þær</w:t>
      </w:r>
      <w:r w:rsidR="003433FA" w:rsidRPr="23C92473">
        <w:rPr>
          <w:rFonts w:eastAsia="Times New Roman"/>
        </w:rPr>
        <w:t xml:space="preserve"> lúta</w:t>
      </w:r>
      <w:r w:rsidR="00741A00" w:rsidRPr="23C92473">
        <w:rPr>
          <w:rFonts w:eastAsia="Times New Roman"/>
        </w:rPr>
        <w:t xml:space="preserve"> m.a. </w:t>
      </w:r>
      <w:r w:rsidR="00755855">
        <w:rPr>
          <w:rFonts w:eastAsia="Times New Roman"/>
        </w:rPr>
        <w:t>að</w:t>
      </w:r>
      <w:r w:rsidR="00F04EB7" w:rsidRPr="23C92473">
        <w:rPr>
          <w:rFonts w:eastAsia="Times New Roman"/>
        </w:rPr>
        <w:t xml:space="preserve"> samstarf</w:t>
      </w:r>
      <w:r w:rsidR="00686132" w:rsidRPr="23C92473">
        <w:rPr>
          <w:rFonts w:eastAsia="Times New Roman"/>
        </w:rPr>
        <w:t>i</w:t>
      </w:r>
      <w:r w:rsidR="00F04EB7" w:rsidRPr="23C92473">
        <w:rPr>
          <w:rFonts w:eastAsia="Times New Roman"/>
        </w:rPr>
        <w:t xml:space="preserve"> lögreglu </w:t>
      </w:r>
      <w:r w:rsidR="00921D51" w:rsidRPr="23C92473">
        <w:rPr>
          <w:rFonts w:eastAsia="Times New Roman"/>
        </w:rPr>
        <w:t>við önnur stjórnvöld, bæði hér innanlands sem og við erlend lögregluyfirvöld</w:t>
      </w:r>
      <w:r w:rsidR="001B70F2">
        <w:rPr>
          <w:rFonts w:eastAsia="Times New Roman"/>
        </w:rPr>
        <w:t xml:space="preserve">. </w:t>
      </w:r>
      <w:r w:rsidR="006016B5">
        <w:rPr>
          <w:rFonts w:eastAsia="Times New Roman"/>
        </w:rPr>
        <w:t>Þá</w:t>
      </w:r>
      <w:r w:rsidR="0095025F" w:rsidRPr="23C92473">
        <w:rPr>
          <w:rFonts w:eastAsia="Times New Roman"/>
        </w:rPr>
        <w:t xml:space="preserve"> lagt er til að</w:t>
      </w:r>
      <w:r w:rsidR="00387D39" w:rsidRPr="23C92473">
        <w:rPr>
          <w:rFonts w:eastAsia="Times New Roman"/>
        </w:rPr>
        <w:t xml:space="preserve"> hæf</w:t>
      </w:r>
      <w:r w:rsidR="00C125D5" w:rsidRPr="23C92473">
        <w:rPr>
          <w:rFonts w:eastAsia="Times New Roman"/>
        </w:rPr>
        <w:t>i</w:t>
      </w:r>
      <w:r w:rsidR="00387D39" w:rsidRPr="23C92473">
        <w:rPr>
          <w:rFonts w:eastAsia="Times New Roman"/>
        </w:rPr>
        <w:t xml:space="preserve">sskilyrði </w:t>
      </w:r>
      <w:r w:rsidR="00A92C18" w:rsidRPr="23C92473">
        <w:rPr>
          <w:rFonts w:eastAsia="Times New Roman"/>
        </w:rPr>
        <w:t>lögreglustjóra tak</w:t>
      </w:r>
      <w:r w:rsidR="0095025F" w:rsidRPr="23C92473">
        <w:rPr>
          <w:rFonts w:eastAsia="Times New Roman"/>
        </w:rPr>
        <w:t>i</w:t>
      </w:r>
      <w:r w:rsidR="00A92C18" w:rsidRPr="23C92473">
        <w:rPr>
          <w:rFonts w:eastAsia="Times New Roman"/>
        </w:rPr>
        <w:t xml:space="preserve"> lítillegum breytingum</w:t>
      </w:r>
      <w:r w:rsidR="000B015B">
        <w:rPr>
          <w:rFonts w:eastAsia="Times New Roman"/>
        </w:rPr>
        <w:t xml:space="preserve"> og að</w:t>
      </w:r>
      <w:r w:rsidR="00A67D03" w:rsidRPr="23C92473">
        <w:rPr>
          <w:rFonts w:eastAsia="Times New Roman"/>
        </w:rPr>
        <w:t xml:space="preserve"> hæfnisnefnd lögreglu verði lögð niður</w:t>
      </w:r>
      <w:r w:rsidR="000B015B">
        <w:rPr>
          <w:rFonts w:eastAsia="Times New Roman"/>
        </w:rPr>
        <w:t>.</w:t>
      </w:r>
    </w:p>
    <w:p w14:paraId="63B02096" w14:textId="77777777" w:rsidR="00D0740D" w:rsidRPr="00001A61" w:rsidRDefault="00D0740D" w:rsidP="00D0740D">
      <w:pPr>
        <w:rPr>
          <w:rFonts w:eastAsia="Times New Roman"/>
          <w:szCs w:val="21"/>
        </w:rPr>
      </w:pPr>
    </w:p>
    <w:p w14:paraId="340BD2F2" w14:textId="77777777" w:rsidR="00F416B7" w:rsidRDefault="00E71F27" w:rsidP="00D0740D">
      <w:pPr>
        <w:pStyle w:val="Millifyrirsgn1"/>
        <w:rPr>
          <w:rFonts w:eastAsia="Times New Roman"/>
          <w:szCs w:val="21"/>
        </w:rPr>
      </w:pPr>
      <w:r w:rsidRPr="3C399D3B">
        <w:rPr>
          <w:rFonts w:eastAsia="Times New Roman"/>
          <w:szCs w:val="21"/>
        </w:rPr>
        <w:t>2</w:t>
      </w:r>
      <w:r w:rsidR="00D0740D" w:rsidRPr="3C399D3B">
        <w:rPr>
          <w:rFonts w:eastAsia="Times New Roman"/>
          <w:szCs w:val="21"/>
        </w:rPr>
        <w:t>. Tilefni og nauðsyn lagasetningar.</w:t>
      </w:r>
    </w:p>
    <w:p w14:paraId="76DF18E5" w14:textId="462BE048" w:rsidR="00D0740D" w:rsidRDefault="00DB4693" w:rsidP="00D0740D">
      <w:pPr>
        <w:pStyle w:val="Millifyrirsgn1"/>
        <w:rPr>
          <w:rFonts w:eastAsia="Times New Roman"/>
          <w:b w:val="0"/>
          <w:szCs w:val="21"/>
        </w:rPr>
      </w:pPr>
      <w:r w:rsidRPr="3C399D3B">
        <w:rPr>
          <w:rFonts w:eastAsia="Times New Roman"/>
          <w:b w:val="0"/>
          <w:szCs w:val="21"/>
        </w:rPr>
        <w:t>Þann 17. desember 2019 var samþykkt á Alþingi þingsályktunartillaga, sem fól dómsmálaráðher</w:t>
      </w:r>
      <w:r w:rsidR="00857714" w:rsidRPr="3C399D3B">
        <w:rPr>
          <w:rFonts w:eastAsia="Times New Roman"/>
          <w:b w:val="0"/>
          <w:szCs w:val="21"/>
        </w:rPr>
        <w:t>r</w:t>
      </w:r>
      <w:r w:rsidRPr="3C399D3B">
        <w:rPr>
          <w:rFonts w:eastAsia="Times New Roman"/>
          <w:b w:val="0"/>
          <w:szCs w:val="21"/>
        </w:rPr>
        <w:t>a</w:t>
      </w:r>
      <w:r w:rsidR="00857714" w:rsidRPr="3C399D3B">
        <w:rPr>
          <w:rFonts w:eastAsia="Times New Roman"/>
          <w:b w:val="0"/>
          <w:szCs w:val="21"/>
        </w:rPr>
        <w:t xml:space="preserve"> </w:t>
      </w:r>
      <w:r w:rsidR="00E405C6" w:rsidRPr="3C399D3B">
        <w:rPr>
          <w:rFonts w:eastAsia="Times New Roman"/>
          <w:b w:val="0"/>
          <w:szCs w:val="21"/>
        </w:rPr>
        <w:t xml:space="preserve">að undirbúa lagafrumvarp um sjálfstætt eftirlit með starfsemi og starfsháttum lögreglu. </w:t>
      </w:r>
      <w:r w:rsidR="00857714" w:rsidRPr="3C399D3B">
        <w:rPr>
          <w:rFonts w:eastAsia="Times New Roman"/>
          <w:b w:val="0"/>
          <w:szCs w:val="21"/>
        </w:rPr>
        <w:t>Tillagan kvað</w:t>
      </w:r>
      <w:r w:rsidR="00E405C6" w:rsidRPr="3C399D3B">
        <w:rPr>
          <w:rFonts w:eastAsia="Times New Roman"/>
          <w:b w:val="0"/>
          <w:szCs w:val="21"/>
        </w:rPr>
        <w:t xml:space="preserve"> á um tiltekin atriði sem </w:t>
      </w:r>
      <w:r w:rsidR="00857714" w:rsidRPr="3C399D3B">
        <w:rPr>
          <w:rFonts w:eastAsia="Times New Roman"/>
          <w:b w:val="0"/>
          <w:szCs w:val="21"/>
        </w:rPr>
        <w:t>huga bæri</w:t>
      </w:r>
      <w:r w:rsidR="00E405C6" w:rsidRPr="3C399D3B">
        <w:rPr>
          <w:rFonts w:eastAsia="Times New Roman"/>
          <w:b w:val="0"/>
          <w:szCs w:val="21"/>
        </w:rPr>
        <w:t xml:space="preserve"> sérstaklega að, þ. á m. rannsókn ætlaðra brota lögreglumanna í starfi og rannsókn tilkynninga um einelti og kynferðislega áreitni innan lögreglunnar.</w:t>
      </w:r>
    </w:p>
    <w:p w14:paraId="1C47F889" w14:textId="078A325A" w:rsidR="00555394" w:rsidRDefault="006E2C39" w:rsidP="00555394">
      <w:pPr>
        <w:rPr>
          <w:rFonts w:eastAsia="Times New Roman"/>
        </w:rPr>
      </w:pPr>
      <w:r w:rsidRPr="29674182">
        <w:rPr>
          <w:rFonts w:eastAsia="Times New Roman"/>
        </w:rPr>
        <w:t>E</w:t>
      </w:r>
      <w:r w:rsidR="00FD5DF1" w:rsidRPr="29674182">
        <w:rPr>
          <w:rFonts w:eastAsia="Times New Roman"/>
        </w:rPr>
        <w:t xml:space="preserve">ins og greinir hér að ofan, hafði </w:t>
      </w:r>
      <w:r w:rsidR="005F45E0" w:rsidRPr="29674182">
        <w:rPr>
          <w:rFonts w:eastAsia="Times New Roman"/>
        </w:rPr>
        <w:t xml:space="preserve">ráðherra einnig sjálfur </w:t>
      </w:r>
      <w:r w:rsidR="00642A70" w:rsidRPr="29674182">
        <w:rPr>
          <w:rFonts w:eastAsia="Times New Roman"/>
        </w:rPr>
        <w:t>haft frumkvæði að sambærilegri umbótavinnu á þessu sviði</w:t>
      </w:r>
      <w:r w:rsidR="00D044B0" w:rsidRPr="29674182">
        <w:rPr>
          <w:rFonts w:eastAsia="Times New Roman"/>
        </w:rPr>
        <w:t xml:space="preserve">, óháð </w:t>
      </w:r>
      <w:r w:rsidR="00642A70" w:rsidRPr="29674182">
        <w:rPr>
          <w:rFonts w:eastAsia="Times New Roman"/>
        </w:rPr>
        <w:t>tilkomu</w:t>
      </w:r>
      <w:r w:rsidR="00D044B0" w:rsidRPr="29674182">
        <w:rPr>
          <w:rFonts w:eastAsia="Times New Roman"/>
        </w:rPr>
        <w:t xml:space="preserve"> umræddrar þingsályktunartillögu. </w:t>
      </w:r>
      <w:r w:rsidR="00561934" w:rsidRPr="29674182">
        <w:rPr>
          <w:rFonts w:eastAsia="Times New Roman"/>
        </w:rPr>
        <w:t>Var því tilefni til að</w:t>
      </w:r>
      <w:r w:rsidR="00731A1A" w:rsidRPr="29674182">
        <w:rPr>
          <w:rFonts w:eastAsia="Times New Roman"/>
        </w:rPr>
        <w:t xml:space="preserve"> </w:t>
      </w:r>
      <w:r w:rsidR="00642A70" w:rsidRPr="29674182">
        <w:rPr>
          <w:rFonts w:eastAsia="Times New Roman"/>
        </w:rPr>
        <w:t xml:space="preserve">bregðast við og </w:t>
      </w:r>
      <w:r w:rsidR="00731A1A" w:rsidRPr="29674182">
        <w:rPr>
          <w:rFonts w:eastAsia="Times New Roman"/>
        </w:rPr>
        <w:t xml:space="preserve">greina með heildstæðum hætti hvernig </w:t>
      </w:r>
      <w:r w:rsidR="00741659" w:rsidRPr="29674182">
        <w:rPr>
          <w:rFonts w:eastAsia="Times New Roman"/>
        </w:rPr>
        <w:t xml:space="preserve">unnt væri að efla og styrkja eftirlit með lögreglu, ekki aðeins með tilliti til starfa nefndar um eftirlit með lögreglu, heldur einnig </w:t>
      </w:r>
      <w:r w:rsidR="00431044" w:rsidRPr="29674182">
        <w:rPr>
          <w:rFonts w:eastAsia="Times New Roman"/>
        </w:rPr>
        <w:t xml:space="preserve">í formi aukins innra eftirlits, eftir atvikum hjá embætti ríkislögreglustjóra </w:t>
      </w:r>
      <w:r w:rsidR="00526094" w:rsidRPr="29674182">
        <w:rPr>
          <w:rFonts w:eastAsia="Times New Roman"/>
        </w:rPr>
        <w:t>og ríkissaksóknara. Enn er unnið að þ</w:t>
      </w:r>
      <w:r w:rsidR="002A1DF5" w:rsidRPr="29674182">
        <w:rPr>
          <w:rFonts w:eastAsia="Times New Roman"/>
        </w:rPr>
        <w:t xml:space="preserve">eim þætti verkefnisins, samhliða frumvarpi þessu, sem lýtur fyrst og fremst að </w:t>
      </w:r>
      <w:r w:rsidR="006D7DA4" w:rsidRPr="29674182">
        <w:rPr>
          <w:rFonts w:eastAsia="Times New Roman"/>
        </w:rPr>
        <w:t xml:space="preserve">því að styrkja nefndina og gera starf hennar markvissara sem og að auka skilvirkni </w:t>
      </w:r>
      <w:r w:rsidR="00A16520" w:rsidRPr="29674182">
        <w:rPr>
          <w:rFonts w:eastAsia="Times New Roman"/>
        </w:rPr>
        <w:t>við meðferð mála.</w:t>
      </w:r>
    </w:p>
    <w:p w14:paraId="638DD711" w14:textId="10814D02" w:rsidR="00A16520" w:rsidRPr="00555394" w:rsidRDefault="00A16520" w:rsidP="00555394">
      <w:pPr>
        <w:rPr>
          <w:rFonts w:eastAsia="Times New Roman"/>
          <w:szCs w:val="21"/>
        </w:rPr>
      </w:pPr>
      <w:r w:rsidRPr="3C399D3B">
        <w:rPr>
          <w:rFonts w:eastAsia="Times New Roman"/>
          <w:szCs w:val="21"/>
        </w:rPr>
        <w:t xml:space="preserve">Verður </w:t>
      </w:r>
      <w:r w:rsidR="005B3BEC" w:rsidRPr="3C399D3B">
        <w:rPr>
          <w:rFonts w:eastAsia="Times New Roman"/>
          <w:szCs w:val="21"/>
        </w:rPr>
        <w:t>nú</w:t>
      </w:r>
      <w:r w:rsidRPr="3C399D3B">
        <w:rPr>
          <w:rFonts w:eastAsia="Times New Roman"/>
          <w:szCs w:val="21"/>
        </w:rPr>
        <w:t xml:space="preserve"> gerð nánari grein fyrir</w:t>
      </w:r>
      <w:r w:rsidR="00D25D44">
        <w:rPr>
          <w:rFonts w:eastAsia="Times New Roman"/>
          <w:szCs w:val="21"/>
        </w:rPr>
        <w:t xml:space="preserve"> þessu sem og</w:t>
      </w:r>
      <w:r w:rsidRPr="3C399D3B">
        <w:rPr>
          <w:rFonts w:eastAsia="Times New Roman"/>
          <w:szCs w:val="21"/>
        </w:rPr>
        <w:t xml:space="preserve"> </w:t>
      </w:r>
      <w:r w:rsidR="0078272B">
        <w:rPr>
          <w:rFonts w:eastAsia="Times New Roman"/>
          <w:szCs w:val="21"/>
        </w:rPr>
        <w:t>öðrum</w:t>
      </w:r>
      <w:r w:rsidR="005B3BEC" w:rsidRPr="3C399D3B">
        <w:rPr>
          <w:rFonts w:eastAsia="Times New Roman"/>
          <w:szCs w:val="21"/>
        </w:rPr>
        <w:t xml:space="preserve"> efnisþátt</w:t>
      </w:r>
      <w:r w:rsidR="0078272B">
        <w:rPr>
          <w:rFonts w:eastAsia="Times New Roman"/>
          <w:szCs w:val="21"/>
        </w:rPr>
        <w:t>um</w:t>
      </w:r>
      <w:r w:rsidR="005B3BEC" w:rsidRPr="3C399D3B">
        <w:rPr>
          <w:rFonts w:eastAsia="Times New Roman"/>
          <w:szCs w:val="21"/>
        </w:rPr>
        <w:t xml:space="preserve"> frumvarpsins.</w:t>
      </w:r>
    </w:p>
    <w:p w14:paraId="6191F98D" w14:textId="77777777" w:rsidR="009F3853" w:rsidRDefault="009F3853" w:rsidP="009F3853">
      <w:pPr>
        <w:ind w:firstLine="0"/>
        <w:rPr>
          <w:rFonts w:eastAsia="Times New Roman"/>
          <w:i/>
          <w:szCs w:val="21"/>
        </w:rPr>
      </w:pPr>
    </w:p>
    <w:p w14:paraId="48E62579" w14:textId="6EE4FB84" w:rsidR="009F3853" w:rsidRDefault="009F3853" w:rsidP="009F3853">
      <w:pPr>
        <w:ind w:firstLine="0"/>
        <w:rPr>
          <w:rFonts w:eastAsia="Times New Roman"/>
          <w:i/>
          <w:szCs w:val="21"/>
        </w:rPr>
      </w:pPr>
      <w:r w:rsidRPr="3C399D3B">
        <w:rPr>
          <w:rFonts w:eastAsia="Times New Roman"/>
          <w:i/>
          <w:szCs w:val="21"/>
        </w:rPr>
        <w:t>Nefnd um eftirlit með lögreglu</w:t>
      </w:r>
    </w:p>
    <w:p w14:paraId="5216E43C" w14:textId="77777777" w:rsidR="009F3853" w:rsidRDefault="009F3853" w:rsidP="00610733">
      <w:pPr>
        <w:tabs>
          <w:tab w:val="left" w:pos="1418"/>
        </w:tabs>
        <w:autoSpaceDE w:val="0"/>
        <w:autoSpaceDN w:val="0"/>
        <w:adjustRightInd w:val="0"/>
        <w:rPr>
          <w:rFonts w:eastAsia="Times New Roman"/>
          <w:color w:val="000000"/>
          <w:szCs w:val="21"/>
        </w:rPr>
      </w:pPr>
      <w:r w:rsidRPr="3C399D3B">
        <w:rPr>
          <w:rFonts w:eastAsia="Times New Roman"/>
          <w:color w:val="000000" w:themeColor="text1"/>
          <w:szCs w:val="21"/>
        </w:rPr>
        <w:t>Í janúar árið 2015 skipaði innanríkisráðherra nefnd um meðferð kærumála og kvartana á hendur lögreglu. Skipun nefndarinnar mátti rekja til ábendinga umboðsmanns Alþingis og ríkissaksóknara um að tekið yrði til skoðunar hvernig yrði komið á virkari eftirliti með störfum lögreglu og fyrirkomulagi málsmeðferðar þegar borgarnir telja að lögregla hafi ekki fylgt vönduðum starfsháttum. Nefndin skilaði skýrslu til ráðuneytisins síðar sama ár og var í kjölfarið hafist handa við frumvarpsgerð sem byggði á tillögum nefndarinnar. Afraksturinn var gildistaka laga nr. 62/2016 um breytingu á lögreglulögum, en með þeim var sett á fót sérstök nefnd um eftirlit með lögreglu.</w:t>
      </w:r>
    </w:p>
    <w:p w14:paraId="26E976C7" w14:textId="1D262BEE" w:rsidR="009F3853" w:rsidRDefault="009F3853" w:rsidP="009F3853">
      <w:pPr>
        <w:autoSpaceDE w:val="0"/>
        <w:autoSpaceDN w:val="0"/>
        <w:adjustRightInd w:val="0"/>
        <w:rPr>
          <w:rFonts w:eastAsia="Times New Roman"/>
          <w:color w:val="000000"/>
          <w:szCs w:val="21"/>
        </w:rPr>
      </w:pPr>
      <w:r w:rsidRPr="3C399D3B">
        <w:rPr>
          <w:rFonts w:eastAsia="Times New Roman"/>
          <w:color w:val="000000" w:themeColor="text1"/>
          <w:szCs w:val="21"/>
        </w:rPr>
        <w:t xml:space="preserve">Nefndin tók til starfa þann 1. janúar 2017 og starfar hún á grundvelli VII. kafla lögreglulaga nr. 90/1996 auk þess sem reglur nr. 222/2017 gilda um starfsemi hennar. Nefndin er sjálfstæð stjórnsýslunefnd og er ætlað að taka til athugunar mál sem varða samskipti lögreglumanna og annarra starfsmanna lögreglu við almenna borgara. Starf nefndarinnar lýtur fyrst og fremst að því að greina erindi, fylgjast með framvindu þeirra og sjá til þess að þau séu afgreidd af viðkomandi </w:t>
      </w:r>
      <w:r w:rsidR="00A711BC">
        <w:rPr>
          <w:rFonts w:eastAsia="Times New Roman"/>
          <w:color w:val="000000" w:themeColor="text1"/>
          <w:szCs w:val="21"/>
        </w:rPr>
        <w:t>lögreglu</w:t>
      </w:r>
      <w:r w:rsidRPr="3C399D3B">
        <w:rPr>
          <w:rFonts w:eastAsia="Times New Roman"/>
          <w:color w:val="000000" w:themeColor="text1"/>
          <w:szCs w:val="21"/>
        </w:rPr>
        <w:t xml:space="preserve">embætti. </w:t>
      </w:r>
    </w:p>
    <w:p w14:paraId="3D3C28F0" w14:textId="281EC0F5" w:rsidR="009F3853" w:rsidRDefault="009F3853" w:rsidP="009F3853">
      <w:pPr>
        <w:autoSpaceDE w:val="0"/>
        <w:autoSpaceDN w:val="0"/>
        <w:adjustRightInd w:val="0"/>
        <w:rPr>
          <w:rFonts w:eastAsia="Times New Roman"/>
          <w:color w:val="000000"/>
          <w:szCs w:val="21"/>
        </w:rPr>
      </w:pPr>
      <w:r w:rsidRPr="3C399D3B">
        <w:rPr>
          <w:rFonts w:eastAsia="Times New Roman"/>
          <w:color w:val="000000" w:themeColor="text1"/>
          <w:szCs w:val="21"/>
        </w:rPr>
        <w:t>Varði erindi ætlað refsivert brot er erindið framsent embætti héraðssaksóknara til rannsóknar en kvörtunum vegna starfsaðferða eða framkomu starfsmanns lögreglu skal beint til viðkomandi lögreglustjóra. Þá hefur nefndin heimild til að taka atvik og verklag lögreglu til skoðunar að eigin frumkvæði þegar nefndin telur tilefni til</w:t>
      </w:r>
      <w:r w:rsidR="000D01CF">
        <w:rPr>
          <w:rFonts w:eastAsia="Times New Roman"/>
          <w:color w:val="000000" w:themeColor="text1"/>
          <w:szCs w:val="21"/>
        </w:rPr>
        <w:t xml:space="preserve">, en að öðru leyti er </w:t>
      </w:r>
      <w:r w:rsidR="00D308CC">
        <w:rPr>
          <w:rFonts w:eastAsia="Times New Roman"/>
          <w:color w:val="000000" w:themeColor="text1"/>
          <w:szCs w:val="21"/>
        </w:rPr>
        <w:t>efnisleg aðkoma hennar að einstökum málum afar takmörkuð</w:t>
      </w:r>
      <w:r w:rsidRPr="3C399D3B">
        <w:rPr>
          <w:rFonts w:eastAsia="Times New Roman"/>
          <w:color w:val="000000" w:themeColor="text1"/>
          <w:szCs w:val="21"/>
        </w:rPr>
        <w:t xml:space="preserve">. </w:t>
      </w:r>
    </w:p>
    <w:p w14:paraId="0E2EEEC4" w14:textId="0A8167ED" w:rsidR="009F3853" w:rsidRDefault="009F3853" w:rsidP="009F3853">
      <w:pPr>
        <w:autoSpaceDE w:val="0"/>
        <w:autoSpaceDN w:val="0"/>
        <w:adjustRightInd w:val="0"/>
        <w:rPr>
          <w:rFonts w:eastAsia="Times New Roman"/>
          <w:color w:val="000000"/>
          <w:szCs w:val="21"/>
        </w:rPr>
      </w:pPr>
      <w:r w:rsidRPr="3C399D3B">
        <w:rPr>
          <w:rFonts w:eastAsia="Times New Roman"/>
          <w:color w:val="000000" w:themeColor="text1"/>
          <w:szCs w:val="21"/>
        </w:rPr>
        <w:t>Nefndin er skipuð þremur einstaklingum auk þess sem einn lögfræðingur er í fullu starfi hjá nefndinni. Frá því að nefndin hóf störf hefur fjöldi móttekinna erinda verið á bilinu 80-100 á ári og hefur nefndin hafið sjö frumkvæðisathuganir og lokið einni. Frá því að héraðssaksóknari tók við rannsókn meintra refsiverðra brota hafa slík mál verið um 20-40 á ári og af þeim leiða að jafnaði eitt til fjögur mál til útgáfu ákæru</w:t>
      </w:r>
      <w:r w:rsidR="003E258A">
        <w:rPr>
          <w:rFonts w:eastAsia="Times New Roman"/>
          <w:color w:val="000000" w:themeColor="text1"/>
          <w:szCs w:val="21"/>
        </w:rPr>
        <w:t>.</w:t>
      </w:r>
    </w:p>
    <w:p w14:paraId="11E9B58D" w14:textId="71BB2D44" w:rsidR="009F3853" w:rsidRDefault="009F3853" w:rsidP="009F3853">
      <w:pPr>
        <w:autoSpaceDE w:val="0"/>
        <w:autoSpaceDN w:val="0"/>
        <w:adjustRightInd w:val="0"/>
        <w:rPr>
          <w:rFonts w:eastAsia="Times New Roman"/>
          <w:color w:val="000000"/>
          <w:szCs w:val="21"/>
        </w:rPr>
      </w:pPr>
      <w:r w:rsidRPr="3C399D3B">
        <w:rPr>
          <w:rFonts w:eastAsia="Times New Roman"/>
          <w:color w:val="000000" w:themeColor="text1"/>
          <w:szCs w:val="21"/>
        </w:rPr>
        <w:t xml:space="preserve">Nefndin hefur nú verið við störf í </w:t>
      </w:r>
      <w:r w:rsidR="00D032DE">
        <w:rPr>
          <w:rFonts w:eastAsia="Times New Roman"/>
          <w:color w:val="000000" w:themeColor="text1"/>
          <w:szCs w:val="21"/>
        </w:rPr>
        <w:t>tæp fjögur ár</w:t>
      </w:r>
      <w:r w:rsidRPr="3C399D3B">
        <w:rPr>
          <w:rFonts w:eastAsia="Times New Roman"/>
          <w:color w:val="000000" w:themeColor="text1"/>
          <w:szCs w:val="21"/>
        </w:rPr>
        <w:t xml:space="preserve">. Einu af meginmarkmiðum með stofnun nefndarinnar hefur verið náð, með því að erindi og kvartanir sem berast á hendur lögreglu eru nú öll skráð með kerfisbundnum hætti og séð til þess að þau fái úrlausn hjá viðkomandi lögregluembætti. Sá mikli fjöldi mála sem hefur borist nefndinni hefur þannig leitt í ljós hversu </w:t>
      </w:r>
      <w:proofErr w:type="spellStart"/>
      <w:r w:rsidRPr="3C399D3B">
        <w:rPr>
          <w:rFonts w:eastAsia="Times New Roman"/>
          <w:color w:val="000000" w:themeColor="text1"/>
          <w:szCs w:val="21"/>
        </w:rPr>
        <w:t>vanbúin</w:t>
      </w:r>
      <w:proofErr w:type="spellEnd"/>
      <w:r w:rsidRPr="3C399D3B">
        <w:rPr>
          <w:rFonts w:eastAsia="Times New Roman"/>
          <w:color w:val="000000" w:themeColor="text1"/>
          <w:szCs w:val="21"/>
        </w:rPr>
        <w:t xml:space="preserve"> meðferð slíkra erinda virðist hafa verið áður en nefndin tók til starfa, en samkvæmt skýrslu nefndar innanríkisráðherra sem kom út í október 2015 </w:t>
      </w:r>
      <w:r w:rsidR="00806BD6">
        <w:rPr>
          <w:rFonts w:eastAsia="Times New Roman"/>
          <w:color w:val="000000" w:themeColor="text1"/>
          <w:szCs w:val="21"/>
        </w:rPr>
        <w:t>voru</w:t>
      </w:r>
      <w:r w:rsidRPr="3C399D3B">
        <w:rPr>
          <w:rFonts w:eastAsia="Times New Roman"/>
          <w:color w:val="000000" w:themeColor="text1"/>
          <w:szCs w:val="21"/>
        </w:rPr>
        <w:t xml:space="preserve"> aðeins skráðar samtals 62 kvartanir á tímabilinu frá 2007-2014.</w:t>
      </w:r>
    </w:p>
    <w:p w14:paraId="231AD96A" w14:textId="00773A62" w:rsidR="009F3853" w:rsidRDefault="009F3853" w:rsidP="009F3853">
      <w:pPr>
        <w:autoSpaceDE w:val="0"/>
        <w:autoSpaceDN w:val="0"/>
        <w:adjustRightInd w:val="0"/>
        <w:rPr>
          <w:rFonts w:eastAsia="Times New Roman"/>
          <w:color w:val="000000"/>
          <w:szCs w:val="21"/>
        </w:rPr>
      </w:pPr>
      <w:r w:rsidRPr="3C399D3B">
        <w:rPr>
          <w:rFonts w:eastAsia="Times New Roman"/>
          <w:color w:val="000000" w:themeColor="text1"/>
          <w:szCs w:val="21"/>
        </w:rPr>
        <w:t>Ráðuneytið hefur þó orðið áskynja um ýmis atriði sem virðast vera starfi hennar til trafala og koma í veg fyrir að öllum þeim markmiðum sé náð sem stefnt var að með stofnun nefndarinnar. Eru þetta einkum atriði sem virðast draga úr skilvirkni nefndarinnar og varða m.a. lagaumhverfi hennar</w:t>
      </w:r>
      <w:r w:rsidR="00A108E3">
        <w:rPr>
          <w:rFonts w:eastAsia="Times New Roman"/>
          <w:color w:val="000000" w:themeColor="text1"/>
          <w:szCs w:val="21"/>
        </w:rPr>
        <w:t>, þ. á m.</w:t>
      </w:r>
      <w:r w:rsidRPr="3C399D3B">
        <w:rPr>
          <w:rFonts w:eastAsia="Times New Roman"/>
          <w:color w:val="000000" w:themeColor="text1"/>
          <w:szCs w:val="21"/>
        </w:rPr>
        <w:t xml:space="preserve"> sýnilegan skort</w:t>
      </w:r>
      <w:r w:rsidR="00A108E3">
        <w:rPr>
          <w:rFonts w:eastAsia="Times New Roman"/>
          <w:color w:val="000000" w:themeColor="text1"/>
          <w:szCs w:val="21"/>
        </w:rPr>
        <w:t xml:space="preserve"> hennar</w:t>
      </w:r>
      <w:r w:rsidRPr="3C399D3B">
        <w:rPr>
          <w:rFonts w:eastAsia="Times New Roman"/>
          <w:color w:val="000000" w:themeColor="text1"/>
          <w:szCs w:val="21"/>
        </w:rPr>
        <w:t xml:space="preserve"> á heimildum til að </w:t>
      </w:r>
      <w:r w:rsidR="00D032DE">
        <w:rPr>
          <w:rFonts w:eastAsia="Times New Roman"/>
          <w:color w:val="000000" w:themeColor="text1"/>
          <w:szCs w:val="21"/>
        </w:rPr>
        <w:t>taka efnislega afstöðu til</w:t>
      </w:r>
      <w:r w:rsidRPr="3C399D3B">
        <w:rPr>
          <w:rFonts w:eastAsia="Times New Roman"/>
          <w:color w:val="000000" w:themeColor="text1"/>
          <w:szCs w:val="21"/>
        </w:rPr>
        <w:t xml:space="preserve"> mál</w:t>
      </w:r>
      <w:r w:rsidR="00D032DE">
        <w:rPr>
          <w:rFonts w:eastAsia="Times New Roman"/>
          <w:color w:val="000000" w:themeColor="text1"/>
          <w:szCs w:val="21"/>
        </w:rPr>
        <w:t>a</w:t>
      </w:r>
      <w:r w:rsidRPr="3C399D3B">
        <w:rPr>
          <w:rFonts w:eastAsia="Times New Roman"/>
          <w:color w:val="000000" w:themeColor="text1"/>
          <w:szCs w:val="21"/>
        </w:rPr>
        <w:t xml:space="preserve"> sem og að tryggja að mál fái viðundandi úrlausn innan hæfilegs tíma.</w:t>
      </w:r>
    </w:p>
    <w:p w14:paraId="34F32526" w14:textId="1429C43E" w:rsidR="009F3853" w:rsidRDefault="00260503" w:rsidP="009F3853">
      <w:pPr>
        <w:autoSpaceDE w:val="0"/>
        <w:autoSpaceDN w:val="0"/>
        <w:adjustRightInd w:val="0"/>
        <w:rPr>
          <w:rFonts w:eastAsia="Times New Roman"/>
          <w:color w:val="2F2F2F"/>
        </w:rPr>
      </w:pPr>
      <w:r w:rsidRPr="29674182">
        <w:rPr>
          <w:rFonts w:eastAsia="Times New Roman"/>
          <w:color w:val="000000" w:themeColor="text1"/>
        </w:rPr>
        <w:t>Í því skyni að ráða bót á ofangreindum atriðum er lagt til í frumvarpinu að nefndin</w:t>
      </w:r>
      <w:r w:rsidR="00E264DD" w:rsidRPr="29674182">
        <w:rPr>
          <w:rFonts w:eastAsia="Times New Roman"/>
          <w:color w:val="000000" w:themeColor="text1"/>
        </w:rPr>
        <w:t xml:space="preserve">ni verði falið að taka afstöðu til </w:t>
      </w:r>
      <w:r w:rsidR="00C451D2" w:rsidRPr="29674182">
        <w:rPr>
          <w:rFonts w:eastAsia="Times New Roman"/>
          <w:color w:val="000000" w:themeColor="text1"/>
        </w:rPr>
        <w:t xml:space="preserve">þeirra kvartana sem henni berast um </w:t>
      </w:r>
      <w:proofErr w:type="spellStart"/>
      <w:r w:rsidR="00C451D2" w:rsidRPr="29674182">
        <w:rPr>
          <w:rFonts w:eastAsia="Times New Roman"/>
          <w:color w:val="000000" w:themeColor="text1"/>
        </w:rPr>
        <w:t>aðfinnsluverða</w:t>
      </w:r>
      <w:proofErr w:type="spellEnd"/>
      <w:r w:rsidR="00C451D2" w:rsidRPr="29674182">
        <w:rPr>
          <w:rFonts w:eastAsia="Times New Roman"/>
          <w:color w:val="000000" w:themeColor="text1"/>
        </w:rPr>
        <w:t xml:space="preserve"> háttsemi </w:t>
      </w:r>
      <w:r w:rsidR="0044548F" w:rsidRPr="29674182">
        <w:rPr>
          <w:rFonts w:eastAsia="Times New Roman"/>
          <w:color w:val="000000" w:themeColor="text1"/>
        </w:rPr>
        <w:t xml:space="preserve">eða starfsaðferðir lögreglu. </w:t>
      </w:r>
      <w:r w:rsidR="00064DBB" w:rsidRPr="29674182">
        <w:rPr>
          <w:rFonts w:eastAsia="Times New Roman"/>
          <w:color w:val="000000" w:themeColor="text1"/>
        </w:rPr>
        <w:t xml:space="preserve">Með því er átt við að nefndin </w:t>
      </w:r>
      <w:r w:rsidR="00064DBB" w:rsidRPr="29674182">
        <w:rPr>
          <w:rFonts w:eastAsia="Times New Roman"/>
          <w:color w:val="242424"/>
        </w:rPr>
        <w:t>skuli láta í ljós álit sitt á því hvort að atvik sem um ræðir samræmist lögum og viðurkenndu verklagi</w:t>
      </w:r>
      <w:r w:rsidR="001E5179" w:rsidRPr="29674182">
        <w:rPr>
          <w:rFonts w:eastAsia="Times New Roman"/>
          <w:color w:val="242424"/>
        </w:rPr>
        <w:t xml:space="preserve"> og komast þannig að rökstuddri niðurstöðu í hverju máli. </w:t>
      </w:r>
      <w:r w:rsidR="000463E3" w:rsidRPr="29674182">
        <w:rPr>
          <w:rFonts w:eastAsia="Times New Roman"/>
          <w:color w:val="242424"/>
        </w:rPr>
        <w:t xml:space="preserve">Þá er kveðið á um að nefndinni sé </w:t>
      </w:r>
      <w:r w:rsidR="00075602">
        <w:rPr>
          <w:rFonts w:eastAsia="Times New Roman"/>
          <w:color w:val="242424"/>
        </w:rPr>
        <w:t>skylt</w:t>
      </w:r>
      <w:r w:rsidR="0046593D" w:rsidRPr="29674182">
        <w:rPr>
          <w:rFonts w:eastAsia="Times New Roman"/>
          <w:color w:val="242424"/>
        </w:rPr>
        <w:t xml:space="preserve"> að </w:t>
      </w:r>
      <w:r w:rsidR="0049699E" w:rsidRPr="29674182">
        <w:rPr>
          <w:rFonts w:eastAsia="Times New Roman"/>
          <w:color w:val="242424"/>
        </w:rPr>
        <w:t xml:space="preserve">vísa frá erindum </w:t>
      </w:r>
      <w:r w:rsidR="006553E0" w:rsidRPr="29674182">
        <w:rPr>
          <w:rFonts w:eastAsia="Times New Roman"/>
          <w:color w:val="242424"/>
        </w:rPr>
        <w:t xml:space="preserve">þegar </w:t>
      </w:r>
      <w:r w:rsidR="0063670E" w:rsidRPr="29674182">
        <w:rPr>
          <w:rFonts w:eastAsia="Times New Roman"/>
          <w:color w:val="242424"/>
        </w:rPr>
        <w:t xml:space="preserve">meira en tvö ár eru liðin frá því </w:t>
      </w:r>
      <w:r w:rsidR="00AC6FC1" w:rsidRPr="29674182">
        <w:rPr>
          <w:rFonts w:eastAsia="Times New Roman"/>
          <w:color w:val="242424"/>
        </w:rPr>
        <w:t xml:space="preserve">að atvik </w:t>
      </w:r>
      <w:r w:rsidR="0063670E" w:rsidRPr="29674182">
        <w:rPr>
          <w:rFonts w:eastAsia="Times New Roman"/>
          <w:color w:val="242424"/>
        </w:rPr>
        <w:t>sem kvartað er yfir átti sér stað</w:t>
      </w:r>
      <w:r w:rsidR="00075602">
        <w:rPr>
          <w:rFonts w:eastAsia="Times New Roman"/>
          <w:color w:val="242424"/>
        </w:rPr>
        <w:t>, nema að sérstakar ástæður</w:t>
      </w:r>
      <w:r w:rsidR="00075602" w:rsidRPr="00075602">
        <w:rPr>
          <w:rFonts w:eastAsia="Times New Roman"/>
        </w:rPr>
        <w:t xml:space="preserve"> </w:t>
      </w:r>
      <w:r w:rsidR="00075602">
        <w:rPr>
          <w:rFonts w:eastAsia="Times New Roman"/>
        </w:rPr>
        <w:t>mæli með því að taka málið til meðferðar</w:t>
      </w:r>
      <w:r w:rsidR="00075602" w:rsidRPr="4AF8F241">
        <w:rPr>
          <w:rFonts w:eastAsia="Times New Roman"/>
          <w:color w:val="000000" w:themeColor="text1"/>
        </w:rPr>
        <w:t>.</w:t>
      </w:r>
      <w:r w:rsidR="00E14C6F" w:rsidRPr="29674182">
        <w:rPr>
          <w:rFonts w:eastAsia="Times New Roman"/>
          <w:color w:val="242424"/>
        </w:rPr>
        <w:t xml:space="preserve"> Því til viðbótar eru </w:t>
      </w:r>
      <w:r w:rsidR="003719A7" w:rsidRPr="29674182">
        <w:rPr>
          <w:rFonts w:eastAsia="Times New Roman"/>
          <w:color w:val="242424"/>
        </w:rPr>
        <w:t>lagðar til breytingar á hlutverki</w:t>
      </w:r>
      <w:r w:rsidR="003F58A7" w:rsidRPr="29674182">
        <w:rPr>
          <w:rFonts w:eastAsia="Times New Roman"/>
          <w:color w:val="242424"/>
        </w:rPr>
        <w:t xml:space="preserve"> nefndarinnar </w:t>
      </w:r>
      <w:r w:rsidR="00C9559E" w:rsidRPr="29674182">
        <w:rPr>
          <w:rFonts w:eastAsia="Times New Roman"/>
          <w:color w:val="242424"/>
        </w:rPr>
        <w:t>í</w:t>
      </w:r>
      <w:r w:rsidR="003F58A7" w:rsidRPr="29674182">
        <w:rPr>
          <w:rFonts w:eastAsia="Times New Roman"/>
          <w:color w:val="242424"/>
        </w:rPr>
        <w:t xml:space="preserve"> málum sem varða </w:t>
      </w:r>
      <w:r w:rsidR="5747798C" w:rsidRPr="08561D2B">
        <w:rPr>
          <w:rFonts w:eastAsia="Times New Roman"/>
          <w:color w:val="242424"/>
        </w:rPr>
        <w:t>ætlaða</w:t>
      </w:r>
      <w:r w:rsidR="0077562F" w:rsidRPr="29674182">
        <w:rPr>
          <w:rFonts w:eastAsia="Times New Roman"/>
          <w:color w:val="242424"/>
        </w:rPr>
        <w:t xml:space="preserve"> refsiverða háttsemi </w:t>
      </w:r>
      <w:r w:rsidR="00C9559E" w:rsidRPr="29674182">
        <w:rPr>
          <w:rFonts w:eastAsia="Times New Roman"/>
          <w:color w:val="242424"/>
        </w:rPr>
        <w:t xml:space="preserve">starfsmanna lögreglu </w:t>
      </w:r>
      <w:r w:rsidR="00A85551" w:rsidRPr="29674182">
        <w:rPr>
          <w:rFonts w:eastAsia="Times New Roman"/>
          <w:color w:val="242424"/>
        </w:rPr>
        <w:t xml:space="preserve">auk breytinga á </w:t>
      </w:r>
      <w:r w:rsidR="00777C00" w:rsidRPr="29674182">
        <w:rPr>
          <w:rFonts w:eastAsia="Times New Roman"/>
          <w:color w:val="242424"/>
        </w:rPr>
        <w:t xml:space="preserve">rannsókn slíkra mála hjá </w:t>
      </w:r>
      <w:r w:rsidR="00334F07" w:rsidRPr="29674182">
        <w:rPr>
          <w:rFonts w:eastAsia="Times New Roman"/>
          <w:color w:val="242424"/>
        </w:rPr>
        <w:t>embætti héraðssaksóknara</w:t>
      </w:r>
      <w:r w:rsidR="003719A7" w:rsidRPr="29674182">
        <w:rPr>
          <w:rFonts w:eastAsia="Times New Roman"/>
          <w:color w:val="242424"/>
        </w:rPr>
        <w:t>.</w:t>
      </w:r>
      <w:r w:rsidR="00334F07" w:rsidRPr="29674182">
        <w:rPr>
          <w:rFonts w:eastAsia="Times New Roman"/>
          <w:color w:val="242424"/>
        </w:rPr>
        <w:t xml:space="preserve"> </w:t>
      </w:r>
      <w:r w:rsidR="003719A7" w:rsidRPr="29674182">
        <w:rPr>
          <w:rFonts w:eastAsia="Times New Roman"/>
          <w:color w:val="242424"/>
        </w:rPr>
        <w:t>Er</w:t>
      </w:r>
      <w:r w:rsidR="00460678" w:rsidRPr="29674182">
        <w:rPr>
          <w:rFonts w:eastAsia="Times New Roman"/>
          <w:color w:val="242424"/>
        </w:rPr>
        <w:t xml:space="preserve"> m.a. kveðið </w:t>
      </w:r>
      <w:r w:rsidR="00A16888" w:rsidRPr="29674182">
        <w:rPr>
          <w:rFonts w:eastAsia="Times New Roman"/>
          <w:color w:val="242424"/>
        </w:rPr>
        <w:t xml:space="preserve">á um það nýmæli að rannsókn </w:t>
      </w:r>
      <w:r w:rsidR="003719A7" w:rsidRPr="29674182">
        <w:rPr>
          <w:rFonts w:eastAsia="Times New Roman"/>
          <w:color w:val="242424"/>
        </w:rPr>
        <w:t>tiltekinni</w:t>
      </w:r>
      <w:r w:rsidR="00692A0F" w:rsidRPr="29674182">
        <w:rPr>
          <w:rFonts w:eastAsia="Times New Roman"/>
          <w:color w:val="242424"/>
        </w:rPr>
        <w:t xml:space="preserve"> </w:t>
      </w:r>
      <w:r w:rsidR="00460678" w:rsidRPr="29674182">
        <w:rPr>
          <w:rFonts w:eastAsia="Times New Roman"/>
          <w:color w:val="242424"/>
        </w:rPr>
        <w:t>br</w:t>
      </w:r>
      <w:r w:rsidR="00F53AC3" w:rsidRPr="29674182">
        <w:rPr>
          <w:rFonts w:eastAsia="Times New Roman"/>
          <w:color w:val="242424"/>
        </w:rPr>
        <w:t xml:space="preserve">ota sem </w:t>
      </w:r>
      <w:r w:rsidR="00692A0F" w:rsidRPr="29674182">
        <w:rPr>
          <w:rFonts w:eastAsia="Times New Roman"/>
          <w:color w:val="242424"/>
        </w:rPr>
        <w:t xml:space="preserve">starfsmenn lögreglu fremja utan starfs skuli rannsökuð af </w:t>
      </w:r>
      <w:r w:rsidR="00872616" w:rsidRPr="29674182">
        <w:rPr>
          <w:rFonts w:eastAsia="Times New Roman"/>
          <w:color w:val="242424"/>
        </w:rPr>
        <w:t xml:space="preserve">héraðssaksóknara. Aðrar breytingar hafa það </w:t>
      </w:r>
      <w:r w:rsidR="00B2106C" w:rsidRPr="29674182">
        <w:rPr>
          <w:rFonts w:eastAsia="Times New Roman"/>
          <w:color w:val="242424"/>
        </w:rPr>
        <w:t>að markmið</w:t>
      </w:r>
      <w:r w:rsidR="00F350C2" w:rsidRPr="29674182">
        <w:rPr>
          <w:rFonts w:eastAsia="Times New Roman"/>
          <w:color w:val="242424"/>
        </w:rPr>
        <w:t>i</w:t>
      </w:r>
      <w:r w:rsidR="00B2106C" w:rsidRPr="29674182">
        <w:rPr>
          <w:rFonts w:eastAsia="Times New Roman"/>
          <w:color w:val="242424"/>
        </w:rPr>
        <w:t xml:space="preserve"> að flýta fyrir og auka skilvirkni rannsókna á</w:t>
      </w:r>
      <w:r w:rsidR="00F350C2" w:rsidRPr="29674182">
        <w:rPr>
          <w:rFonts w:eastAsia="Times New Roman"/>
          <w:color w:val="242424"/>
        </w:rPr>
        <w:t xml:space="preserve"> meintum</w:t>
      </w:r>
      <w:r w:rsidR="00B2106C" w:rsidRPr="29674182">
        <w:rPr>
          <w:rFonts w:eastAsia="Times New Roman"/>
          <w:color w:val="242424"/>
        </w:rPr>
        <w:t xml:space="preserve"> brotum starfsmanna lögreg</w:t>
      </w:r>
      <w:r w:rsidR="009E19D9" w:rsidRPr="29674182">
        <w:rPr>
          <w:rFonts w:eastAsia="Times New Roman"/>
          <w:color w:val="242424"/>
        </w:rPr>
        <w:t>lu</w:t>
      </w:r>
      <w:r w:rsidR="00F350C2" w:rsidRPr="29674182">
        <w:rPr>
          <w:rFonts w:eastAsia="Times New Roman"/>
          <w:color w:val="242424"/>
        </w:rPr>
        <w:t>.</w:t>
      </w:r>
    </w:p>
    <w:p w14:paraId="741F90BA" w14:textId="77777777" w:rsidR="008260B1" w:rsidRDefault="008260B1" w:rsidP="008260B1">
      <w:pPr>
        <w:autoSpaceDE w:val="0"/>
        <w:autoSpaceDN w:val="0"/>
        <w:adjustRightInd w:val="0"/>
        <w:ind w:firstLine="0"/>
        <w:rPr>
          <w:rFonts w:eastAsia="Times New Roman"/>
          <w:i/>
          <w:color w:val="000000"/>
          <w:szCs w:val="21"/>
        </w:rPr>
      </w:pPr>
    </w:p>
    <w:p w14:paraId="3C677EE8" w14:textId="7F6DB804" w:rsidR="008260B1" w:rsidRPr="008260B1" w:rsidRDefault="00D032DE" w:rsidP="008260B1">
      <w:pPr>
        <w:autoSpaceDE w:val="0"/>
        <w:autoSpaceDN w:val="0"/>
        <w:adjustRightInd w:val="0"/>
        <w:ind w:firstLine="0"/>
        <w:rPr>
          <w:rFonts w:eastAsia="Times New Roman"/>
          <w:i/>
          <w:color w:val="000000"/>
        </w:rPr>
      </w:pPr>
      <w:r>
        <w:rPr>
          <w:rFonts w:eastAsia="Times New Roman"/>
          <w:i/>
          <w:color w:val="000000" w:themeColor="text1"/>
          <w:szCs w:val="21"/>
        </w:rPr>
        <w:t>Starfsemi</w:t>
      </w:r>
      <w:r w:rsidR="008260B1" w:rsidRPr="29674182">
        <w:rPr>
          <w:rFonts w:eastAsia="Times New Roman"/>
          <w:i/>
          <w:color w:val="000000" w:themeColor="text1"/>
        </w:rPr>
        <w:t xml:space="preserve"> lögregluráðs</w:t>
      </w:r>
      <w:r>
        <w:rPr>
          <w:rFonts w:eastAsia="Times New Roman"/>
          <w:i/>
          <w:color w:val="000000" w:themeColor="text1"/>
          <w:szCs w:val="21"/>
        </w:rPr>
        <w:t xml:space="preserve"> lögfest.</w:t>
      </w:r>
    </w:p>
    <w:p w14:paraId="233083C2" w14:textId="38801902" w:rsidR="00ED33BC" w:rsidRPr="00ED33BC" w:rsidRDefault="00ED33BC" w:rsidP="00ED33BC">
      <w:pPr>
        <w:autoSpaceDE w:val="0"/>
        <w:autoSpaceDN w:val="0"/>
        <w:adjustRightInd w:val="0"/>
        <w:rPr>
          <w:rFonts w:eastAsia="Times New Roman"/>
          <w:color w:val="000000" w:themeColor="text1"/>
          <w:szCs w:val="21"/>
        </w:rPr>
      </w:pPr>
      <w:r w:rsidRPr="00ED33BC">
        <w:rPr>
          <w:rFonts w:eastAsia="Times New Roman"/>
          <w:color w:val="000000" w:themeColor="text1"/>
          <w:szCs w:val="21"/>
        </w:rPr>
        <w:t xml:space="preserve">Til að efla samstarf á milli stjórnenda á sviði löggæslu </w:t>
      </w:r>
      <w:r>
        <w:rPr>
          <w:rFonts w:eastAsia="Times New Roman"/>
          <w:color w:val="000000" w:themeColor="text1"/>
          <w:szCs w:val="21"/>
        </w:rPr>
        <w:t>setti ráðherra á stofn</w:t>
      </w:r>
      <w:r w:rsidRPr="00ED33BC">
        <w:rPr>
          <w:rFonts w:eastAsia="Times New Roman"/>
          <w:color w:val="000000" w:themeColor="text1"/>
          <w:szCs w:val="21"/>
        </w:rPr>
        <w:t xml:space="preserve"> </w:t>
      </w:r>
      <w:r>
        <w:rPr>
          <w:rFonts w:eastAsia="Times New Roman"/>
          <w:color w:val="000000" w:themeColor="text1"/>
          <w:szCs w:val="21"/>
        </w:rPr>
        <w:t xml:space="preserve">svonefnt </w:t>
      </w:r>
      <w:r w:rsidRPr="00ED33BC">
        <w:rPr>
          <w:rFonts w:eastAsia="Times New Roman"/>
          <w:color w:val="000000" w:themeColor="text1"/>
          <w:szCs w:val="21"/>
        </w:rPr>
        <w:t>lögregluráð</w:t>
      </w:r>
      <w:r>
        <w:rPr>
          <w:rFonts w:eastAsia="Times New Roman"/>
          <w:color w:val="000000" w:themeColor="text1"/>
          <w:szCs w:val="21"/>
        </w:rPr>
        <w:t xml:space="preserve"> á síðasta ári</w:t>
      </w:r>
      <w:r w:rsidRPr="00ED33BC">
        <w:rPr>
          <w:rFonts w:eastAsia="Times New Roman"/>
          <w:color w:val="000000" w:themeColor="text1"/>
          <w:szCs w:val="21"/>
        </w:rPr>
        <w:t>. Í ráðinu eiga sæti allir lögreglustjórar landsins</w:t>
      </w:r>
      <w:r w:rsidR="00822AEB">
        <w:rPr>
          <w:rFonts w:eastAsia="Times New Roman"/>
          <w:color w:val="000000" w:themeColor="text1"/>
          <w:szCs w:val="21"/>
        </w:rPr>
        <w:t>, þ. á m.</w:t>
      </w:r>
      <w:r w:rsidRPr="00ED33BC">
        <w:rPr>
          <w:rFonts w:eastAsia="Times New Roman"/>
          <w:color w:val="000000" w:themeColor="text1"/>
          <w:szCs w:val="21"/>
        </w:rPr>
        <w:t xml:space="preserve"> héraðssaksóknar</w:t>
      </w:r>
      <w:r w:rsidR="00822AEB">
        <w:rPr>
          <w:rFonts w:eastAsia="Times New Roman"/>
          <w:color w:val="000000" w:themeColor="text1"/>
          <w:szCs w:val="21"/>
        </w:rPr>
        <w:t>i</w:t>
      </w:r>
      <w:r w:rsidRPr="00ED33BC">
        <w:rPr>
          <w:rFonts w:eastAsia="Times New Roman"/>
          <w:color w:val="000000" w:themeColor="text1"/>
          <w:szCs w:val="21"/>
        </w:rPr>
        <w:t xml:space="preserve">, undir formennsku ríkislögreglustjóra sem jafnframt fer með undirbúning og framkvæmd funda þess. Er stofnun ráðsins í samræmi við áherslur ráðherra um að bregðast við aukinni þörf á samstarfi og samráði á milli þessara aðila. Til að ná því markmiði þarf að tryggja að ákvarðanir er varða stefnumótun og </w:t>
      </w:r>
      <w:proofErr w:type="spellStart"/>
      <w:r w:rsidRPr="00ED33BC">
        <w:rPr>
          <w:rFonts w:eastAsia="Times New Roman"/>
          <w:color w:val="000000" w:themeColor="text1"/>
          <w:szCs w:val="21"/>
        </w:rPr>
        <w:t>samræmingu</w:t>
      </w:r>
      <w:proofErr w:type="spellEnd"/>
      <w:r w:rsidRPr="00ED33BC">
        <w:rPr>
          <w:rFonts w:eastAsia="Times New Roman"/>
          <w:color w:val="000000" w:themeColor="text1"/>
          <w:szCs w:val="21"/>
        </w:rPr>
        <w:t xml:space="preserve"> verklags lögreglu á landsvísu skuli teknar að höfðu samráði á milli allra lögreglustjóra. </w:t>
      </w:r>
    </w:p>
    <w:p w14:paraId="72D0A97F" w14:textId="77777777" w:rsidR="00561868" w:rsidRDefault="00ED33BC" w:rsidP="00561868">
      <w:pPr>
        <w:autoSpaceDE w:val="0"/>
        <w:autoSpaceDN w:val="0"/>
        <w:adjustRightInd w:val="0"/>
        <w:rPr>
          <w:rFonts w:eastAsia="Times New Roman"/>
          <w:color w:val="000000" w:themeColor="text1"/>
          <w:szCs w:val="21"/>
        </w:rPr>
      </w:pPr>
      <w:r w:rsidRPr="00ED33BC">
        <w:rPr>
          <w:rFonts w:eastAsia="Times New Roman"/>
          <w:color w:val="000000" w:themeColor="text1"/>
          <w:szCs w:val="21"/>
        </w:rPr>
        <w:t>Með stofnun lögregluráðs er því stefnt að aukinni samvinnu og hagkvæmari nýtingu fjármagns og mannafla, allt með það að markmiði að lögreglan starfi í auknum mæli sem ein heild óháð því hvernig yfirstjórn er háttað. Um er því að ræða formlegan samráðsvettvang lögreglustjóra sem m.a. skal tryggja hæfni lögreglu til að takast sameiginlega á við þær áskoranir sem staðið er frammi fyrir hverju sinni.</w:t>
      </w:r>
    </w:p>
    <w:p w14:paraId="6392B103" w14:textId="4A423B6A" w:rsidR="008260B1" w:rsidRDefault="00561868" w:rsidP="00561868">
      <w:pPr>
        <w:autoSpaceDE w:val="0"/>
        <w:autoSpaceDN w:val="0"/>
        <w:adjustRightInd w:val="0"/>
        <w:rPr>
          <w:rFonts w:eastAsia="Times New Roman"/>
          <w:color w:val="000000" w:themeColor="text1"/>
          <w:szCs w:val="21"/>
        </w:rPr>
      </w:pPr>
      <w:r>
        <w:rPr>
          <w:rFonts w:eastAsia="Times New Roman"/>
          <w:color w:val="000000" w:themeColor="text1"/>
          <w:szCs w:val="21"/>
        </w:rPr>
        <w:t xml:space="preserve">Með frumvarpi þessu er tilvist og hlutverk ráðsins sérstaklega lögfest og kveðið á um heimild ráðherra til að setja nánar reglur um starfsemi þess. Slíkar reglur hafa þegar verið settar og munu þær </w:t>
      </w:r>
      <w:r w:rsidR="00097A2E">
        <w:rPr>
          <w:rFonts w:eastAsia="Times New Roman"/>
          <w:color w:val="000000" w:themeColor="text1"/>
          <w:szCs w:val="21"/>
        </w:rPr>
        <w:t>því</w:t>
      </w:r>
      <w:r>
        <w:rPr>
          <w:rFonts w:eastAsia="Times New Roman"/>
          <w:color w:val="000000" w:themeColor="text1"/>
          <w:szCs w:val="21"/>
        </w:rPr>
        <w:t xml:space="preserve"> fá viðhlítandi lagastoð verði frumvarpið samþykkt.</w:t>
      </w:r>
    </w:p>
    <w:p w14:paraId="3AFAD26D" w14:textId="77777777" w:rsidR="00AF70F7" w:rsidRDefault="00AF70F7" w:rsidP="00AF70F7">
      <w:pPr>
        <w:autoSpaceDE w:val="0"/>
        <w:autoSpaceDN w:val="0"/>
        <w:adjustRightInd w:val="0"/>
        <w:ind w:firstLine="0"/>
        <w:rPr>
          <w:rFonts w:eastAsia="Times New Roman"/>
          <w:i/>
          <w:color w:val="000000" w:themeColor="text1"/>
          <w:szCs w:val="21"/>
        </w:rPr>
      </w:pPr>
    </w:p>
    <w:p w14:paraId="54610A1F" w14:textId="32BFFE18" w:rsidR="00AF70F7" w:rsidRPr="0023573F" w:rsidRDefault="006C79BA" w:rsidP="00AF70F7">
      <w:pPr>
        <w:autoSpaceDE w:val="0"/>
        <w:autoSpaceDN w:val="0"/>
        <w:adjustRightInd w:val="0"/>
        <w:ind w:firstLine="0"/>
        <w:rPr>
          <w:rFonts w:eastAsia="Times New Roman"/>
          <w:i/>
          <w:color w:val="000000"/>
          <w:szCs w:val="21"/>
        </w:rPr>
      </w:pPr>
      <w:r>
        <w:rPr>
          <w:rFonts w:eastAsia="Times New Roman"/>
          <w:i/>
          <w:color w:val="000000" w:themeColor="text1"/>
          <w:szCs w:val="21"/>
        </w:rPr>
        <w:t>S</w:t>
      </w:r>
      <w:r w:rsidR="00AF70F7" w:rsidRPr="3C399D3B">
        <w:rPr>
          <w:rFonts w:eastAsia="Times New Roman"/>
          <w:i/>
          <w:color w:val="000000" w:themeColor="text1"/>
          <w:szCs w:val="21"/>
        </w:rPr>
        <w:t>amvinn</w:t>
      </w:r>
      <w:r>
        <w:rPr>
          <w:rFonts w:eastAsia="Times New Roman"/>
          <w:i/>
          <w:color w:val="000000" w:themeColor="text1"/>
          <w:szCs w:val="21"/>
        </w:rPr>
        <w:t xml:space="preserve">a </w:t>
      </w:r>
      <w:r w:rsidR="00AF70F7" w:rsidRPr="3C399D3B">
        <w:rPr>
          <w:rFonts w:eastAsia="Times New Roman"/>
          <w:i/>
          <w:color w:val="000000" w:themeColor="text1"/>
          <w:szCs w:val="21"/>
        </w:rPr>
        <w:t>lögreglu við stjórnvöld, félagasamtök og einkaaðila.</w:t>
      </w:r>
    </w:p>
    <w:p w14:paraId="29CE18C9" w14:textId="45362A6A" w:rsidR="00AF70F7" w:rsidRDefault="00AF70F7" w:rsidP="00AF70F7">
      <w:pPr>
        <w:autoSpaceDE w:val="0"/>
        <w:autoSpaceDN w:val="0"/>
        <w:adjustRightInd w:val="0"/>
        <w:rPr>
          <w:rFonts w:eastAsia="Times New Roman"/>
          <w:color w:val="2F2F2F"/>
          <w:szCs w:val="21"/>
        </w:rPr>
      </w:pPr>
      <w:r w:rsidRPr="3C399D3B">
        <w:rPr>
          <w:rFonts w:eastAsia="Times New Roman"/>
          <w:color w:val="000000" w:themeColor="text1"/>
          <w:szCs w:val="21"/>
        </w:rPr>
        <w:t xml:space="preserve">Í f. lið 2. gr. og 11. gr. núgildandi laga er kveðið á um skyldu lögreglu til að </w:t>
      </w:r>
      <w:r w:rsidR="00D032DE">
        <w:rPr>
          <w:rFonts w:eastAsia="Times New Roman"/>
          <w:color w:val="000000" w:themeColor="text1"/>
          <w:szCs w:val="21"/>
        </w:rPr>
        <w:t>eiga samstarf við</w:t>
      </w:r>
      <w:r w:rsidRPr="3C399D3B">
        <w:rPr>
          <w:rFonts w:eastAsia="Times New Roman"/>
          <w:color w:val="000000" w:themeColor="text1"/>
          <w:szCs w:val="21"/>
        </w:rPr>
        <w:t xml:space="preserve"> ö</w:t>
      </w:r>
      <w:r w:rsidR="00D032DE">
        <w:rPr>
          <w:rFonts w:eastAsia="Times New Roman"/>
          <w:color w:val="000000" w:themeColor="text1"/>
          <w:szCs w:val="21"/>
        </w:rPr>
        <w:t xml:space="preserve">nnur </w:t>
      </w:r>
      <w:r w:rsidRPr="3C399D3B">
        <w:rPr>
          <w:rFonts w:eastAsia="Times New Roman"/>
          <w:color w:val="000000" w:themeColor="text1"/>
          <w:szCs w:val="21"/>
        </w:rPr>
        <w:t>stjórnvöld og stofn</w:t>
      </w:r>
      <w:r w:rsidR="00D032DE">
        <w:rPr>
          <w:rFonts w:eastAsia="Times New Roman"/>
          <w:color w:val="000000" w:themeColor="text1"/>
          <w:szCs w:val="21"/>
        </w:rPr>
        <w:t>anir</w:t>
      </w:r>
      <w:r w:rsidRPr="3C399D3B">
        <w:rPr>
          <w:rFonts w:eastAsia="Times New Roman"/>
          <w:color w:val="000000" w:themeColor="text1"/>
          <w:szCs w:val="21"/>
        </w:rPr>
        <w:t xml:space="preserve"> sem hafa með höndum verkefni sem tengjast starfssviði lögreglu, t.d. á sviði forvarna. Í lögunum er hins vegar ekkert kveðið á um samstarf lögreglu við önnur félagasamtök eða einkaaðila, en í daglegum störfum sínum er ljóst að lögregla á einnig í víðtæku samstarfi við slíka aðila, t.a.m. björgunarsveitir og verslunareigendur. </w:t>
      </w:r>
      <w:r w:rsidR="00CE214F">
        <w:rPr>
          <w:rFonts w:eastAsia="Times New Roman"/>
          <w:color w:val="000000" w:themeColor="text1"/>
          <w:szCs w:val="21"/>
        </w:rPr>
        <w:t>Er</w:t>
      </w:r>
      <w:r w:rsidRPr="3C399D3B">
        <w:rPr>
          <w:rFonts w:eastAsia="Times New Roman"/>
          <w:color w:val="000000" w:themeColor="text1"/>
          <w:szCs w:val="21"/>
        </w:rPr>
        <w:t xml:space="preserve"> því talið nauðsynlegt að víkka út gildissvið ákvæðis þessa og skerpa á því að lögregla beri að eiga samstarf við öll þau stjórnvöld og aðra aðila sem þörf er á til að hún geti sinnt lögbundnu hlutverki sínu. </w:t>
      </w:r>
    </w:p>
    <w:p w14:paraId="299DB804" w14:textId="77777777" w:rsidR="008260B1" w:rsidRDefault="008260B1" w:rsidP="008260B1">
      <w:pPr>
        <w:autoSpaceDE w:val="0"/>
        <w:autoSpaceDN w:val="0"/>
        <w:adjustRightInd w:val="0"/>
        <w:ind w:firstLine="0"/>
        <w:rPr>
          <w:rFonts w:eastAsia="Times New Roman"/>
          <w:color w:val="000000"/>
          <w:szCs w:val="21"/>
        </w:rPr>
      </w:pPr>
    </w:p>
    <w:p w14:paraId="22A93591" w14:textId="446D5A69" w:rsidR="008260B1" w:rsidRPr="0023573F" w:rsidRDefault="006C79BA" w:rsidP="008260B1">
      <w:pPr>
        <w:autoSpaceDE w:val="0"/>
        <w:autoSpaceDN w:val="0"/>
        <w:adjustRightInd w:val="0"/>
        <w:ind w:firstLine="0"/>
        <w:rPr>
          <w:rFonts w:eastAsia="Times New Roman"/>
          <w:i/>
          <w:color w:val="000000"/>
          <w:szCs w:val="21"/>
        </w:rPr>
      </w:pPr>
      <w:r>
        <w:rPr>
          <w:rFonts w:eastAsia="Times New Roman"/>
          <w:i/>
          <w:color w:val="000000" w:themeColor="text1"/>
          <w:szCs w:val="21"/>
        </w:rPr>
        <w:t>S</w:t>
      </w:r>
      <w:r w:rsidR="008260B1" w:rsidRPr="3C399D3B">
        <w:rPr>
          <w:rFonts w:eastAsia="Times New Roman"/>
          <w:i/>
          <w:color w:val="000000" w:themeColor="text1"/>
          <w:szCs w:val="21"/>
        </w:rPr>
        <w:t>amvinn</w:t>
      </w:r>
      <w:r>
        <w:rPr>
          <w:rFonts w:eastAsia="Times New Roman"/>
          <w:i/>
          <w:color w:val="000000" w:themeColor="text1"/>
          <w:szCs w:val="21"/>
        </w:rPr>
        <w:t xml:space="preserve">a </w:t>
      </w:r>
      <w:r w:rsidR="008260B1" w:rsidRPr="3C399D3B">
        <w:rPr>
          <w:rFonts w:eastAsia="Times New Roman"/>
          <w:i/>
          <w:color w:val="000000" w:themeColor="text1"/>
          <w:szCs w:val="21"/>
        </w:rPr>
        <w:t xml:space="preserve">við erlend lögregluyfirvöld </w:t>
      </w:r>
      <w:r w:rsidR="00CE4C47">
        <w:rPr>
          <w:rFonts w:eastAsia="Times New Roman"/>
          <w:i/>
          <w:color w:val="000000" w:themeColor="text1"/>
          <w:szCs w:val="21"/>
        </w:rPr>
        <w:t>og innleiðing alþjóðasamninga á sv</w:t>
      </w:r>
      <w:r w:rsidR="006A279C">
        <w:rPr>
          <w:rFonts w:eastAsia="Times New Roman"/>
          <w:i/>
          <w:color w:val="000000" w:themeColor="text1"/>
          <w:szCs w:val="21"/>
        </w:rPr>
        <w:t>i</w:t>
      </w:r>
      <w:r w:rsidR="00CE4C47">
        <w:rPr>
          <w:rFonts w:eastAsia="Times New Roman"/>
          <w:i/>
          <w:color w:val="000000" w:themeColor="text1"/>
          <w:szCs w:val="21"/>
        </w:rPr>
        <w:t>ði löggæslumála.</w:t>
      </w:r>
    </w:p>
    <w:p w14:paraId="500CB711" w14:textId="1ED693BA" w:rsidR="00BB3D84" w:rsidRDefault="00590C4A" w:rsidP="002F4B28">
      <w:pPr>
        <w:autoSpaceDE w:val="0"/>
        <w:autoSpaceDN w:val="0"/>
        <w:adjustRightInd w:val="0"/>
        <w:rPr>
          <w:rFonts w:eastAsia="Times New Roman"/>
        </w:rPr>
      </w:pPr>
      <w:r>
        <w:rPr>
          <w:rFonts w:eastAsia="Times New Roman"/>
        </w:rPr>
        <w:t>Löggæsla hér á landi hefur tekið miklum breytingum og þróast ört á síðustu áratugum</w:t>
      </w:r>
      <w:r w:rsidR="003804D8">
        <w:rPr>
          <w:rFonts w:eastAsia="Times New Roman"/>
        </w:rPr>
        <w:t xml:space="preserve">, einkum </w:t>
      </w:r>
      <w:r w:rsidR="001F1C35">
        <w:rPr>
          <w:rFonts w:eastAsia="Times New Roman"/>
        </w:rPr>
        <w:t xml:space="preserve">með </w:t>
      </w:r>
      <w:r w:rsidR="00907EC7">
        <w:rPr>
          <w:rFonts w:eastAsia="Times New Roman"/>
        </w:rPr>
        <w:t xml:space="preserve">tilkomu netglæpa og </w:t>
      </w:r>
      <w:r>
        <w:rPr>
          <w:rFonts w:eastAsia="Times New Roman"/>
        </w:rPr>
        <w:t xml:space="preserve">aukinni áherslu á að uppræta skipulagða brotastarfsemi. Rannsókn slíkra mála krefst ekki aðeins tímafrekra og flókinni aðgerða hér á landi, heldur einnig erlendis enda teygir skipulögð brotastarfsemi í </w:t>
      </w:r>
      <w:r w:rsidR="003804D8">
        <w:rPr>
          <w:rFonts w:eastAsia="Times New Roman"/>
        </w:rPr>
        <w:t>sífellt</w:t>
      </w:r>
      <w:r>
        <w:rPr>
          <w:rFonts w:eastAsia="Times New Roman"/>
        </w:rPr>
        <w:t xml:space="preserve"> meira mæli anga sína þvert á landamæri og jafnvel heimsálfur. Til að íslensk löggæsluyfirvöld geti með virkum hætti tekið þátt í hinni alþjóðlega baráttu gegn skipulagðri brotastarfsemi</w:t>
      </w:r>
      <w:r w:rsidR="007938DD">
        <w:rPr>
          <w:rFonts w:eastAsia="Times New Roman"/>
        </w:rPr>
        <w:t xml:space="preserve"> </w:t>
      </w:r>
      <w:r>
        <w:rPr>
          <w:rFonts w:eastAsia="Times New Roman"/>
        </w:rPr>
        <w:t xml:space="preserve">er nauðsynlegt að </w:t>
      </w:r>
      <w:r w:rsidR="00A700DF">
        <w:rPr>
          <w:rFonts w:eastAsia="Times New Roman"/>
        </w:rPr>
        <w:t>lögreg</w:t>
      </w:r>
      <w:r w:rsidR="00770B93">
        <w:rPr>
          <w:rFonts w:eastAsia="Times New Roman"/>
        </w:rPr>
        <w:t>la</w:t>
      </w:r>
      <w:r>
        <w:rPr>
          <w:rFonts w:eastAsia="Times New Roman"/>
        </w:rPr>
        <w:t xml:space="preserve"> eigi gagnkvæmt samstarf, ekki aðeins við erlend lögregluyfirvöld, heldur einnig alþjóðastofnanir á sviði löggæslu. </w:t>
      </w:r>
      <w:r w:rsidRPr="29674182">
        <w:rPr>
          <w:rFonts w:eastAsia="Times New Roman"/>
        </w:rPr>
        <w:t xml:space="preserve">Hér er m.a. verið að vísa til stofnana á borð við </w:t>
      </w:r>
      <w:proofErr w:type="spellStart"/>
      <w:r w:rsidRPr="29674182">
        <w:rPr>
          <w:rFonts w:eastAsia="Times New Roman"/>
        </w:rPr>
        <w:t>Interpol</w:t>
      </w:r>
      <w:proofErr w:type="spellEnd"/>
      <w:r w:rsidRPr="29674182">
        <w:rPr>
          <w:rFonts w:eastAsia="Times New Roman"/>
        </w:rPr>
        <w:t>, Europol og Landamærastofnun Evrópu (</w:t>
      </w:r>
      <w:proofErr w:type="spellStart"/>
      <w:r w:rsidRPr="29674182">
        <w:rPr>
          <w:rFonts w:eastAsia="Times New Roman"/>
        </w:rPr>
        <w:t>Frontex</w:t>
      </w:r>
      <w:proofErr w:type="spellEnd"/>
      <w:r w:rsidRPr="29674182">
        <w:rPr>
          <w:rFonts w:eastAsia="Times New Roman"/>
        </w:rPr>
        <w:t>), en Ísland hefur t.d. verið með fastafulltrúa hjá Europol um nokkuð langt skeið</w:t>
      </w:r>
      <w:r>
        <w:rPr>
          <w:rFonts w:eastAsia="Times New Roman"/>
        </w:rPr>
        <w:t>.</w:t>
      </w:r>
      <w:r w:rsidR="00DA5079">
        <w:rPr>
          <w:rFonts w:eastAsia="Times New Roman"/>
        </w:rPr>
        <w:t xml:space="preserve"> </w:t>
      </w:r>
      <w:r w:rsidR="00C9739B">
        <w:rPr>
          <w:rFonts w:eastAsia="Times New Roman"/>
        </w:rPr>
        <w:t xml:space="preserve">Hefðbundnar sakamálarannsóknir </w:t>
      </w:r>
      <w:r w:rsidR="0082472C">
        <w:rPr>
          <w:rFonts w:eastAsia="Times New Roman"/>
        </w:rPr>
        <w:t xml:space="preserve">krefjast einnig </w:t>
      </w:r>
      <w:r w:rsidR="00DF6CE4">
        <w:rPr>
          <w:rFonts w:eastAsia="Times New Roman"/>
        </w:rPr>
        <w:t xml:space="preserve">sífellt </w:t>
      </w:r>
      <w:r w:rsidR="00742480">
        <w:rPr>
          <w:rFonts w:eastAsia="Times New Roman"/>
        </w:rPr>
        <w:t>meiri samvinnu við erlend lögregluyfirvöld</w:t>
      </w:r>
      <w:r w:rsidR="007821E3">
        <w:rPr>
          <w:rFonts w:eastAsia="Times New Roman"/>
        </w:rPr>
        <w:t xml:space="preserve">, ekki aðeins vegna </w:t>
      </w:r>
      <w:r w:rsidR="001F2122">
        <w:rPr>
          <w:rFonts w:eastAsia="Times New Roman"/>
        </w:rPr>
        <w:t>f</w:t>
      </w:r>
      <w:r w:rsidR="00475163">
        <w:rPr>
          <w:rFonts w:eastAsia="Times New Roman"/>
        </w:rPr>
        <w:t>j</w:t>
      </w:r>
      <w:r w:rsidR="008C0F25">
        <w:rPr>
          <w:rFonts w:eastAsia="Times New Roman"/>
        </w:rPr>
        <w:t>ölgun netglæpa, heldur einnig við öflun sönnunargagna</w:t>
      </w:r>
      <w:r w:rsidR="00BB3D84">
        <w:rPr>
          <w:rFonts w:eastAsia="Times New Roman"/>
        </w:rPr>
        <w:t xml:space="preserve"> sem hýst eru </w:t>
      </w:r>
      <w:r w:rsidR="00C91F14">
        <w:rPr>
          <w:rFonts w:eastAsia="Times New Roman"/>
        </w:rPr>
        <w:t xml:space="preserve">á veraldarvefnum </w:t>
      </w:r>
      <w:r w:rsidR="00BB3D84">
        <w:rPr>
          <w:rFonts w:eastAsia="Times New Roman"/>
        </w:rPr>
        <w:t xml:space="preserve">í </w:t>
      </w:r>
      <w:r w:rsidR="00522A05">
        <w:rPr>
          <w:rFonts w:eastAsia="Times New Roman"/>
        </w:rPr>
        <w:t>lögsögu annarra landa.</w:t>
      </w:r>
      <w:r>
        <w:rPr>
          <w:rFonts w:eastAsia="Times New Roman"/>
        </w:rPr>
        <w:t xml:space="preserve"> </w:t>
      </w:r>
    </w:p>
    <w:p w14:paraId="20A73F44" w14:textId="02DE9183" w:rsidR="00590C4A" w:rsidRDefault="00BB3D84" w:rsidP="002F4B28">
      <w:pPr>
        <w:autoSpaceDE w:val="0"/>
        <w:autoSpaceDN w:val="0"/>
        <w:adjustRightInd w:val="0"/>
        <w:rPr>
          <w:rFonts w:eastAsia="Times New Roman"/>
        </w:rPr>
      </w:pPr>
      <w:r>
        <w:rPr>
          <w:rFonts w:eastAsia="Times New Roman"/>
        </w:rPr>
        <w:t>Í</w:t>
      </w:r>
      <w:r w:rsidR="00590C4A">
        <w:rPr>
          <w:rFonts w:eastAsia="Times New Roman"/>
        </w:rPr>
        <w:t xml:space="preserve"> núgildandi lögum</w:t>
      </w:r>
      <w:r>
        <w:rPr>
          <w:rFonts w:eastAsia="Times New Roman"/>
        </w:rPr>
        <w:t xml:space="preserve"> er hvergi</w:t>
      </w:r>
      <w:r w:rsidR="00590C4A">
        <w:rPr>
          <w:rFonts w:eastAsia="Times New Roman"/>
        </w:rPr>
        <w:t xml:space="preserve"> vikið að því víðtæka samstarfi sem lögregla á að þessu leyti við erlendar </w:t>
      </w:r>
      <w:r>
        <w:rPr>
          <w:rFonts w:eastAsia="Times New Roman"/>
        </w:rPr>
        <w:t>systur</w:t>
      </w:r>
      <w:r w:rsidR="00590C4A">
        <w:rPr>
          <w:rFonts w:eastAsia="Times New Roman"/>
        </w:rPr>
        <w:t>stofnanir</w:t>
      </w:r>
      <w:r>
        <w:rPr>
          <w:rFonts w:eastAsia="Times New Roman"/>
        </w:rPr>
        <w:t xml:space="preserve"> sínar</w:t>
      </w:r>
      <w:r w:rsidR="00590C4A">
        <w:rPr>
          <w:rFonts w:eastAsia="Times New Roman"/>
        </w:rPr>
        <w:t xml:space="preserve">. Er því rétt að kveða á um grundvöllinn fyrir slíku samstarfi með skýrum hætti og lögfesta sérstakt ákvæði um að lögregla skuli </w:t>
      </w:r>
      <w:r w:rsidR="00590C4A" w:rsidRPr="29674182">
        <w:rPr>
          <w:rFonts w:eastAsia="Times New Roman"/>
        </w:rPr>
        <w:t>hafa samstarf við erlend löggæsluyfirvöld sem og alþjóðastofnanir</w:t>
      </w:r>
      <w:r w:rsidR="00590C4A">
        <w:rPr>
          <w:rFonts w:eastAsia="Times New Roman"/>
        </w:rPr>
        <w:t>.</w:t>
      </w:r>
    </w:p>
    <w:p w14:paraId="42826E13" w14:textId="4963726E" w:rsidR="002F4B28" w:rsidRDefault="00337300" w:rsidP="002F4B28">
      <w:pPr>
        <w:autoSpaceDE w:val="0"/>
        <w:autoSpaceDN w:val="0"/>
        <w:adjustRightInd w:val="0"/>
        <w:rPr>
          <w:rFonts w:eastAsia="Times New Roman"/>
          <w:color w:val="000000"/>
          <w:szCs w:val="21"/>
        </w:rPr>
      </w:pPr>
      <w:r>
        <w:rPr>
          <w:rFonts w:eastAsia="Times New Roman"/>
          <w:color w:val="000000" w:themeColor="text1"/>
          <w:szCs w:val="21"/>
        </w:rPr>
        <w:t>Í samræmi við það sem að ofan greinir</w:t>
      </w:r>
      <w:r w:rsidR="002F54EC" w:rsidRPr="3C399D3B">
        <w:rPr>
          <w:rFonts w:eastAsia="Times New Roman"/>
          <w:color w:val="000000" w:themeColor="text1"/>
          <w:szCs w:val="21"/>
        </w:rPr>
        <w:t xml:space="preserve"> undirrituðu íslensk stjórnvöld </w:t>
      </w:r>
      <w:r>
        <w:rPr>
          <w:rFonts w:eastAsia="Times New Roman"/>
          <w:color w:val="000000" w:themeColor="text1"/>
          <w:szCs w:val="21"/>
        </w:rPr>
        <w:t xml:space="preserve">árið 2009 </w:t>
      </w:r>
      <w:r w:rsidR="008260B1" w:rsidRPr="3C399D3B">
        <w:rPr>
          <w:rFonts w:eastAsia="Times New Roman"/>
          <w:color w:val="000000" w:themeColor="text1"/>
          <w:szCs w:val="21"/>
        </w:rPr>
        <w:t xml:space="preserve">samning um þátttöku Íslands í eflingu evrópsks lögreglusamstarfs yfir landamæri, einkum í baráttunni gegn hryðjuverkum og glæpastarfsemi yfir landamæri, sem gjarnan er nefnt </w:t>
      </w:r>
      <w:proofErr w:type="spellStart"/>
      <w:r w:rsidR="008260B1" w:rsidRPr="3C399D3B">
        <w:rPr>
          <w:rFonts w:eastAsia="Times New Roman"/>
          <w:color w:val="000000" w:themeColor="text1"/>
          <w:szCs w:val="21"/>
        </w:rPr>
        <w:t>Prüm</w:t>
      </w:r>
      <w:proofErr w:type="spellEnd"/>
      <w:r w:rsidR="00EF6056" w:rsidRPr="3C399D3B">
        <w:rPr>
          <w:rFonts w:eastAsia="Times New Roman"/>
          <w:color w:val="000000" w:themeColor="text1"/>
          <w:szCs w:val="21"/>
        </w:rPr>
        <w:t>-</w:t>
      </w:r>
      <w:r w:rsidR="008260B1" w:rsidRPr="3C399D3B">
        <w:rPr>
          <w:rFonts w:eastAsia="Times New Roman"/>
          <w:color w:val="000000" w:themeColor="text1"/>
          <w:szCs w:val="21"/>
        </w:rPr>
        <w:t>sam</w:t>
      </w:r>
      <w:r w:rsidR="00424B00" w:rsidRPr="3C399D3B">
        <w:rPr>
          <w:rFonts w:eastAsia="Times New Roman"/>
          <w:color w:val="000000" w:themeColor="text1"/>
          <w:szCs w:val="21"/>
        </w:rPr>
        <w:t>komulagið</w:t>
      </w:r>
      <w:r w:rsidR="008260B1" w:rsidRPr="3C399D3B">
        <w:rPr>
          <w:rFonts w:eastAsia="Times New Roman"/>
          <w:color w:val="000000" w:themeColor="text1"/>
          <w:szCs w:val="21"/>
        </w:rPr>
        <w:t>.</w:t>
      </w:r>
      <w:r w:rsidR="00EF6056" w:rsidRPr="3C399D3B">
        <w:rPr>
          <w:rFonts w:eastAsia="Times New Roman"/>
          <w:color w:val="000000" w:themeColor="text1"/>
          <w:szCs w:val="21"/>
        </w:rPr>
        <w:t xml:space="preserve"> </w:t>
      </w:r>
      <w:r w:rsidR="002F4B28" w:rsidRPr="3C399D3B">
        <w:rPr>
          <w:rFonts w:eastAsia="Times New Roman"/>
          <w:color w:val="000000" w:themeColor="text1"/>
          <w:szCs w:val="21"/>
        </w:rPr>
        <w:t xml:space="preserve">Það hefur verið innleitt í rétt ESB með </w:t>
      </w:r>
      <w:r w:rsidR="002F4B28" w:rsidRPr="3C399D3B">
        <w:rPr>
          <w:rFonts w:eastAsia="Times New Roman"/>
          <w:szCs w:val="21"/>
        </w:rPr>
        <w:t>ákvörðun ráðsins 2008/615 um aukna landamærasamvinnu, einkum til að sporna við hryðjuverkum og glæpastarfsemi yfir landamæri, sbr. ákvörðun 2008/616 um framkvæmd ákvörðunar 2008/615.</w:t>
      </w:r>
      <w:r w:rsidR="008260B1" w:rsidRPr="3C399D3B">
        <w:rPr>
          <w:rFonts w:eastAsia="Times New Roman"/>
          <w:color w:val="000000" w:themeColor="text1"/>
          <w:szCs w:val="21"/>
        </w:rPr>
        <w:t xml:space="preserve"> </w:t>
      </w:r>
    </w:p>
    <w:p w14:paraId="5078C1CF" w14:textId="697757BE" w:rsidR="008260B1" w:rsidRDefault="002F54EC" w:rsidP="002F4B28">
      <w:pPr>
        <w:autoSpaceDE w:val="0"/>
        <w:autoSpaceDN w:val="0"/>
        <w:adjustRightInd w:val="0"/>
        <w:rPr>
          <w:rFonts w:eastAsia="Times New Roman"/>
          <w:color w:val="000000"/>
          <w:szCs w:val="21"/>
        </w:rPr>
      </w:pPr>
      <w:r w:rsidRPr="3C399D3B">
        <w:rPr>
          <w:rFonts w:eastAsia="Times New Roman"/>
          <w:color w:val="000000" w:themeColor="text1"/>
          <w:szCs w:val="21"/>
        </w:rPr>
        <w:t>Ein forsenda þess að unnt verður að fullgilda samninginn og</w:t>
      </w:r>
      <w:r w:rsidR="008260B1" w:rsidRPr="3C399D3B">
        <w:rPr>
          <w:rFonts w:eastAsia="Times New Roman"/>
          <w:color w:val="000000" w:themeColor="text1"/>
          <w:szCs w:val="21"/>
        </w:rPr>
        <w:t xml:space="preserve"> innleiða </w:t>
      </w:r>
      <w:r w:rsidRPr="3C399D3B">
        <w:rPr>
          <w:rFonts w:eastAsia="Times New Roman"/>
          <w:color w:val="000000" w:themeColor="text1"/>
          <w:szCs w:val="21"/>
        </w:rPr>
        <w:t>efni hans</w:t>
      </w:r>
      <w:r w:rsidR="008260B1" w:rsidRPr="3C399D3B">
        <w:rPr>
          <w:rFonts w:eastAsia="Times New Roman"/>
          <w:color w:val="000000" w:themeColor="text1"/>
          <w:szCs w:val="21"/>
        </w:rPr>
        <w:t xml:space="preserve"> </w:t>
      </w:r>
      <w:r w:rsidRPr="3C399D3B">
        <w:rPr>
          <w:rFonts w:eastAsia="Times New Roman"/>
          <w:color w:val="000000" w:themeColor="text1"/>
          <w:szCs w:val="21"/>
        </w:rPr>
        <w:t>er</w:t>
      </w:r>
      <w:r w:rsidR="008260B1" w:rsidRPr="3C399D3B">
        <w:rPr>
          <w:rFonts w:eastAsia="Times New Roman"/>
          <w:color w:val="000000" w:themeColor="text1"/>
          <w:szCs w:val="21"/>
        </w:rPr>
        <w:t xml:space="preserve"> að gera breytingar á lögreglulögum er fela í sér heimildir til taka á móti erlendu lögregluliði og fela því lögregluvald hér á landi. Jafnframt þarf að kveða á um heimild til að senda íslenska lögreglumenn til starfa erlendis.</w:t>
      </w:r>
      <w:r w:rsidR="00A10609" w:rsidRPr="3C399D3B">
        <w:rPr>
          <w:rFonts w:eastAsia="Times New Roman"/>
          <w:color w:val="000000" w:themeColor="text1"/>
          <w:szCs w:val="21"/>
        </w:rPr>
        <w:t xml:space="preserve"> </w:t>
      </w:r>
      <w:r w:rsidR="005A1B94" w:rsidRPr="3C399D3B">
        <w:rPr>
          <w:rFonts w:eastAsia="Times New Roman"/>
          <w:color w:val="000000" w:themeColor="text1"/>
          <w:szCs w:val="21"/>
        </w:rPr>
        <w:t xml:space="preserve">Auk þess </w:t>
      </w:r>
      <w:r w:rsidR="00D032DE">
        <w:rPr>
          <w:rFonts w:eastAsia="Times New Roman"/>
          <w:color w:val="000000" w:themeColor="text1"/>
          <w:szCs w:val="21"/>
        </w:rPr>
        <w:t>er nauðsynlegt</w:t>
      </w:r>
      <w:r w:rsidR="005A1B94" w:rsidRPr="3C399D3B">
        <w:rPr>
          <w:rFonts w:eastAsia="Times New Roman"/>
          <w:color w:val="000000" w:themeColor="text1"/>
          <w:szCs w:val="21"/>
        </w:rPr>
        <w:t xml:space="preserve"> að kveða á um heimildir lögreglu til að skiptast á upplýsingum við erlend lögregluyfirvöld sem lúta að </w:t>
      </w:r>
      <w:r w:rsidR="00367FEB" w:rsidRPr="3C399D3B">
        <w:rPr>
          <w:rFonts w:eastAsia="Times New Roman"/>
          <w:color w:val="000000" w:themeColor="text1"/>
          <w:szCs w:val="21"/>
        </w:rPr>
        <w:t>erfðaefni, fingraförum og upplýsingum úr ökutækjaskrá.</w:t>
      </w:r>
      <w:r w:rsidR="008260B1" w:rsidRPr="3C399D3B">
        <w:rPr>
          <w:rFonts w:eastAsia="Times New Roman"/>
          <w:color w:val="000000" w:themeColor="text1"/>
          <w:szCs w:val="21"/>
        </w:rPr>
        <w:t xml:space="preserve"> </w:t>
      </w:r>
    </w:p>
    <w:p w14:paraId="4EFF9935" w14:textId="4527C01D" w:rsidR="00D0740D" w:rsidRDefault="008A50F6" w:rsidP="00AF70F7">
      <w:pPr>
        <w:rPr>
          <w:rFonts w:eastAsia="Times New Roman"/>
          <w:color w:val="000000" w:themeColor="text1"/>
          <w:szCs w:val="21"/>
        </w:rPr>
      </w:pPr>
      <w:r w:rsidRPr="3C399D3B">
        <w:rPr>
          <w:rFonts w:eastAsia="Times New Roman"/>
          <w:color w:val="000000" w:themeColor="text1"/>
          <w:szCs w:val="21"/>
        </w:rPr>
        <w:t>Á</w:t>
      </w:r>
      <w:r w:rsidR="006852C3" w:rsidRPr="3C399D3B">
        <w:rPr>
          <w:rFonts w:eastAsia="Times New Roman"/>
          <w:color w:val="000000" w:themeColor="text1"/>
          <w:szCs w:val="21"/>
        </w:rPr>
        <w:t>rið 2019 undirrituðu íslensk stjórnvöld, ásamt norskum stjórnvöldum, samning við Evrópusambandið um aðgang ríkjanna að evrópska fingrafaragrunninum (EURODAC) í löggæslutilgangi. Til að unnt verði að fullgilda samninginn og innleiða í kjölfarið, er nauðsynlegt að kveða á um það í lögum að lögreglu sé heimilt skiptast á upplýsingum um fingraför við erlend lögregluyfirvöld.</w:t>
      </w:r>
    </w:p>
    <w:p w14:paraId="2101EEB4" w14:textId="622F44E2" w:rsidR="00DD459E" w:rsidRDefault="00DD459E" w:rsidP="00DD459E">
      <w:pPr>
        <w:ind w:firstLine="0"/>
        <w:rPr>
          <w:rFonts w:eastAsia="Times New Roman"/>
          <w:color w:val="000000" w:themeColor="text1"/>
          <w:szCs w:val="21"/>
        </w:rPr>
      </w:pPr>
    </w:p>
    <w:p w14:paraId="1D44F18A" w14:textId="4347A099" w:rsidR="00DD459E" w:rsidRDefault="00DD459E" w:rsidP="00DD459E">
      <w:pPr>
        <w:ind w:firstLine="0"/>
        <w:rPr>
          <w:rFonts w:eastAsia="Times New Roman"/>
          <w:i/>
          <w:color w:val="000000" w:themeColor="text1"/>
        </w:rPr>
      </w:pPr>
      <w:r w:rsidRPr="29674182">
        <w:rPr>
          <w:rFonts w:eastAsia="Times New Roman"/>
          <w:i/>
          <w:color w:val="000000" w:themeColor="text1"/>
        </w:rPr>
        <w:t>Hæfisskilyrði og hæfnisnefnd lögreglu</w:t>
      </w:r>
    </w:p>
    <w:p w14:paraId="0B49EAF0" w14:textId="0BCD0E14" w:rsidR="00DD459E" w:rsidRPr="00F417AC" w:rsidRDefault="00BD009B" w:rsidP="00F417AC">
      <w:pPr>
        <w:rPr>
          <w:rFonts w:eastAsia="Times New Roman"/>
          <w:color w:val="000000" w:themeColor="text1"/>
        </w:rPr>
      </w:pPr>
      <w:r w:rsidRPr="29674182">
        <w:rPr>
          <w:rFonts w:eastAsia="Times New Roman"/>
          <w:color w:val="000000" w:themeColor="text1"/>
        </w:rPr>
        <w:t xml:space="preserve">Í kjölfar hefðbundinnar endurskoðunar á lögunum var talin ástæða til að gera breytingar á hæfisskilyrðum </w:t>
      </w:r>
      <w:r w:rsidR="006C25D1" w:rsidRPr="29674182">
        <w:rPr>
          <w:rFonts w:eastAsia="Times New Roman"/>
          <w:color w:val="000000" w:themeColor="text1"/>
        </w:rPr>
        <w:t xml:space="preserve">lögreglustjóra þess efnis að fella brott ákvæði um lágmarksaldur og </w:t>
      </w:r>
      <w:r w:rsidR="00770F20" w:rsidRPr="29674182">
        <w:rPr>
          <w:rFonts w:eastAsia="Times New Roman"/>
          <w:color w:val="000000" w:themeColor="text1"/>
        </w:rPr>
        <w:t xml:space="preserve">færa menntunarkröfur til samræmis við þær sem gilda um </w:t>
      </w:r>
      <w:r w:rsidR="0044704F" w:rsidRPr="29674182">
        <w:rPr>
          <w:rFonts w:eastAsia="Times New Roman"/>
          <w:color w:val="000000" w:themeColor="text1"/>
        </w:rPr>
        <w:t>héraðsdómara</w:t>
      </w:r>
      <w:r w:rsidR="007B1159">
        <w:rPr>
          <w:rFonts w:eastAsia="Times New Roman"/>
          <w:color w:val="000000" w:themeColor="text1"/>
        </w:rPr>
        <w:t xml:space="preserve">. </w:t>
      </w:r>
      <w:r w:rsidR="007C4AD9" w:rsidRPr="29674182">
        <w:rPr>
          <w:rFonts w:eastAsia="Times New Roman"/>
          <w:color w:val="000000" w:themeColor="text1"/>
        </w:rPr>
        <w:t xml:space="preserve">Þá er lagt til að </w:t>
      </w:r>
      <w:r w:rsidR="00047151" w:rsidRPr="29674182">
        <w:rPr>
          <w:rFonts w:eastAsia="Times New Roman"/>
          <w:color w:val="000000" w:themeColor="text1"/>
        </w:rPr>
        <w:t xml:space="preserve">hæfnisnefnd lögreglu verði </w:t>
      </w:r>
      <w:r w:rsidR="00F43565" w:rsidRPr="29674182">
        <w:rPr>
          <w:rFonts w:eastAsia="Times New Roman"/>
          <w:color w:val="000000" w:themeColor="text1"/>
        </w:rPr>
        <w:t>lögð niður</w:t>
      </w:r>
      <w:r w:rsidR="00730A9C" w:rsidRPr="29674182">
        <w:rPr>
          <w:rFonts w:eastAsia="Times New Roman"/>
          <w:color w:val="000000" w:themeColor="text1"/>
        </w:rPr>
        <w:t xml:space="preserve">, </w:t>
      </w:r>
      <w:r w:rsidR="005024A7" w:rsidRPr="29674182">
        <w:rPr>
          <w:rFonts w:eastAsia="Times New Roman"/>
          <w:color w:val="000000" w:themeColor="text1"/>
        </w:rPr>
        <w:t xml:space="preserve">en um ástæður þess vísast til athugasemda við </w:t>
      </w:r>
      <w:r w:rsidR="00565343" w:rsidRPr="29674182">
        <w:rPr>
          <w:rFonts w:eastAsia="Times New Roman"/>
          <w:color w:val="000000" w:themeColor="text1"/>
        </w:rPr>
        <w:t xml:space="preserve">1. gr. frumvarpsins. </w:t>
      </w:r>
    </w:p>
    <w:p w14:paraId="0C347B0B" w14:textId="77777777" w:rsidR="00AF70F7" w:rsidRPr="00AF70F7" w:rsidRDefault="00AF70F7" w:rsidP="00AF70F7">
      <w:pPr>
        <w:rPr>
          <w:rFonts w:eastAsia="Times New Roman"/>
          <w:color w:val="000000"/>
          <w:szCs w:val="21"/>
        </w:rPr>
      </w:pPr>
    </w:p>
    <w:p w14:paraId="3EA56A83" w14:textId="79C4EEA9" w:rsidR="00D0740D" w:rsidRDefault="00E71F27" w:rsidP="00D0740D">
      <w:pPr>
        <w:pStyle w:val="Millifyrirsgn1"/>
        <w:rPr>
          <w:rFonts w:eastAsia="Times New Roman"/>
          <w:szCs w:val="21"/>
        </w:rPr>
      </w:pPr>
      <w:r w:rsidRPr="3C399D3B">
        <w:rPr>
          <w:rFonts w:eastAsia="Times New Roman"/>
          <w:szCs w:val="21"/>
        </w:rPr>
        <w:t>3</w:t>
      </w:r>
      <w:r w:rsidR="00D0740D" w:rsidRPr="3C399D3B">
        <w:rPr>
          <w:rFonts w:eastAsia="Times New Roman"/>
          <w:szCs w:val="21"/>
        </w:rPr>
        <w:t>. Meginefni frumvarpsins.</w:t>
      </w:r>
    </w:p>
    <w:p w14:paraId="0C67A268" w14:textId="25979A8B" w:rsidR="00203AA0" w:rsidRDefault="00203AA0" w:rsidP="00203AA0">
      <w:pPr>
        <w:rPr>
          <w:rFonts w:eastAsia="Times New Roman"/>
        </w:rPr>
      </w:pPr>
      <w:r w:rsidRPr="29674182">
        <w:rPr>
          <w:rFonts w:eastAsia="Times New Roman"/>
        </w:rPr>
        <w:t>Meginefni frumvarpsins er eftirfarandi:</w:t>
      </w:r>
    </w:p>
    <w:p w14:paraId="7ECE2F2B" w14:textId="425C2FAC" w:rsidR="00203AA0" w:rsidRDefault="00203AA0" w:rsidP="00203AA0">
      <w:pPr>
        <w:rPr>
          <w:rFonts w:eastAsia="Times New Roman"/>
          <w:szCs w:val="21"/>
        </w:rPr>
      </w:pPr>
      <w:r w:rsidRPr="3C399D3B">
        <w:rPr>
          <w:rFonts w:eastAsia="Times New Roman"/>
          <w:szCs w:val="21"/>
        </w:rPr>
        <w:t xml:space="preserve">–     </w:t>
      </w:r>
      <w:r w:rsidR="00C84B1C" w:rsidRPr="3C399D3B">
        <w:rPr>
          <w:rFonts w:eastAsia="Times New Roman"/>
          <w:szCs w:val="21"/>
        </w:rPr>
        <w:t xml:space="preserve"> </w:t>
      </w:r>
      <w:r w:rsidR="00D032DE" w:rsidRPr="3C399D3B">
        <w:rPr>
          <w:rFonts w:eastAsia="Times New Roman"/>
          <w:szCs w:val="21"/>
        </w:rPr>
        <w:t>Kveða á um breytingar á meðferð mála hjá nefnd um eftirlit með lögreglu.</w:t>
      </w:r>
    </w:p>
    <w:p w14:paraId="2BAFBA63" w14:textId="4EE161D9" w:rsidR="00203AA0" w:rsidRDefault="00203AA0" w:rsidP="00155AA8">
      <w:pPr>
        <w:rPr>
          <w:rFonts w:eastAsia="Times New Roman"/>
          <w:szCs w:val="21"/>
        </w:rPr>
      </w:pPr>
      <w:r w:rsidRPr="3C399D3B">
        <w:rPr>
          <w:rFonts w:eastAsia="Times New Roman"/>
          <w:szCs w:val="21"/>
        </w:rPr>
        <w:t xml:space="preserve">–    </w:t>
      </w:r>
      <w:r w:rsidR="005C3D70" w:rsidRPr="3C399D3B">
        <w:rPr>
          <w:rFonts w:eastAsia="Times New Roman"/>
          <w:szCs w:val="21"/>
        </w:rPr>
        <w:t xml:space="preserve"> </w:t>
      </w:r>
      <w:r w:rsidR="00A53EE7" w:rsidRPr="3C399D3B">
        <w:rPr>
          <w:rFonts w:eastAsia="Times New Roman"/>
          <w:szCs w:val="21"/>
        </w:rPr>
        <w:t xml:space="preserve"> </w:t>
      </w:r>
      <w:r w:rsidR="00D032DE" w:rsidRPr="3C399D3B">
        <w:rPr>
          <w:rFonts w:eastAsia="Times New Roman"/>
          <w:szCs w:val="21"/>
        </w:rPr>
        <w:t>Kveða á um samvinnu lögreglu við innlend stjórnvöld, félagasamtök og einkaaðila.</w:t>
      </w:r>
    </w:p>
    <w:p w14:paraId="5260C3DA" w14:textId="77777777" w:rsidR="004F6CE9" w:rsidRDefault="00203AA0" w:rsidP="004F6CE9">
      <w:pPr>
        <w:rPr>
          <w:rFonts w:eastAsia="Times New Roman"/>
          <w:szCs w:val="21"/>
        </w:rPr>
      </w:pPr>
      <w:r w:rsidRPr="3C399D3B">
        <w:rPr>
          <w:rFonts w:eastAsia="Times New Roman"/>
          <w:szCs w:val="21"/>
        </w:rPr>
        <w:t xml:space="preserve">–      </w:t>
      </w:r>
      <w:r w:rsidR="004F6CE9" w:rsidRPr="3C399D3B">
        <w:rPr>
          <w:rFonts w:eastAsia="Times New Roman"/>
          <w:szCs w:val="21"/>
        </w:rPr>
        <w:t>Kveða á um samvinnu lögreglu við erlend lögregluyfirvöld og alþjóðastofnanir.</w:t>
      </w:r>
    </w:p>
    <w:p w14:paraId="0F8E2C01" w14:textId="29DA201A" w:rsidR="00203AA0" w:rsidRDefault="004F6CE9" w:rsidP="004F6CE9">
      <w:pPr>
        <w:rPr>
          <w:rFonts w:eastAsia="Times New Roman"/>
          <w:szCs w:val="21"/>
        </w:rPr>
      </w:pPr>
      <w:r w:rsidRPr="3C399D3B">
        <w:rPr>
          <w:rFonts w:eastAsia="Times New Roman"/>
          <w:szCs w:val="21"/>
        </w:rPr>
        <w:t xml:space="preserve">– </w:t>
      </w:r>
      <w:r>
        <w:rPr>
          <w:rFonts w:eastAsia="Times New Roman"/>
          <w:szCs w:val="21"/>
        </w:rPr>
        <w:t xml:space="preserve">     </w:t>
      </w:r>
      <w:r w:rsidR="00D032DE" w:rsidRPr="3C399D3B">
        <w:rPr>
          <w:rFonts w:eastAsia="Times New Roman"/>
          <w:szCs w:val="21"/>
        </w:rPr>
        <w:t>Lögfesta starfsemi lögregluráðs.</w:t>
      </w:r>
    </w:p>
    <w:p w14:paraId="048AB244" w14:textId="4D6DBBC4" w:rsidR="00D2006A" w:rsidRDefault="004F6CE9" w:rsidP="00316215">
      <w:pPr>
        <w:rPr>
          <w:rFonts w:eastAsia="Times New Roman"/>
          <w:szCs w:val="21"/>
        </w:rPr>
      </w:pPr>
      <w:r w:rsidRPr="3C399D3B">
        <w:rPr>
          <w:rFonts w:eastAsia="Times New Roman"/>
          <w:szCs w:val="21"/>
        </w:rPr>
        <w:t xml:space="preserve">– </w:t>
      </w:r>
      <w:r w:rsidR="00D2006A">
        <w:rPr>
          <w:rFonts w:eastAsia="Times New Roman"/>
          <w:szCs w:val="21"/>
        </w:rPr>
        <w:t xml:space="preserve">    </w:t>
      </w:r>
      <w:r>
        <w:rPr>
          <w:rFonts w:eastAsia="Times New Roman"/>
          <w:szCs w:val="21"/>
        </w:rPr>
        <w:t xml:space="preserve"> </w:t>
      </w:r>
      <w:r w:rsidR="00D032DE">
        <w:rPr>
          <w:rFonts w:eastAsia="Times New Roman"/>
          <w:szCs w:val="21"/>
        </w:rPr>
        <w:t>Leggja niður hæfnisnefnd lögreglu.</w:t>
      </w:r>
    </w:p>
    <w:p w14:paraId="4C2D2A03" w14:textId="1B45EFEC" w:rsidR="00D7483B" w:rsidRDefault="004F6CE9" w:rsidP="00DF6A04">
      <w:pPr>
        <w:rPr>
          <w:rFonts w:eastAsia="Times New Roman"/>
          <w:szCs w:val="21"/>
        </w:rPr>
      </w:pPr>
      <w:r w:rsidRPr="3C399D3B">
        <w:rPr>
          <w:rFonts w:eastAsia="Times New Roman"/>
          <w:szCs w:val="21"/>
        </w:rPr>
        <w:t>–      Breyta hæfisskilyrðum lögreglustjóra.</w:t>
      </w:r>
      <w:r w:rsidR="000B0326" w:rsidRPr="3C399D3B">
        <w:rPr>
          <w:rFonts w:eastAsia="Times New Roman"/>
          <w:szCs w:val="21"/>
        </w:rPr>
        <w:t xml:space="preserve">    </w:t>
      </w:r>
    </w:p>
    <w:p w14:paraId="3C875236" w14:textId="0BA5F9F0" w:rsidR="00D0740D" w:rsidRPr="00001A61" w:rsidRDefault="00BB536D" w:rsidP="003D7B1D">
      <w:pPr>
        <w:rPr>
          <w:rFonts w:eastAsia="Times New Roman"/>
          <w:szCs w:val="21"/>
        </w:rPr>
      </w:pPr>
      <w:r w:rsidRPr="3C399D3B">
        <w:rPr>
          <w:rFonts w:eastAsia="Times New Roman"/>
          <w:szCs w:val="21"/>
        </w:rPr>
        <w:t xml:space="preserve">  </w:t>
      </w:r>
    </w:p>
    <w:p w14:paraId="2E69B9F6" w14:textId="77777777" w:rsidR="00D0740D" w:rsidRPr="00001A61" w:rsidRDefault="00E71F27" w:rsidP="00D0740D">
      <w:pPr>
        <w:pStyle w:val="Millifyrirsgn1"/>
        <w:rPr>
          <w:rFonts w:eastAsia="Times New Roman"/>
          <w:szCs w:val="21"/>
        </w:rPr>
      </w:pPr>
      <w:r w:rsidRPr="3C399D3B">
        <w:rPr>
          <w:rFonts w:eastAsia="Times New Roman"/>
          <w:szCs w:val="21"/>
        </w:rPr>
        <w:t>4</w:t>
      </w:r>
      <w:r w:rsidR="00D0740D" w:rsidRPr="3C399D3B">
        <w:rPr>
          <w:rFonts w:eastAsia="Times New Roman"/>
          <w:szCs w:val="21"/>
        </w:rPr>
        <w:t xml:space="preserve">. Samræmi við stjórnarskrá og alþjóðlegar skuldbindingar. </w:t>
      </w:r>
    </w:p>
    <w:p w14:paraId="63BC269D" w14:textId="0C176F93" w:rsidR="00580692" w:rsidRPr="000C3EF6" w:rsidRDefault="000C3EF6" w:rsidP="000C3EF6">
      <w:pPr>
        <w:pStyle w:val="Millifyrirsgn1"/>
        <w:ind w:firstLine="284"/>
        <w:rPr>
          <w:rFonts w:eastAsia="Times New Roman"/>
          <w:b w:val="0"/>
          <w:szCs w:val="21"/>
        </w:rPr>
      </w:pPr>
      <w:r w:rsidRPr="3C399D3B">
        <w:rPr>
          <w:rFonts w:eastAsia="Times New Roman"/>
          <w:b w:val="0"/>
          <w:szCs w:val="21"/>
        </w:rPr>
        <w:t>Frumvarpið</w:t>
      </w:r>
      <w:r w:rsidR="001F794C" w:rsidRPr="3C399D3B">
        <w:rPr>
          <w:rFonts w:eastAsia="Times New Roman"/>
          <w:b w:val="0"/>
          <w:szCs w:val="21"/>
        </w:rPr>
        <w:t xml:space="preserve"> felur í sér nauðsynlegar breytingar á lögum til að íslensk stjórnvöld geti </w:t>
      </w:r>
      <w:r w:rsidR="00B12198" w:rsidRPr="3C399D3B">
        <w:rPr>
          <w:rFonts w:eastAsia="Times New Roman"/>
          <w:b w:val="0"/>
          <w:szCs w:val="21"/>
        </w:rPr>
        <w:t xml:space="preserve">fullgilt og </w:t>
      </w:r>
      <w:r w:rsidR="001F794C" w:rsidRPr="3C399D3B">
        <w:rPr>
          <w:rFonts w:eastAsia="Times New Roman"/>
          <w:b w:val="0"/>
          <w:szCs w:val="21"/>
        </w:rPr>
        <w:t xml:space="preserve">innleitt </w:t>
      </w:r>
      <w:r w:rsidR="00B12198" w:rsidRPr="3C399D3B">
        <w:rPr>
          <w:rFonts w:eastAsia="Times New Roman"/>
          <w:b w:val="0"/>
          <w:szCs w:val="21"/>
        </w:rPr>
        <w:t>með fullnægjandi hætti ofangreinda samning</w:t>
      </w:r>
      <w:r w:rsidR="009429A8" w:rsidRPr="3C399D3B">
        <w:rPr>
          <w:rFonts w:eastAsia="Times New Roman"/>
          <w:b w:val="0"/>
          <w:szCs w:val="21"/>
        </w:rPr>
        <w:t>a</w:t>
      </w:r>
      <w:r w:rsidR="00B12198" w:rsidRPr="3C399D3B">
        <w:rPr>
          <w:rFonts w:eastAsia="Times New Roman"/>
          <w:b w:val="0"/>
          <w:szCs w:val="21"/>
        </w:rPr>
        <w:t xml:space="preserve"> um </w:t>
      </w:r>
      <w:r w:rsidR="00CB11BB" w:rsidRPr="3C399D3B">
        <w:rPr>
          <w:rFonts w:eastAsia="Times New Roman"/>
          <w:b w:val="0"/>
          <w:szCs w:val="21"/>
        </w:rPr>
        <w:t xml:space="preserve">hið svonefnda </w:t>
      </w:r>
      <w:proofErr w:type="spellStart"/>
      <w:r w:rsidR="00CB11BB" w:rsidRPr="3C399D3B">
        <w:rPr>
          <w:rFonts w:eastAsia="Times New Roman"/>
          <w:b w:val="0"/>
          <w:szCs w:val="21"/>
        </w:rPr>
        <w:t>Prüm</w:t>
      </w:r>
      <w:proofErr w:type="spellEnd"/>
      <w:r w:rsidR="000F3D8F" w:rsidRPr="3C399D3B">
        <w:rPr>
          <w:rFonts w:eastAsia="Times New Roman"/>
          <w:b w:val="0"/>
          <w:szCs w:val="21"/>
        </w:rPr>
        <w:t>-samkomulag</w:t>
      </w:r>
      <w:r w:rsidR="009429A8" w:rsidRPr="3C399D3B">
        <w:rPr>
          <w:rFonts w:eastAsia="Times New Roman"/>
          <w:b w:val="0"/>
          <w:szCs w:val="21"/>
        </w:rPr>
        <w:t xml:space="preserve"> og aðgang að evrópska fingrafaragrunninum í löggæslutilgangi</w:t>
      </w:r>
      <w:r w:rsidR="00CB11BB" w:rsidRPr="3C399D3B">
        <w:rPr>
          <w:rFonts w:eastAsia="Times New Roman"/>
          <w:b w:val="0"/>
          <w:szCs w:val="21"/>
        </w:rPr>
        <w:t>. Að öðru leyti</w:t>
      </w:r>
      <w:r w:rsidRPr="3C399D3B">
        <w:rPr>
          <w:rFonts w:eastAsia="Times New Roman"/>
          <w:b w:val="0"/>
          <w:szCs w:val="21"/>
        </w:rPr>
        <w:t xml:space="preserve"> hefur</w:t>
      </w:r>
      <w:r w:rsidR="00CB11BB" w:rsidRPr="3C399D3B">
        <w:rPr>
          <w:rFonts w:eastAsia="Times New Roman"/>
          <w:b w:val="0"/>
          <w:szCs w:val="21"/>
        </w:rPr>
        <w:t xml:space="preserve"> frumvarpið</w:t>
      </w:r>
      <w:r w:rsidRPr="3C399D3B">
        <w:rPr>
          <w:rFonts w:eastAsia="Times New Roman"/>
          <w:b w:val="0"/>
          <w:szCs w:val="21"/>
        </w:rPr>
        <w:t xml:space="preserve"> hvorki gefið sérstakt tilefni til að meta samræmi við stjórnarskrá lýðveldisins Íslands, nr. 33/1944, né </w:t>
      </w:r>
      <w:r w:rsidR="00CB11BB" w:rsidRPr="3C399D3B">
        <w:rPr>
          <w:rFonts w:eastAsia="Times New Roman"/>
          <w:b w:val="0"/>
          <w:szCs w:val="21"/>
        </w:rPr>
        <w:t xml:space="preserve">aðrar </w:t>
      </w:r>
      <w:r w:rsidRPr="3C399D3B">
        <w:rPr>
          <w:rFonts w:eastAsia="Times New Roman"/>
          <w:b w:val="0"/>
          <w:szCs w:val="21"/>
        </w:rPr>
        <w:t>alþjóðlegar skuldbindingar.</w:t>
      </w:r>
    </w:p>
    <w:p w14:paraId="0B55A1A2" w14:textId="77777777" w:rsidR="000C3EF6" w:rsidRPr="000C3EF6" w:rsidRDefault="000C3EF6" w:rsidP="000C3EF6">
      <w:pPr>
        <w:rPr>
          <w:rFonts w:eastAsia="Times New Roman"/>
          <w:szCs w:val="21"/>
        </w:rPr>
      </w:pPr>
    </w:p>
    <w:p w14:paraId="44224CEC" w14:textId="77777777" w:rsidR="00D0740D" w:rsidRPr="00001A61" w:rsidRDefault="00E71F27" w:rsidP="00D0740D">
      <w:pPr>
        <w:pStyle w:val="Millifyrirsgn1"/>
        <w:rPr>
          <w:rFonts w:eastAsia="Times New Roman"/>
          <w:szCs w:val="21"/>
        </w:rPr>
      </w:pPr>
      <w:r w:rsidRPr="3C399D3B">
        <w:rPr>
          <w:rFonts w:eastAsia="Times New Roman"/>
          <w:szCs w:val="21"/>
        </w:rPr>
        <w:t>5</w:t>
      </w:r>
      <w:r w:rsidR="00D0740D" w:rsidRPr="3C399D3B">
        <w:rPr>
          <w:rFonts w:eastAsia="Times New Roman"/>
          <w:szCs w:val="21"/>
        </w:rPr>
        <w:t xml:space="preserve">. Samráð. </w:t>
      </w:r>
    </w:p>
    <w:p w14:paraId="2E4A5259" w14:textId="6ABF5D87" w:rsidR="005931DC" w:rsidRPr="00001A61" w:rsidRDefault="005931DC" w:rsidP="005931DC">
      <w:pPr>
        <w:rPr>
          <w:rFonts w:eastAsia="Times New Roman"/>
          <w:szCs w:val="21"/>
        </w:rPr>
      </w:pPr>
      <w:r w:rsidRPr="3C399D3B">
        <w:rPr>
          <w:rFonts w:eastAsia="Times New Roman"/>
          <w:szCs w:val="21"/>
        </w:rPr>
        <w:t>Við vinnu frumvarpsins hafði dómsmálaráðuneytið samráð við ríkislögreglustjóra, ríkissaksóknara,</w:t>
      </w:r>
      <w:r w:rsidR="005F73D9" w:rsidRPr="3C399D3B">
        <w:rPr>
          <w:rFonts w:eastAsia="Times New Roman"/>
          <w:szCs w:val="21"/>
        </w:rPr>
        <w:t xml:space="preserve"> </w:t>
      </w:r>
      <w:r w:rsidRPr="3C399D3B">
        <w:rPr>
          <w:rFonts w:eastAsia="Times New Roman"/>
          <w:szCs w:val="21"/>
        </w:rPr>
        <w:t>lögregluembættin</w:t>
      </w:r>
      <w:r w:rsidR="005F73D9" w:rsidRPr="3C399D3B">
        <w:rPr>
          <w:rFonts w:eastAsia="Times New Roman"/>
          <w:szCs w:val="21"/>
        </w:rPr>
        <w:t xml:space="preserve">, </w:t>
      </w:r>
      <w:r w:rsidRPr="3C399D3B">
        <w:rPr>
          <w:rFonts w:eastAsia="Times New Roman"/>
          <w:szCs w:val="21"/>
        </w:rPr>
        <w:t>héraðssaksóknara</w:t>
      </w:r>
      <w:r w:rsidR="005F73D9" w:rsidRPr="3C399D3B">
        <w:rPr>
          <w:rFonts w:eastAsia="Times New Roman"/>
          <w:szCs w:val="21"/>
        </w:rPr>
        <w:t xml:space="preserve"> og nefnd um eftirlit með lögreglu.</w:t>
      </w:r>
      <w:r w:rsidRPr="3C399D3B">
        <w:rPr>
          <w:rFonts w:eastAsia="Times New Roman"/>
          <w:szCs w:val="21"/>
        </w:rPr>
        <w:t xml:space="preserve"> Í því samráðsferli fundaði ráðuneytið með </w:t>
      </w:r>
      <w:r w:rsidR="00DB021F" w:rsidRPr="3C399D3B">
        <w:rPr>
          <w:rFonts w:eastAsia="Times New Roman"/>
          <w:szCs w:val="21"/>
        </w:rPr>
        <w:t xml:space="preserve">ríkislögreglustjóra, </w:t>
      </w:r>
      <w:r w:rsidR="5BC42298" w:rsidRPr="3C399D3B">
        <w:rPr>
          <w:rFonts w:eastAsia="Times New Roman"/>
          <w:szCs w:val="21"/>
        </w:rPr>
        <w:t xml:space="preserve">héraðssaksóknara, ríkissaksóknara og nefnd um eftirlit með lögreglu </w:t>
      </w:r>
      <w:r w:rsidR="00DB021F" w:rsidRPr="3C399D3B">
        <w:rPr>
          <w:rFonts w:eastAsia="Times New Roman"/>
          <w:szCs w:val="21"/>
        </w:rPr>
        <w:t>en auk</w:t>
      </w:r>
      <w:r w:rsidRPr="3C399D3B">
        <w:rPr>
          <w:rFonts w:eastAsia="Times New Roman"/>
          <w:szCs w:val="21"/>
        </w:rPr>
        <w:t xml:space="preserve"> </w:t>
      </w:r>
      <w:r w:rsidR="00DB021F" w:rsidRPr="3C399D3B">
        <w:rPr>
          <w:rFonts w:eastAsia="Times New Roman"/>
          <w:szCs w:val="21"/>
        </w:rPr>
        <w:t>þess var</w:t>
      </w:r>
      <w:r w:rsidR="508731D6" w:rsidRPr="3C399D3B">
        <w:rPr>
          <w:rFonts w:eastAsia="Times New Roman"/>
          <w:szCs w:val="21"/>
        </w:rPr>
        <w:t xml:space="preserve"> öllum</w:t>
      </w:r>
      <w:r w:rsidR="00DB021F" w:rsidRPr="3C399D3B">
        <w:rPr>
          <w:rFonts w:eastAsia="Times New Roman"/>
          <w:szCs w:val="21"/>
        </w:rPr>
        <w:t xml:space="preserve"> ofangreindum </w:t>
      </w:r>
      <w:r w:rsidR="00392F2B" w:rsidRPr="3C399D3B">
        <w:rPr>
          <w:rFonts w:eastAsia="Times New Roman"/>
          <w:szCs w:val="21"/>
        </w:rPr>
        <w:t>aðilum</w:t>
      </w:r>
      <w:r w:rsidRPr="3C399D3B">
        <w:rPr>
          <w:rFonts w:eastAsia="Times New Roman"/>
          <w:szCs w:val="21"/>
        </w:rPr>
        <w:t xml:space="preserve"> gefinn kostur á að skila inn skriflegum athugasemdum</w:t>
      </w:r>
      <w:r w:rsidR="00C72624" w:rsidRPr="3C399D3B">
        <w:rPr>
          <w:rFonts w:eastAsia="Times New Roman"/>
          <w:szCs w:val="21"/>
        </w:rPr>
        <w:t xml:space="preserve"> við áform um lagasetninguna sem og við drög</w:t>
      </w:r>
      <w:r w:rsidR="00021565" w:rsidRPr="3C399D3B">
        <w:rPr>
          <w:rFonts w:eastAsia="Times New Roman"/>
          <w:szCs w:val="21"/>
        </w:rPr>
        <w:t xml:space="preserve"> að</w:t>
      </w:r>
      <w:r w:rsidR="00C72624" w:rsidRPr="3C399D3B">
        <w:rPr>
          <w:rFonts w:eastAsia="Times New Roman"/>
          <w:szCs w:val="21"/>
        </w:rPr>
        <w:t xml:space="preserve"> frumvarpi þessu</w:t>
      </w:r>
      <w:r w:rsidRPr="3C399D3B">
        <w:rPr>
          <w:rFonts w:eastAsia="Times New Roman"/>
          <w:szCs w:val="21"/>
        </w:rPr>
        <w:t xml:space="preserve">. </w:t>
      </w:r>
      <w:r w:rsidR="00D039CB" w:rsidRPr="3C399D3B">
        <w:rPr>
          <w:rFonts w:eastAsia="Times New Roman"/>
          <w:szCs w:val="21"/>
        </w:rPr>
        <w:t>A</w:t>
      </w:r>
      <w:r w:rsidRPr="3C399D3B">
        <w:rPr>
          <w:rFonts w:eastAsia="Times New Roman"/>
          <w:szCs w:val="21"/>
        </w:rPr>
        <w:t xml:space="preserve">thugasemdir bárust frá </w:t>
      </w:r>
      <w:r w:rsidR="00D039CB" w:rsidRPr="3C399D3B">
        <w:rPr>
          <w:rFonts w:eastAsia="Times New Roman"/>
          <w:szCs w:val="21"/>
        </w:rPr>
        <w:t>flestum aðilum og var</w:t>
      </w:r>
      <w:r w:rsidRPr="3C399D3B">
        <w:rPr>
          <w:rFonts w:eastAsia="Times New Roman"/>
          <w:szCs w:val="21"/>
        </w:rPr>
        <w:t xml:space="preserve"> tekið tillit til þeirra við gerð frumvarpsins.</w:t>
      </w:r>
    </w:p>
    <w:p w14:paraId="7445E005" w14:textId="6F6E0C1A" w:rsidR="005931DC" w:rsidRPr="00001A61" w:rsidRDefault="005931DC" w:rsidP="005931DC">
      <w:pPr>
        <w:rPr>
          <w:rFonts w:eastAsia="Times New Roman"/>
          <w:highlight w:val="yellow"/>
        </w:rPr>
      </w:pPr>
      <w:r w:rsidRPr="5B5712F0">
        <w:rPr>
          <w:rFonts w:eastAsia="Times New Roman"/>
          <w:highlight w:val="yellow"/>
        </w:rPr>
        <w:t xml:space="preserve">Drög að frumvarpinu voru birt í samráðsgátt Stjórnarráðsins hinn </w:t>
      </w:r>
      <w:r w:rsidR="00C02BE3" w:rsidRPr="5B5712F0">
        <w:rPr>
          <w:rFonts w:eastAsia="Times New Roman"/>
          <w:highlight w:val="yellow"/>
        </w:rPr>
        <w:t>xxx</w:t>
      </w:r>
      <w:r w:rsidRPr="5B5712F0">
        <w:rPr>
          <w:rFonts w:eastAsia="Times New Roman"/>
          <w:highlight w:val="yellow"/>
        </w:rPr>
        <w:t xml:space="preserve"> og var hægt að skila inn umsögn til og með </w:t>
      </w:r>
      <w:r w:rsidR="00C02BE3" w:rsidRPr="5B5712F0">
        <w:rPr>
          <w:rFonts w:eastAsia="Times New Roman"/>
          <w:highlight w:val="yellow"/>
        </w:rPr>
        <w:t>xxx</w:t>
      </w:r>
      <w:r w:rsidRPr="5B5712F0">
        <w:rPr>
          <w:rFonts w:eastAsia="Times New Roman"/>
          <w:highlight w:val="yellow"/>
        </w:rPr>
        <w:t xml:space="preserve">. </w:t>
      </w:r>
      <w:r w:rsidR="00C02BE3" w:rsidRPr="5B5712F0">
        <w:rPr>
          <w:rFonts w:eastAsia="Times New Roman"/>
          <w:highlight w:val="yellow"/>
        </w:rPr>
        <w:t>Umsagnir bárust</w:t>
      </w:r>
      <w:r w:rsidRPr="5B5712F0">
        <w:rPr>
          <w:rFonts w:eastAsia="Times New Roman"/>
          <w:highlight w:val="yellow"/>
        </w:rPr>
        <w:t xml:space="preserve"> frá </w:t>
      </w:r>
      <w:r w:rsidR="00C02BE3" w:rsidRPr="5B5712F0">
        <w:rPr>
          <w:rFonts w:eastAsia="Times New Roman"/>
          <w:highlight w:val="yellow"/>
        </w:rPr>
        <w:t>xxx</w:t>
      </w:r>
      <w:r w:rsidR="00270869" w:rsidRPr="5B5712F0">
        <w:rPr>
          <w:rFonts w:eastAsia="Times New Roman"/>
          <w:highlight w:val="yellow"/>
        </w:rPr>
        <w:t xml:space="preserve"> og lutu að…</w:t>
      </w:r>
    </w:p>
    <w:p w14:paraId="2CA0C770" w14:textId="77777777" w:rsidR="00580692" w:rsidRPr="00001A61" w:rsidRDefault="00580692" w:rsidP="00580692">
      <w:pPr>
        <w:rPr>
          <w:rFonts w:eastAsia="Times New Roman"/>
          <w:szCs w:val="21"/>
        </w:rPr>
      </w:pPr>
    </w:p>
    <w:p w14:paraId="2F0FCE48" w14:textId="77777777" w:rsidR="00D0740D" w:rsidRDefault="00E71F27" w:rsidP="00D0740D">
      <w:pPr>
        <w:pStyle w:val="Millifyrirsgn1"/>
        <w:rPr>
          <w:rFonts w:eastAsia="Times New Roman"/>
          <w:szCs w:val="21"/>
        </w:rPr>
      </w:pPr>
      <w:r w:rsidRPr="3C399D3B">
        <w:rPr>
          <w:rFonts w:eastAsia="Times New Roman"/>
          <w:szCs w:val="21"/>
        </w:rPr>
        <w:t>6</w:t>
      </w:r>
      <w:r w:rsidR="00D0740D" w:rsidRPr="3C399D3B">
        <w:rPr>
          <w:rFonts w:eastAsia="Times New Roman"/>
          <w:szCs w:val="21"/>
        </w:rPr>
        <w:t xml:space="preserve">. Mat á áhrifum. </w:t>
      </w:r>
    </w:p>
    <w:p w14:paraId="5C7F0FCF" w14:textId="5A4DDBD8" w:rsidR="00B23CF4" w:rsidRDefault="00B23CF4" w:rsidP="009C4D9D">
      <w:pPr>
        <w:rPr>
          <w:rFonts w:eastAsia="Times New Roman"/>
          <w:szCs w:val="21"/>
        </w:rPr>
      </w:pPr>
      <w:r w:rsidRPr="3C399D3B">
        <w:rPr>
          <w:rFonts w:eastAsia="Times New Roman"/>
          <w:szCs w:val="21"/>
        </w:rPr>
        <w:t>Frumvarpið mun fyrst og fremst hafa áhrif á meðferð mála hjá nefnd um eftirlit með lögreglu</w:t>
      </w:r>
      <w:r w:rsidR="008F4007" w:rsidRPr="3C399D3B">
        <w:rPr>
          <w:rFonts w:eastAsia="Times New Roman"/>
          <w:szCs w:val="21"/>
        </w:rPr>
        <w:t xml:space="preserve">. Að öðru leyti mun frumvarpið hafa lítilleg áhrif á </w:t>
      </w:r>
      <w:r w:rsidR="007F754A" w:rsidRPr="3C399D3B">
        <w:rPr>
          <w:rFonts w:eastAsia="Times New Roman"/>
          <w:szCs w:val="21"/>
        </w:rPr>
        <w:t xml:space="preserve">yfirvöld á sviði löggæslumála, </w:t>
      </w:r>
      <w:r w:rsidR="00755697" w:rsidRPr="3C399D3B">
        <w:rPr>
          <w:rFonts w:eastAsia="Times New Roman"/>
          <w:szCs w:val="21"/>
        </w:rPr>
        <w:t xml:space="preserve">en </w:t>
      </w:r>
      <w:r w:rsidR="006D621C" w:rsidRPr="3C399D3B">
        <w:rPr>
          <w:rFonts w:eastAsia="Times New Roman"/>
          <w:szCs w:val="21"/>
        </w:rPr>
        <w:t xml:space="preserve">frumvarpið hefur ekki í för með sér </w:t>
      </w:r>
      <w:r w:rsidR="000E1976" w:rsidRPr="3C399D3B">
        <w:rPr>
          <w:rFonts w:eastAsia="Times New Roman"/>
          <w:szCs w:val="21"/>
        </w:rPr>
        <w:t xml:space="preserve">slíkar breytingar að þær hafi </w:t>
      </w:r>
      <w:r w:rsidR="00F41479" w:rsidRPr="3C399D3B">
        <w:rPr>
          <w:rFonts w:eastAsia="Times New Roman"/>
          <w:szCs w:val="21"/>
        </w:rPr>
        <w:t xml:space="preserve">veruleg </w:t>
      </w:r>
      <w:r w:rsidR="004B7E05" w:rsidRPr="3C399D3B">
        <w:rPr>
          <w:rFonts w:eastAsia="Times New Roman"/>
          <w:szCs w:val="21"/>
        </w:rPr>
        <w:t xml:space="preserve">áhrif á </w:t>
      </w:r>
      <w:r w:rsidR="00C731EC" w:rsidRPr="3C399D3B">
        <w:rPr>
          <w:rFonts w:eastAsia="Times New Roman"/>
          <w:szCs w:val="21"/>
        </w:rPr>
        <w:t xml:space="preserve">skipulag, </w:t>
      </w:r>
      <w:r w:rsidR="009D50E9" w:rsidRPr="3C399D3B">
        <w:rPr>
          <w:rFonts w:eastAsia="Times New Roman"/>
          <w:szCs w:val="21"/>
        </w:rPr>
        <w:t>stjórnun eða a</w:t>
      </w:r>
      <w:r w:rsidR="00805A29" w:rsidRPr="3C399D3B">
        <w:rPr>
          <w:rFonts w:eastAsia="Times New Roman"/>
          <w:szCs w:val="21"/>
        </w:rPr>
        <w:t xml:space="preserve">ð öðru leyti starfsemi lögreglu. </w:t>
      </w:r>
    </w:p>
    <w:p w14:paraId="7691798F" w14:textId="2B14EAC3" w:rsidR="009C4D9D" w:rsidRPr="009C4D9D" w:rsidRDefault="009C4D9D" w:rsidP="009C4D9D">
      <w:pPr>
        <w:rPr>
          <w:rFonts w:eastAsia="Times New Roman"/>
          <w:szCs w:val="21"/>
        </w:rPr>
      </w:pPr>
      <w:r w:rsidRPr="3C399D3B">
        <w:rPr>
          <w:rFonts w:eastAsia="Times New Roman"/>
          <w:szCs w:val="21"/>
        </w:rPr>
        <w:t>Verði frumvarpið óbreytt að lögum er ekki gert ráð fyrir að lögfesting þess hafi fjárhagsáhrif á ríkissjóð eða sveitarfélögin. Ekki er talið að frumvarpið hafi áhrif á jafnrétti eða stöðu kynjanna.</w:t>
      </w:r>
    </w:p>
    <w:p w14:paraId="6BB90326" w14:textId="36817B0C" w:rsidR="00D0740D" w:rsidRPr="00001A61" w:rsidRDefault="0077098F" w:rsidP="009429A8">
      <w:pPr>
        <w:rPr>
          <w:rFonts w:eastAsia="Times New Roman"/>
          <w:szCs w:val="21"/>
        </w:rPr>
      </w:pPr>
      <w:r w:rsidRPr="3C399D3B">
        <w:rPr>
          <w:rFonts w:eastAsia="Times New Roman"/>
          <w:szCs w:val="21"/>
        </w:rPr>
        <w:t xml:space="preserve"> </w:t>
      </w:r>
    </w:p>
    <w:p w14:paraId="125E43B4" w14:textId="6889051B" w:rsidR="001D3D11" w:rsidRPr="004F08FE" w:rsidRDefault="00E71F27" w:rsidP="004F08FE">
      <w:pPr>
        <w:pStyle w:val="Greinarfyrirsgn"/>
        <w:rPr>
          <w:rFonts w:eastAsia="Times New Roman"/>
          <w:szCs w:val="21"/>
        </w:rPr>
      </w:pPr>
      <w:r w:rsidRPr="3C399D3B">
        <w:rPr>
          <w:rFonts w:eastAsia="Times New Roman"/>
          <w:szCs w:val="21"/>
        </w:rPr>
        <w:t>Um einstakar greinar frumvarpsins.</w:t>
      </w:r>
    </w:p>
    <w:p w14:paraId="1B0F797B" w14:textId="6511FD76" w:rsidR="00580692" w:rsidRDefault="00580692" w:rsidP="008E5DCC">
      <w:pPr>
        <w:pStyle w:val="Greinarnmer"/>
        <w:rPr>
          <w:rFonts w:eastAsia="Times New Roman"/>
        </w:rPr>
      </w:pPr>
      <w:r w:rsidRPr="29674182">
        <w:rPr>
          <w:rFonts w:eastAsia="Times New Roman"/>
        </w:rPr>
        <w:t>Um 1. gr.</w:t>
      </w:r>
    </w:p>
    <w:p w14:paraId="7E3571B4" w14:textId="4A38434C" w:rsidR="00DF6A04" w:rsidRDefault="007C28D1" w:rsidP="00DF6A04">
      <w:r>
        <w:t>Lagt er til að lokamálsiður 1. mgr. verði felldur brott</w:t>
      </w:r>
      <w:r w:rsidR="00300848">
        <w:t xml:space="preserve"> þar sem að </w:t>
      </w:r>
      <w:r>
        <w:t>embætti ríkislögreglustjór</w:t>
      </w:r>
      <w:r w:rsidR="00300848">
        <w:t xml:space="preserve">a hefur </w:t>
      </w:r>
      <w:r>
        <w:t>ekki lengur aðsetur í Kópavogi</w:t>
      </w:r>
      <w:r w:rsidR="0008080F">
        <w:t xml:space="preserve">. </w:t>
      </w:r>
    </w:p>
    <w:p w14:paraId="6B7A8875" w14:textId="56D1E624" w:rsidR="0008080F" w:rsidRDefault="0008080F" w:rsidP="0008080F">
      <w:pPr>
        <w:ind w:firstLine="0"/>
      </w:pPr>
    </w:p>
    <w:p w14:paraId="4D76D3CF" w14:textId="4E32D8FB" w:rsidR="0008080F" w:rsidRPr="00DF6A04" w:rsidRDefault="0008080F" w:rsidP="0008080F">
      <w:pPr>
        <w:ind w:firstLine="0"/>
        <w:jc w:val="center"/>
      </w:pPr>
      <w:r>
        <w:t>Um 2. gr.</w:t>
      </w:r>
    </w:p>
    <w:p w14:paraId="16187DC6" w14:textId="185B8D3B" w:rsidR="49AACF4A" w:rsidRDefault="38A010A4" w:rsidP="00AC1EA1">
      <w:pPr>
        <w:spacing w:line="259" w:lineRule="auto"/>
        <w:rPr>
          <w:rFonts w:eastAsia="Times New Roman"/>
          <w:szCs w:val="21"/>
        </w:rPr>
      </w:pPr>
      <w:r w:rsidRPr="3C399D3B">
        <w:rPr>
          <w:rFonts w:eastAsia="Times New Roman"/>
          <w:szCs w:val="21"/>
        </w:rPr>
        <w:t>Lagt er til að</w:t>
      </w:r>
      <w:r w:rsidR="2C906D05" w:rsidRPr="3C399D3B">
        <w:rPr>
          <w:rFonts w:eastAsia="Times New Roman"/>
          <w:szCs w:val="21"/>
        </w:rPr>
        <w:t xml:space="preserve"> fellt verði brott</w:t>
      </w:r>
      <w:r w:rsidRPr="3C399D3B">
        <w:rPr>
          <w:rFonts w:eastAsia="Times New Roman"/>
          <w:szCs w:val="21"/>
        </w:rPr>
        <w:t xml:space="preserve"> </w:t>
      </w:r>
      <w:r w:rsidR="0D2D0294" w:rsidRPr="3C399D3B">
        <w:rPr>
          <w:rFonts w:eastAsia="Times New Roman"/>
          <w:szCs w:val="21"/>
        </w:rPr>
        <w:t xml:space="preserve">ákvæði </w:t>
      </w:r>
      <w:r w:rsidR="00AC1EA1">
        <w:rPr>
          <w:rFonts w:eastAsia="Times New Roman"/>
          <w:szCs w:val="21"/>
        </w:rPr>
        <w:t xml:space="preserve">f. liðar </w:t>
      </w:r>
      <w:r w:rsidR="00734813">
        <w:rPr>
          <w:rFonts w:eastAsia="Times New Roman"/>
          <w:szCs w:val="21"/>
        </w:rPr>
        <w:t>2. mgr. 5. gr. laganna</w:t>
      </w:r>
      <w:r w:rsidR="0D2D0294" w:rsidRPr="3C399D3B">
        <w:rPr>
          <w:rFonts w:eastAsia="Times New Roman"/>
          <w:szCs w:val="21"/>
        </w:rPr>
        <w:t xml:space="preserve"> um að ríkislögreglustjóri starfræki hæfnisnefnd</w:t>
      </w:r>
      <w:r w:rsidR="37D59C77" w:rsidRPr="3C399D3B">
        <w:rPr>
          <w:rFonts w:eastAsia="Times New Roman"/>
          <w:szCs w:val="21"/>
        </w:rPr>
        <w:t xml:space="preserve"> lögreglu. Frá gildistöku laga </w:t>
      </w:r>
      <w:r w:rsidR="3E1CC454" w:rsidRPr="3C399D3B">
        <w:rPr>
          <w:rFonts w:eastAsia="Times New Roman"/>
          <w:szCs w:val="21"/>
        </w:rPr>
        <w:t>um breytingu á lögreglulögum nr. 51/2014</w:t>
      </w:r>
      <w:r w:rsidR="37D59C77" w:rsidRPr="3C399D3B">
        <w:rPr>
          <w:rFonts w:eastAsia="Times New Roman"/>
          <w:szCs w:val="21"/>
        </w:rPr>
        <w:t xml:space="preserve"> hefur nefndin veitt lögreglustjórum ráðgefandi álit um hæfni umsækj</w:t>
      </w:r>
      <w:r w:rsidR="1CC88E76" w:rsidRPr="3C399D3B">
        <w:rPr>
          <w:rFonts w:eastAsia="Times New Roman"/>
          <w:szCs w:val="21"/>
        </w:rPr>
        <w:t>enda við skipun í störf lögreglumann</w:t>
      </w:r>
      <w:r w:rsidR="1477CD3C" w:rsidRPr="3C399D3B">
        <w:rPr>
          <w:rFonts w:eastAsia="Times New Roman"/>
          <w:szCs w:val="21"/>
        </w:rPr>
        <w:t xml:space="preserve">a. Upphaflegur tilgangur nefndarinnar var að tryggja samræmi í stöðuveitingum þegar </w:t>
      </w:r>
      <w:r w:rsidR="75E2E36F" w:rsidRPr="3C399D3B">
        <w:rPr>
          <w:rFonts w:eastAsia="Times New Roman"/>
          <w:szCs w:val="21"/>
        </w:rPr>
        <w:t xml:space="preserve">sú grundvallarbreyting varð á stöðuveitingum að skipunarvaldið færðist frá ríkislögreglustjóra til lögreglustjóranna. Nefndin hefur starfað í yfir fimm ár og hefur gert afar fáar athugasemdir við skipanir. </w:t>
      </w:r>
      <w:r w:rsidR="6E003C80" w:rsidRPr="3C399D3B">
        <w:rPr>
          <w:rFonts w:eastAsia="Times New Roman"/>
          <w:szCs w:val="21"/>
        </w:rPr>
        <w:t>Lögreglustjórar eru forstöðumenn sinna stofnana og sem slíkir eru þeir veitingarvaldshafar sem bera ábyrgð á störfum undirmanna sinna og veita viðurlög í samræmi við lög nr. 70/1996. Þeir bera ábyrgð samkvæmt lögum á þeim ákvörðunum sem þeir taka í störfum sínum, þ á m. á skipunum í embætti sem undir þá heyra. Verður að telja að lögbundin umsögn hæfnisnefndarinnar sé ekki lengur nauðsynleg í því ferl</w:t>
      </w:r>
      <w:r w:rsidR="5E2F744C" w:rsidRPr="3C399D3B">
        <w:rPr>
          <w:rFonts w:eastAsia="Times New Roman"/>
          <w:szCs w:val="21"/>
        </w:rPr>
        <w:t>i</w:t>
      </w:r>
      <w:r w:rsidR="5FB47A30" w:rsidRPr="3C399D3B">
        <w:rPr>
          <w:rFonts w:eastAsia="Times New Roman"/>
          <w:szCs w:val="21"/>
        </w:rPr>
        <w:t xml:space="preserve"> og </w:t>
      </w:r>
      <w:r w:rsidR="006B475F">
        <w:rPr>
          <w:rFonts w:eastAsia="Times New Roman"/>
          <w:szCs w:val="21"/>
        </w:rPr>
        <w:t>má þannig segja</w:t>
      </w:r>
      <w:r w:rsidR="5FB47A30" w:rsidRPr="3C399D3B">
        <w:rPr>
          <w:rFonts w:eastAsia="Times New Roman"/>
          <w:szCs w:val="21"/>
        </w:rPr>
        <w:t xml:space="preserve"> að nefndin hafi</w:t>
      </w:r>
      <w:r w:rsidR="5E2F744C" w:rsidRPr="3C399D3B">
        <w:rPr>
          <w:rFonts w:eastAsia="Times New Roman"/>
          <w:szCs w:val="21"/>
        </w:rPr>
        <w:t xml:space="preserve"> þjónað tilgangi</w:t>
      </w:r>
      <w:r w:rsidR="006B475F" w:rsidRPr="006B475F">
        <w:rPr>
          <w:rFonts w:eastAsia="Times New Roman"/>
          <w:szCs w:val="21"/>
        </w:rPr>
        <w:t xml:space="preserve"> </w:t>
      </w:r>
      <w:r w:rsidR="006B475F" w:rsidRPr="3C399D3B">
        <w:rPr>
          <w:rFonts w:eastAsia="Times New Roman"/>
          <w:szCs w:val="21"/>
        </w:rPr>
        <w:t>sínum</w:t>
      </w:r>
      <w:r w:rsidR="5E2F744C" w:rsidRPr="3C399D3B">
        <w:rPr>
          <w:rFonts w:eastAsia="Times New Roman"/>
          <w:szCs w:val="21"/>
        </w:rPr>
        <w:t>.</w:t>
      </w:r>
    </w:p>
    <w:p w14:paraId="0FFACD7E" w14:textId="7284662D" w:rsidR="00970100" w:rsidRDefault="00970100" w:rsidP="00AC1EA1">
      <w:pPr>
        <w:spacing w:line="259" w:lineRule="auto"/>
        <w:rPr>
          <w:rFonts w:eastAsia="Times New Roman"/>
          <w:szCs w:val="21"/>
        </w:rPr>
      </w:pPr>
      <w:r>
        <w:rPr>
          <w:rFonts w:eastAsia="Times New Roman"/>
          <w:szCs w:val="21"/>
        </w:rPr>
        <w:t xml:space="preserve">Í 5. úttekt </w:t>
      </w:r>
      <w:r w:rsidR="00B87456">
        <w:rPr>
          <w:rFonts w:eastAsia="Times New Roman"/>
          <w:szCs w:val="21"/>
        </w:rPr>
        <w:t xml:space="preserve">GRECO </w:t>
      </w:r>
      <w:r w:rsidR="00FA56D9">
        <w:rPr>
          <w:rFonts w:eastAsia="Times New Roman"/>
          <w:szCs w:val="21"/>
        </w:rPr>
        <w:t>(</w:t>
      </w:r>
      <w:r w:rsidR="00D84122">
        <w:rPr>
          <w:rFonts w:eastAsia="Times New Roman"/>
          <w:szCs w:val="21"/>
        </w:rPr>
        <w:t>Samtaka ríkja gegn spillingu</w:t>
      </w:r>
      <w:r w:rsidR="00EC3ACF">
        <w:rPr>
          <w:rFonts w:eastAsia="Times New Roman"/>
          <w:szCs w:val="21"/>
        </w:rPr>
        <w:t xml:space="preserve"> á vegum Evrópuráðsins</w:t>
      </w:r>
      <w:r w:rsidR="00D84122">
        <w:rPr>
          <w:rFonts w:eastAsia="Times New Roman"/>
          <w:szCs w:val="21"/>
        </w:rPr>
        <w:t>)</w:t>
      </w:r>
      <w:r w:rsidR="00EC3ACF">
        <w:rPr>
          <w:rFonts w:eastAsia="Times New Roman"/>
          <w:szCs w:val="21"/>
        </w:rPr>
        <w:t xml:space="preserve"> er</w:t>
      </w:r>
      <w:r w:rsidR="00D04A7D">
        <w:rPr>
          <w:rFonts w:eastAsia="Times New Roman"/>
          <w:szCs w:val="21"/>
        </w:rPr>
        <w:t>u sett fram tilmæli til íslenskra stjórnvalda</w:t>
      </w:r>
      <w:r w:rsidR="005D0E91">
        <w:rPr>
          <w:rFonts w:eastAsia="Times New Roman"/>
          <w:szCs w:val="21"/>
        </w:rPr>
        <w:t xml:space="preserve"> sem</w:t>
      </w:r>
      <w:r w:rsidR="00D04A7D">
        <w:rPr>
          <w:rFonts w:eastAsia="Times New Roman"/>
          <w:szCs w:val="21"/>
        </w:rPr>
        <w:t xml:space="preserve"> </w:t>
      </w:r>
      <w:r w:rsidR="004232B7">
        <w:rPr>
          <w:rFonts w:eastAsia="Times New Roman"/>
          <w:szCs w:val="21"/>
        </w:rPr>
        <w:t xml:space="preserve">m.a. </w:t>
      </w:r>
      <w:r w:rsidR="005D0E91">
        <w:rPr>
          <w:rFonts w:eastAsia="Times New Roman"/>
          <w:szCs w:val="21"/>
        </w:rPr>
        <w:t>miða að því</w:t>
      </w:r>
      <w:r w:rsidR="004232B7">
        <w:rPr>
          <w:rFonts w:eastAsia="Times New Roman"/>
          <w:szCs w:val="21"/>
        </w:rPr>
        <w:t xml:space="preserve"> að </w:t>
      </w:r>
      <w:r w:rsidR="000B55BD">
        <w:rPr>
          <w:rFonts w:eastAsia="Times New Roman"/>
          <w:szCs w:val="21"/>
        </w:rPr>
        <w:t>gera ráðningar innan lögreglu gagnsærri</w:t>
      </w:r>
      <w:r w:rsidR="0040221D">
        <w:rPr>
          <w:rFonts w:eastAsia="Times New Roman"/>
          <w:szCs w:val="21"/>
        </w:rPr>
        <w:t xml:space="preserve"> og heilindamiðaðri</w:t>
      </w:r>
      <w:r w:rsidR="003F5702">
        <w:rPr>
          <w:rFonts w:eastAsia="Times New Roman"/>
          <w:szCs w:val="21"/>
        </w:rPr>
        <w:t xml:space="preserve">, t.d. með því að efla hæfnisnefnd lögreglu. </w:t>
      </w:r>
      <w:r w:rsidR="00BE5195">
        <w:rPr>
          <w:rFonts w:eastAsia="Times New Roman"/>
          <w:szCs w:val="21"/>
        </w:rPr>
        <w:t xml:space="preserve">Í því skyni að bregðast við tilmælunum hefur ríkislögreglustjóra </w:t>
      </w:r>
      <w:r w:rsidR="00466B5C">
        <w:rPr>
          <w:rFonts w:eastAsia="Times New Roman"/>
          <w:szCs w:val="21"/>
        </w:rPr>
        <w:t>verið falið, í samráði við lögregluráð</w:t>
      </w:r>
      <w:r w:rsidR="0040221D">
        <w:rPr>
          <w:rFonts w:eastAsia="Times New Roman"/>
          <w:szCs w:val="21"/>
        </w:rPr>
        <w:t xml:space="preserve">, að gefa út verklag </w:t>
      </w:r>
      <w:r w:rsidR="00751BB1">
        <w:rPr>
          <w:rFonts w:eastAsia="Times New Roman"/>
          <w:szCs w:val="21"/>
        </w:rPr>
        <w:t xml:space="preserve"> </w:t>
      </w:r>
      <w:r w:rsidR="004E1F02">
        <w:rPr>
          <w:rFonts w:eastAsia="Times New Roman"/>
          <w:szCs w:val="21"/>
        </w:rPr>
        <w:t xml:space="preserve">um skipanir lögreglumanna, þar sem </w:t>
      </w:r>
      <w:r w:rsidR="00BB2723">
        <w:rPr>
          <w:rFonts w:eastAsia="Times New Roman"/>
          <w:szCs w:val="21"/>
        </w:rPr>
        <w:t xml:space="preserve">m.a. verður tekið mið af svonefndu heilindamati. Er það mat ráðherra að </w:t>
      </w:r>
      <w:r w:rsidR="00946DA0">
        <w:rPr>
          <w:rFonts w:eastAsia="Times New Roman"/>
          <w:szCs w:val="21"/>
        </w:rPr>
        <w:t xml:space="preserve">slíkt sé mun betur til þess fallið að ná </w:t>
      </w:r>
      <w:r w:rsidR="00543E1A">
        <w:rPr>
          <w:rFonts w:eastAsia="Times New Roman"/>
          <w:szCs w:val="21"/>
        </w:rPr>
        <w:t xml:space="preserve">þeim markmiðum sem tilmæli </w:t>
      </w:r>
      <w:r w:rsidR="00BD74ED">
        <w:rPr>
          <w:rFonts w:eastAsia="Times New Roman"/>
          <w:szCs w:val="21"/>
        </w:rPr>
        <w:t xml:space="preserve">GRECO lúta að, </w:t>
      </w:r>
      <w:r w:rsidR="004A6D58">
        <w:rPr>
          <w:rFonts w:eastAsia="Times New Roman"/>
          <w:szCs w:val="21"/>
        </w:rPr>
        <w:t>frekar</w:t>
      </w:r>
      <w:r w:rsidR="006F06B2">
        <w:rPr>
          <w:rFonts w:eastAsia="Times New Roman"/>
          <w:szCs w:val="21"/>
        </w:rPr>
        <w:t xml:space="preserve"> en að </w:t>
      </w:r>
      <w:r w:rsidR="00772BDD">
        <w:rPr>
          <w:rFonts w:eastAsia="Times New Roman"/>
          <w:szCs w:val="21"/>
        </w:rPr>
        <w:t>starf</w:t>
      </w:r>
      <w:r w:rsidR="005D0E4F">
        <w:rPr>
          <w:rFonts w:eastAsia="Times New Roman"/>
          <w:szCs w:val="21"/>
        </w:rPr>
        <w:t>rækja</w:t>
      </w:r>
      <w:r w:rsidR="005D0E91">
        <w:rPr>
          <w:rFonts w:eastAsia="Times New Roman"/>
          <w:szCs w:val="21"/>
        </w:rPr>
        <w:t xml:space="preserve"> áfram</w:t>
      </w:r>
      <w:r w:rsidR="005D0E4F">
        <w:rPr>
          <w:rFonts w:eastAsia="Times New Roman"/>
          <w:szCs w:val="21"/>
        </w:rPr>
        <w:t xml:space="preserve"> hæfnisnefnd </w:t>
      </w:r>
      <w:r w:rsidR="004A6D58">
        <w:rPr>
          <w:rFonts w:eastAsia="Times New Roman"/>
          <w:szCs w:val="21"/>
        </w:rPr>
        <w:t>lögr</w:t>
      </w:r>
      <w:r w:rsidR="005D0E91">
        <w:rPr>
          <w:rFonts w:eastAsia="Times New Roman"/>
          <w:szCs w:val="21"/>
        </w:rPr>
        <w:t xml:space="preserve">eglu. </w:t>
      </w:r>
      <w:r w:rsidR="00B970DA">
        <w:rPr>
          <w:rFonts w:eastAsia="Times New Roman"/>
          <w:szCs w:val="21"/>
        </w:rPr>
        <w:t xml:space="preserve">Með því móti verður </w:t>
      </w:r>
      <w:r w:rsidR="00B970DA" w:rsidRPr="00B970DA">
        <w:rPr>
          <w:rFonts w:eastAsia="Times New Roman"/>
          <w:szCs w:val="21"/>
        </w:rPr>
        <w:t xml:space="preserve">með skilvirkari hætti en </w:t>
      </w:r>
      <w:r w:rsidR="00B970DA">
        <w:rPr>
          <w:rFonts w:eastAsia="Times New Roman"/>
          <w:szCs w:val="21"/>
        </w:rPr>
        <w:t>áður</w:t>
      </w:r>
      <w:r w:rsidR="00B970DA" w:rsidRPr="00B970DA">
        <w:rPr>
          <w:rFonts w:eastAsia="Times New Roman"/>
          <w:szCs w:val="21"/>
        </w:rPr>
        <w:t xml:space="preserve"> unnt að tryggja vandaðar og málefnalegar stöðuveitingar hjá lögreglu í samræmi við tilmæli GRECO.  </w:t>
      </w:r>
    </w:p>
    <w:p w14:paraId="7552AFAF" w14:textId="77777777" w:rsidR="00AC1EA1" w:rsidRDefault="00AC1EA1" w:rsidP="1A275011">
      <w:pPr>
        <w:jc w:val="center"/>
        <w:rPr>
          <w:rFonts w:eastAsia="Times New Roman"/>
          <w:szCs w:val="21"/>
          <w:lang w:val="is"/>
        </w:rPr>
      </w:pPr>
    </w:p>
    <w:p w14:paraId="73B18199" w14:textId="131FB775" w:rsidR="00580692" w:rsidRPr="00001A61" w:rsidRDefault="61D51EDA" w:rsidP="1A275011">
      <w:pPr>
        <w:jc w:val="center"/>
        <w:rPr>
          <w:rFonts w:eastAsia="Times New Roman"/>
          <w:szCs w:val="21"/>
          <w:lang w:val="is"/>
        </w:rPr>
      </w:pPr>
      <w:r w:rsidRPr="3C399D3B">
        <w:rPr>
          <w:rFonts w:eastAsia="Times New Roman"/>
          <w:szCs w:val="21"/>
          <w:lang w:val="is"/>
        </w:rPr>
        <w:t xml:space="preserve">Um </w:t>
      </w:r>
      <w:r w:rsidR="0008080F">
        <w:rPr>
          <w:rFonts w:eastAsia="Times New Roman"/>
          <w:szCs w:val="21"/>
          <w:lang w:val="is"/>
        </w:rPr>
        <w:t>3</w:t>
      </w:r>
      <w:r w:rsidR="2EA77E5D" w:rsidRPr="3C399D3B">
        <w:rPr>
          <w:rFonts w:eastAsia="Times New Roman"/>
          <w:szCs w:val="21"/>
          <w:lang w:val="is"/>
        </w:rPr>
        <w:t>. gr.</w:t>
      </w:r>
    </w:p>
    <w:p w14:paraId="3B2F3DDA" w14:textId="56EB6DF9" w:rsidR="00580692" w:rsidRPr="00001A61" w:rsidRDefault="662983F1" w:rsidP="1A275011">
      <w:pPr>
        <w:rPr>
          <w:rFonts w:eastAsia="Times New Roman"/>
          <w:color w:val="000000" w:themeColor="text1"/>
        </w:rPr>
      </w:pPr>
      <w:r w:rsidRPr="29674182">
        <w:rPr>
          <w:rFonts w:eastAsia="Times New Roman"/>
          <w:color w:val="000000" w:themeColor="text1"/>
        </w:rPr>
        <w:t xml:space="preserve">Með ákvæði þessu er starfsemi lögregluráðs lögfest. Ríkislögreglustjóri fer með málefni lögreglunnar í umboði dómsmálaráðherra skv. 4. gr. </w:t>
      </w:r>
      <w:r w:rsidRPr="29674182">
        <w:rPr>
          <w:rFonts w:eastAsia="Times New Roman"/>
        </w:rPr>
        <w:t xml:space="preserve">lögreglulaga nr. 90/1996 og flytur lögregluráði boð hans og fyrirmæli. Hlutverk ráðsins er að efla samstarf og samráð á meðal lögreglustjóra. Markmið lögregluráðs er að samræma og samhæfa störf lögreglu með það að leiðarljósi að tryggja hagræðingu, framþróun og öryggi í starfsemi lögreglu. Hlutverk og starfsemi lögregluráðs hefur ekki áhrif á þá ábyrgð sem lögreglustjórar bera samkvæmt lögreglulögum eða öðrum lögum sem þeim ber að starfa eftir. Lögregluráð skal starfrækt af </w:t>
      </w:r>
      <w:r w:rsidR="00D67204">
        <w:rPr>
          <w:rFonts w:eastAsia="Times New Roman"/>
        </w:rPr>
        <w:t>r</w:t>
      </w:r>
      <w:r w:rsidRPr="29674182">
        <w:rPr>
          <w:rFonts w:eastAsia="Times New Roman"/>
        </w:rPr>
        <w:t>íkislögreglustjóra</w:t>
      </w:r>
      <w:r w:rsidR="00E6124A">
        <w:rPr>
          <w:rFonts w:eastAsia="Times New Roman"/>
        </w:rPr>
        <w:t xml:space="preserve"> og í </w:t>
      </w:r>
      <w:r w:rsidR="00F865B6">
        <w:rPr>
          <w:rFonts w:eastAsia="Times New Roman"/>
        </w:rPr>
        <w:t>ráðinu skulu</w:t>
      </w:r>
      <w:r w:rsidR="00E6124A">
        <w:rPr>
          <w:rFonts w:eastAsia="Times New Roman"/>
        </w:rPr>
        <w:t xml:space="preserve"> eiga sæti allir lögreglustjórar, þ. á m. héraðssaksóknari</w:t>
      </w:r>
      <w:r w:rsidRPr="29674182">
        <w:rPr>
          <w:rFonts w:eastAsia="Times New Roman"/>
        </w:rPr>
        <w:t xml:space="preserve">. Lögregluráð skal að jafnaði funda einu sinni í mánuði og skal fjallað um </w:t>
      </w:r>
      <w:r w:rsidRPr="29674182">
        <w:rPr>
          <w:rFonts w:eastAsia="Times New Roman"/>
          <w:color w:val="000000" w:themeColor="text1"/>
        </w:rPr>
        <w:t xml:space="preserve">samstarfsverkefni lögreglu, </w:t>
      </w:r>
      <w:proofErr w:type="spellStart"/>
      <w:r w:rsidRPr="29674182">
        <w:rPr>
          <w:rFonts w:eastAsia="Times New Roman"/>
          <w:color w:val="000000" w:themeColor="text1"/>
        </w:rPr>
        <w:t>samræmingu</w:t>
      </w:r>
      <w:proofErr w:type="spellEnd"/>
      <w:r w:rsidRPr="29674182">
        <w:rPr>
          <w:rFonts w:eastAsia="Times New Roman"/>
          <w:color w:val="000000" w:themeColor="text1"/>
        </w:rPr>
        <w:t xml:space="preserve"> verklags, framþróun og stefnumótun. Þá ber ríkislögreglustjóra</w:t>
      </w:r>
      <w:r w:rsidR="00D032DE" w:rsidRPr="4AF8F241">
        <w:rPr>
          <w:rFonts w:eastAsia="Times New Roman"/>
          <w:color w:val="000000" w:themeColor="text1"/>
        </w:rPr>
        <w:t xml:space="preserve"> og öðrum lögreglustjórum</w:t>
      </w:r>
      <w:r w:rsidRPr="29674182">
        <w:rPr>
          <w:rFonts w:eastAsia="Times New Roman"/>
          <w:color w:val="000000" w:themeColor="text1"/>
        </w:rPr>
        <w:t xml:space="preserve"> að hafa samráð við lögregluráð um allar veigamiklar ákvarðanir sem geta haft áhrif á starfsemi lögreglunnar í heild.</w:t>
      </w:r>
      <w:r w:rsidR="7415FCFE" w:rsidRPr="29674182">
        <w:rPr>
          <w:rFonts w:eastAsia="Times New Roman"/>
          <w:color w:val="000000" w:themeColor="text1"/>
        </w:rPr>
        <w:t xml:space="preserve"> Ráðið tekur</w:t>
      </w:r>
      <w:r w:rsidR="002637E2" w:rsidRPr="29674182">
        <w:rPr>
          <w:rFonts w:eastAsia="Times New Roman"/>
          <w:color w:val="000000" w:themeColor="text1"/>
        </w:rPr>
        <w:t xml:space="preserve"> hins vegar</w:t>
      </w:r>
      <w:r w:rsidR="7415FCFE" w:rsidRPr="29674182">
        <w:rPr>
          <w:rFonts w:eastAsia="Times New Roman"/>
          <w:color w:val="000000" w:themeColor="text1"/>
        </w:rPr>
        <w:t xml:space="preserve"> hvorki stjórnvaldsákvarðanir né aðrar bindandi ákvarðanir. </w:t>
      </w:r>
    </w:p>
    <w:p w14:paraId="6C9DE73E" w14:textId="5C14D82F" w:rsidR="00580692" w:rsidRPr="00001A61" w:rsidRDefault="662983F1" w:rsidP="1A275011">
      <w:pPr>
        <w:rPr>
          <w:rFonts w:eastAsia="Times New Roman"/>
          <w:szCs w:val="21"/>
        </w:rPr>
      </w:pPr>
      <w:r w:rsidRPr="3C399D3B">
        <w:rPr>
          <w:rFonts w:eastAsia="Times New Roman"/>
          <w:szCs w:val="21"/>
        </w:rPr>
        <w:t xml:space="preserve">Í 1. mgr. segir frá hlutverki lögregluráðs en ráðið skal vera starfrækt af ríkislögreglustjóra. </w:t>
      </w:r>
    </w:p>
    <w:p w14:paraId="33BA54DA" w14:textId="3622E8A9" w:rsidR="00580692" w:rsidRPr="00001A61" w:rsidRDefault="662983F1" w:rsidP="1A275011">
      <w:pPr>
        <w:rPr>
          <w:rFonts w:eastAsia="Times New Roman"/>
          <w:color w:val="000000" w:themeColor="text1"/>
          <w:szCs w:val="21"/>
        </w:rPr>
      </w:pPr>
      <w:r w:rsidRPr="3C399D3B">
        <w:rPr>
          <w:rFonts w:eastAsia="Times New Roman"/>
          <w:szCs w:val="21"/>
        </w:rPr>
        <w:t>Í 2. mgr. er mælt fyrir um heimild ráðherra til að</w:t>
      </w:r>
      <w:r w:rsidRPr="3C399D3B">
        <w:rPr>
          <w:rFonts w:eastAsia="Times New Roman"/>
          <w:color w:val="000000" w:themeColor="text1"/>
          <w:szCs w:val="21"/>
        </w:rPr>
        <w:t xml:space="preserve"> setja </w:t>
      </w:r>
      <w:r w:rsidR="0079118A">
        <w:rPr>
          <w:rFonts w:eastAsia="Times New Roman"/>
          <w:color w:val="000000" w:themeColor="text1"/>
          <w:szCs w:val="21"/>
        </w:rPr>
        <w:t>nánari reglur</w:t>
      </w:r>
      <w:r w:rsidRPr="3C399D3B">
        <w:rPr>
          <w:rFonts w:eastAsia="Times New Roman"/>
          <w:color w:val="000000" w:themeColor="text1"/>
          <w:szCs w:val="21"/>
        </w:rPr>
        <w:t xml:space="preserve"> starfsemi lögregluráðs.</w:t>
      </w:r>
      <w:r w:rsidR="00B43599">
        <w:rPr>
          <w:rFonts w:eastAsia="Times New Roman"/>
          <w:color w:val="000000" w:themeColor="text1"/>
          <w:szCs w:val="21"/>
        </w:rPr>
        <w:t xml:space="preserve"> </w:t>
      </w:r>
      <w:r w:rsidR="00464786">
        <w:rPr>
          <w:rFonts w:eastAsia="Times New Roman"/>
          <w:color w:val="000000" w:themeColor="text1"/>
          <w:szCs w:val="21"/>
        </w:rPr>
        <w:t xml:space="preserve">Þann 13. mars 2020 tóku gildi reglur nr. 280/2020 </w:t>
      </w:r>
      <w:r w:rsidR="002033E5">
        <w:rPr>
          <w:rFonts w:eastAsia="Times New Roman"/>
          <w:color w:val="000000" w:themeColor="text1"/>
          <w:szCs w:val="21"/>
        </w:rPr>
        <w:t xml:space="preserve">um lögregluráð </w:t>
      </w:r>
      <w:r w:rsidR="003C20FC">
        <w:rPr>
          <w:rFonts w:eastAsia="Times New Roman"/>
          <w:color w:val="000000" w:themeColor="text1"/>
          <w:szCs w:val="21"/>
        </w:rPr>
        <w:t xml:space="preserve">sem settar voru af ráðherra og </w:t>
      </w:r>
      <w:r w:rsidR="00B04504">
        <w:rPr>
          <w:rFonts w:eastAsia="Times New Roman"/>
          <w:color w:val="000000" w:themeColor="text1"/>
          <w:szCs w:val="21"/>
        </w:rPr>
        <w:t xml:space="preserve">munu þær því fá </w:t>
      </w:r>
      <w:r w:rsidR="0028343A">
        <w:rPr>
          <w:rFonts w:eastAsia="Times New Roman"/>
          <w:color w:val="000000" w:themeColor="text1"/>
          <w:szCs w:val="21"/>
        </w:rPr>
        <w:t>skýra</w:t>
      </w:r>
      <w:r w:rsidR="00B04504">
        <w:rPr>
          <w:rFonts w:eastAsia="Times New Roman"/>
          <w:color w:val="000000" w:themeColor="text1"/>
          <w:szCs w:val="21"/>
        </w:rPr>
        <w:t xml:space="preserve"> lagastoð </w:t>
      </w:r>
      <w:r w:rsidR="0079118A">
        <w:rPr>
          <w:rFonts w:eastAsia="Times New Roman"/>
          <w:color w:val="000000" w:themeColor="text1"/>
          <w:szCs w:val="21"/>
        </w:rPr>
        <w:t xml:space="preserve">með samþykkt frumvarpsins. </w:t>
      </w:r>
    </w:p>
    <w:p w14:paraId="106DEE68" w14:textId="77777777" w:rsidR="0008501B" w:rsidRDefault="0008501B" w:rsidP="1A275011">
      <w:pPr>
        <w:pStyle w:val="Greinarnmer"/>
        <w:rPr>
          <w:rFonts w:eastAsia="Times New Roman"/>
          <w:szCs w:val="21"/>
        </w:rPr>
      </w:pPr>
    </w:p>
    <w:p w14:paraId="4F9EAD04" w14:textId="68399521" w:rsidR="00580692" w:rsidRPr="00001A61" w:rsidRDefault="578D812B" w:rsidP="1A275011">
      <w:pPr>
        <w:pStyle w:val="Greinarnmer"/>
        <w:rPr>
          <w:rFonts w:eastAsia="Times New Roman"/>
          <w:szCs w:val="21"/>
        </w:rPr>
      </w:pPr>
      <w:r w:rsidRPr="3C399D3B">
        <w:rPr>
          <w:rFonts w:eastAsia="Times New Roman"/>
          <w:szCs w:val="21"/>
        </w:rPr>
        <w:t xml:space="preserve">Um. </w:t>
      </w:r>
      <w:r w:rsidR="0008080F">
        <w:rPr>
          <w:rFonts w:eastAsia="Times New Roman"/>
          <w:szCs w:val="21"/>
        </w:rPr>
        <w:t>4</w:t>
      </w:r>
      <w:r w:rsidRPr="3C399D3B">
        <w:rPr>
          <w:rFonts w:eastAsia="Times New Roman"/>
          <w:szCs w:val="21"/>
        </w:rPr>
        <w:t>. gr.</w:t>
      </w:r>
    </w:p>
    <w:p w14:paraId="70B73774" w14:textId="64977770" w:rsidR="00580692" w:rsidRPr="0008501B" w:rsidRDefault="578D812B" w:rsidP="0008501B">
      <w:pPr>
        <w:rPr>
          <w:rFonts w:eastAsia="Times New Roman"/>
          <w:szCs w:val="21"/>
        </w:rPr>
      </w:pPr>
      <w:r w:rsidRPr="3C399D3B">
        <w:rPr>
          <w:rFonts w:eastAsia="Times New Roman"/>
          <w:szCs w:val="21"/>
        </w:rPr>
        <w:t>Nauðsynlegt er að kveða á um að erlendir lögreglumenn sem koma hingað til lands til starfa samkvæmt 11. gr. a. fari með lögregluvald. Um störf þeirra vísast að öðru leyti til athugasemda við 4. gr. frumvarps þessa.</w:t>
      </w:r>
    </w:p>
    <w:p w14:paraId="135E997A" w14:textId="10D2D98F" w:rsidR="00580692" w:rsidRPr="00001A61" w:rsidRDefault="00580692" w:rsidP="1A275011">
      <w:pPr>
        <w:jc w:val="center"/>
        <w:rPr>
          <w:rFonts w:eastAsia="Times New Roman"/>
          <w:szCs w:val="21"/>
          <w:lang w:val="is"/>
        </w:rPr>
      </w:pPr>
    </w:p>
    <w:p w14:paraId="2F32AAFC" w14:textId="1CF2D987" w:rsidR="00580692" w:rsidRPr="00001A61" w:rsidRDefault="00580692" w:rsidP="008E5DCC">
      <w:pPr>
        <w:pStyle w:val="Greinarnmer"/>
        <w:rPr>
          <w:rFonts w:eastAsia="Times New Roman"/>
          <w:szCs w:val="21"/>
        </w:rPr>
      </w:pPr>
      <w:r w:rsidRPr="3C399D3B">
        <w:rPr>
          <w:rFonts w:eastAsia="Times New Roman"/>
          <w:szCs w:val="21"/>
        </w:rPr>
        <w:t xml:space="preserve">Um </w:t>
      </w:r>
      <w:r w:rsidR="0008080F">
        <w:rPr>
          <w:rFonts w:eastAsia="Times New Roman"/>
          <w:szCs w:val="21"/>
        </w:rPr>
        <w:t>5</w:t>
      </w:r>
      <w:r w:rsidRPr="3C399D3B">
        <w:rPr>
          <w:rFonts w:eastAsia="Times New Roman"/>
          <w:szCs w:val="21"/>
        </w:rPr>
        <w:t>. gr.</w:t>
      </w:r>
    </w:p>
    <w:p w14:paraId="52DABB8A" w14:textId="05F3F798" w:rsidR="00580692" w:rsidRDefault="00177D9B" w:rsidP="00580692">
      <w:pPr>
        <w:ind w:firstLine="0"/>
        <w:rPr>
          <w:rFonts w:eastAsia="Times New Roman"/>
          <w:color w:val="242424"/>
          <w:szCs w:val="21"/>
          <w:shd w:val="clear" w:color="auto" w:fill="FFFFFF"/>
        </w:rPr>
      </w:pPr>
      <w:r>
        <w:rPr>
          <w:szCs w:val="21"/>
        </w:rPr>
        <w:tab/>
      </w:r>
      <w:r w:rsidRPr="3C399D3B">
        <w:rPr>
          <w:rFonts w:eastAsia="Times New Roman"/>
          <w:szCs w:val="21"/>
        </w:rPr>
        <w:t xml:space="preserve">Í núgildandi </w:t>
      </w:r>
      <w:r w:rsidR="009668EC" w:rsidRPr="3C399D3B">
        <w:rPr>
          <w:rFonts w:eastAsia="Times New Roman"/>
          <w:szCs w:val="21"/>
        </w:rPr>
        <w:t xml:space="preserve">ákvæði 2. mgr. 11. gr. er kveðið á um að </w:t>
      </w:r>
      <w:r w:rsidR="009668EC" w:rsidRPr="3C399D3B">
        <w:rPr>
          <w:rFonts w:eastAsia="Times New Roman"/>
          <w:color w:val="242424"/>
          <w:szCs w:val="21"/>
          <w:shd w:val="clear" w:color="auto" w:fill="FFFFFF"/>
        </w:rPr>
        <w:t xml:space="preserve">lögregla og önnur stjórnvöld og stofnanir skuli hafa gagnkvæmt samstarf varðandi verkefni sem tengjast löggæslu, svo sem forvarnir. </w:t>
      </w:r>
      <w:r w:rsidR="00A97490" w:rsidRPr="3C399D3B">
        <w:rPr>
          <w:rFonts w:eastAsia="Times New Roman"/>
          <w:color w:val="242424"/>
          <w:szCs w:val="21"/>
          <w:shd w:val="clear" w:color="auto" w:fill="FFFFFF"/>
        </w:rPr>
        <w:t xml:space="preserve">Felur ákvæðið </w:t>
      </w:r>
      <w:r w:rsidR="00563814" w:rsidRPr="3C399D3B">
        <w:rPr>
          <w:rFonts w:eastAsia="Times New Roman"/>
          <w:color w:val="242424"/>
          <w:szCs w:val="21"/>
          <w:shd w:val="clear" w:color="auto" w:fill="FFFFFF"/>
        </w:rPr>
        <w:t xml:space="preserve">þannig í sér frekari útfærslu á </w:t>
      </w:r>
      <w:r w:rsidR="001A5CA4" w:rsidRPr="3C399D3B">
        <w:rPr>
          <w:rFonts w:eastAsia="Times New Roman"/>
          <w:color w:val="242424"/>
          <w:szCs w:val="21"/>
          <w:shd w:val="clear" w:color="auto" w:fill="FFFFFF"/>
        </w:rPr>
        <w:t xml:space="preserve">ákvæði f. liðar 1. gr. er kveður á um það hlutverk lögreglu </w:t>
      </w:r>
      <w:r w:rsidR="003F23CA" w:rsidRPr="3C399D3B">
        <w:rPr>
          <w:rFonts w:eastAsia="Times New Roman"/>
          <w:color w:val="242424"/>
          <w:szCs w:val="21"/>
          <w:shd w:val="clear" w:color="auto" w:fill="FFFFFF"/>
        </w:rPr>
        <w:t>að starfa í samvinnu við önnur stjórnvöld og stofnanir sem hafa með höndum verkefni sem tengjast starfssviði lögreglu.</w:t>
      </w:r>
      <w:r w:rsidR="00563814" w:rsidRPr="3C399D3B">
        <w:rPr>
          <w:rFonts w:eastAsia="Times New Roman"/>
          <w:color w:val="242424"/>
          <w:szCs w:val="21"/>
          <w:shd w:val="clear" w:color="auto" w:fill="FFFFFF"/>
        </w:rPr>
        <w:t xml:space="preserve"> </w:t>
      </w:r>
      <w:r w:rsidR="00F24D47" w:rsidRPr="3C399D3B">
        <w:rPr>
          <w:rFonts w:eastAsia="Times New Roman"/>
          <w:color w:val="242424"/>
          <w:szCs w:val="21"/>
          <w:shd w:val="clear" w:color="auto" w:fill="FFFFFF"/>
        </w:rPr>
        <w:t xml:space="preserve">Umfang og </w:t>
      </w:r>
      <w:r w:rsidR="003E39F2" w:rsidRPr="3C399D3B">
        <w:rPr>
          <w:rFonts w:eastAsia="Times New Roman"/>
          <w:color w:val="242424"/>
          <w:szCs w:val="21"/>
          <w:shd w:val="clear" w:color="auto" w:fill="FFFFFF"/>
        </w:rPr>
        <w:t xml:space="preserve">innihald þessa samstarf er hins vegar ekki </w:t>
      </w:r>
      <w:r w:rsidR="00276540" w:rsidRPr="3C399D3B">
        <w:rPr>
          <w:rFonts w:eastAsia="Times New Roman"/>
          <w:color w:val="242424"/>
          <w:szCs w:val="21"/>
          <w:shd w:val="clear" w:color="auto" w:fill="FFFFFF"/>
        </w:rPr>
        <w:t xml:space="preserve">skýrt með nánari hætti í athugasemdum við ákvæðið í greinargerð </w:t>
      </w:r>
      <w:r w:rsidR="00F87FD4" w:rsidRPr="3C399D3B">
        <w:rPr>
          <w:rFonts w:eastAsia="Times New Roman"/>
          <w:color w:val="242424"/>
          <w:szCs w:val="21"/>
          <w:shd w:val="clear" w:color="auto" w:fill="FFFFFF"/>
        </w:rPr>
        <w:t>með frumvarpi til laganna.</w:t>
      </w:r>
    </w:p>
    <w:p w14:paraId="6A5D0788" w14:textId="2463B921" w:rsidR="00CC24B2" w:rsidRDefault="00F87FD4" w:rsidP="00580692">
      <w:pPr>
        <w:ind w:firstLine="0"/>
        <w:rPr>
          <w:rFonts w:eastAsia="Times New Roman"/>
          <w:color w:val="242424"/>
          <w:szCs w:val="21"/>
          <w:shd w:val="clear" w:color="auto" w:fill="FFFFFF"/>
        </w:rPr>
      </w:pPr>
      <w:r>
        <w:rPr>
          <w:color w:val="242424"/>
          <w:shd w:val="clear" w:color="auto" w:fill="FFFFFF"/>
        </w:rPr>
        <w:tab/>
      </w:r>
      <w:r w:rsidR="0084681B" w:rsidRPr="3C399D3B">
        <w:rPr>
          <w:rFonts w:eastAsia="Times New Roman"/>
          <w:color w:val="242424"/>
          <w:szCs w:val="21"/>
          <w:shd w:val="clear" w:color="auto" w:fill="FFFFFF"/>
        </w:rPr>
        <w:t xml:space="preserve">Ljóst er að lögregla </w:t>
      </w:r>
      <w:r w:rsidR="007E7958" w:rsidRPr="3C399D3B">
        <w:rPr>
          <w:rFonts w:eastAsia="Times New Roman"/>
          <w:color w:val="242424"/>
          <w:szCs w:val="21"/>
          <w:shd w:val="clear" w:color="auto" w:fill="FFFFFF"/>
        </w:rPr>
        <w:t>á í miklu samstarfi við önnur stjórnvöld og stofnanir, bæði almennt sem og vegna einst</w:t>
      </w:r>
      <w:r w:rsidR="008541A0" w:rsidRPr="3C399D3B">
        <w:rPr>
          <w:rFonts w:eastAsia="Times New Roman"/>
          <w:color w:val="242424"/>
          <w:szCs w:val="21"/>
          <w:shd w:val="clear" w:color="auto" w:fill="FFFFFF"/>
        </w:rPr>
        <w:t>ak</w:t>
      </w:r>
      <w:r w:rsidR="000A7D70" w:rsidRPr="3C399D3B">
        <w:rPr>
          <w:rFonts w:eastAsia="Times New Roman"/>
          <w:color w:val="242424"/>
          <w:szCs w:val="21"/>
          <w:shd w:val="clear" w:color="auto" w:fill="FFFFFF"/>
        </w:rPr>
        <w:t>ra</w:t>
      </w:r>
      <w:r w:rsidR="008541A0" w:rsidRPr="3C399D3B">
        <w:rPr>
          <w:rFonts w:eastAsia="Times New Roman"/>
          <w:color w:val="242424"/>
          <w:szCs w:val="21"/>
          <w:shd w:val="clear" w:color="auto" w:fill="FFFFFF"/>
        </w:rPr>
        <w:t xml:space="preserve"> mála og rannsókna</w:t>
      </w:r>
      <w:r w:rsidR="00D477CB" w:rsidRPr="3C399D3B">
        <w:rPr>
          <w:rFonts w:eastAsia="Times New Roman"/>
          <w:color w:val="242424"/>
          <w:szCs w:val="21"/>
          <w:shd w:val="clear" w:color="auto" w:fill="FFFFFF"/>
        </w:rPr>
        <w:t xml:space="preserve">, t.d. </w:t>
      </w:r>
      <w:r w:rsidR="003A0C3C" w:rsidRPr="3C399D3B">
        <w:rPr>
          <w:rFonts w:eastAsia="Times New Roman"/>
          <w:color w:val="242424"/>
          <w:szCs w:val="21"/>
          <w:shd w:val="clear" w:color="auto" w:fill="FFFFFF"/>
        </w:rPr>
        <w:t xml:space="preserve">skatta- og tollyfirvöld á sviði </w:t>
      </w:r>
      <w:r w:rsidR="00AA47B5" w:rsidRPr="3C399D3B">
        <w:rPr>
          <w:rFonts w:eastAsia="Times New Roman"/>
          <w:color w:val="242424"/>
          <w:szCs w:val="21"/>
          <w:shd w:val="clear" w:color="auto" w:fill="FFFFFF"/>
        </w:rPr>
        <w:t xml:space="preserve">efnahagsbrota og </w:t>
      </w:r>
      <w:r w:rsidR="00E06985" w:rsidRPr="3C399D3B">
        <w:rPr>
          <w:rFonts w:eastAsia="Times New Roman"/>
          <w:color w:val="242424"/>
          <w:szCs w:val="21"/>
          <w:shd w:val="clear" w:color="auto" w:fill="FFFFFF"/>
        </w:rPr>
        <w:t>skipulagðrar brotastarfsemi</w:t>
      </w:r>
      <w:r w:rsidR="008541A0" w:rsidRPr="3C399D3B">
        <w:rPr>
          <w:rFonts w:eastAsia="Times New Roman"/>
          <w:color w:val="242424"/>
          <w:szCs w:val="21"/>
          <w:shd w:val="clear" w:color="auto" w:fill="FFFFFF"/>
        </w:rPr>
        <w:t xml:space="preserve">. Þá </w:t>
      </w:r>
      <w:r w:rsidR="00E06985" w:rsidRPr="3C399D3B">
        <w:rPr>
          <w:rFonts w:eastAsia="Times New Roman"/>
          <w:color w:val="242424"/>
          <w:szCs w:val="21"/>
          <w:shd w:val="clear" w:color="auto" w:fill="FFFFFF"/>
        </w:rPr>
        <w:t>á</w:t>
      </w:r>
      <w:r w:rsidR="000A7D70" w:rsidRPr="3C399D3B">
        <w:rPr>
          <w:rFonts w:eastAsia="Times New Roman"/>
          <w:color w:val="242424"/>
          <w:szCs w:val="21"/>
          <w:shd w:val="clear" w:color="auto" w:fill="FFFFFF"/>
        </w:rPr>
        <w:t xml:space="preserve"> lögregl</w:t>
      </w:r>
      <w:r w:rsidR="00C72755" w:rsidRPr="3C399D3B">
        <w:rPr>
          <w:rFonts w:eastAsia="Times New Roman"/>
          <w:color w:val="242424"/>
          <w:szCs w:val="21"/>
          <w:shd w:val="clear" w:color="auto" w:fill="FFFFFF"/>
        </w:rPr>
        <w:t>a</w:t>
      </w:r>
      <w:r w:rsidR="000A7D70" w:rsidRPr="3C399D3B">
        <w:rPr>
          <w:rFonts w:eastAsia="Times New Roman"/>
          <w:color w:val="242424"/>
          <w:szCs w:val="21"/>
          <w:shd w:val="clear" w:color="auto" w:fill="FFFFFF"/>
        </w:rPr>
        <w:t xml:space="preserve"> ekki</w:t>
      </w:r>
      <w:r w:rsidR="008541A0" w:rsidRPr="3C399D3B">
        <w:rPr>
          <w:rFonts w:eastAsia="Times New Roman"/>
          <w:color w:val="242424"/>
          <w:szCs w:val="21"/>
          <w:shd w:val="clear" w:color="auto" w:fill="FFFFFF"/>
        </w:rPr>
        <w:t xml:space="preserve"> síður</w:t>
      </w:r>
      <w:r w:rsidR="00E06985" w:rsidRPr="3C399D3B">
        <w:rPr>
          <w:rFonts w:eastAsia="Times New Roman"/>
          <w:color w:val="242424"/>
          <w:szCs w:val="21"/>
          <w:shd w:val="clear" w:color="auto" w:fill="FFFFFF"/>
        </w:rPr>
        <w:t xml:space="preserve"> í</w:t>
      </w:r>
      <w:r w:rsidR="00C72755" w:rsidRPr="3C399D3B">
        <w:rPr>
          <w:rFonts w:eastAsia="Times New Roman"/>
          <w:color w:val="242424"/>
          <w:szCs w:val="21"/>
          <w:shd w:val="clear" w:color="auto" w:fill="FFFFFF"/>
        </w:rPr>
        <w:t xml:space="preserve"> </w:t>
      </w:r>
      <w:r w:rsidR="009B4331" w:rsidRPr="3C399D3B">
        <w:rPr>
          <w:rFonts w:eastAsia="Times New Roman"/>
          <w:color w:val="242424"/>
          <w:szCs w:val="21"/>
          <w:shd w:val="clear" w:color="auto" w:fill="FFFFFF"/>
        </w:rPr>
        <w:t>samstarf</w:t>
      </w:r>
      <w:r w:rsidR="00E06985" w:rsidRPr="3C399D3B">
        <w:rPr>
          <w:rFonts w:eastAsia="Times New Roman"/>
          <w:color w:val="242424"/>
          <w:szCs w:val="21"/>
          <w:shd w:val="clear" w:color="auto" w:fill="FFFFFF"/>
        </w:rPr>
        <w:t>i</w:t>
      </w:r>
      <w:r w:rsidR="009B4331" w:rsidRPr="3C399D3B">
        <w:rPr>
          <w:rFonts w:eastAsia="Times New Roman"/>
          <w:color w:val="242424"/>
          <w:szCs w:val="21"/>
          <w:shd w:val="clear" w:color="auto" w:fill="FFFFFF"/>
        </w:rPr>
        <w:t xml:space="preserve"> við aðila utan hins opinbera, þ.e. félagasamtök og einkaaðila</w:t>
      </w:r>
      <w:r w:rsidR="002D4B50" w:rsidRPr="3C399D3B">
        <w:rPr>
          <w:rFonts w:eastAsia="Times New Roman"/>
          <w:color w:val="242424"/>
          <w:szCs w:val="21"/>
          <w:shd w:val="clear" w:color="auto" w:fill="FFFFFF"/>
        </w:rPr>
        <w:t xml:space="preserve">. </w:t>
      </w:r>
      <w:r w:rsidR="004877F0" w:rsidRPr="3C399D3B">
        <w:rPr>
          <w:rFonts w:eastAsia="Times New Roman"/>
          <w:color w:val="242424"/>
          <w:szCs w:val="21"/>
          <w:shd w:val="clear" w:color="auto" w:fill="FFFFFF"/>
        </w:rPr>
        <w:t xml:space="preserve">T.d. </w:t>
      </w:r>
      <w:r w:rsidR="004964D6" w:rsidRPr="3C399D3B">
        <w:rPr>
          <w:rFonts w:eastAsia="Times New Roman"/>
          <w:color w:val="242424"/>
          <w:szCs w:val="21"/>
          <w:shd w:val="clear" w:color="auto" w:fill="FFFFFF"/>
        </w:rPr>
        <w:t xml:space="preserve">hefur um langt skeið verið víðtækt samstarf á milli lögreglu og björgunarsveita og </w:t>
      </w:r>
      <w:r w:rsidR="001248D9" w:rsidRPr="3C399D3B">
        <w:rPr>
          <w:rFonts w:eastAsia="Times New Roman"/>
          <w:color w:val="242424"/>
          <w:szCs w:val="21"/>
          <w:shd w:val="clear" w:color="auto" w:fill="FFFFFF"/>
        </w:rPr>
        <w:t xml:space="preserve">eiga þær beina aðkomu að ýmsum verkefnum </w:t>
      </w:r>
      <w:r w:rsidR="003A5079" w:rsidRPr="3C399D3B">
        <w:rPr>
          <w:rFonts w:eastAsia="Times New Roman"/>
          <w:color w:val="242424"/>
          <w:szCs w:val="21"/>
          <w:shd w:val="clear" w:color="auto" w:fill="FFFFFF"/>
        </w:rPr>
        <w:t>lögreglu, einkum við leit að týndu fólki og</w:t>
      </w:r>
      <w:r w:rsidR="00CA4BF1" w:rsidRPr="3C399D3B">
        <w:rPr>
          <w:rFonts w:eastAsia="Times New Roman"/>
          <w:color w:val="242424"/>
          <w:szCs w:val="21"/>
          <w:shd w:val="clear" w:color="auto" w:fill="FFFFFF"/>
        </w:rPr>
        <w:t xml:space="preserve"> með því að veita</w:t>
      </w:r>
      <w:r w:rsidR="003A5079" w:rsidRPr="3C399D3B">
        <w:rPr>
          <w:rFonts w:eastAsia="Times New Roman"/>
          <w:color w:val="242424"/>
          <w:szCs w:val="21"/>
          <w:shd w:val="clear" w:color="auto" w:fill="FFFFFF"/>
        </w:rPr>
        <w:t xml:space="preserve"> </w:t>
      </w:r>
      <w:r w:rsidR="00275140" w:rsidRPr="3C399D3B">
        <w:rPr>
          <w:rFonts w:eastAsia="Times New Roman"/>
          <w:color w:val="242424"/>
          <w:szCs w:val="21"/>
          <w:shd w:val="clear" w:color="auto" w:fill="FFFFFF"/>
        </w:rPr>
        <w:t xml:space="preserve">aðstoð </w:t>
      </w:r>
      <w:r w:rsidR="00BD2372" w:rsidRPr="3C399D3B">
        <w:rPr>
          <w:rFonts w:eastAsia="Times New Roman"/>
          <w:color w:val="242424"/>
          <w:szCs w:val="21"/>
          <w:shd w:val="clear" w:color="auto" w:fill="FFFFFF"/>
        </w:rPr>
        <w:t>á fjöldasamkomum.</w:t>
      </w:r>
      <w:r w:rsidR="00625D12" w:rsidRPr="3C399D3B">
        <w:rPr>
          <w:rFonts w:eastAsia="Times New Roman"/>
          <w:color w:val="242424"/>
          <w:szCs w:val="21"/>
          <w:shd w:val="clear" w:color="auto" w:fill="FFFFFF"/>
        </w:rPr>
        <w:t xml:space="preserve"> Þá á lögregl</w:t>
      </w:r>
      <w:r w:rsidR="00815B13">
        <w:rPr>
          <w:rFonts w:eastAsia="Times New Roman"/>
          <w:color w:val="242424"/>
          <w:szCs w:val="21"/>
          <w:shd w:val="clear" w:color="auto" w:fill="FFFFFF"/>
        </w:rPr>
        <w:t>a</w:t>
      </w:r>
      <w:r w:rsidR="00625D12" w:rsidRPr="3C399D3B">
        <w:rPr>
          <w:rFonts w:eastAsia="Times New Roman"/>
          <w:color w:val="242424"/>
          <w:szCs w:val="21"/>
          <w:shd w:val="clear" w:color="auto" w:fill="FFFFFF"/>
        </w:rPr>
        <w:t xml:space="preserve"> einnig í mikilvægu samstarfi við verslunareigendur</w:t>
      </w:r>
      <w:r w:rsidR="005751C8" w:rsidRPr="3C399D3B">
        <w:rPr>
          <w:rFonts w:eastAsia="Times New Roman"/>
          <w:color w:val="242424"/>
          <w:szCs w:val="21"/>
          <w:shd w:val="clear" w:color="auto" w:fill="FFFFFF"/>
        </w:rPr>
        <w:t xml:space="preserve"> að því er varðar </w:t>
      </w:r>
      <w:r w:rsidR="00473B07" w:rsidRPr="3C399D3B">
        <w:rPr>
          <w:rFonts w:eastAsia="Times New Roman"/>
          <w:color w:val="242424"/>
          <w:szCs w:val="21"/>
          <w:shd w:val="clear" w:color="auto" w:fill="FFFFFF"/>
        </w:rPr>
        <w:t xml:space="preserve"> afbrotavarn</w:t>
      </w:r>
      <w:r w:rsidR="005751C8" w:rsidRPr="3C399D3B">
        <w:rPr>
          <w:rFonts w:eastAsia="Times New Roman"/>
          <w:color w:val="242424"/>
          <w:szCs w:val="21"/>
          <w:shd w:val="clear" w:color="auto" w:fill="FFFFFF"/>
        </w:rPr>
        <w:t>ir</w:t>
      </w:r>
      <w:r w:rsidR="00473B07" w:rsidRPr="3C399D3B">
        <w:rPr>
          <w:rFonts w:eastAsia="Times New Roman"/>
          <w:color w:val="242424"/>
          <w:szCs w:val="21"/>
          <w:shd w:val="clear" w:color="auto" w:fill="FFFFFF"/>
        </w:rPr>
        <w:t xml:space="preserve"> og við uppljóstrun </w:t>
      </w:r>
      <w:proofErr w:type="spellStart"/>
      <w:r w:rsidR="00473B07" w:rsidRPr="3C399D3B">
        <w:rPr>
          <w:rFonts w:eastAsia="Times New Roman"/>
          <w:color w:val="242424"/>
          <w:szCs w:val="21"/>
          <w:shd w:val="clear" w:color="auto" w:fill="FFFFFF"/>
        </w:rPr>
        <w:t>auðgunarbrota</w:t>
      </w:r>
      <w:proofErr w:type="spellEnd"/>
      <w:r w:rsidR="00473B07" w:rsidRPr="3C399D3B">
        <w:rPr>
          <w:rFonts w:eastAsia="Times New Roman"/>
          <w:color w:val="242424"/>
          <w:szCs w:val="21"/>
          <w:shd w:val="clear" w:color="auto" w:fill="FFFFFF"/>
        </w:rPr>
        <w:t xml:space="preserve">. </w:t>
      </w:r>
      <w:r w:rsidR="00E67C56" w:rsidRPr="3C399D3B">
        <w:rPr>
          <w:rFonts w:eastAsia="Times New Roman"/>
          <w:color w:val="242424"/>
          <w:szCs w:val="21"/>
          <w:shd w:val="clear" w:color="auto" w:fill="FFFFFF"/>
        </w:rPr>
        <w:t xml:space="preserve">Í núgildandi lögum er hins vegar hvergi kveðið á um </w:t>
      </w:r>
      <w:r w:rsidR="00281199" w:rsidRPr="3C399D3B">
        <w:rPr>
          <w:rFonts w:eastAsia="Times New Roman"/>
          <w:color w:val="242424"/>
          <w:szCs w:val="21"/>
          <w:shd w:val="clear" w:color="auto" w:fill="FFFFFF"/>
        </w:rPr>
        <w:t xml:space="preserve">samstarf lögreglu við þessa aðila og er því talið rétt að útvíkka ákvæði 2. mgr. 11. gr. með þeim hætti að </w:t>
      </w:r>
      <w:r w:rsidR="001C01D8" w:rsidRPr="3C399D3B">
        <w:rPr>
          <w:rFonts w:eastAsia="Times New Roman"/>
          <w:color w:val="242424"/>
          <w:szCs w:val="21"/>
          <w:shd w:val="clear" w:color="auto" w:fill="FFFFFF"/>
        </w:rPr>
        <w:t xml:space="preserve">lögfesta þá löngu hefð sem </w:t>
      </w:r>
      <w:r w:rsidR="00CC24B2" w:rsidRPr="3C399D3B">
        <w:rPr>
          <w:rFonts w:eastAsia="Times New Roman"/>
          <w:color w:val="242424"/>
          <w:szCs w:val="21"/>
          <w:shd w:val="clear" w:color="auto" w:fill="FFFFFF"/>
        </w:rPr>
        <w:t xml:space="preserve">er fyrir samstarfi lögreglu við </w:t>
      </w:r>
      <w:r w:rsidR="00D27DC8">
        <w:rPr>
          <w:rFonts w:eastAsia="Times New Roman"/>
          <w:color w:val="242424"/>
          <w:szCs w:val="21"/>
          <w:shd w:val="clear" w:color="auto" w:fill="FFFFFF"/>
        </w:rPr>
        <w:t>þessa</w:t>
      </w:r>
      <w:r w:rsidR="00CC24B2" w:rsidRPr="3C399D3B">
        <w:rPr>
          <w:rFonts w:eastAsia="Times New Roman"/>
          <w:color w:val="242424"/>
          <w:szCs w:val="21"/>
          <w:shd w:val="clear" w:color="auto" w:fill="FFFFFF"/>
        </w:rPr>
        <w:t xml:space="preserve"> aðila.</w:t>
      </w:r>
    </w:p>
    <w:p w14:paraId="7FBD676C" w14:textId="5F2867D9" w:rsidR="006E1BF7" w:rsidRDefault="00681AD9" w:rsidP="00580692">
      <w:pPr>
        <w:ind w:firstLine="0"/>
        <w:rPr>
          <w:rFonts w:eastAsia="Times New Roman"/>
          <w:color w:val="242424"/>
          <w:szCs w:val="21"/>
          <w:shd w:val="clear" w:color="auto" w:fill="FFFFFF"/>
        </w:rPr>
      </w:pPr>
      <w:r>
        <w:rPr>
          <w:color w:val="242424"/>
          <w:shd w:val="clear" w:color="auto" w:fill="FFFFFF"/>
        </w:rPr>
        <w:tab/>
      </w:r>
      <w:r w:rsidR="00B70E17" w:rsidRPr="3C399D3B">
        <w:rPr>
          <w:rFonts w:eastAsia="Times New Roman"/>
          <w:color w:val="242424"/>
          <w:szCs w:val="21"/>
          <w:shd w:val="clear" w:color="auto" w:fill="FFFFFF"/>
        </w:rPr>
        <w:t xml:space="preserve">Ein meginforsenda þess að lögregla geti átt </w:t>
      </w:r>
      <w:r w:rsidR="00D12799" w:rsidRPr="3C399D3B">
        <w:rPr>
          <w:rFonts w:eastAsia="Times New Roman"/>
          <w:color w:val="242424"/>
          <w:szCs w:val="21"/>
          <w:shd w:val="clear" w:color="auto" w:fill="FFFFFF"/>
        </w:rPr>
        <w:t>skilvirkt og árangursríkt samstarf við</w:t>
      </w:r>
      <w:r w:rsidR="00FD3D24" w:rsidRPr="3C399D3B">
        <w:rPr>
          <w:rFonts w:eastAsia="Times New Roman"/>
          <w:color w:val="242424"/>
          <w:szCs w:val="21"/>
          <w:shd w:val="clear" w:color="auto" w:fill="FFFFFF"/>
        </w:rPr>
        <w:t xml:space="preserve"> </w:t>
      </w:r>
      <w:r w:rsidR="00B81B89" w:rsidRPr="3C399D3B">
        <w:rPr>
          <w:rFonts w:eastAsia="Times New Roman"/>
          <w:color w:val="242424"/>
          <w:szCs w:val="21"/>
          <w:shd w:val="clear" w:color="auto" w:fill="FFFFFF"/>
        </w:rPr>
        <w:t>ofangreinda aðila er að</w:t>
      </w:r>
      <w:r w:rsidR="00A1178D">
        <w:rPr>
          <w:rFonts w:eastAsia="Times New Roman"/>
          <w:color w:val="242424"/>
          <w:szCs w:val="21"/>
          <w:shd w:val="clear" w:color="auto" w:fill="FFFFFF"/>
        </w:rPr>
        <w:t xml:space="preserve"> þeir</w:t>
      </w:r>
      <w:r w:rsidR="00B81B89" w:rsidRPr="3C399D3B">
        <w:rPr>
          <w:rFonts w:eastAsia="Times New Roman"/>
          <w:color w:val="242424"/>
          <w:szCs w:val="21"/>
          <w:shd w:val="clear" w:color="auto" w:fill="FFFFFF"/>
        </w:rPr>
        <w:t xml:space="preserve"> </w:t>
      </w:r>
      <w:r w:rsidR="00A1178D">
        <w:rPr>
          <w:rFonts w:eastAsia="Times New Roman"/>
          <w:color w:val="242424"/>
          <w:szCs w:val="21"/>
          <w:shd w:val="clear" w:color="auto" w:fill="FFFFFF"/>
        </w:rPr>
        <w:t>geti</w:t>
      </w:r>
      <w:r w:rsidR="00B81B89" w:rsidRPr="3C399D3B">
        <w:rPr>
          <w:rFonts w:eastAsia="Times New Roman"/>
          <w:color w:val="242424"/>
          <w:szCs w:val="21"/>
          <w:shd w:val="clear" w:color="auto" w:fill="FFFFFF"/>
        </w:rPr>
        <w:t xml:space="preserve"> </w:t>
      </w:r>
      <w:r w:rsidR="00ED241B" w:rsidRPr="3C399D3B">
        <w:rPr>
          <w:rFonts w:eastAsia="Times New Roman"/>
          <w:color w:val="242424"/>
          <w:szCs w:val="21"/>
          <w:shd w:val="clear" w:color="auto" w:fill="FFFFFF"/>
        </w:rPr>
        <w:t>miðla</w:t>
      </w:r>
      <w:r w:rsidR="00A1178D">
        <w:rPr>
          <w:rFonts w:eastAsia="Times New Roman"/>
          <w:color w:val="242424"/>
          <w:szCs w:val="21"/>
          <w:shd w:val="clear" w:color="auto" w:fill="FFFFFF"/>
        </w:rPr>
        <w:t>ð</w:t>
      </w:r>
      <w:r w:rsidR="00ED241B" w:rsidRPr="3C399D3B">
        <w:rPr>
          <w:rFonts w:eastAsia="Times New Roman"/>
          <w:color w:val="242424"/>
          <w:szCs w:val="21"/>
          <w:shd w:val="clear" w:color="auto" w:fill="FFFFFF"/>
        </w:rPr>
        <w:t xml:space="preserve"> upplýsingum </w:t>
      </w:r>
      <w:r w:rsidR="00A1178D">
        <w:rPr>
          <w:rFonts w:eastAsia="Times New Roman"/>
          <w:color w:val="242424"/>
          <w:szCs w:val="21"/>
          <w:shd w:val="clear" w:color="auto" w:fill="FFFFFF"/>
        </w:rPr>
        <w:t>sín á milli</w:t>
      </w:r>
      <w:r w:rsidR="00A52DDE" w:rsidRPr="3C399D3B">
        <w:rPr>
          <w:rFonts w:eastAsia="Times New Roman"/>
          <w:color w:val="242424"/>
          <w:szCs w:val="21"/>
          <w:shd w:val="clear" w:color="auto" w:fill="FFFFFF"/>
        </w:rPr>
        <w:t>, þ. á m. persónuupplýsingum.</w:t>
      </w:r>
      <w:r w:rsidR="002D30EA" w:rsidRPr="3C399D3B">
        <w:rPr>
          <w:rFonts w:eastAsia="Times New Roman"/>
          <w:color w:val="242424"/>
          <w:szCs w:val="21"/>
          <w:shd w:val="clear" w:color="auto" w:fill="FFFFFF"/>
        </w:rPr>
        <w:t xml:space="preserve"> </w:t>
      </w:r>
      <w:r w:rsidR="008146EC" w:rsidRPr="3C399D3B">
        <w:rPr>
          <w:rFonts w:eastAsia="Times New Roman"/>
          <w:color w:val="242424"/>
          <w:szCs w:val="21"/>
          <w:shd w:val="clear" w:color="auto" w:fill="FFFFFF"/>
        </w:rPr>
        <w:t xml:space="preserve">Með tilkomu </w:t>
      </w:r>
      <w:r w:rsidR="0062037B" w:rsidRPr="3C399D3B">
        <w:rPr>
          <w:rFonts w:eastAsia="Times New Roman"/>
          <w:color w:val="242424"/>
          <w:szCs w:val="21"/>
          <w:shd w:val="clear" w:color="auto" w:fill="FFFFFF"/>
        </w:rPr>
        <w:t xml:space="preserve">nýrrar löggjafar um persónuvernd </w:t>
      </w:r>
      <w:r w:rsidR="00A52DDE" w:rsidRPr="3C399D3B">
        <w:rPr>
          <w:rFonts w:eastAsia="Times New Roman"/>
          <w:color w:val="242424"/>
          <w:szCs w:val="21"/>
          <w:shd w:val="clear" w:color="auto" w:fill="FFFFFF"/>
        </w:rPr>
        <w:t xml:space="preserve">og aukinnar áherslu á </w:t>
      </w:r>
      <w:r w:rsidR="00683E40" w:rsidRPr="3C399D3B">
        <w:rPr>
          <w:rFonts w:eastAsia="Times New Roman"/>
          <w:color w:val="242424"/>
          <w:szCs w:val="21"/>
          <w:shd w:val="clear" w:color="auto" w:fill="FFFFFF"/>
        </w:rPr>
        <w:t xml:space="preserve">sjónarmið þar að lútandi, </w:t>
      </w:r>
      <w:r w:rsidR="00D70454">
        <w:rPr>
          <w:rFonts w:eastAsia="Times New Roman"/>
          <w:color w:val="242424"/>
          <w:szCs w:val="21"/>
          <w:shd w:val="clear" w:color="auto" w:fill="FFFFFF"/>
        </w:rPr>
        <w:t xml:space="preserve">virðist hafa </w:t>
      </w:r>
      <w:r w:rsidR="00AF160B" w:rsidRPr="3C399D3B">
        <w:rPr>
          <w:rFonts w:eastAsia="Times New Roman"/>
          <w:color w:val="242424"/>
          <w:szCs w:val="21"/>
          <w:shd w:val="clear" w:color="auto" w:fill="FFFFFF"/>
        </w:rPr>
        <w:t>gætt meiri</w:t>
      </w:r>
      <w:r w:rsidR="003C364D" w:rsidRPr="3C399D3B">
        <w:rPr>
          <w:rFonts w:eastAsia="Times New Roman"/>
          <w:color w:val="242424"/>
          <w:szCs w:val="21"/>
          <w:shd w:val="clear" w:color="auto" w:fill="FFFFFF"/>
        </w:rPr>
        <w:t xml:space="preserve"> </w:t>
      </w:r>
      <w:r w:rsidR="00216492" w:rsidRPr="3C399D3B">
        <w:rPr>
          <w:rFonts w:eastAsia="Times New Roman"/>
          <w:color w:val="242424"/>
          <w:szCs w:val="21"/>
          <w:shd w:val="clear" w:color="auto" w:fill="FFFFFF"/>
        </w:rPr>
        <w:t xml:space="preserve">óvissu innan </w:t>
      </w:r>
      <w:r w:rsidR="00E47405" w:rsidRPr="3C399D3B">
        <w:rPr>
          <w:rFonts w:eastAsia="Times New Roman"/>
          <w:color w:val="242424"/>
          <w:szCs w:val="21"/>
          <w:shd w:val="clear" w:color="auto" w:fill="FFFFFF"/>
        </w:rPr>
        <w:t>lögreglu um hv</w:t>
      </w:r>
      <w:r w:rsidR="00AD3FFB" w:rsidRPr="3C399D3B">
        <w:rPr>
          <w:rFonts w:eastAsia="Times New Roman"/>
          <w:color w:val="242424"/>
          <w:szCs w:val="21"/>
          <w:shd w:val="clear" w:color="auto" w:fill="FFFFFF"/>
        </w:rPr>
        <w:t xml:space="preserve">aða upplýsingum </w:t>
      </w:r>
      <w:r w:rsidR="00792B46" w:rsidRPr="3C399D3B">
        <w:rPr>
          <w:rFonts w:eastAsia="Times New Roman"/>
          <w:color w:val="242424"/>
          <w:szCs w:val="21"/>
          <w:shd w:val="clear" w:color="auto" w:fill="FFFFFF"/>
        </w:rPr>
        <w:t xml:space="preserve">er </w:t>
      </w:r>
      <w:r w:rsidR="00A800B4" w:rsidRPr="3C399D3B">
        <w:rPr>
          <w:rFonts w:eastAsia="Times New Roman"/>
          <w:color w:val="242424"/>
          <w:szCs w:val="21"/>
          <w:shd w:val="clear" w:color="auto" w:fill="FFFFFF"/>
        </w:rPr>
        <w:t xml:space="preserve">heimilt </w:t>
      </w:r>
      <w:r w:rsidR="00792B46" w:rsidRPr="3C399D3B">
        <w:rPr>
          <w:rFonts w:eastAsia="Times New Roman"/>
          <w:color w:val="242424"/>
          <w:szCs w:val="21"/>
          <w:shd w:val="clear" w:color="auto" w:fill="FFFFFF"/>
        </w:rPr>
        <w:t>að miðla</w:t>
      </w:r>
      <w:r w:rsidR="004D4133" w:rsidRPr="3C399D3B">
        <w:rPr>
          <w:rFonts w:eastAsia="Times New Roman"/>
          <w:color w:val="242424"/>
          <w:szCs w:val="21"/>
          <w:shd w:val="clear" w:color="auto" w:fill="FFFFFF"/>
        </w:rPr>
        <w:t xml:space="preserve">, til hverra og við hvaða tilefni. </w:t>
      </w:r>
    </w:p>
    <w:p w14:paraId="4D01BE8B" w14:textId="127006EE" w:rsidR="00681AD9" w:rsidRDefault="00C81A11" w:rsidP="006E1BF7">
      <w:pPr>
        <w:rPr>
          <w:rFonts w:eastAsia="Times New Roman"/>
          <w:color w:val="242424"/>
          <w:szCs w:val="21"/>
          <w:shd w:val="clear" w:color="auto" w:fill="FFFFFF"/>
        </w:rPr>
      </w:pPr>
      <w:r w:rsidRPr="3C399D3B">
        <w:rPr>
          <w:rFonts w:eastAsia="Times New Roman"/>
          <w:color w:val="242424"/>
          <w:szCs w:val="21"/>
          <w:shd w:val="clear" w:color="auto" w:fill="FFFFFF"/>
        </w:rPr>
        <w:t xml:space="preserve">Til </w:t>
      </w:r>
      <w:r w:rsidR="00B50320" w:rsidRPr="3C399D3B">
        <w:rPr>
          <w:rFonts w:eastAsia="Times New Roman"/>
          <w:color w:val="242424"/>
          <w:szCs w:val="21"/>
          <w:shd w:val="clear" w:color="auto" w:fill="FFFFFF"/>
        </w:rPr>
        <w:t xml:space="preserve">að skýra </w:t>
      </w:r>
      <w:r w:rsidR="00BD65FE" w:rsidRPr="3C399D3B">
        <w:rPr>
          <w:rFonts w:eastAsia="Times New Roman"/>
          <w:color w:val="242424"/>
          <w:szCs w:val="21"/>
          <w:shd w:val="clear" w:color="auto" w:fill="FFFFFF"/>
        </w:rPr>
        <w:t>þær lagalegu heimildir sem lögregl</w:t>
      </w:r>
      <w:r w:rsidR="00B45BB8">
        <w:rPr>
          <w:rFonts w:eastAsia="Times New Roman"/>
          <w:color w:val="242424"/>
          <w:szCs w:val="21"/>
          <w:shd w:val="clear" w:color="auto" w:fill="FFFFFF"/>
        </w:rPr>
        <w:t>a</w:t>
      </w:r>
      <w:r w:rsidR="00BD65FE" w:rsidRPr="3C399D3B">
        <w:rPr>
          <w:rFonts w:eastAsia="Times New Roman"/>
          <w:color w:val="242424"/>
          <w:szCs w:val="21"/>
          <w:shd w:val="clear" w:color="auto" w:fill="FFFFFF"/>
        </w:rPr>
        <w:t xml:space="preserve"> hefur til að mi</w:t>
      </w:r>
      <w:r w:rsidR="0045092C" w:rsidRPr="3C399D3B">
        <w:rPr>
          <w:rFonts w:eastAsia="Times New Roman"/>
          <w:color w:val="242424"/>
          <w:szCs w:val="21"/>
          <w:shd w:val="clear" w:color="auto" w:fill="FFFFFF"/>
        </w:rPr>
        <w:t xml:space="preserve">ðla upplýsingum á grundvelli lögbundins hlutverks </w:t>
      </w:r>
      <w:r w:rsidR="00761221" w:rsidRPr="3C399D3B">
        <w:rPr>
          <w:rFonts w:eastAsia="Times New Roman"/>
          <w:color w:val="242424"/>
          <w:szCs w:val="21"/>
          <w:shd w:val="clear" w:color="auto" w:fill="FFFFFF"/>
        </w:rPr>
        <w:t xml:space="preserve">síns </w:t>
      </w:r>
      <w:r w:rsidR="008726E7" w:rsidRPr="3C399D3B">
        <w:rPr>
          <w:rFonts w:eastAsia="Times New Roman"/>
          <w:color w:val="242424"/>
          <w:szCs w:val="21"/>
          <w:shd w:val="clear" w:color="auto" w:fill="FFFFFF"/>
        </w:rPr>
        <w:t>v</w:t>
      </w:r>
      <w:r w:rsidR="00037BBB" w:rsidRPr="3C399D3B">
        <w:rPr>
          <w:rFonts w:eastAsia="Times New Roman"/>
          <w:color w:val="242424"/>
          <w:szCs w:val="21"/>
          <w:shd w:val="clear" w:color="auto" w:fill="FFFFFF"/>
        </w:rPr>
        <w:t xml:space="preserve">ar </w:t>
      </w:r>
      <w:r w:rsidR="000A2753" w:rsidRPr="3C399D3B">
        <w:rPr>
          <w:rFonts w:eastAsia="Times New Roman"/>
          <w:color w:val="242424"/>
          <w:szCs w:val="21"/>
          <w:shd w:val="clear" w:color="auto" w:fill="FFFFFF"/>
        </w:rPr>
        <w:t xml:space="preserve">lögreglulögum m.a. breytt </w:t>
      </w:r>
      <w:r w:rsidR="00901BFE" w:rsidRPr="3C399D3B">
        <w:rPr>
          <w:rFonts w:eastAsia="Times New Roman"/>
          <w:color w:val="242424"/>
          <w:szCs w:val="21"/>
          <w:shd w:val="clear" w:color="auto" w:fill="FFFFFF"/>
        </w:rPr>
        <w:t xml:space="preserve">með lögum nr. 75/2019, og er nú sérstaklega kveðið á um það í </w:t>
      </w:r>
      <w:r w:rsidR="00D92370" w:rsidRPr="3C399D3B">
        <w:rPr>
          <w:rFonts w:eastAsia="Times New Roman"/>
          <w:color w:val="242424"/>
          <w:szCs w:val="21"/>
          <w:shd w:val="clear" w:color="auto" w:fill="FFFFFF"/>
        </w:rPr>
        <w:t xml:space="preserve">41. gr. laganna að </w:t>
      </w:r>
      <w:r w:rsidR="00FC1D45" w:rsidRPr="3C399D3B">
        <w:rPr>
          <w:rFonts w:eastAsia="Times New Roman"/>
          <w:color w:val="242424"/>
          <w:szCs w:val="21"/>
          <w:shd w:val="clear" w:color="auto" w:fill="FFFFFF"/>
        </w:rPr>
        <w:t xml:space="preserve">lögreglu sé heimilt að miðla persónuupplýsingum að því marki sem telst nauðsynlegt vegna starfsemi og hlutverks hennar samkvæmt lögum þessum. </w:t>
      </w:r>
      <w:r w:rsidR="00BD46EC" w:rsidRPr="3C399D3B">
        <w:rPr>
          <w:rFonts w:eastAsia="Times New Roman"/>
          <w:color w:val="242424"/>
          <w:szCs w:val="21"/>
          <w:shd w:val="clear" w:color="auto" w:fill="FFFFFF"/>
        </w:rPr>
        <w:t xml:space="preserve">Því til viðbótar </w:t>
      </w:r>
      <w:r w:rsidR="00A97D09" w:rsidRPr="3C399D3B">
        <w:rPr>
          <w:rFonts w:eastAsia="Times New Roman"/>
          <w:color w:val="242424"/>
          <w:szCs w:val="21"/>
          <w:shd w:val="clear" w:color="auto" w:fill="FFFFFF"/>
        </w:rPr>
        <w:t>var með lö</w:t>
      </w:r>
      <w:r w:rsidR="00595B81" w:rsidRPr="3C399D3B">
        <w:rPr>
          <w:rFonts w:eastAsia="Times New Roman"/>
          <w:color w:val="242424"/>
          <w:szCs w:val="21"/>
          <w:shd w:val="clear" w:color="auto" w:fill="FFFFFF"/>
        </w:rPr>
        <w:t xml:space="preserve">gum </w:t>
      </w:r>
      <w:r w:rsidR="003802A0" w:rsidRPr="3C399D3B">
        <w:rPr>
          <w:rFonts w:eastAsia="Times New Roman"/>
          <w:color w:val="242424"/>
          <w:szCs w:val="21"/>
          <w:shd w:val="clear" w:color="auto" w:fill="FFFFFF"/>
        </w:rPr>
        <w:t>nr. 75/2019</w:t>
      </w:r>
      <w:r w:rsidR="00251CA8" w:rsidRPr="3C399D3B">
        <w:rPr>
          <w:rFonts w:eastAsia="Times New Roman"/>
          <w:color w:val="242424"/>
          <w:szCs w:val="21"/>
          <w:shd w:val="clear" w:color="auto" w:fill="FFFFFF"/>
        </w:rPr>
        <w:t xml:space="preserve"> sett ný og heildstæð löggjöf um persónuvernd á sviði </w:t>
      </w:r>
      <w:r w:rsidR="00E43B0F" w:rsidRPr="3C399D3B">
        <w:rPr>
          <w:rFonts w:eastAsia="Times New Roman"/>
          <w:color w:val="242424"/>
          <w:szCs w:val="21"/>
          <w:shd w:val="clear" w:color="auto" w:fill="FFFFFF"/>
        </w:rPr>
        <w:t>refsivörslu</w:t>
      </w:r>
      <w:r w:rsidR="00457F01" w:rsidRPr="3C399D3B">
        <w:rPr>
          <w:rFonts w:eastAsia="Times New Roman"/>
          <w:color w:val="242424"/>
          <w:szCs w:val="21"/>
          <w:shd w:val="clear" w:color="auto" w:fill="FFFFFF"/>
        </w:rPr>
        <w:t xml:space="preserve">, </w:t>
      </w:r>
      <w:r w:rsidR="00BC03DB" w:rsidRPr="3C399D3B">
        <w:rPr>
          <w:rFonts w:eastAsia="Times New Roman"/>
          <w:color w:val="242424"/>
          <w:szCs w:val="21"/>
          <w:shd w:val="clear" w:color="auto" w:fill="FFFFFF"/>
        </w:rPr>
        <w:t>nánar tiltekið</w:t>
      </w:r>
      <w:r w:rsidR="00457F01" w:rsidRPr="3C399D3B">
        <w:rPr>
          <w:rFonts w:eastAsia="Times New Roman"/>
          <w:color w:val="242424"/>
          <w:szCs w:val="21"/>
          <w:shd w:val="clear" w:color="auto" w:fill="FFFFFF"/>
        </w:rPr>
        <w:t xml:space="preserve"> lög um vinnslu persónuupplýsinga </w:t>
      </w:r>
      <w:r w:rsidR="001A4CE0" w:rsidRPr="3C399D3B">
        <w:rPr>
          <w:rFonts w:eastAsia="Times New Roman"/>
          <w:color w:val="242424"/>
          <w:szCs w:val="21"/>
          <w:shd w:val="clear" w:color="auto" w:fill="FFFFFF"/>
        </w:rPr>
        <w:t>í löggæslutilgangi.</w:t>
      </w:r>
      <w:r w:rsidR="00BC03DB" w:rsidRPr="3C399D3B">
        <w:rPr>
          <w:rFonts w:eastAsia="Times New Roman"/>
          <w:color w:val="242424"/>
          <w:szCs w:val="21"/>
          <w:shd w:val="clear" w:color="auto" w:fill="FFFFFF"/>
        </w:rPr>
        <w:t xml:space="preserve"> </w:t>
      </w:r>
      <w:r w:rsidR="00EE538E" w:rsidRPr="3C399D3B">
        <w:rPr>
          <w:rFonts w:eastAsia="Times New Roman"/>
          <w:color w:val="242424"/>
          <w:szCs w:val="21"/>
          <w:shd w:val="clear" w:color="auto" w:fill="FFFFFF"/>
        </w:rPr>
        <w:t xml:space="preserve">Auk þess að kveða á um </w:t>
      </w:r>
      <w:r w:rsidR="005F3AAF" w:rsidRPr="3C399D3B">
        <w:rPr>
          <w:rFonts w:eastAsia="Times New Roman"/>
          <w:color w:val="242424"/>
          <w:szCs w:val="21"/>
          <w:shd w:val="clear" w:color="auto" w:fill="FFFFFF"/>
        </w:rPr>
        <w:t xml:space="preserve">með almennum hætti </w:t>
      </w:r>
      <w:r w:rsidR="000817B7" w:rsidRPr="3C399D3B">
        <w:rPr>
          <w:rFonts w:eastAsia="Times New Roman"/>
          <w:color w:val="242424"/>
          <w:szCs w:val="21"/>
          <w:shd w:val="clear" w:color="auto" w:fill="FFFFFF"/>
        </w:rPr>
        <w:t xml:space="preserve">hvernig </w:t>
      </w:r>
      <w:proofErr w:type="spellStart"/>
      <w:r w:rsidR="003D1704" w:rsidRPr="3C399D3B">
        <w:rPr>
          <w:rFonts w:eastAsia="Times New Roman"/>
          <w:color w:val="242424"/>
          <w:szCs w:val="21"/>
          <w:shd w:val="clear" w:color="auto" w:fill="FFFFFF"/>
        </w:rPr>
        <w:t>lögbær</w:t>
      </w:r>
      <w:proofErr w:type="spellEnd"/>
      <w:r w:rsidR="003D1704" w:rsidRPr="3C399D3B">
        <w:rPr>
          <w:rFonts w:eastAsia="Times New Roman"/>
          <w:color w:val="242424"/>
          <w:szCs w:val="21"/>
          <w:shd w:val="clear" w:color="auto" w:fill="FFFFFF"/>
        </w:rPr>
        <w:t xml:space="preserve"> yfirvöld</w:t>
      </w:r>
      <w:r w:rsidR="00E72EF2" w:rsidRPr="3C399D3B">
        <w:rPr>
          <w:rFonts w:eastAsia="Times New Roman"/>
          <w:color w:val="242424"/>
          <w:szCs w:val="21"/>
          <w:shd w:val="clear" w:color="auto" w:fill="FFFFFF"/>
        </w:rPr>
        <w:t xml:space="preserve"> á </w:t>
      </w:r>
      <w:r w:rsidR="00E0435E" w:rsidRPr="3C399D3B">
        <w:rPr>
          <w:rFonts w:eastAsia="Times New Roman"/>
          <w:color w:val="242424"/>
          <w:szCs w:val="21"/>
          <w:shd w:val="clear" w:color="auto" w:fill="FFFFFF"/>
        </w:rPr>
        <w:t>þessu sviði</w:t>
      </w:r>
      <w:r w:rsidR="003D1704" w:rsidRPr="3C399D3B">
        <w:rPr>
          <w:rFonts w:eastAsia="Times New Roman"/>
          <w:color w:val="242424"/>
          <w:szCs w:val="21"/>
          <w:shd w:val="clear" w:color="auto" w:fill="FFFFFF"/>
        </w:rPr>
        <w:t xml:space="preserve"> skuli </w:t>
      </w:r>
      <w:r w:rsidR="0043137D" w:rsidRPr="3C399D3B">
        <w:rPr>
          <w:rFonts w:eastAsia="Times New Roman"/>
          <w:color w:val="242424"/>
          <w:szCs w:val="21"/>
          <w:shd w:val="clear" w:color="auto" w:fill="FFFFFF"/>
        </w:rPr>
        <w:t>haga vinnslu persónuupplýsinga</w:t>
      </w:r>
      <w:r w:rsidR="00EC4516" w:rsidRPr="3C399D3B">
        <w:rPr>
          <w:rFonts w:eastAsia="Times New Roman"/>
          <w:color w:val="242424"/>
          <w:szCs w:val="21"/>
          <w:shd w:val="clear" w:color="auto" w:fill="FFFFFF"/>
        </w:rPr>
        <w:t xml:space="preserve"> fela lögin einnig í sér almennar </w:t>
      </w:r>
      <w:r w:rsidR="00AD78E0" w:rsidRPr="3C399D3B">
        <w:rPr>
          <w:rFonts w:eastAsia="Times New Roman"/>
          <w:color w:val="242424"/>
          <w:szCs w:val="21"/>
          <w:shd w:val="clear" w:color="auto" w:fill="FFFFFF"/>
        </w:rPr>
        <w:t>miðlunarheim</w:t>
      </w:r>
      <w:r w:rsidR="005C3F01" w:rsidRPr="3C399D3B">
        <w:rPr>
          <w:rFonts w:eastAsia="Times New Roman"/>
          <w:color w:val="242424"/>
          <w:szCs w:val="21"/>
          <w:shd w:val="clear" w:color="auto" w:fill="FFFFFF"/>
        </w:rPr>
        <w:t>i</w:t>
      </w:r>
      <w:r w:rsidR="00AD78E0" w:rsidRPr="3C399D3B">
        <w:rPr>
          <w:rFonts w:eastAsia="Times New Roman"/>
          <w:color w:val="242424"/>
          <w:szCs w:val="21"/>
          <w:shd w:val="clear" w:color="auto" w:fill="FFFFFF"/>
        </w:rPr>
        <w:t xml:space="preserve">ldir til </w:t>
      </w:r>
      <w:r w:rsidR="007333A4" w:rsidRPr="3C399D3B">
        <w:rPr>
          <w:rFonts w:eastAsia="Times New Roman"/>
          <w:color w:val="242424"/>
          <w:szCs w:val="21"/>
          <w:shd w:val="clear" w:color="auto" w:fill="FFFFFF"/>
        </w:rPr>
        <w:t>handa sömu yfirv</w:t>
      </w:r>
      <w:r w:rsidR="00E13FFE" w:rsidRPr="3C399D3B">
        <w:rPr>
          <w:rFonts w:eastAsia="Times New Roman"/>
          <w:color w:val="242424"/>
          <w:szCs w:val="21"/>
          <w:shd w:val="clear" w:color="auto" w:fill="FFFFFF"/>
        </w:rPr>
        <w:t>öldum</w:t>
      </w:r>
      <w:r w:rsidR="007333A4" w:rsidRPr="3C399D3B">
        <w:rPr>
          <w:rFonts w:eastAsia="Times New Roman"/>
          <w:color w:val="242424"/>
          <w:szCs w:val="21"/>
          <w:shd w:val="clear" w:color="auto" w:fill="FFFFFF"/>
        </w:rPr>
        <w:t xml:space="preserve"> er hafa það að markmiði að </w:t>
      </w:r>
      <w:r w:rsidR="00F40A88" w:rsidRPr="3C399D3B">
        <w:rPr>
          <w:rFonts w:eastAsia="Times New Roman"/>
          <w:color w:val="242424"/>
          <w:szCs w:val="21"/>
          <w:shd w:val="clear" w:color="auto" w:fill="FFFFFF"/>
        </w:rPr>
        <w:t xml:space="preserve">stuðla að </w:t>
      </w:r>
      <w:r w:rsidR="00864DE9" w:rsidRPr="3C399D3B">
        <w:rPr>
          <w:rFonts w:eastAsia="Times New Roman"/>
          <w:color w:val="242424"/>
          <w:szCs w:val="21"/>
          <w:shd w:val="clear" w:color="auto" w:fill="FFFFFF"/>
        </w:rPr>
        <w:t xml:space="preserve">upplýsingaskiptum </w:t>
      </w:r>
      <w:r w:rsidR="00996953" w:rsidRPr="3C399D3B">
        <w:rPr>
          <w:rFonts w:eastAsia="Times New Roman"/>
          <w:color w:val="242424"/>
          <w:szCs w:val="21"/>
          <w:shd w:val="clear" w:color="auto" w:fill="FFFFFF"/>
        </w:rPr>
        <w:t xml:space="preserve">þegar slíkt er nauðsynlegt í </w:t>
      </w:r>
      <w:r w:rsidR="007E590D" w:rsidRPr="3C399D3B">
        <w:rPr>
          <w:rFonts w:eastAsia="Times New Roman"/>
          <w:color w:val="242424"/>
          <w:szCs w:val="21"/>
          <w:shd w:val="clear" w:color="auto" w:fill="FFFFFF"/>
        </w:rPr>
        <w:t>löggæslutilgangi</w:t>
      </w:r>
      <w:r w:rsidR="007F43D9" w:rsidRPr="3C399D3B">
        <w:rPr>
          <w:rFonts w:eastAsia="Times New Roman"/>
          <w:color w:val="242424"/>
          <w:szCs w:val="21"/>
          <w:shd w:val="clear" w:color="auto" w:fill="FFFFFF"/>
        </w:rPr>
        <w:t xml:space="preserve">. </w:t>
      </w:r>
      <w:r w:rsidR="004E5679" w:rsidRPr="3C399D3B">
        <w:rPr>
          <w:rFonts w:eastAsia="Times New Roman"/>
          <w:color w:val="242424"/>
          <w:szCs w:val="21"/>
          <w:shd w:val="clear" w:color="auto" w:fill="FFFFFF"/>
        </w:rPr>
        <w:t>Í lög</w:t>
      </w:r>
      <w:r w:rsidR="0022098C" w:rsidRPr="3C399D3B">
        <w:rPr>
          <w:rFonts w:eastAsia="Times New Roman"/>
          <w:color w:val="242424"/>
          <w:szCs w:val="21"/>
          <w:shd w:val="clear" w:color="auto" w:fill="FFFFFF"/>
        </w:rPr>
        <w:t xml:space="preserve">unum er einnig </w:t>
      </w:r>
      <w:r w:rsidR="00CA691D" w:rsidRPr="3C399D3B">
        <w:rPr>
          <w:rFonts w:eastAsia="Times New Roman"/>
          <w:color w:val="242424"/>
          <w:szCs w:val="21"/>
          <w:shd w:val="clear" w:color="auto" w:fill="FFFFFF"/>
        </w:rPr>
        <w:t>mælt fyrir</w:t>
      </w:r>
      <w:r w:rsidR="0022098C" w:rsidRPr="3C399D3B">
        <w:rPr>
          <w:rFonts w:eastAsia="Times New Roman"/>
          <w:color w:val="242424"/>
          <w:szCs w:val="21"/>
          <w:shd w:val="clear" w:color="auto" w:fill="FFFFFF"/>
        </w:rPr>
        <w:t xml:space="preserve"> </w:t>
      </w:r>
      <w:r w:rsidR="00CA691D" w:rsidRPr="3C399D3B">
        <w:rPr>
          <w:rFonts w:eastAsia="Times New Roman"/>
          <w:color w:val="242424"/>
          <w:szCs w:val="21"/>
          <w:shd w:val="clear" w:color="auto" w:fill="FFFFFF"/>
        </w:rPr>
        <w:t>um</w:t>
      </w:r>
      <w:r w:rsidR="007468E0" w:rsidRPr="3C399D3B">
        <w:rPr>
          <w:rFonts w:eastAsia="Times New Roman"/>
          <w:color w:val="242424"/>
          <w:szCs w:val="21"/>
          <w:shd w:val="clear" w:color="auto" w:fill="FFFFFF"/>
        </w:rPr>
        <w:t xml:space="preserve"> heimildir </w:t>
      </w:r>
      <w:proofErr w:type="spellStart"/>
      <w:r w:rsidR="006F5D70" w:rsidRPr="3C399D3B">
        <w:rPr>
          <w:rFonts w:eastAsia="Times New Roman"/>
          <w:color w:val="242424"/>
          <w:szCs w:val="21"/>
          <w:shd w:val="clear" w:color="auto" w:fill="FFFFFF"/>
        </w:rPr>
        <w:t>lögbærra</w:t>
      </w:r>
      <w:proofErr w:type="spellEnd"/>
      <w:r w:rsidR="006F5D70" w:rsidRPr="3C399D3B">
        <w:rPr>
          <w:rFonts w:eastAsia="Times New Roman"/>
          <w:color w:val="242424"/>
          <w:szCs w:val="21"/>
          <w:shd w:val="clear" w:color="auto" w:fill="FFFFFF"/>
        </w:rPr>
        <w:t xml:space="preserve"> yfirvalda til að miðla </w:t>
      </w:r>
      <w:r w:rsidR="00502AFD" w:rsidRPr="3C399D3B">
        <w:rPr>
          <w:rFonts w:eastAsia="Times New Roman"/>
          <w:color w:val="242424"/>
          <w:szCs w:val="21"/>
          <w:shd w:val="clear" w:color="auto" w:fill="FFFFFF"/>
        </w:rPr>
        <w:t xml:space="preserve">upplýsingum </w:t>
      </w:r>
      <w:r w:rsidR="00340AA9" w:rsidRPr="3C399D3B">
        <w:rPr>
          <w:rFonts w:eastAsia="Times New Roman"/>
          <w:color w:val="242424"/>
          <w:szCs w:val="21"/>
          <w:shd w:val="clear" w:color="auto" w:fill="FFFFFF"/>
        </w:rPr>
        <w:t xml:space="preserve">til annarra stjórnvalda </w:t>
      </w:r>
      <w:r w:rsidR="00B43703" w:rsidRPr="3C399D3B">
        <w:rPr>
          <w:rFonts w:eastAsia="Times New Roman"/>
          <w:color w:val="242424"/>
          <w:szCs w:val="21"/>
          <w:shd w:val="clear" w:color="auto" w:fill="FFFFFF"/>
        </w:rPr>
        <w:t xml:space="preserve">og einkaaðila, en þar sem um er að ræða </w:t>
      </w:r>
      <w:r w:rsidR="00EA4922" w:rsidRPr="3C399D3B">
        <w:rPr>
          <w:rFonts w:eastAsia="Times New Roman"/>
          <w:color w:val="242424"/>
          <w:szCs w:val="21"/>
          <w:shd w:val="clear" w:color="auto" w:fill="FFFFFF"/>
        </w:rPr>
        <w:t xml:space="preserve">almenna heimild er tekur til allra yfirvalda á sviði refsivörslu, </w:t>
      </w:r>
      <w:r w:rsidR="002B66E3">
        <w:rPr>
          <w:rFonts w:eastAsia="Times New Roman"/>
          <w:color w:val="242424"/>
          <w:szCs w:val="21"/>
          <w:shd w:val="clear" w:color="auto" w:fill="FFFFFF"/>
        </w:rPr>
        <w:t>ber</w:t>
      </w:r>
      <w:r w:rsidR="00EA4922" w:rsidRPr="3C399D3B">
        <w:rPr>
          <w:rFonts w:eastAsia="Times New Roman"/>
          <w:color w:val="242424"/>
          <w:szCs w:val="21"/>
          <w:shd w:val="clear" w:color="auto" w:fill="FFFFFF"/>
        </w:rPr>
        <w:t xml:space="preserve"> að skýra þá heimild þröngt og </w:t>
      </w:r>
      <w:r w:rsidR="00752978" w:rsidRPr="3C399D3B">
        <w:rPr>
          <w:rFonts w:eastAsia="Times New Roman"/>
          <w:color w:val="242424"/>
          <w:szCs w:val="21"/>
          <w:shd w:val="clear" w:color="auto" w:fill="FFFFFF"/>
        </w:rPr>
        <w:t xml:space="preserve">hefur því verið sett reglugerð á grundvelli laganna þar sem </w:t>
      </w:r>
      <w:r w:rsidR="001C4CD2" w:rsidRPr="3C399D3B">
        <w:rPr>
          <w:rFonts w:eastAsia="Times New Roman"/>
          <w:color w:val="242424"/>
          <w:szCs w:val="21"/>
          <w:shd w:val="clear" w:color="auto" w:fill="FFFFFF"/>
        </w:rPr>
        <w:t xml:space="preserve">slíkar miðlunarheimildir eru </w:t>
      </w:r>
      <w:r w:rsidR="0046564B" w:rsidRPr="3C399D3B">
        <w:rPr>
          <w:rFonts w:eastAsia="Times New Roman"/>
          <w:color w:val="242424"/>
          <w:szCs w:val="21"/>
          <w:shd w:val="clear" w:color="auto" w:fill="FFFFFF"/>
        </w:rPr>
        <w:t xml:space="preserve">útfærðar með atviksbundnum hætti. </w:t>
      </w:r>
    </w:p>
    <w:p w14:paraId="6A8105FD" w14:textId="543DAD7A" w:rsidR="002161F0" w:rsidRDefault="00D23FCB" w:rsidP="002161F0">
      <w:pPr>
        <w:rPr>
          <w:rFonts w:eastAsia="Times New Roman"/>
          <w:color w:val="242424"/>
          <w:szCs w:val="21"/>
          <w:shd w:val="clear" w:color="auto" w:fill="FFFFFF"/>
        </w:rPr>
      </w:pPr>
      <w:r w:rsidRPr="3C399D3B">
        <w:rPr>
          <w:rFonts w:eastAsia="Times New Roman"/>
          <w:color w:val="242424"/>
          <w:szCs w:val="21"/>
          <w:shd w:val="clear" w:color="auto" w:fill="FFFFFF"/>
        </w:rPr>
        <w:t xml:space="preserve">Með ákvæði þessu er ætlunin að </w:t>
      </w:r>
      <w:r w:rsidR="00166E09" w:rsidRPr="3C399D3B">
        <w:rPr>
          <w:rFonts w:eastAsia="Times New Roman"/>
          <w:color w:val="242424"/>
          <w:szCs w:val="21"/>
          <w:shd w:val="clear" w:color="auto" w:fill="FFFFFF"/>
        </w:rPr>
        <w:t xml:space="preserve">lögfesta með enn skýrari hætti </w:t>
      </w:r>
      <w:r w:rsidR="007D74FC" w:rsidRPr="3C399D3B">
        <w:rPr>
          <w:rFonts w:eastAsia="Times New Roman"/>
          <w:color w:val="242424"/>
          <w:szCs w:val="21"/>
          <w:shd w:val="clear" w:color="auto" w:fill="FFFFFF"/>
        </w:rPr>
        <w:t>heimild lögreglu til</w:t>
      </w:r>
      <w:r w:rsidR="00822472" w:rsidRPr="3C399D3B">
        <w:rPr>
          <w:rFonts w:eastAsia="Times New Roman"/>
          <w:color w:val="242424"/>
          <w:szCs w:val="21"/>
          <w:shd w:val="clear" w:color="auto" w:fill="FFFFFF"/>
        </w:rPr>
        <w:t xml:space="preserve"> að skip</w:t>
      </w:r>
      <w:r w:rsidR="00B45BB8">
        <w:rPr>
          <w:rFonts w:eastAsia="Times New Roman"/>
          <w:color w:val="242424"/>
          <w:szCs w:val="21"/>
          <w:shd w:val="clear" w:color="auto" w:fill="FFFFFF"/>
        </w:rPr>
        <w:t>t</w:t>
      </w:r>
      <w:r w:rsidR="00822472" w:rsidRPr="3C399D3B">
        <w:rPr>
          <w:rFonts w:eastAsia="Times New Roman"/>
          <w:color w:val="242424"/>
          <w:szCs w:val="21"/>
          <w:shd w:val="clear" w:color="auto" w:fill="FFFFFF"/>
        </w:rPr>
        <w:t>ast á upplýsingum</w:t>
      </w:r>
      <w:r w:rsidR="00DF3D18" w:rsidRPr="3C399D3B">
        <w:rPr>
          <w:rFonts w:eastAsia="Times New Roman"/>
          <w:color w:val="242424"/>
          <w:szCs w:val="21"/>
          <w:shd w:val="clear" w:color="auto" w:fill="FFFFFF"/>
        </w:rPr>
        <w:t>, þ. á m. persónuupplýsingum,</w:t>
      </w:r>
      <w:r w:rsidR="00822472" w:rsidRPr="3C399D3B">
        <w:rPr>
          <w:rFonts w:eastAsia="Times New Roman"/>
          <w:color w:val="242424"/>
          <w:szCs w:val="21"/>
          <w:shd w:val="clear" w:color="auto" w:fill="FFFFFF"/>
        </w:rPr>
        <w:t xml:space="preserve"> við þau stjórnvöld, stofnanir, félagasamtök og einkaaðila sem hún </w:t>
      </w:r>
      <w:r w:rsidR="00DF3D18" w:rsidRPr="3C399D3B">
        <w:rPr>
          <w:rFonts w:eastAsia="Times New Roman"/>
          <w:color w:val="242424"/>
          <w:szCs w:val="21"/>
          <w:shd w:val="clear" w:color="auto" w:fill="FFFFFF"/>
        </w:rPr>
        <w:t>er í</w:t>
      </w:r>
      <w:r w:rsidR="00822472" w:rsidRPr="3C399D3B">
        <w:rPr>
          <w:rFonts w:eastAsia="Times New Roman"/>
          <w:color w:val="242424"/>
          <w:szCs w:val="21"/>
          <w:shd w:val="clear" w:color="auto" w:fill="FFFFFF"/>
        </w:rPr>
        <w:t xml:space="preserve"> samstarf</w:t>
      </w:r>
      <w:r w:rsidR="00DF3D18" w:rsidRPr="3C399D3B">
        <w:rPr>
          <w:rFonts w:eastAsia="Times New Roman"/>
          <w:color w:val="242424"/>
          <w:szCs w:val="21"/>
          <w:shd w:val="clear" w:color="auto" w:fill="FFFFFF"/>
        </w:rPr>
        <w:t>i</w:t>
      </w:r>
      <w:r w:rsidR="00822472" w:rsidRPr="3C399D3B">
        <w:rPr>
          <w:rFonts w:eastAsia="Times New Roman"/>
          <w:color w:val="242424"/>
          <w:szCs w:val="21"/>
          <w:shd w:val="clear" w:color="auto" w:fill="FFFFFF"/>
        </w:rPr>
        <w:t xml:space="preserve"> við </w:t>
      </w:r>
      <w:r w:rsidR="002F3CD1" w:rsidRPr="3C399D3B">
        <w:rPr>
          <w:rFonts w:eastAsia="Times New Roman"/>
          <w:color w:val="242424"/>
          <w:szCs w:val="21"/>
          <w:shd w:val="clear" w:color="auto" w:fill="FFFFFF"/>
        </w:rPr>
        <w:t xml:space="preserve">á grundvelli </w:t>
      </w:r>
      <w:r w:rsidR="00DF3D18" w:rsidRPr="3C399D3B">
        <w:rPr>
          <w:rFonts w:eastAsia="Times New Roman"/>
          <w:color w:val="242424"/>
          <w:szCs w:val="21"/>
          <w:shd w:val="clear" w:color="auto" w:fill="FFFFFF"/>
        </w:rPr>
        <w:t>lögbundins hlutverks síns.</w:t>
      </w:r>
      <w:r w:rsidR="0019197F" w:rsidRPr="3C399D3B">
        <w:rPr>
          <w:rFonts w:eastAsia="Times New Roman"/>
          <w:color w:val="242424"/>
          <w:szCs w:val="21"/>
          <w:shd w:val="clear" w:color="auto" w:fill="FFFFFF"/>
        </w:rPr>
        <w:t xml:space="preserve"> Er ákvæð</w:t>
      </w:r>
      <w:r w:rsidR="0032654A" w:rsidRPr="3C399D3B">
        <w:rPr>
          <w:rFonts w:eastAsia="Times New Roman"/>
          <w:color w:val="242424"/>
          <w:szCs w:val="21"/>
          <w:shd w:val="clear" w:color="auto" w:fill="FFFFFF"/>
        </w:rPr>
        <w:t xml:space="preserve">ið því til </w:t>
      </w:r>
      <w:r w:rsidR="00440F26" w:rsidRPr="3C399D3B">
        <w:rPr>
          <w:rFonts w:eastAsia="Times New Roman"/>
          <w:color w:val="242424"/>
          <w:szCs w:val="21"/>
          <w:shd w:val="clear" w:color="auto" w:fill="FFFFFF"/>
        </w:rPr>
        <w:t>fyllingar hinu almennara ákvæði 41. gr. laganna.</w:t>
      </w:r>
      <w:r w:rsidR="00DF3D18" w:rsidRPr="3C399D3B">
        <w:rPr>
          <w:rFonts w:eastAsia="Times New Roman"/>
          <w:color w:val="242424"/>
          <w:szCs w:val="21"/>
          <w:shd w:val="clear" w:color="auto" w:fill="FFFFFF"/>
        </w:rPr>
        <w:t xml:space="preserve"> </w:t>
      </w:r>
      <w:r w:rsidR="00B9758E" w:rsidRPr="3C399D3B">
        <w:rPr>
          <w:rFonts w:eastAsia="Times New Roman"/>
          <w:color w:val="242424"/>
          <w:szCs w:val="21"/>
          <w:shd w:val="clear" w:color="auto" w:fill="FFFFFF"/>
        </w:rPr>
        <w:t xml:space="preserve">Upplýsingaskiptin verða þó ávallt að vera nauðsynleg til að lögregla eða viðkomandi samstafsaðili geti sinnt lögbundnu hlutverki sínu og um </w:t>
      </w:r>
      <w:r w:rsidR="00666F3F" w:rsidRPr="3C399D3B">
        <w:rPr>
          <w:rFonts w:eastAsia="Times New Roman"/>
          <w:color w:val="242424"/>
          <w:szCs w:val="21"/>
          <w:shd w:val="clear" w:color="auto" w:fill="FFFFFF"/>
        </w:rPr>
        <w:t xml:space="preserve">miðlun upplýsinga </w:t>
      </w:r>
      <w:r w:rsidR="00A47882" w:rsidRPr="3C399D3B">
        <w:rPr>
          <w:rFonts w:eastAsia="Times New Roman"/>
          <w:color w:val="242424"/>
          <w:szCs w:val="21"/>
          <w:shd w:val="clear" w:color="auto" w:fill="FFFFFF"/>
        </w:rPr>
        <w:t>samkvæmt ákvæði</w:t>
      </w:r>
      <w:r w:rsidR="008B2D29" w:rsidRPr="3C399D3B">
        <w:rPr>
          <w:rFonts w:eastAsia="Times New Roman"/>
          <w:color w:val="242424"/>
          <w:szCs w:val="21"/>
          <w:shd w:val="clear" w:color="auto" w:fill="FFFFFF"/>
        </w:rPr>
        <w:t>nu</w:t>
      </w:r>
      <w:r w:rsidR="00A47882" w:rsidRPr="3C399D3B">
        <w:rPr>
          <w:rFonts w:eastAsia="Times New Roman"/>
          <w:color w:val="242424"/>
          <w:szCs w:val="21"/>
          <w:shd w:val="clear" w:color="auto" w:fill="FFFFFF"/>
        </w:rPr>
        <w:t xml:space="preserve"> fer </w:t>
      </w:r>
      <w:r w:rsidR="008D28D1" w:rsidRPr="3C399D3B">
        <w:rPr>
          <w:rFonts w:eastAsia="Times New Roman"/>
          <w:color w:val="242424"/>
          <w:szCs w:val="21"/>
          <w:shd w:val="clear" w:color="auto" w:fill="FFFFFF"/>
        </w:rPr>
        <w:t xml:space="preserve">eftir lögum </w:t>
      </w:r>
      <w:r w:rsidR="008B2D29" w:rsidRPr="3C399D3B">
        <w:rPr>
          <w:rFonts w:eastAsia="Times New Roman"/>
          <w:color w:val="242424"/>
          <w:szCs w:val="21"/>
          <w:shd w:val="clear" w:color="auto" w:fill="FFFFFF"/>
        </w:rPr>
        <w:t xml:space="preserve">um vinnslu persónuupplýsinga í löggæslutilgangi, eða, eftir atvikum, lögum um </w:t>
      </w:r>
      <w:r w:rsidR="007639E4" w:rsidRPr="3C399D3B">
        <w:rPr>
          <w:rFonts w:eastAsia="Times New Roman"/>
          <w:color w:val="242424"/>
          <w:szCs w:val="21"/>
          <w:shd w:val="clear" w:color="auto" w:fill="FFFFFF"/>
        </w:rPr>
        <w:t>persónuvernd og vinnslu persónuupplýsinga.</w:t>
      </w:r>
    </w:p>
    <w:p w14:paraId="4CC849C3" w14:textId="6197E6E3" w:rsidR="002161F0" w:rsidRDefault="002161F0" w:rsidP="005E0ED5">
      <w:pPr>
        <w:rPr>
          <w:rFonts w:eastAsia="Times New Roman"/>
          <w:color w:val="242424"/>
          <w:szCs w:val="21"/>
          <w:shd w:val="clear" w:color="auto" w:fill="FFFFFF"/>
        </w:rPr>
      </w:pPr>
      <w:r>
        <w:rPr>
          <w:rFonts w:eastAsia="Times New Roman"/>
          <w:color w:val="242424"/>
          <w:szCs w:val="21"/>
          <w:shd w:val="clear" w:color="auto" w:fill="FFFFFF"/>
        </w:rPr>
        <w:t>Ákvæði 2. mgr. er samhljóða</w:t>
      </w:r>
      <w:r w:rsidR="005E0ED5">
        <w:rPr>
          <w:rFonts w:eastAsia="Times New Roman"/>
          <w:color w:val="242424"/>
          <w:szCs w:val="21"/>
          <w:shd w:val="clear" w:color="auto" w:fill="FFFFFF"/>
        </w:rPr>
        <w:t xml:space="preserve"> núgildandi</w:t>
      </w:r>
      <w:r>
        <w:rPr>
          <w:rFonts w:eastAsia="Times New Roman"/>
          <w:color w:val="242424"/>
          <w:szCs w:val="21"/>
          <w:shd w:val="clear" w:color="auto" w:fill="FFFFFF"/>
        </w:rPr>
        <w:t xml:space="preserve"> </w:t>
      </w:r>
      <w:r w:rsidR="00CC0091">
        <w:rPr>
          <w:rFonts w:eastAsia="Times New Roman"/>
          <w:color w:val="242424"/>
          <w:szCs w:val="21"/>
          <w:shd w:val="clear" w:color="auto" w:fill="FFFFFF"/>
        </w:rPr>
        <w:t xml:space="preserve">ákvæði </w:t>
      </w:r>
      <w:r w:rsidR="00600AB4">
        <w:rPr>
          <w:rFonts w:eastAsia="Times New Roman"/>
          <w:color w:val="242424"/>
          <w:szCs w:val="21"/>
          <w:shd w:val="clear" w:color="auto" w:fill="FFFFFF"/>
        </w:rPr>
        <w:t>2. mgr. 11. gr. laganna</w:t>
      </w:r>
      <w:r w:rsidR="00E70D6F">
        <w:rPr>
          <w:rFonts w:eastAsia="Times New Roman"/>
          <w:color w:val="242424"/>
          <w:szCs w:val="21"/>
          <w:shd w:val="clear" w:color="auto" w:fill="FFFFFF"/>
        </w:rPr>
        <w:t xml:space="preserve"> og þarfnast ekki skýringa. </w:t>
      </w:r>
    </w:p>
    <w:p w14:paraId="4DEF20C2" w14:textId="3F3527B5" w:rsidR="00F87FD4" w:rsidRPr="00001A61" w:rsidRDefault="00F87FD4" w:rsidP="1A275011">
      <w:pPr>
        <w:ind w:firstLine="0"/>
        <w:rPr>
          <w:rFonts w:eastAsia="Times New Roman"/>
          <w:color w:val="242424"/>
          <w:szCs w:val="21"/>
        </w:rPr>
      </w:pPr>
    </w:p>
    <w:p w14:paraId="6E795FA9" w14:textId="095CAD4F" w:rsidR="004E7768" w:rsidRPr="00E45349" w:rsidRDefault="00580692" w:rsidP="00E45349">
      <w:pPr>
        <w:pStyle w:val="Greinarnmer"/>
        <w:rPr>
          <w:rFonts w:eastAsia="Times New Roman"/>
          <w:szCs w:val="21"/>
        </w:rPr>
      </w:pPr>
      <w:r w:rsidRPr="3C399D3B">
        <w:rPr>
          <w:rFonts w:eastAsia="Times New Roman"/>
          <w:szCs w:val="21"/>
        </w:rPr>
        <w:t xml:space="preserve">Um </w:t>
      </w:r>
      <w:r w:rsidR="00A51C36">
        <w:rPr>
          <w:rFonts w:eastAsia="Times New Roman"/>
          <w:szCs w:val="21"/>
        </w:rPr>
        <w:t>6</w:t>
      </w:r>
      <w:r w:rsidRPr="3C399D3B">
        <w:rPr>
          <w:rFonts w:eastAsia="Times New Roman"/>
          <w:szCs w:val="21"/>
        </w:rPr>
        <w:t>. gr.</w:t>
      </w:r>
    </w:p>
    <w:p w14:paraId="5EE25900" w14:textId="79CE1FFD" w:rsidR="0088671B" w:rsidRDefault="00CF0478" w:rsidP="00AF04D8">
      <w:pPr>
        <w:rPr>
          <w:rFonts w:eastAsia="Times New Roman"/>
          <w:color w:val="000000"/>
          <w:szCs w:val="21"/>
        </w:rPr>
      </w:pPr>
      <w:r w:rsidRPr="3C399D3B">
        <w:rPr>
          <w:rFonts w:eastAsia="Times New Roman"/>
          <w:szCs w:val="21"/>
        </w:rPr>
        <w:t>Líkt og að ofan grein</w:t>
      </w:r>
      <w:r w:rsidR="001733E9" w:rsidRPr="3C399D3B">
        <w:rPr>
          <w:rFonts w:eastAsia="Times New Roman"/>
          <w:szCs w:val="21"/>
        </w:rPr>
        <w:t xml:space="preserve">ir </w:t>
      </w:r>
      <w:r w:rsidR="001733E9" w:rsidRPr="3C399D3B">
        <w:rPr>
          <w:rFonts w:eastAsia="Times New Roman"/>
          <w:color w:val="000000" w:themeColor="text1"/>
          <w:szCs w:val="21"/>
        </w:rPr>
        <w:t xml:space="preserve">undirrituðu íslensk stjórnvöld árið 2009 samning um þátttöku Íslands í eflingu evrópsks lögreglusamstarfs yfir landamæri, einkum í baráttunni gegn hryðjuverkum og glæpastarfsemi yfir landamæri, svonefnt </w:t>
      </w:r>
      <w:proofErr w:type="spellStart"/>
      <w:r w:rsidR="001733E9" w:rsidRPr="3C399D3B">
        <w:rPr>
          <w:rFonts w:eastAsia="Times New Roman"/>
          <w:color w:val="000000" w:themeColor="text1"/>
          <w:szCs w:val="21"/>
        </w:rPr>
        <w:t>Prüm</w:t>
      </w:r>
      <w:proofErr w:type="spellEnd"/>
      <w:r w:rsidR="00895C1C">
        <w:rPr>
          <w:rFonts w:eastAsia="Times New Roman"/>
          <w:color w:val="000000" w:themeColor="text1"/>
          <w:szCs w:val="21"/>
        </w:rPr>
        <w:t>-</w:t>
      </w:r>
      <w:r w:rsidR="001733E9" w:rsidRPr="3C399D3B">
        <w:rPr>
          <w:rFonts w:eastAsia="Times New Roman"/>
          <w:color w:val="000000" w:themeColor="text1"/>
          <w:szCs w:val="21"/>
        </w:rPr>
        <w:t>sam</w:t>
      </w:r>
      <w:r w:rsidR="00895C1C">
        <w:rPr>
          <w:rFonts w:eastAsia="Times New Roman"/>
          <w:color w:val="000000" w:themeColor="text1"/>
          <w:szCs w:val="21"/>
        </w:rPr>
        <w:t>komulag</w:t>
      </w:r>
      <w:r w:rsidR="001733E9" w:rsidRPr="3C399D3B">
        <w:rPr>
          <w:rFonts w:eastAsia="Times New Roman"/>
          <w:color w:val="000000" w:themeColor="text1"/>
          <w:szCs w:val="21"/>
        </w:rPr>
        <w:t>. Ein forsenda þess að unnt verður að fullgilda samninginn og innleiða efni hans er að gera breytingar á lögreglulögum er fela í sér heimildir til taka á móti erlendu lögregluliði og fela því lögregluvald hér á landi. Jafnframt þarf að kveða á um heimild til að senda íslenska lögreglumenn til starfa erlendis.</w:t>
      </w:r>
      <w:r w:rsidR="009F6A31" w:rsidRPr="3C399D3B">
        <w:rPr>
          <w:rFonts w:eastAsia="Times New Roman"/>
          <w:color w:val="000000" w:themeColor="text1"/>
          <w:szCs w:val="21"/>
        </w:rPr>
        <w:t xml:space="preserve"> </w:t>
      </w:r>
      <w:r w:rsidR="00F70E50" w:rsidRPr="3C399D3B">
        <w:rPr>
          <w:rFonts w:eastAsia="Times New Roman"/>
          <w:color w:val="000000" w:themeColor="text1"/>
          <w:szCs w:val="21"/>
        </w:rPr>
        <w:t xml:space="preserve">Einnig er þörf á að heimila slíkt með almennum hætti, enda geta </w:t>
      </w:r>
      <w:r w:rsidR="00B505EB" w:rsidRPr="3C399D3B">
        <w:rPr>
          <w:rFonts w:eastAsia="Times New Roman"/>
          <w:color w:val="000000" w:themeColor="text1"/>
          <w:szCs w:val="21"/>
        </w:rPr>
        <w:t xml:space="preserve">komið upp þær aðstæður að erlendir lögreglumenn þurfi að starfa hér á landi, t.d. við aðgerðir lögreglu á grundvelli </w:t>
      </w:r>
      <w:r w:rsidR="006E7AF2" w:rsidRPr="3C399D3B">
        <w:rPr>
          <w:rFonts w:eastAsia="Times New Roman"/>
          <w:color w:val="000000" w:themeColor="text1"/>
          <w:szCs w:val="21"/>
        </w:rPr>
        <w:t>réttarbeiðna í samræmi við lög um framsal og aðra</w:t>
      </w:r>
      <w:r w:rsidR="00802B8E" w:rsidRPr="3C399D3B">
        <w:rPr>
          <w:rFonts w:eastAsia="Times New Roman"/>
          <w:color w:val="000000" w:themeColor="text1"/>
          <w:szCs w:val="21"/>
        </w:rPr>
        <w:t xml:space="preserve"> aðstoða í sakamálum</w:t>
      </w:r>
      <w:r w:rsidR="00B505EB" w:rsidRPr="3C399D3B">
        <w:rPr>
          <w:rFonts w:eastAsia="Times New Roman"/>
          <w:color w:val="000000" w:themeColor="text1"/>
          <w:szCs w:val="21"/>
        </w:rPr>
        <w:t xml:space="preserve">. </w:t>
      </w:r>
      <w:r w:rsidR="00443615" w:rsidRPr="3C399D3B">
        <w:rPr>
          <w:rFonts w:eastAsia="Times New Roman"/>
          <w:color w:val="000000" w:themeColor="text1"/>
          <w:szCs w:val="21"/>
        </w:rPr>
        <w:t xml:space="preserve">Auk þessa gerir </w:t>
      </w:r>
      <w:proofErr w:type="spellStart"/>
      <w:r w:rsidR="00443615" w:rsidRPr="3C399D3B">
        <w:rPr>
          <w:rFonts w:eastAsia="Times New Roman"/>
          <w:color w:val="000000" w:themeColor="text1"/>
          <w:szCs w:val="21"/>
        </w:rPr>
        <w:t>Prüm</w:t>
      </w:r>
      <w:proofErr w:type="spellEnd"/>
      <w:r w:rsidR="00802B8E" w:rsidRPr="3C399D3B">
        <w:rPr>
          <w:rFonts w:eastAsia="Times New Roman"/>
          <w:color w:val="000000" w:themeColor="text1"/>
          <w:szCs w:val="21"/>
        </w:rPr>
        <w:t>-</w:t>
      </w:r>
      <w:r w:rsidR="00443615" w:rsidRPr="3C399D3B">
        <w:rPr>
          <w:rFonts w:eastAsia="Times New Roman"/>
          <w:color w:val="000000" w:themeColor="text1"/>
          <w:szCs w:val="21"/>
        </w:rPr>
        <w:t xml:space="preserve">samkomulagið kröfu um að samstarfsríki veiti löggæsluyfirvöldum gagnkvæman aðgang að gagnagrunnum um erfðaefni, fingraför og </w:t>
      </w:r>
      <w:r w:rsidR="00912596" w:rsidRPr="3C399D3B">
        <w:rPr>
          <w:rFonts w:eastAsia="Times New Roman"/>
          <w:color w:val="000000" w:themeColor="text1"/>
          <w:szCs w:val="21"/>
        </w:rPr>
        <w:t>skráningarskyld ökutæki</w:t>
      </w:r>
      <w:r w:rsidR="006C2A29" w:rsidRPr="3C399D3B">
        <w:rPr>
          <w:rFonts w:eastAsia="Times New Roman"/>
          <w:color w:val="000000" w:themeColor="text1"/>
          <w:szCs w:val="21"/>
        </w:rPr>
        <w:t>, í tengslum við rannsókn einstakra sakamála.</w:t>
      </w:r>
      <w:r w:rsidR="00AF04D8" w:rsidRPr="3C399D3B">
        <w:rPr>
          <w:rFonts w:eastAsia="Times New Roman"/>
          <w:color w:val="000000" w:themeColor="text1"/>
          <w:szCs w:val="21"/>
        </w:rPr>
        <w:t xml:space="preserve"> Að sama skapi </w:t>
      </w:r>
      <w:r w:rsidR="00CC7A5F" w:rsidRPr="3C399D3B">
        <w:rPr>
          <w:rFonts w:eastAsia="Times New Roman"/>
          <w:color w:val="000000" w:themeColor="text1"/>
          <w:szCs w:val="21"/>
        </w:rPr>
        <w:t>gerir ofangreindu</w:t>
      </w:r>
      <w:r w:rsidR="00F757A6" w:rsidRPr="3C399D3B">
        <w:rPr>
          <w:rFonts w:eastAsia="Times New Roman"/>
          <w:color w:val="000000" w:themeColor="text1"/>
          <w:szCs w:val="21"/>
        </w:rPr>
        <w:t xml:space="preserve">r </w:t>
      </w:r>
      <w:r w:rsidR="00CC7A5F" w:rsidRPr="3C399D3B">
        <w:rPr>
          <w:rFonts w:eastAsia="Times New Roman"/>
          <w:color w:val="000000" w:themeColor="text1"/>
          <w:szCs w:val="21"/>
        </w:rPr>
        <w:t>samningur um aðgang íslen</w:t>
      </w:r>
      <w:r w:rsidR="00F757A6" w:rsidRPr="3C399D3B">
        <w:rPr>
          <w:rFonts w:eastAsia="Times New Roman"/>
          <w:color w:val="000000" w:themeColor="text1"/>
          <w:szCs w:val="21"/>
        </w:rPr>
        <w:t>sk</w:t>
      </w:r>
      <w:r w:rsidR="00D06334" w:rsidRPr="3C399D3B">
        <w:rPr>
          <w:rFonts w:eastAsia="Times New Roman"/>
          <w:color w:val="000000" w:themeColor="text1"/>
          <w:szCs w:val="21"/>
        </w:rPr>
        <w:t>r</w:t>
      </w:r>
      <w:r w:rsidR="00F757A6" w:rsidRPr="3C399D3B">
        <w:rPr>
          <w:rFonts w:eastAsia="Times New Roman"/>
          <w:color w:val="000000" w:themeColor="text1"/>
          <w:szCs w:val="21"/>
        </w:rPr>
        <w:t xml:space="preserve">a löggæsluyfirvalda um aðgang </w:t>
      </w:r>
      <w:r w:rsidR="00D06334" w:rsidRPr="3C399D3B">
        <w:rPr>
          <w:rFonts w:eastAsia="Times New Roman"/>
          <w:color w:val="000000" w:themeColor="text1"/>
          <w:szCs w:val="21"/>
        </w:rPr>
        <w:t>að evrópska fingrafaragrunninum kröfu um</w:t>
      </w:r>
      <w:r w:rsidR="0032438E" w:rsidRPr="3C399D3B">
        <w:rPr>
          <w:rFonts w:eastAsia="Times New Roman"/>
          <w:color w:val="000000" w:themeColor="text1"/>
          <w:szCs w:val="21"/>
        </w:rPr>
        <w:t xml:space="preserve"> upplýsingaskipti</w:t>
      </w:r>
      <w:r w:rsidR="00C97820" w:rsidRPr="3C399D3B">
        <w:rPr>
          <w:rFonts w:eastAsia="Times New Roman"/>
          <w:color w:val="000000" w:themeColor="text1"/>
          <w:szCs w:val="21"/>
        </w:rPr>
        <w:t xml:space="preserve">. </w:t>
      </w:r>
    </w:p>
    <w:p w14:paraId="07AF4EF6" w14:textId="7EBFD476" w:rsidR="00BD0FE5" w:rsidRDefault="006C2A29" w:rsidP="00AD4495">
      <w:pPr>
        <w:rPr>
          <w:rFonts w:eastAsia="Times New Roman"/>
          <w:lang w:eastAsia="is-IS"/>
        </w:rPr>
      </w:pPr>
      <w:r w:rsidRPr="29674182">
        <w:rPr>
          <w:rFonts w:eastAsia="Times New Roman"/>
          <w:color w:val="000000" w:themeColor="text1"/>
        </w:rPr>
        <w:t xml:space="preserve">Í því skyni að gera íslenskum stjórnvöldum kleift að innleiða </w:t>
      </w:r>
      <w:proofErr w:type="spellStart"/>
      <w:r w:rsidR="00A12748" w:rsidRPr="4AF8F241">
        <w:rPr>
          <w:rFonts w:eastAsia="Times New Roman"/>
          <w:color w:val="000000" w:themeColor="text1"/>
        </w:rPr>
        <w:t>P</w:t>
      </w:r>
      <w:r w:rsidR="005D3D68" w:rsidRPr="4AF8F241">
        <w:rPr>
          <w:rFonts w:eastAsia="Times New Roman"/>
          <w:color w:val="000000" w:themeColor="text1"/>
        </w:rPr>
        <w:t>rüm</w:t>
      </w:r>
      <w:proofErr w:type="spellEnd"/>
      <w:r w:rsidR="005D3D68" w:rsidRPr="29674182">
        <w:rPr>
          <w:rFonts w:eastAsia="Times New Roman"/>
          <w:color w:val="000000" w:themeColor="text1"/>
        </w:rPr>
        <w:t>-</w:t>
      </w:r>
      <w:r w:rsidR="00BD0FE5" w:rsidRPr="29674182">
        <w:rPr>
          <w:rFonts w:eastAsia="Times New Roman"/>
          <w:color w:val="000000" w:themeColor="text1"/>
        </w:rPr>
        <w:t xml:space="preserve">samkomulagið er í 2. málslið 1. mgr. kveðið á um að </w:t>
      </w:r>
      <w:r w:rsidR="00BD0FE5" w:rsidRPr="29674182">
        <w:rPr>
          <w:rFonts w:eastAsia="Times New Roman"/>
          <w:lang w:eastAsia="is-IS"/>
        </w:rPr>
        <w:t>við lögreglurannsóknir og framkvæmd annarra löggæsluverkefna sé ríkislögreglustjóra og öðrum lögreglustjórum,</w:t>
      </w:r>
      <w:r w:rsidR="0030235D" w:rsidRPr="29674182">
        <w:rPr>
          <w:rFonts w:eastAsia="Times New Roman"/>
          <w:lang w:eastAsia="is-IS"/>
        </w:rPr>
        <w:t xml:space="preserve"> þ. á m. héraðssaksóknar</w:t>
      </w:r>
      <w:r w:rsidR="00FD0E50" w:rsidRPr="29674182">
        <w:rPr>
          <w:rFonts w:eastAsia="Times New Roman"/>
          <w:lang w:eastAsia="is-IS"/>
        </w:rPr>
        <w:t>a,</w:t>
      </w:r>
      <w:r w:rsidR="00BD0FE5" w:rsidRPr="29674182">
        <w:rPr>
          <w:rFonts w:eastAsia="Times New Roman"/>
          <w:lang w:eastAsia="is-IS"/>
        </w:rPr>
        <w:t xml:space="preserve"> að fengnu samþykki ríkislögreglustjóra, heimilt að veita viðtöku erlendum lögreglumönnum. Á meðan dvöl þeirra vari</w:t>
      </w:r>
      <w:r w:rsidR="00BD0E8C" w:rsidRPr="29674182">
        <w:rPr>
          <w:rFonts w:eastAsia="Times New Roman"/>
          <w:lang w:eastAsia="is-IS"/>
        </w:rPr>
        <w:t>r</w:t>
      </w:r>
      <w:r w:rsidR="00BD0FE5" w:rsidRPr="29674182">
        <w:rPr>
          <w:rFonts w:eastAsia="Times New Roman"/>
          <w:lang w:eastAsia="is-IS"/>
        </w:rPr>
        <w:t xml:space="preserve"> starf</w:t>
      </w:r>
      <w:r w:rsidR="00CA3B8E" w:rsidRPr="29674182">
        <w:rPr>
          <w:rFonts w:eastAsia="Times New Roman"/>
          <w:lang w:eastAsia="is-IS"/>
        </w:rPr>
        <w:t>a</w:t>
      </w:r>
      <w:r w:rsidR="00BD0FE5" w:rsidRPr="29674182">
        <w:rPr>
          <w:rFonts w:eastAsia="Times New Roman"/>
          <w:lang w:eastAsia="is-IS"/>
        </w:rPr>
        <w:t xml:space="preserve"> þeir undir stjórn og leiðsögn viðkomandi lögreglustjóra, eftir atvikum í samráði við hið erlenda lögregluyfirvald. Ríkislögreglustjóri ákveð</w:t>
      </w:r>
      <w:r w:rsidR="00CA3B8E" w:rsidRPr="29674182">
        <w:rPr>
          <w:rFonts w:eastAsia="Times New Roman"/>
          <w:lang w:eastAsia="is-IS"/>
        </w:rPr>
        <w:t>ur</w:t>
      </w:r>
      <w:r w:rsidR="00BD0FE5" w:rsidRPr="29674182">
        <w:rPr>
          <w:rFonts w:eastAsia="Times New Roman"/>
          <w:lang w:eastAsia="is-IS"/>
        </w:rPr>
        <w:t xml:space="preserve"> hvort erlendir lögreglumenn hér á landi skuli fara með lögregluvald. Í sama tilgangi </w:t>
      </w:r>
      <w:r w:rsidR="0073583A" w:rsidRPr="29674182">
        <w:rPr>
          <w:rFonts w:eastAsia="Times New Roman"/>
          <w:lang w:eastAsia="is-IS"/>
        </w:rPr>
        <w:t>er</w:t>
      </w:r>
      <w:r w:rsidR="00BD0FE5" w:rsidRPr="29674182">
        <w:rPr>
          <w:rFonts w:eastAsia="Times New Roman"/>
          <w:lang w:eastAsia="is-IS"/>
        </w:rPr>
        <w:t xml:space="preserve"> ríkislögreglustjóra og öðrum lögreglustjórum, að fengnu samþykki ríkislögreglustjóra, heimilt að senda lögreglumenn tímabundið til starfa erlendis. Við störf þeirra erlendis njót</w:t>
      </w:r>
      <w:r w:rsidR="0073583A" w:rsidRPr="29674182">
        <w:rPr>
          <w:rFonts w:eastAsia="Times New Roman"/>
          <w:lang w:eastAsia="is-IS"/>
        </w:rPr>
        <w:t>a</w:t>
      </w:r>
      <w:r w:rsidR="00BD0FE5" w:rsidRPr="29674182">
        <w:rPr>
          <w:rFonts w:eastAsia="Times New Roman"/>
          <w:lang w:eastAsia="is-IS"/>
        </w:rPr>
        <w:t xml:space="preserve"> þeir sömu réttinda og ber</w:t>
      </w:r>
      <w:r w:rsidR="0073583A" w:rsidRPr="29674182">
        <w:rPr>
          <w:rFonts w:eastAsia="Times New Roman"/>
          <w:lang w:eastAsia="is-IS"/>
        </w:rPr>
        <w:t>a</w:t>
      </w:r>
      <w:r w:rsidR="00BD0FE5" w:rsidRPr="29674182">
        <w:rPr>
          <w:rFonts w:eastAsia="Times New Roman"/>
          <w:lang w:eastAsia="is-IS"/>
        </w:rPr>
        <w:t xml:space="preserve"> sömu skyldur sem og þeir væru í starfi hér á landi.</w:t>
      </w:r>
    </w:p>
    <w:p w14:paraId="6B74ED49" w14:textId="0A3D5EAA" w:rsidR="00BD0FE5" w:rsidRDefault="00BD0FE5" w:rsidP="00BD0FE5">
      <w:pPr>
        <w:ind w:firstLine="0"/>
        <w:rPr>
          <w:rFonts w:eastAsia="Times New Roman"/>
          <w:lang w:eastAsia="is-IS"/>
        </w:rPr>
      </w:pPr>
      <w:r>
        <w:rPr>
          <w:szCs w:val="21"/>
          <w:lang w:eastAsia="is-IS"/>
        </w:rPr>
        <w:tab/>
      </w:r>
      <w:r w:rsidR="00FB77FC" w:rsidRPr="29674182">
        <w:rPr>
          <w:rFonts w:eastAsia="Times New Roman"/>
          <w:lang w:eastAsia="is-IS"/>
        </w:rPr>
        <w:t>Samkvæmt 2. mgr. er lögreglu sérstaklega heimilað</w:t>
      </w:r>
      <w:r w:rsidRPr="29674182">
        <w:rPr>
          <w:rFonts w:eastAsia="Times New Roman"/>
          <w:lang w:eastAsia="is-IS"/>
        </w:rPr>
        <w:t xml:space="preserve"> að skiptast á upplýsingum </w:t>
      </w:r>
      <w:r w:rsidR="00A12748" w:rsidRPr="3C399D3B">
        <w:rPr>
          <w:rFonts w:eastAsia="Times New Roman"/>
          <w:szCs w:val="21"/>
          <w:lang w:eastAsia="is-IS"/>
        </w:rPr>
        <w:t>úr ökutækjaskrá</w:t>
      </w:r>
      <w:r w:rsidR="00A12748">
        <w:rPr>
          <w:rFonts w:eastAsia="Times New Roman"/>
          <w:szCs w:val="21"/>
          <w:lang w:eastAsia="is-IS"/>
        </w:rPr>
        <w:t xml:space="preserve"> og</w:t>
      </w:r>
      <w:r w:rsidR="00A12748" w:rsidRPr="3C399D3B">
        <w:rPr>
          <w:rFonts w:eastAsia="Times New Roman"/>
          <w:szCs w:val="21"/>
          <w:lang w:eastAsia="is-IS"/>
        </w:rPr>
        <w:t xml:space="preserve"> upplýsingum </w:t>
      </w:r>
      <w:r w:rsidRPr="29674182">
        <w:rPr>
          <w:rFonts w:eastAsia="Times New Roman"/>
          <w:lang w:eastAsia="is-IS"/>
        </w:rPr>
        <w:t xml:space="preserve">um erfðaefni, fingraför og við erlend lögregluyfirvöld </w:t>
      </w:r>
      <w:r w:rsidR="000D520B" w:rsidRPr="29674182">
        <w:rPr>
          <w:rFonts w:eastAsia="Times New Roman"/>
          <w:lang w:eastAsia="is-IS"/>
        </w:rPr>
        <w:t xml:space="preserve">í svonefndum löggæslutilgangi, þ.e. í því skyni </w:t>
      </w:r>
      <w:r w:rsidR="000D520B" w:rsidRPr="29674182">
        <w:rPr>
          <w:rFonts w:eastAsia="Times New Roman"/>
          <w:color w:val="242424"/>
          <w:shd w:val="clear" w:color="auto" w:fill="FFFFFF"/>
        </w:rPr>
        <w:t xml:space="preserve">að koma í veg fyrir, rannsaka, koma upp um eða saksækja fyrir refsiverð brot eða fullnægja refsiviðurlögum, þ.m.t. að vernda gegn og koma í veg fyrir ógnir við almannaöryggi, sbr. 8. </w:t>
      </w:r>
      <w:proofErr w:type="spellStart"/>
      <w:r w:rsidR="000D520B" w:rsidRPr="29674182">
        <w:rPr>
          <w:rFonts w:eastAsia="Times New Roman"/>
          <w:color w:val="242424"/>
          <w:shd w:val="clear" w:color="auto" w:fill="FFFFFF"/>
        </w:rPr>
        <w:t>tölul</w:t>
      </w:r>
      <w:proofErr w:type="spellEnd"/>
      <w:r w:rsidR="000D520B" w:rsidRPr="29674182">
        <w:rPr>
          <w:rFonts w:eastAsia="Times New Roman"/>
          <w:color w:val="242424"/>
          <w:shd w:val="clear" w:color="auto" w:fill="FFFFFF"/>
        </w:rPr>
        <w:t xml:space="preserve">. 2. gr. </w:t>
      </w:r>
      <w:r w:rsidR="005B2435" w:rsidRPr="29674182">
        <w:rPr>
          <w:rFonts w:eastAsia="Times New Roman"/>
          <w:color w:val="242424"/>
          <w:shd w:val="clear" w:color="auto" w:fill="FFFFFF"/>
        </w:rPr>
        <w:t>laga um vinnslu persónuupplýsinga í löggæslutilgangi.</w:t>
      </w:r>
      <w:r w:rsidR="000D520B" w:rsidRPr="29674182">
        <w:rPr>
          <w:rFonts w:eastAsia="Times New Roman"/>
          <w:lang w:eastAsia="is-IS"/>
        </w:rPr>
        <w:t xml:space="preserve"> </w:t>
      </w:r>
      <w:r w:rsidRPr="29674182">
        <w:rPr>
          <w:rFonts w:eastAsia="Times New Roman"/>
          <w:lang w:eastAsia="is-IS"/>
        </w:rPr>
        <w:t xml:space="preserve"> Jafnframt er lögreglu heimilt að skiptast á öðrum persónuupplýsingum sem tengjast þessum upplýsingum með beinum hætti, eftir atvikum í samræmi við ákvæði laga um framsal sakamanna og aðra aðstoð í sakamálum. </w:t>
      </w:r>
      <w:r w:rsidR="00495198" w:rsidRPr="29674182">
        <w:rPr>
          <w:rFonts w:eastAsia="Times New Roman"/>
          <w:lang w:eastAsia="is-IS"/>
        </w:rPr>
        <w:t xml:space="preserve">Ákvæðið veitir þannig nauðsynlega lagastoð fyrir því að </w:t>
      </w:r>
      <w:r w:rsidR="000A682A" w:rsidRPr="29674182">
        <w:rPr>
          <w:rFonts w:eastAsia="Times New Roman"/>
          <w:lang w:eastAsia="is-IS"/>
        </w:rPr>
        <w:t xml:space="preserve">unnt verði að innleiða efni </w:t>
      </w:r>
      <w:proofErr w:type="spellStart"/>
      <w:r w:rsidR="00A12748" w:rsidRPr="4AF8F241">
        <w:rPr>
          <w:rFonts w:eastAsia="Times New Roman"/>
          <w:lang w:eastAsia="is-IS"/>
        </w:rPr>
        <w:t>P</w:t>
      </w:r>
      <w:r w:rsidR="000A682A" w:rsidRPr="4AF8F241">
        <w:rPr>
          <w:rFonts w:eastAsia="Times New Roman"/>
          <w:lang w:eastAsia="is-IS"/>
        </w:rPr>
        <w:t>rüm</w:t>
      </w:r>
      <w:proofErr w:type="spellEnd"/>
      <w:r w:rsidR="000A682A" w:rsidRPr="29674182">
        <w:rPr>
          <w:rFonts w:eastAsia="Times New Roman"/>
          <w:lang w:eastAsia="is-IS"/>
        </w:rPr>
        <w:t xml:space="preserve">-samkomulagsins </w:t>
      </w:r>
      <w:r w:rsidR="000E2F0B" w:rsidRPr="29674182">
        <w:rPr>
          <w:rFonts w:eastAsia="Times New Roman"/>
          <w:lang w:eastAsia="is-IS"/>
        </w:rPr>
        <w:t xml:space="preserve">auk samnings um aðgang </w:t>
      </w:r>
      <w:r w:rsidR="00296EA5" w:rsidRPr="29674182">
        <w:rPr>
          <w:rFonts w:eastAsia="Times New Roman"/>
          <w:lang w:eastAsia="is-IS"/>
        </w:rPr>
        <w:t xml:space="preserve">íslenskra löggæsluyfirvalda </w:t>
      </w:r>
      <w:r w:rsidR="000E2F0B" w:rsidRPr="29674182">
        <w:rPr>
          <w:rFonts w:eastAsia="Times New Roman"/>
          <w:lang w:eastAsia="is-IS"/>
        </w:rPr>
        <w:t xml:space="preserve">að evrópska fingrafaragrunninum. </w:t>
      </w:r>
    </w:p>
    <w:p w14:paraId="7FBFF304" w14:textId="13FB0D1C" w:rsidR="00BD0FE5" w:rsidRPr="004C3A4D" w:rsidRDefault="00FF60BB" w:rsidP="00BD0FE5">
      <w:pPr>
        <w:rPr>
          <w:rFonts w:eastAsia="Times New Roman"/>
          <w:szCs w:val="21"/>
          <w:lang w:eastAsia="is-IS"/>
        </w:rPr>
      </w:pPr>
      <w:r w:rsidRPr="3C399D3B">
        <w:rPr>
          <w:rFonts w:eastAsia="Times New Roman"/>
          <w:szCs w:val="21"/>
          <w:lang w:eastAsia="is-IS"/>
        </w:rPr>
        <w:t xml:space="preserve">Í 3. mgr. </w:t>
      </w:r>
      <w:r w:rsidR="002E7A5A" w:rsidRPr="3C399D3B">
        <w:rPr>
          <w:rFonts w:eastAsia="Times New Roman"/>
          <w:szCs w:val="21"/>
          <w:lang w:eastAsia="is-IS"/>
        </w:rPr>
        <w:t>er r</w:t>
      </w:r>
      <w:r w:rsidR="00BD0FE5" w:rsidRPr="3C399D3B">
        <w:rPr>
          <w:rFonts w:eastAsia="Times New Roman"/>
          <w:szCs w:val="21"/>
          <w:lang w:eastAsia="is-IS"/>
        </w:rPr>
        <w:t xml:space="preserve">áðherra </w:t>
      </w:r>
      <w:r w:rsidR="002E7A5A" w:rsidRPr="3C399D3B">
        <w:rPr>
          <w:rFonts w:eastAsia="Times New Roman"/>
          <w:szCs w:val="21"/>
          <w:lang w:eastAsia="is-IS"/>
        </w:rPr>
        <w:t xml:space="preserve">gert að </w:t>
      </w:r>
      <w:r w:rsidR="00BD0FE5" w:rsidRPr="3C399D3B">
        <w:rPr>
          <w:rFonts w:eastAsia="Times New Roman"/>
          <w:szCs w:val="21"/>
          <w:lang w:eastAsia="is-IS"/>
        </w:rPr>
        <w:t>set</w:t>
      </w:r>
      <w:r w:rsidR="002E7A5A" w:rsidRPr="3C399D3B">
        <w:rPr>
          <w:rFonts w:eastAsia="Times New Roman"/>
          <w:szCs w:val="21"/>
          <w:lang w:eastAsia="is-IS"/>
        </w:rPr>
        <w:t>ja</w:t>
      </w:r>
      <w:r w:rsidR="00BD0FE5" w:rsidRPr="3C399D3B">
        <w:rPr>
          <w:rFonts w:eastAsia="Times New Roman"/>
          <w:szCs w:val="21"/>
          <w:lang w:eastAsia="is-IS"/>
        </w:rPr>
        <w:t xml:space="preserve"> nánari reglur um samstarf lögreglu við erlend lögregluyfirvöld, þ. á m. vopnaburð erlendra lögreglumanna og upplýsingaskipti samkvæmt 2. mgr., einkum að því er varðar gagnkvæma notkun gagnagrunna og aðgang að þeim. </w:t>
      </w:r>
      <w:r w:rsidR="002E7A5A" w:rsidRPr="3C399D3B">
        <w:rPr>
          <w:rFonts w:eastAsia="Times New Roman"/>
          <w:szCs w:val="21"/>
          <w:lang w:eastAsia="is-IS"/>
        </w:rPr>
        <w:t xml:space="preserve">Er talið rétt að veita ráðherra nokkuð svigrúm við það hvernig beri að útfæra </w:t>
      </w:r>
      <w:r w:rsidR="00CC7F90" w:rsidRPr="3C399D3B">
        <w:rPr>
          <w:rFonts w:eastAsia="Times New Roman"/>
          <w:szCs w:val="21"/>
          <w:lang w:eastAsia="is-IS"/>
        </w:rPr>
        <w:t xml:space="preserve">með nánari hætti efni </w:t>
      </w:r>
      <w:proofErr w:type="spellStart"/>
      <w:r w:rsidR="00CC7F90" w:rsidRPr="3C399D3B">
        <w:rPr>
          <w:rFonts w:eastAsia="Times New Roman"/>
          <w:szCs w:val="21"/>
          <w:lang w:eastAsia="is-IS"/>
        </w:rPr>
        <w:t>Prüm</w:t>
      </w:r>
      <w:proofErr w:type="spellEnd"/>
      <w:r w:rsidR="0039492D" w:rsidRPr="3C399D3B">
        <w:rPr>
          <w:rFonts w:eastAsia="Times New Roman"/>
          <w:szCs w:val="21"/>
          <w:lang w:eastAsia="is-IS"/>
        </w:rPr>
        <w:t>-</w:t>
      </w:r>
      <w:r w:rsidR="00CC7F90" w:rsidRPr="3C399D3B">
        <w:rPr>
          <w:rFonts w:eastAsia="Times New Roman"/>
          <w:szCs w:val="21"/>
          <w:lang w:eastAsia="is-IS"/>
        </w:rPr>
        <w:t>samkomulagsins, þ. á m. hvernig skuli staðið að upplýsingaskiptu</w:t>
      </w:r>
      <w:r w:rsidR="00206897" w:rsidRPr="3C399D3B">
        <w:rPr>
          <w:rFonts w:eastAsia="Times New Roman"/>
          <w:szCs w:val="21"/>
          <w:lang w:eastAsia="is-IS"/>
        </w:rPr>
        <w:t>m</w:t>
      </w:r>
      <w:r w:rsidR="00CC7F90" w:rsidRPr="3C399D3B">
        <w:rPr>
          <w:rFonts w:eastAsia="Times New Roman"/>
          <w:szCs w:val="21"/>
          <w:lang w:eastAsia="is-IS"/>
        </w:rPr>
        <w:t xml:space="preserve">, </w:t>
      </w:r>
      <w:r w:rsidR="00E377CB" w:rsidRPr="3C399D3B">
        <w:rPr>
          <w:rFonts w:eastAsia="Times New Roman"/>
          <w:szCs w:val="21"/>
          <w:lang w:eastAsia="is-IS"/>
        </w:rPr>
        <w:t>einkum í ljósi þess að umræddi</w:t>
      </w:r>
      <w:r w:rsidR="00CB5BB5" w:rsidRPr="3C399D3B">
        <w:rPr>
          <w:rFonts w:eastAsia="Times New Roman"/>
          <w:szCs w:val="21"/>
          <w:lang w:eastAsia="is-IS"/>
        </w:rPr>
        <w:t>r</w:t>
      </w:r>
      <w:r w:rsidR="00E377CB" w:rsidRPr="3C399D3B">
        <w:rPr>
          <w:rFonts w:eastAsia="Times New Roman"/>
          <w:szCs w:val="21"/>
          <w:lang w:eastAsia="is-IS"/>
        </w:rPr>
        <w:t xml:space="preserve"> gagnagrunnar hafa ekki að öllu leyti verið settir á fót</w:t>
      </w:r>
      <w:r w:rsidR="00206897" w:rsidRPr="3C399D3B">
        <w:rPr>
          <w:rFonts w:eastAsia="Times New Roman"/>
          <w:szCs w:val="21"/>
          <w:lang w:eastAsia="is-IS"/>
        </w:rPr>
        <w:t xml:space="preserve"> hér á landi</w:t>
      </w:r>
      <w:r w:rsidR="00E377CB" w:rsidRPr="3C399D3B">
        <w:rPr>
          <w:rFonts w:eastAsia="Times New Roman"/>
          <w:szCs w:val="21"/>
          <w:lang w:eastAsia="is-IS"/>
        </w:rPr>
        <w:t xml:space="preserve"> </w:t>
      </w:r>
      <w:r w:rsidR="00206897" w:rsidRPr="3C399D3B">
        <w:rPr>
          <w:rFonts w:eastAsia="Times New Roman"/>
          <w:szCs w:val="21"/>
          <w:lang w:eastAsia="is-IS"/>
        </w:rPr>
        <w:t>og eru því</w:t>
      </w:r>
      <w:r w:rsidR="00E377CB" w:rsidRPr="3C399D3B">
        <w:rPr>
          <w:rFonts w:eastAsia="Times New Roman"/>
          <w:szCs w:val="21"/>
          <w:lang w:eastAsia="is-IS"/>
        </w:rPr>
        <w:t xml:space="preserve"> ý</w:t>
      </w:r>
      <w:r w:rsidR="00CB5BB5" w:rsidRPr="3C399D3B">
        <w:rPr>
          <w:rFonts w:eastAsia="Times New Roman"/>
          <w:szCs w:val="21"/>
          <w:lang w:eastAsia="is-IS"/>
        </w:rPr>
        <w:t>msar tæknilegar áskoranir sem leysa verður úr áður en nánari reglur að þessu lútandi verð</w:t>
      </w:r>
      <w:r w:rsidR="00206897" w:rsidRPr="3C399D3B">
        <w:rPr>
          <w:rFonts w:eastAsia="Times New Roman"/>
          <w:szCs w:val="21"/>
          <w:lang w:eastAsia="is-IS"/>
        </w:rPr>
        <w:t>a</w:t>
      </w:r>
      <w:r w:rsidR="00CB5BB5" w:rsidRPr="3C399D3B">
        <w:rPr>
          <w:rFonts w:eastAsia="Times New Roman"/>
          <w:szCs w:val="21"/>
          <w:lang w:eastAsia="is-IS"/>
        </w:rPr>
        <w:t xml:space="preserve"> settar. </w:t>
      </w:r>
      <w:r w:rsidR="00BF1EF4" w:rsidRPr="3C399D3B">
        <w:rPr>
          <w:rFonts w:eastAsia="Times New Roman"/>
          <w:szCs w:val="21"/>
          <w:lang w:eastAsia="is-IS"/>
        </w:rPr>
        <w:t>Hið sama á við um samning</w:t>
      </w:r>
      <w:r w:rsidR="001123C7" w:rsidRPr="3C399D3B">
        <w:rPr>
          <w:rFonts w:eastAsia="Times New Roman"/>
          <w:szCs w:val="21"/>
          <w:lang w:eastAsia="is-IS"/>
        </w:rPr>
        <w:t xml:space="preserve"> um aðgang lögreglu að </w:t>
      </w:r>
      <w:r w:rsidR="000F4D4D" w:rsidRPr="3C399D3B">
        <w:rPr>
          <w:rFonts w:eastAsia="Times New Roman"/>
          <w:szCs w:val="21"/>
          <w:lang w:eastAsia="is-IS"/>
        </w:rPr>
        <w:t xml:space="preserve">evrópska fingrafaragrunninum, en </w:t>
      </w:r>
      <w:r w:rsidR="00510E89" w:rsidRPr="3C399D3B">
        <w:rPr>
          <w:rFonts w:eastAsia="Times New Roman"/>
          <w:szCs w:val="21"/>
          <w:lang w:eastAsia="is-IS"/>
        </w:rPr>
        <w:t>til að unnt verði að fullgilda hann verður m.a. að in</w:t>
      </w:r>
      <w:r w:rsidR="00E30C70" w:rsidRPr="3C399D3B">
        <w:rPr>
          <w:rFonts w:eastAsia="Times New Roman"/>
          <w:szCs w:val="21"/>
          <w:lang w:eastAsia="is-IS"/>
        </w:rPr>
        <w:t xml:space="preserve">nleiða ákvæði reglugerðar </w:t>
      </w:r>
      <w:r w:rsidR="001558C3" w:rsidRPr="3C399D3B">
        <w:rPr>
          <w:rFonts w:eastAsia="Times New Roman"/>
          <w:szCs w:val="21"/>
        </w:rPr>
        <w:t xml:space="preserve">(ESB) 603/2013 </w:t>
      </w:r>
      <w:r w:rsidR="00200B5F" w:rsidRPr="3C399D3B">
        <w:rPr>
          <w:rFonts w:eastAsia="Times New Roman"/>
          <w:szCs w:val="21"/>
        </w:rPr>
        <w:t xml:space="preserve">um </w:t>
      </w:r>
      <w:r w:rsidR="005D39B0" w:rsidRPr="3C399D3B">
        <w:rPr>
          <w:rFonts w:eastAsia="Times New Roman"/>
          <w:szCs w:val="21"/>
        </w:rPr>
        <w:t xml:space="preserve">notkun </w:t>
      </w:r>
      <w:r w:rsidR="00DC129A" w:rsidRPr="3C399D3B">
        <w:rPr>
          <w:rFonts w:eastAsia="Times New Roman"/>
          <w:szCs w:val="21"/>
        </w:rPr>
        <w:t xml:space="preserve">fingrafaragrunnsins í löggæslutilgangi. </w:t>
      </w:r>
      <w:r w:rsidR="00983C2E" w:rsidRPr="3C399D3B">
        <w:rPr>
          <w:rFonts w:eastAsia="Times New Roman"/>
          <w:szCs w:val="21"/>
        </w:rPr>
        <w:t xml:space="preserve">Með ákvæði þessu er því komin </w:t>
      </w:r>
      <w:r w:rsidR="007953DC" w:rsidRPr="3C399D3B">
        <w:rPr>
          <w:rFonts w:eastAsia="Times New Roman"/>
          <w:szCs w:val="21"/>
        </w:rPr>
        <w:t xml:space="preserve">fullnægjandi lagastoð fyrir slíkri reglusetningu. </w:t>
      </w:r>
    </w:p>
    <w:p w14:paraId="525C6A3C" w14:textId="5FBD2417" w:rsidR="00BB74DF" w:rsidRPr="00A51C36" w:rsidRDefault="00443615" w:rsidP="00A51C36">
      <w:pPr>
        <w:rPr>
          <w:rFonts w:eastAsia="Times New Roman"/>
          <w:color w:val="000000" w:themeColor="text1"/>
          <w:szCs w:val="21"/>
        </w:rPr>
      </w:pPr>
      <w:r w:rsidRPr="3C399D3B">
        <w:rPr>
          <w:rFonts w:eastAsia="Times New Roman"/>
          <w:color w:val="000000" w:themeColor="text1"/>
          <w:szCs w:val="21"/>
        </w:rPr>
        <w:t xml:space="preserve"> </w:t>
      </w:r>
    </w:p>
    <w:p w14:paraId="7093A99C" w14:textId="20CCB96E" w:rsidR="00580692" w:rsidRDefault="00580692" w:rsidP="1A275011">
      <w:pPr>
        <w:pStyle w:val="Greinarnmer"/>
        <w:rPr>
          <w:rFonts w:eastAsia="Times New Roman"/>
          <w:color w:val="242424"/>
        </w:rPr>
      </w:pPr>
      <w:r w:rsidRPr="29674182">
        <w:rPr>
          <w:rFonts w:eastAsia="Times New Roman"/>
        </w:rPr>
        <w:t xml:space="preserve">Um </w:t>
      </w:r>
      <w:r w:rsidR="3180EAED" w:rsidRPr="29674182">
        <w:rPr>
          <w:rFonts w:eastAsia="Times New Roman"/>
        </w:rPr>
        <w:t>7</w:t>
      </w:r>
      <w:r w:rsidRPr="29674182">
        <w:rPr>
          <w:rFonts w:eastAsia="Times New Roman"/>
        </w:rPr>
        <w:t>. gr.</w:t>
      </w:r>
      <w:r w:rsidR="1B276D3B" w:rsidRPr="29674182">
        <w:rPr>
          <w:rFonts w:eastAsia="Times New Roman"/>
          <w:color w:val="242424"/>
        </w:rPr>
        <w:t xml:space="preserve">   </w:t>
      </w:r>
    </w:p>
    <w:p w14:paraId="7949CDAE" w14:textId="29A8EA0D" w:rsidR="178EC060" w:rsidRPr="00A51C36" w:rsidRDefault="1B276D3B" w:rsidP="00A51C36">
      <w:pPr>
        <w:spacing w:line="259" w:lineRule="auto"/>
      </w:pPr>
      <w:r w:rsidRPr="1A0FAA7B">
        <w:rPr>
          <w:rFonts w:eastAsia="Times New Roman"/>
          <w:color w:val="242424"/>
        </w:rPr>
        <w:t xml:space="preserve">Með ákvæðinu </w:t>
      </w:r>
      <w:r w:rsidR="0024158C">
        <w:rPr>
          <w:rFonts w:eastAsia="Times New Roman"/>
          <w:color w:val="242424"/>
        </w:rPr>
        <w:t>eru lagðar til nokkrar breytingar á</w:t>
      </w:r>
      <w:r w:rsidR="5F07DAE5" w:rsidRPr="1A0FAA7B">
        <w:rPr>
          <w:rFonts w:eastAsia="Times New Roman"/>
          <w:color w:val="242424"/>
        </w:rPr>
        <w:t xml:space="preserve"> </w:t>
      </w:r>
      <w:r w:rsidR="6BD7FA57" w:rsidRPr="1A0FAA7B">
        <w:rPr>
          <w:rFonts w:eastAsia="Times New Roman"/>
          <w:color w:val="242424"/>
        </w:rPr>
        <w:t xml:space="preserve">28. gr. </w:t>
      </w:r>
      <w:r w:rsidR="65D796BB" w:rsidRPr="1A0FAA7B">
        <w:rPr>
          <w:rFonts w:eastAsia="Times New Roman"/>
          <w:color w:val="242424"/>
        </w:rPr>
        <w:t>l</w:t>
      </w:r>
      <w:r w:rsidR="6BD7FA57" w:rsidRPr="1A0FAA7B">
        <w:rPr>
          <w:rFonts w:eastAsia="Times New Roman"/>
          <w:color w:val="242424"/>
        </w:rPr>
        <w:t>aganna.</w:t>
      </w:r>
      <w:r w:rsidR="0024158C">
        <w:rPr>
          <w:rFonts w:eastAsia="Times New Roman"/>
          <w:color w:val="242424"/>
        </w:rPr>
        <w:t xml:space="preserve"> </w:t>
      </w:r>
      <w:r w:rsidR="00B61735">
        <w:rPr>
          <w:rFonts w:eastAsia="Times New Roman"/>
          <w:color w:val="242424"/>
        </w:rPr>
        <w:t>Kveðið er á um</w:t>
      </w:r>
      <w:r w:rsidR="537D76D2" w:rsidRPr="1A0FAA7B">
        <w:rPr>
          <w:rFonts w:eastAsia="Times New Roman"/>
          <w:color w:val="242424"/>
        </w:rPr>
        <w:t xml:space="preserve"> </w:t>
      </w:r>
      <w:r w:rsidR="5F07DAE5" w:rsidRPr="1A0FAA7B">
        <w:rPr>
          <w:rFonts w:eastAsia="Times New Roman"/>
          <w:color w:val="242424"/>
        </w:rPr>
        <w:t xml:space="preserve">minniháttar </w:t>
      </w:r>
      <w:r w:rsidR="790D3D24" w:rsidRPr="1A0FAA7B">
        <w:rPr>
          <w:rFonts w:eastAsia="Times New Roman"/>
          <w:color w:val="242424"/>
        </w:rPr>
        <w:t>breyting</w:t>
      </w:r>
      <w:r w:rsidR="00AA4EFC">
        <w:rPr>
          <w:rFonts w:eastAsia="Times New Roman"/>
          <w:color w:val="242424"/>
        </w:rPr>
        <w:t>ar</w:t>
      </w:r>
      <w:r w:rsidR="007BAC0D" w:rsidRPr="1A0FAA7B">
        <w:rPr>
          <w:rFonts w:eastAsia="Times New Roman"/>
          <w:color w:val="242424"/>
        </w:rPr>
        <w:t xml:space="preserve"> </w:t>
      </w:r>
      <w:r w:rsidR="5F07DAE5" w:rsidRPr="1A0FAA7B">
        <w:rPr>
          <w:rFonts w:eastAsia="Times New Roman"/>
          <w:color w:val="242424"/>
        </w:rPr>
        <w:t xml:space="preserve">á </w:t>
      </w:r>
      <w:r w:rsidR="2E1FEF01" w:rsidRPr="1A0FAA7B">
        <w:rPr>
          <w:rFonts w:eastAsia="Times New Roman"/>
          <w:color w:val="242424"/>
        </w:rPr>
        <w:t>sérstökum hæfisskilyrðum</w:t>
      </w:r>
      <w:r w:rsidR="792F3FC6" w:rsidRPr="1A0FAA7B">
        <w:rPr>
          <w:rFonts w:eastAsia="Times New Roman"/>
          <w:color w:val="242424"/>
        </w:rPr>
        <w:t xml:space="preserve"> en ekki</w:t>
      </w:r>
      <w:r w:rsidR="00B61735">
        <w:rPr>
          <w:rFonts w:eastAsia="Times New Roman"/>
          <w:color w:val="242424"/>
        </w:rPr>
        <w:t xml:space="preserve"> er</w:t>
      </w:r>
      <w:r w:rsidR="792F3FC6" w:rsidRPr="1A0FAA7B">
        <w:rPr>
          <w:rFonts w:eastAsia="Times New Roman"/>
          <w:color w:val="242424"/>
        </w:rPr>
        <w:t xml:space="preserve"> gert ráð fyrir breytingum á almennum hæfisskilyrðum </w:t>
      </w:r>
      <w:r w:rsidR="792F3FC6" w:rsidRPr="1A0FAA7B">
        <w:rPr>
          <w:rFonts w:eastAsia="Times New Roman"/>
          <w:color w:val="000000" w:themeColor="text1"/>
        </w:rPr>
        <w:t xml:space="preserve">ríkislögreglustjóra, </w:t>
      </w:r>
      <w:r w:rsidR="792F3FC6" w:rsidRPr="1A0FAA7B">
        <w:rPr>
          <w:rFonts w:eastAsia="Times New Roman"/>
          <w:color w:val="242424"/>
        </w:rPr>
        <w:t>aðstoðarríkislögreglustjóra, lögreglustjóra og aðstoðarlögreglustjóra sem eru staðgenglar lögreglustjóra, frá því sem nú gildir.</w:t>
      </w:r>
      <w:r w:rsidR="13414CC9" w:rsidRPr="1A0FAA7B">
        <w:rPr>
          <w:rFonts w:eastAsia="Times New Roman"/>
          <w:color w:val="242424"/>
        </w:rPr>
        <w:t xml:space="preserve"> Meðal þeirra breytinga er að 30 ára aldursskilyrði lögreglustjóra</w:t>
      </w:r>
      <w:r w:rsidR="7AA846F9" w:rsidRPr="1A0FAA7B">
        <w:rPr>
          <w:rFonts w:eastAsia="Times New Roman"/>
          <w:color w:val="242424"/>
        </w:rPr>
        <w:t xml:space="preserve"> verður afnumið og menntunarskilyrði lögreglustjóra er uppfært. </w:t>
      </w:r>
      <w:r w:rsidR="00C34C19" w:rsidRPr="00514C7B">
        <w:rPr>
          <w:rFonts w:eastAsia="Times New Roman"/>
          <w:color w:val="242424"/>
        </w:rPr>
        <w:t xml:space="preserve">Taka skal mið af starfsreynslu og menntun við slíkar skipanir og </w:t>
      </w:r>
      <w:r w:rsidR="0027761A" w:rsidRPr="00514C7B">
        <w:rPr>
          <w:rFonts w:eastAsia="Times New Roman"/>
          <w:color w:val="242424"/>
        </w:rPr>
        <w:t>ætti aldur ekki að vera útilokandi þáttur.</w:t>
      </w:r>
      <w:r w:rsidR="0027761A">
        <w:rPr>
          <w:rFonts w:eastAsia="Times New Roman"/>
          <w:color w:val="242424"/>
        </w:rPr>
        <w:t xml:space="preserve"> </w:t>
      </w:r>
    </w:p>
    <w:p w14:paraId="0531744F" w14:textId="71F2DBE0" w:rsidR="6150FDDE" w:rsidRDefault="6150FDDE" w:rsidP="1A275011">
      <w:pPr>
        <w:rPr>
          <w:rFonts w:eastAsia="Times New Roman"/>
          <w:color w:val="242424"/>
        </w:rPr>
      </w:pPr>
      <w:r w:rsidRPr="1A0FAA7B">
        <w:rPr>
          <w:rFonts w:eastAsia="Times New Roman"/>
          <w:color w:val="242424"/>
        </w:rPr>
        <w:t xml:space="preserve">Í </w:t>
      </w:r>
      <w:r w:rsidR="00B61735">
        <w:rPr>
          <w:rFonts w:eastAsia="Times New Roman"/>
          <w:color w:val="242424"/>
        </w:rPr>
        <w:t>a</w:t>
      </w:r>
      <w:r w:rsidRPr="1A0FAA7B">
        <w:rPr>
          <w:rFonts w:eastAsia="Times New Roman"/>
          <w:color w:val="242424"/>
        </w:rPr>
        <w:t xml:space="preserve">-lið 1. mgr. </w:t>
      </w:r>
      <w:r w:rsidR="31DB3314" w:rsidRPr="1A0FAA7B">
        <w:rPr>
          <w:rFonts w:eastAsia="Times New Roman"/>
          <w:color w:val="242424"/>
        </w:rPr>
        <w:t xml:space="preserve">er kveðið á um að </w:t>
      </w:r>
      <w:r w:rsidR="37EA54B9" w:rsidRPr="1A0FAA7B">
        <w:rPr>
          <w:rFonts w:eastAsia="Times New Roman"/>
          <w:color w:val="242424"/>
        </w:rPr>
        <w:t>ákvæði um 30 ára aldursskilyrði falli brott</w:t>
      </w:r>
      <w:r w:rsidR="31DB3314" w:rsidRPr="1A0FAA7B">
        <w:rPr>
          <w:rFonts w:eastAsia="Times New Roman"/>
          <w:color w:val="242424"/>
        </w:rPr>
        <w:t>.</w:t>
      </w:r>
      <w:r w:rsidR="6D5B25C3" w:rsidRPr="1A0FAA7B">
        <w:rPr>
          <w:rFonts w:eastAsia="Times New Roman"/>
          <w:color w:val="242424"/>
        </w:rPr>
        <w:t xml:space="preserve"> Um er að ræða minniháttar breytingu á sérstökum hæfisskilyrðum, en ekki gert ráð fyrir breytingum á  almennum hæfisskilyrðum </w:t>
      </w:r>
      <w:r w:rsidR="6D5B25C3" w:rsidRPr="1A0FAA7B">
        <w:rPr>
          <w:rFonts w:eastAsia="Times New Roman"/>
          <w:color w:val="000000" w:themeColor="text1"/>
        </w:rPr>
        <w:t xml:space="preserve">ríkislögreglustjóra, </w:t>
      </w:r>
      <w:r w:rsidR="6D5B25C3" w:rsidRPr="1A0FAA7B">
        <w:rPr>
          <w:rFonts w:eastAsia="Times New Roman"/>
          <w:color w:val="242424"/>
        </w:rPr>
        <w:t xml:space="preserve">aðstoðarríkislögreglustjóra, lögreglustjóra og aðstoðarlögreglustjóra sem eru staðgenglar lögreglustjóra, frá því sem nú </w:t>
      </w:r>
      <w:r w:rsidR="6D5B25C3" w:rsidRPr="4AF8F241">
        <w:rPr>
          <w:rFonts w:eastAsia="Times New Roman"/>
          <w:color w:val="242424"/>
        </w:rPr>
        <w:t xml:space="preserve">gildir. </w:t>
      </w:r>
    </w:p>
    <w:p w14:paraId="16AD8473" w14:textId="051C8D9F" w:rsidR="4C6EEA62" w:rsidRDefault="4C6EEA62" w:rsidP="1A275011">
      <w:pPr>
        <w:rPr>
          <w:rFonts w:eastAsia="Times New Roman"/>
        </w:rPr>
      </w:pPr>
      <w:r w:rsidRPr="1A0FAA7B">
        <w:rPr>
          <w:rFonts w:eastAsia="Times New Roman"/>
          <w:color w:val="242424"/>
        </w:rPr>
        <w:t xml:space="preserve">Í </w:t>
      </w:r>
      <w:r w:rsidR="00B61735">
        <w:rPr>
          <w:rFonts w:eastAsia="Times New Roman"/>
          <w:color w:val="242424"/>
        </w:rPr>
        <w:t>b</w:t>
      </w:r>
      <w:r w:rsidR="008646B2">
        <w:rPr>
          <w:rFonts w:eastAsia="Times New Roman"/>
          <w:color w:val="242424"/>
        </w:rPr>
        <w:t xml:space="preserve"> </w:t>
      </w:r>
      <w:r w:rsidRPr="1A0FAA7B">
        <w:rPr>
          <w:rFonts w:eastAsia="Times New Roman"/>
          <w:color w:val="242424"/>
        </w:rPr>
        <w:t xml:space="preserve">og </w:t>
      </w:r>
      <w:proofErr w:type="spellStart"/>
      <w:r w:rsidR="00B61735">
        <w:rPr>
          <w:rFonts w:eastAsia="Times New Roman"/>
          <w:color w:val="242424"/>
        </w:rPr>
        <w:t>c</w:t>
      </w:r>
      <w:r w:rsidR="008646B2">
        <w:rPr>
          <w:rFonts w:eastAsia="Times New Roman"/>
          <w:color w:val="242424"/>
        </w:rPr>
        <w:t>-</w:t>
      </w:r>
      <w:r w:rsidRPr="1A0FAA7B">
        <w:rPr>
          <w:rFonts w:eastAsia="Times New Roman"/>
          <w:color w:val="242424"/>
        </w:rPr>
        <w:t>lið</w:t>
      </w:r>
      <w:proofErr w:type="spellEnd"/>
      <w:r w:rsidRPr="1A0FAA7B">
        <w:rPr>
          <w:rFonts w:eastAsia="Times New Roman"/>
          <w:color w:val="242424"/>
        </w:rPr>
        <w:t xml:space="preserve"> 1. mgr. </w:t>
      </w:r>
      <w:r w:rsidR="5F104252" w:rsidRPr="1A0FAA7B">
        <w:rPr>
          <w:rFonts w:eastAsia="Times New Roman"/>
          <w:color w:val="242424"/>
        </w:rPr>
        <w:t>e</w:t>
      </w:r>
      <w:r w:rsidRPr="1A0FAA7B">
        <w:rPr>
          <w:rFonts w:eastAsia="Times New Roman"/>
          <w:color w:val="242424"/>
        </w:rPr>
        <w:t xml:space="preserve">r kveðið á um </w:t>
      </w:r>
      <w:r w:rsidR="438DA153" w:rsidRPr="1A0FAA7B">
        <w:rPr>
          <w:rFonts w:eastAsia="Times New Roman"/>
          <w:color w:val="242424"/>
        </w:rPr>
        <w:t xml:space="preserve">orðalagsbreytingar </w:t>
      </w:r>
      <w:r w:rsidR="05977B4C" w:rsidRPr="1A0FAA7B">
        <w:rPr>
          <w:rFonts w:eastAsia="Times New Roman"/>
          <w:color w:val="242424"/>
        </w:rPr>
        <w:t>er varða menntunarkröfur r</w:t>
      </w:r>
      <w:r w:rsidR="05977B4C" w:rsidRPr="1A0FAA7B">
        <w:rPr>
          <w:rFonts w:eastAsia="Times New Roman"/>
          <w:color w:val="000000" w:themeColor="text1"/>
        </w:rPr>
        <w:t xml:space="preserve">íkislögreglustjóra, </w:t>
      </w:r>
      <w:r w:rsidR="05977B4C" w:rsidRPr="1A0FAA7B">
        <w:rPr>
          <w:rFonts w:eastAsia="Times New Roman"/>
          <w:color w:val="242424"/>
        </w:rPr>
        <w:t>aðstoðarríkislögreglustjóra, lögreglustjóra og aðstoðarlögreglustjóra sem eru staðgenglar lögreglustjóra.</w:t>
      </w:r>
      <w:r w:rsidR="34EAE0D0" w:rsidRPr="1A0FAA7B">
        <w:rPr>
          <w:rFonts w:eastAsia="Times New Roman"/>
          <w:color w:val="242424"/>
        </w:rPr>
        <w:t xml:space="preserve"> </w:t>
      </w:r>
      <w:r w:rsidR="00DE2100">
        <w:rPr>
          <w:rFonts w:eastAsia="Times New Roman"/>
          <w:color w:val="242424"/>
        </w:rPr>
        <w:t>A</w:t>
      </w:r>
      <w:r w:rsidR="34EAE0D0" w:rsidRPr="1A0FAA7B">
        <w:rPr>
          <w:rFonts w:eastAsia="Times New Roman"/>
          <w:color w:val="242424"/>
        </w:rPr>
        <w:t>-liður 28. gr. laganna verði uppfærður þannig að í stað þess að krafa sé gerð um að hafa embættispróf í lögfræði, eða háskólapróf í þeirri grein sem metið verður því jafngilt, verði nú kveðið á um að krafa sé gerð um að hafa lokið embættisprófi eða grunnnámi og meistaranámi í lögfræði.</w:t>
      </w:r>
      <w:r w:rsidR="04A0553E" w:rsidRPr="1A0FAA7B">
        <w:rPr>
          <w:rFonts w:eastAsia="Times New Roman"/>
          <w:color w:val="242424"/>
        </w:rPr>
        <w:t xml:space="preserve"> Er þessi breyting í samræmi við orðalag í gildandi lögum um dómstóla nr. </w:t>
      </w:r>
      <w:r w:rsidR="04A0553E" w:rsidRPr="4AF8F241">
        <w:rPr>
          <w:rFonts w:eastAsia="Times New Roman"/>
          <w:color w:val="242424"/>
        </w:rPr>
        <w:t>50/2016, með síðari breytingum</w:t>
      </w:r>
      <w:r w:rsidR="0050200B">
        <w:rPr>
          <w:rFonts w:eastAsia="Times New Roman"/>
          <w:color w:val="242424"/>
        </w:rPr>
        <w:t xml:space="preserve">, en ekki er um efnislega breytingu á menntunarkröfum að ræða. </w:t>
      </w:r>
      <w:r w:rsidR="04A0553E" w:rsidRPr="4AF8F241">
        <w:rPr>
          <w:rFonts w:eastAsia="Times New Roman"/>
          <w:color w:val="242424"/>
        </w:rPr>
        <w:t xml:space="preserve"> </w:t>
      </w:r>
    </w:p>
    <w:p w14:paraId="18271AF9" w14:textId="79F7A10D" w:rsidR="52C4D2BB" w:rsidRDefault="52C4D2BB" w:rsidP="1A275011">
      <w:pPr>
        <w:rPr>
          <w:rFonts w:eastAsia="Times New Roman"/>
          <w:color w:val="242424"/>
        </w:rPr>
      </w:pPr>
      <w:r w:rsidRPr="29674182">
        <w:rPr>
          <w:rFonts w:eastAsia="Times New Roman"/>
          <w:color w:val="242424"/>
        </w:rPr>
        <w:t xml:space="preserve">Í </w:t>
      </w:r>
      <w:proofErr w:type="spellStart"/>
      <w:r w:rsidR="008A62C8">
        <w:rPr>
          <w:rFonts w:eastAsia="Times New Roman"/>
          <w:color w:val="242424"/>
        </w:rPr>
        <w:t>d</w:t>
      </w:r>
      <w:bookmarkStart w:id="2" w:name="_GoBack"/>
      <w:bookmarkEnd w:id="2"/>
      <w:r w:rsidRPr="29674182">
        <w:rPr>
          <w:rFonts w:eastAsia="Times New Roman"/>
          <w:color w:val="242424"/>
        </w:rPr>
        <w:t>-lið</w:t>
      </w:r>
      <w:proofErr w:type="spellEnd"/>
      <w:r w:rsidRPr="29674182">
        <w:rPr>
          <w:rFonts w:eastAsia="Times New Roman"/>
          <w:color w:val="242424"/>
        </w:rPr>
        <w:t xml:space="preserve"> 1. mgr. er að finna ákvæði í samræmi við 1. gr. frumvarpsins um að hæfnisnefnd verði lögð niður og ekki verður skilyrði fyrir skipun að umsögn hæfnisnefndar liggi </w:t>
      </w:r>
      <w:r w:rsidR="0A6B3F09" w:rsidRPr="29674182">
        <w:rPr>
          <w:rFonts w:eastAsia="Times New Roman"/>
          <w:color w:val="242424"/>
        </w:rPr>
        <w:t xml:space="preserve">fyrir. </w:t>
      </w:r>
    </w:p>
    <w:p w14:paraId="6F620605" w14:textId="337ABDAF" w:rsidR="1A275011" w:rsidRDefault="1A275011" w:rsidP="1A275011">
      <w:pPr>
        <w:jc w:val="center"/>
        <w:rPr>
          <w:rFonts w:eastAsia="Times New Roman"/>
          <w:color w:val="242424"/>
          <w:szCs w:val="21"/>
        </w:rPr>
      </w:pPr>
    </w:p>
    <w:p w14:paraId="65DA6243" w14:textId="313E9129" w:rsidR="3F29212C" w:rsidRDefault="3F29212C" w:rsidP="1A275011">
      <w:pPr>
        <w:jc w:val="center"/>
        <w:rPr>
          <w:rFonts w:eastAsia="Times New Roman"/>
          <w:color w:val="242424"/>
          <w:szCs w:val="21"/>
        </w:rPr>
      </w:pPr>
      <w:r w:rsidRPr="3C399D3B">
        <w:rPr>
          <w:rFonts w:eastAsia="Times New Roman"/>
          <w:color w:val="242424"/>
          <w:szCs w:val="21"/>
        </w:rPr>
        <w:t>Um 8. gr.</w:t>
      </w:r>
    </w:p>
    <w:p w14:paraId="1AE0833D" w14:textId="77777777" w:rsidR="000024EF" w:rsidRDefault="15180137" w:rsidP="3C399D3B">
      <w:pPr>
        <w:rPr>
          <w:rFonts w:eastAsia="Times New Roman"/>
          <w:color w:val="242424"/>
          <w:szCs w:val="21"/>
        </w:rPr>
      </w:pPr>
      <w:r w:rsidRPr="3C399D3B">
        <w:rPr>
          <w:rFonts w:eastAsia="Times New Roman"/>
          <w:color w:val="242424"/>
          <w:szCs w:val="21"/>
        </w:rPr>
        <w:t>Með ákvæðinu er</w:t>
      </w:r>
      <w:r w:rsidR="00A155F7">
        <w:rPr>
          <w:rFonts w:eastAsia="Times New Roman"/>
          <w:color w:val="242424"/>
          <w:szCs w:val="21"/>
        </w:rPr>
        <w:t>u</w:t>
      </w:r>
      <w:r w:rsidRPr="3C399D3B">
        <w:rPr>
          <w:rFonts w:eastAsia="Times New Roman"/>
          <w:color w:val="242424"/>
          <w:szCs w:val="21"/>
        </w:rPr>
        <w:t xml:space="preserve"> lag</w:t>
      </w:r>
      <w:r w:rsidR="00A155F7">
        <w:rPr>
          <w:rFonts w:eastAsia="Times New Roman"/>
          <w:color w:val="242424"/>
          <w:szCs w:val="21"/>
        </w:rPr>
        <w:t>ðar</w:t>
      </w:r>
      <w:r w:rsidRPr="3C399D3B">
        <w:rPr>
          <w:rFonts w:eastAsia="Times New Roman"/>
          <w:color w:val="242424"/>
          <w:szCs w:val="21"/>
        </w:rPr>
        <w:t xml:space="preserve"> til</w:t>
      </w:r>
      <w:r w:rsidR="00A155F7">
        <w:rPr>
          <w:rFonts w:eastAsia="Times New Roman"/>
          <w:color w:val="242424"/>
          <w:szCs w:val="21"/>
        </w:rPr>
        <w:t xml:space="preserve"> breytingar sem hafa það að markmiði efla</w:t>
      </w:r>
      <w:r w:rsidRPr="3C399D3B">
        <w:rPr>
          <w:rFonts w:eastAsia="Times New Roman"/>
          <w:color w:val="242424"/>
          <w:szCs w:val="21"/>
        </w:rPr>
        <w:t xml:space="preserve"> hlutverk nefndar um eftirlit með lögreglu</w:t>
      </w:r>
      <w:r w:rsidR="00C95990">
        <w:rPr>
          <w:rFonts w:eastAsia="Times New Roman"/>
          <w:color w:val="242424"/>
          <w:szCs w:val="21"/>
        </w:rPr>
        <w:t xml:space="preserve">, m.a. með því að fela </w:t>
      </w:r>
      <w:r w:rsidRPr="3C399D3B">
        <w:rPr>
          <w:rFonts w:eastAsia="Times New Roman"/>
          <w:color w:val="242424"/>
          <w:szCs w:val="21"/>
        </w:rPr>
        <w:t>n</w:t>
      </w:r>
      <w:r w:rsidR="10897F7A" w:rsidRPr="3C399D3B">
        <w:rPr>
          <w:rFonts w:eastAsia="Times New Roman"/>
          <w:color w:val="242424"/>
          <w:szCs w:val="21"/>
        </w:rPr>
        <w:t>efndin</w:t>
      </w:r>
      <w:r w:rsidR="1FDEC722" w:rsidRPr="3C399D3B">
        <w:rPr>
          <w:rFonts w:eastAsia="Times New Roman"/>
          <w:color w:val="242424"/>
          <w:szCs w:val="21"/>
        </w:rPr>
        <w:t xml:space="preserve">ni </w:t>
      </w:r>
      <w:r w:rsidR="6A70378D" w:rsidRPr="3C399D3B">
        <w:rPr>
          <w:rFonts w:eastAsia="Times New Roman"/>
          <w:color w:val="242424"/>
          <w:szCs w:val="21"/>
        </w:rPr>
        <w:t>að taka afstöðu til þeirra kvartana sem hún tekur til meðferðar</w:t>
      </w:r>
      <w:r w:rsidR="0035746C">
        <w:rPr>
          <w:rFonts w:eastAsia="Times New Roman"/>
          <w:color w:val="242424"/>
          <w:szCs w:val="21"/>
        </w:rPr>
        <w:t xml:space="preserve">, auk þess </w:t>
      </w:r>
      <w:r w:rsidR="0035746C" w:rsidRPr="3C399D3B">
        <w:rPr>
          <w:rFonts w:eastAsia="Times New Roman"/>
          <w:color w:val="242424"/>
          <w:szCs w:val="21"/>
        </w:rPr>
        <w:t>að gera störf nefndarinnar skilvirkari og stytta málsmeðferðartíma</w:t>
      </w:r>
      <w:r w:rsidR="6A70378D" w:rsidRPr="3C399D3B">
        <w:rPr>
          <w:rFonts w:eastAsia="Times New Roman"/>
          <w:color w:val="242424"/>
          <w:szCs w:val="21"/>
        </w:rPr>
        <w:t xml:space="preserve">. </w:t>
      </w:r>
    </w:p>
    <w:p w14:paraId="1B431DC2" w14:textId="08258B51" w:rsidR="00D2550D" w:rsidRDefault="003D0F91" w:rsidP="3C399D3B">
      <w:pPr>
        <w:rPr>
          <w:rFonts w:eastAsia="Times New Roman"/>
          <w:color w:val="242424"/>
        </w:rPr>
      </w:pPr>
      <w:r w:rsidRPr="29674182">
        <w:rPr>
          <w:rFonts w:eastAsia="Times New Roman"/>
        </w:rPr>
        <w:t xml:space="preserve">Í 1. mgr. er mælt fyrir um hlutverk eftirlitsnefndar og er um að ræða efnislegar breytingar frá  núgildandi VII. kafla laganna. </w:t>
      </w:r>
      <w:r w:rsidR="00722093" w:rsidRPr="29674182">
        <w:rPr>
          <w:rFonts w:eastAsia="Times New Roman"/>
        </w:rPr>
        <w:t>Samkvæmt a</w:t>
      </w:r>
      <w:r w:rsidR="1AFD1CE1" w:rsidRPr="29674182">
        <w:rPr>
          <w:rFonts w:eastAsia="Times New Roman"/>
        </w:rPr>
        <w:t>-</w:t>
      </w:r>
      <w:r w:rsidR="00722093" w:rsidRPr="29674182">
        <w:rPr>
          <w:rFonts w:eastAsia="Times New Roman"/>
        </w:rPr>
        <w:t xml:space="preserve">lið er það </w:t>
      </w:r>
      <w:r w:rsidR="00722093" w:rsidRPr="29674182">
        <w:rPr>
          <w:rFonts w:eastAsia="Times New Roman"/>
          <w:color w:val="242424"/>
        </w:rPr>
        <w:t>h</w:t>
      </w:r>
      <w:r w:rsidR="6A70378D" w:rsidRPr="29674182">
        <w:rPr>
          <w:rFonts w:eastAsia="Times New Roman"/>
          <w:color w:val="242424"/>
        </w:rPr>
        <w:t>lutverk eftirlitsnefndarinn</w:t>
      </w:r>
      <w:r w:rsidR="492090F0" w:rsidRPr="29674182">
        <w:rPr>
          <w:rFonts w:eastAsia="Times New Roman"/>
          <w:color w:val="242424"/>
        </w:rPr>
        <w:t>ar</w:t>
      </w:r>
      <w:r w:rsidRPr="29674182">
        <w:rPr>
          <w:rFonts w:eastAsia="Times New Roman"/>
          <w:color w:val="242424"/>
        </w:rPr>
        <w:t xml:space="preserve"> </w:t>
      </w:r>
      <w:r w:rsidR="492090F0" w:rsidRPr="29674182">
        <w:rPr>
          <w:rFonts w:eastAsia="Times New Roman"/>
          <w:color w:val="242424"/>
        </w:rPr>
        <w:t>að taka við kæru</w:t>
      </w:r>
      <w:r w:rsidR="000024EF" w:rsidRPr="29674182">
        <w:rPr>
          <w:rFonts w:eastAsia="Times New Roman"/>
          <w:color w:val="242424"/>
        </w:rPr>
        <w:t>m</w:t>
      </w:r>
      <w:r w:rsidR="492090F0" w:rsidRPr="29674182">
        <w:rPr>
          <w:rFonts w:eastAsia="Times New Roman"/>
          <w:color w:val="242424"/>
        </w:rPr>
        <w:t xml:space="preserve"> </w:t>
      </w:r>
      <w:r w:rsidR="00072C30" w:rsidRPr="29674182">
        <w:rPr>
          <w:rFonts w:eastAsia="Times New Roman"/>
          <w:color w:val="242424"/>
        </w:rPr>
        <w:t xml:space="preserve">frá borgurum </w:t>
      </w:r>
      <w:r w:rsidR="492090F0" w:rsidRPr="29674182">
        <w:rPr>
          <w:rFonts w:eastAsia="Times New Roman"/>
          <w:color w:val="242424"/>
        </w:rPr>
        <w:t>á hendur starfsm</w:t>
      </w:r>
      <w:r w:rsidR="000C5842" w:rsidRPr="29674182">
        <w:rPr>
          <w:rFonts w:eastAsia="Times New Roman"/>
          <w:color w:val="242424"/>
        </w:rPr>
        <w:t>önnum</w:t>
      </w:r>
      <w:r w:rsidR="492090F0" w:rsidRPr="29674182">
        <w:rPr>
          <w:rFonts w:eastAsia="Times New Roman"/>
          <w:color w:val="242424"/>
        </w:rPr>
        <w:t xml:space="preserve"> lögreglu fyrir ætl</w:t>
      </w:r>
      <w:r w:rsidR="000C5842" w:rsidRPr="29674182">
        <w:rPr>
          <w:rFonts w:eastAsia="Times New Roman"/>
          <w:color w:val="242424"/>
        </w:rPr>
        <w:t>uð</w:t>
      </w:r>
      <w:r w:rsidR="492090F0" w:rsidRPr="29674182">
        <w:rPr>
          <w:rFonts w:eastAsia="Times New Roman"/>
          <w:color w:val="242424"/>
        </w:rPr>
        <w:t xml:space="preserve"> refsiver</w:t>
      </w:r>
      <w:r w:rsidR="000C5842" w:rsidRPr="29674182">
        <w:rPr>
          <w:rFonts w:eastAsia="Times New Roman"/>
          <w:color w:val="242424"/>
        </w:rPr>
        <w:t>ð</w:t>
      </w:r>
      <w:r w:rsidR="492090F0" w:rsidRPr="29674182">
        <w:rPr>
          <w:rFonts w:eastAsia="Times New Roman"/>
          <w:color w:val="242424"/>
        </w:rPr>
        <w:t xml:space="preserve"> brot við framkvæmd starfa</w:t>
      </w:r>
      <w:r w:rsidR="00103246" w:rsidRPr="29674182">
        <w:rPr>
          <w:rFonts w:eastAsia="Times New Roman"/>
          <w:color w:val="242424"/>
        </w:rPr>
        <w:t>. Í b. lið er kveðið á um að nefndin</w:t>
      </w:r>
      <w:r w:rsidR="00D86674" w:rsidRPr="29674182">
        <w:rPr>
          <w:rFonts w:eastAsia="Times New Roman"/>
          <w:color w:val="242424"/>
        </w:rPr>
        <w:t xml:space="preserve"> </w:t>
      </w:r>
      <w:r w:rsidR="492090F0" w:rsidRPr="29674182">
        <w:rPr>
          <w:rFonts w:eastAsia="Times New Roman"/>
          <w:color w:val="242424"/>
        </w:rPr>
        <w:t>tak</w:t>
      </w:r>
      <w:r w:rsidR="00103246" w:rsidRPr="29674182">
        <w:rPr>
          <w:rFonts w:eastAsia="Times New Roman"/>
          <w:color w:val="242424"/>
        </w:rPr>
        <w:t>i</w:t>
      </w:r>
      <w:r w:rsidR="492090F0" w:rsidRPr="29674182">
        <w:rPr>
          <w:rFonts w:eastAsia="Times New Roman"/>
          <w:color w:val="242424"/>
        </w:rPr>
        <w:t xml:space="preserve"> til meðferðar kvartanir vegna starfsaðferða lögreglu eða framkomu starfsmanns lögreglu sem fer með lögregluvald og</w:t>
      </w:r>
      <w:r w:rsidR="00103246" w:rsidRPr="29674182">
        <w:rPr>
          <w:rFonts w:eastAsia="Times New Roman"/>
          <w:color w:val="242424"/>
        </w:rPr>
        <w:t xml:space="preserve"> samkvæmt c. lið ber nefndinni að</w:t>
      </w:r>
      <w:r w:rsidR="492090F0" w:rsidRPr="29674182">
        <w:rPr>
          <w:rFonts w:eastAsia="Times New Roman"/>
          <w:color w:val="242424"/>
        </w:rPr>
        <w:t xml:space="preserve"> taka atvik og verklag lögreglu til skoðunar að eigin frumkvæði þegar nefndin telur tilefni til.</w:t>
      </w:r>
      <w:r w:rsidR="2CF034E6" w:rsidRPr="29674182">
        <w:rPr>
          <w:rFonts w:eastAsia="Times New Roman"/>
          <w:color w:val="242424"/>
        </w:rPr>
        <w:t xml:space="preserve"> </w:t>
      </w:r>
      <w:r w:rsidR="004F01B8" w:rsidRPr="29674182">
        <w:rPr>
          <w:rFonts w:eastAsia="Times New Roman"/>
        </w:rPr>
        <w:t xml:space="preserve">Samkvæmt núgildandi c. lið 35. gr. a ber nefndinni að taka til athugunar mál þegar maður lætur lífið eða verður fyrir stórfelldu líkamstjóni í tengslum við störf lögreglu, óháð því hvort grunur er um refsivert brot. Lagt er til að stafliðurinn falli brott, og að samkvæmt nýrri málsgrein í ákvæði 35. gr. b verði héraðssaksóknara eða ríkissaksóknara </w:t>
      </w:r>
      <w:r w:rsidR="00FA6AEE" w:rsidRPr="29674182">
        <w:rPr>
          <w:rFonts w:eastAsia="Times New Roman"/>
        </w:rPr>
        <w:t>gert</w:t>
      </w:r>
      <w:r w:rsidR="004F01B8" w:rsidRPr="29674182">
        <w:rPr>
          <w:rFonts w:eastAsia="Times New Roman"/>
        </w:rPr>
        <w:t xml:space="preserve"> að tilkynna eftirlitsnefnd um</w:t>
      </w:r>
      <w:r w:rsidR="000F4764" w:rsidRPr="29674182">
        <w:rPr>
          <w:rFonts w:eastAsia="Times New Roman"/>
        </w:rPr>
        <w:t xml:space="preserve"> öll slík</w:t>
      </w:r>
      <w:r w:rsidR="004F01B8" w:rsidRPr="29674182">
        <w:rPr>
          <w:rFonts w:eastAsia="Times New Roman"/>
        </w:rPr>
        <w:t xml:space="preserve"> mál</w:t>
      </w:r>
      <w:r w:rsidR="000F4764" w:rsidRPr="29674182">
        <w:rPr>
          <w:rFonts w:eastAsia="Times New Roman"/>
        </w:rPr>
        <w:t xml:space="preserve"> og afdrif þeirra</w:t>
      </w:r>
      <w:r w:rsidR="004F01B8" w:rsidRPr="29674182">
        <w:rPr>
          <w:rFonts w:eastAsia="Times New Roman"/>
        </w:rPr>
        <w:t>. Í breytingunum felst að mál þar sem einstaklingur lætur lífið eða verður fyrir stórfelldu líkamstjóni í tengslum við störf lögreglu, óháð því hvort grunur sé um refsivert, verða ekki tekin til meðferðar hjá eftirlitsnefndinni fyrr</w:t>
      </w:r>
      <w:r w:rsidR="000F4764" w:rsidRPr="29674182">
        <w:rPr>
          <w:rFonts w:eastAsia="Times New Roman"/>
        </w:rPr>
        <w:t xml:space="preserve"> </w:t>
      </w:r>
      <w:r w:rsidR="004F01B8" w:rsidRPr="29674182">
        <w:rPr>
          <w:rFonts w:eastAsia="Times New Roman"/>
        </w:rPr>
        <w:t>en að rannsókn lokinni hjá héraðssaksóknara. Telji nefndin tilefni til getur hún</w:t>
      </w:r>
      <w:r w:rsidR="000F4764" w:rsidRPr="29674182">
        <w:rPr>
          <w:rFonts w:eastAsia="Times New Roman"/>
        </w:rPr>
        <w:t xml:space="preserve"> þá</w:t>
      </w:r>
      <w:r w:rsidR="004F01B8" w:rsidRPr="29674182">
        <w:rPr>
          <w:rFonts w:eastAsia="Times New Roman"/>
        </w:rPr>
        <w:t xml:space="preserve"> tekið atvikið til skoðunar að eigin frumkvæði sbr. </w:t>
      </w:r>
      <w:proofErr w:type="spellStart"/>
      <w:r w:rsidR="000F4764" w:rsidRPr="29674182">
        <w:rPr>
          <w:rFonts w:eastAsia="Times New Roman"/>
        </w:rPr>
        <w:t>c</w:t>
      </w:r>
      <w:r w:rsidR="14B73930" w:rsidRPr="29674182">
        <w:rPr>
          <w:rFonts w:eastAsia="Times New Roman"/>
        </w:rPr>
        <w:t>-</w:t>
      </w:r>
      <w:r w:rsidR="004F01B8" w:rsidRPr="29674182">
        <w:rPr>
          <w:rFonts w:eastAsia="Times New Roman"/>
        </w:rPr>
        <w:t>lið</w:t>
      </w:r>
      <w:proofErr w:type="spellEnd"/>
      <w:r w:rsidR="004F01B8" w:rsidRPr="29674182">
        <w:rPr>
          <w:rFonts w:eastAsia="Times New Roman"/>
        </w:rPr>
        <w:t xml:space="preserve"> 35. gr. a.</w:t>
      </w:r>
      <w:r w:rsidR="00E76120" w:rsidRPr="29674182">
        <w:rPr>
          <w:rFonts w:eastAsia="Times New Roman"/>
        </w:rPr>
        <w:t xml:space="preserve"> </w:t>
      </w:r>
    </w:p>
    <w:p w14:paraId="360B9088" w14:textId="1CBCE24F" w:rsidR="1A275011" w:rsidRDefault="00B173D1" w:rsidP="00B173D1">
      <w:pPr>
        <w:rPr>
          <w:rFonts w:eastAsia="Times New Roman"/>
          <w:color w:val="242424"/>
        </w:rPr>
      </w:pPr>
      <w:r w:rsidRPr="29674182">
        <w:rPr>
          <w:rFonts w:eastAsia="Times New Roman"/>
          <w:color w:val="242424"/>
        </w:rPr>
        <w:t xml:space="preserve">Í 2. mgr. er lögð til sú </w:t>
      </w:r>
      <w:r w:rsidR="00136DF5" w:rsidRPr="29674182">
        <w:rPr>
          <w:rFonts w:eastAsia="Times New Roman"/>
          <w:color w:val="242424"/>
        </w:rPr>
        <w:t>megin breyting á efnislegu hlutverki nefndarinnar að henni</w:t>
      </w:r>
      <w:r w:rsidR="00E35A01" w:rsidRPr="29674182">
        <w:rPr>
          <w:rFonts w:eastAsia="Times New Roman"/>
          <w:color w:val="242424"/>
        </w:rPr>
        <w:t xml:space="preserve"> er</w:t>
      </w:r>
      <w:r w:rsidR="492090F0" w:rsidRPr="29674182">
        <w:rPr>
          <w:rFonts w:eastAsia="Times New Roman"/>
          <w:color w:val="242424"/>
        </w:rPr>
        <w:t xml:space="preserve"> ætlað að taka afstöðu til hinnar ætluðu </w:t>
      </w:r>
      <w:proofErr w:type="spellStart"/>
      <w:r w:rsidR="492090F0" w:rsidRPr="29674182">
        <w:rPr>
          <w:rFonts w:eastAsia="Times New Roman"/>
          <w:color w:val="242424"/>
        </w:rPr>
        <w:t>aðfinnsluverðu</w:t>
      </w:r>
      <w:proofErr w:type="spellEnd"/>
      <w:r w:rsidR="492090F0" w:rsidRPr="29674182">
        <w:rPr>
          <w:rFonts w:eastAsia="Times New Roman"/>
          <w:color w:val="242424"/>
        </w:rPr>
        <w:t xml:space="preserve"> háttsemi eða starfsaðferða og ef tilefni er til </w:t>
      </w:r>
      <w:r w:rsidR="4909B3B2" w:rsidRPr="29674182">
        <w:rPr>
          <w:rFonts w:eastAsia="Times New Roman"/>
          <w:color w:val="242424"/>
        </w:rPr>
        <w:t xml:space="preserve">að </w:t>
      </w:r>
      <w:r w:rsidR="492090F0" w:rsidRPr="29674182">
        <w:rPr>
          <w:rFonts w:eastAsia="Times New Roman"/>
          <w:color w:val="242424"/>
        </w:rPr>
        <w:t>senda viðeig</w:t>
      </w:r>
      <w:r w:rsidR="0E504481" w:rsidRPr="29674182">
        <w:rPr>
          <w:rFonts w:eastAsia="Times New Roman"/>
          <w:color w:val="242424"/>
        </w:rPr>
        <w:t>andi embætti kvörtun til frekari meðferðar.</w:t>
      </w:r>
      <w:r w:rsidRPr="29674182">
        <w:rPr>
          <w:rFonts w:eastAsia="Times New Roman"/>
          <w:color w:val="242424"/>
        </w:rPr>
        <w:t xml:space="preserve"> </w:t>
      </w:r>
      <w:r w:rsidR="1E3C6FC4" w:rsidRPr="29674182">
        <w:rPr>
          <w:rFonts w:eastAsia="Times New Roman"/>
          <w:color w:val="242424"/>
        </w:rPr>
        <w:t>Við meðferð nefndarinnar á kvörtun ska</w:t>
      </w:r>
      <w:r w:rsidR="321D66E5" w:rsidRPr="29674182">
        <w:rPr>
          <w:rFonts w:eastAsia="Times New Roman"/>
          <w:color w:val="242424"/>
        </w:rPr>
        <w:t>l nefndin</w:t>
      </w:r>
      <w:r w:rsidR="0012215D" w:rsidRPr="29674182">
        <w:rPr>
          <w:rFonts w:eastAsia="Times New Roman"/>
          <w:color w:val="242424"/>
        </w:rPr>
        <w:t xml:space="preserve"> því</w:t>
      </w:r>
      <w:r w:rsidR="321D66E5" w:rsidRPr="29674182">
        <w:rPr>
          <w:rFonts w:eastAsia="Times New Roman"/>
          <w:color w:val="242424"/>
        </w:rPr>
        <w:t xml:space="preserve"> láta í ljós álit sitt á því hvort að </w:t>
      </w:r>
      <w:r w:rsidR="07F6392A" w:rsidRPr="29674182">
        <w:rPr>
          <w:rFonts w:eastAsia="Times New Roman"/>
          <w:color w:val="242424"/>
        </w:rPr>
        <w:t>at</w:t>
      </w:r>
      <w:r w:rsidR="2AA11618" w:rsidRPr="29674182">
        <w:rPr>
          <w:rFonts w:eastAsia="Times New Roman"/>
          <w:color w:val="242424"/>
        </w:rPr>
        <w:t>vikið sem um</w:t>
      </w:r>
      <w:r w:rsidR="0012215D" w:rsidRPr="29674182">
        <w:rPr>
          <w:rFonts w:eastAsia="Times New Roman"/>
          <w:color w:val="242424"/>
        </w:rPr>
        <w:t xml:space="preserve"> </w:t>
      </w:r>
      <w:r w:rsidR="2AA11618" w:rsidRPr="29674182">
        <w:rPr>
          <w:rFonts w:eastAsia="Times New Roman"/>
          <w:color w:val="242424"/>
        </w:rPr>
        <w:t xml:space="preserve">ræðir </w:t>
      </w:r>
      <w:r w:rsidR="07F6392A" w:rsidRPr="29674182">
        <w:rPr>
          <w:rFonts w:eastAsia="Times New Roman"/>
          <w:color w:val="242424"/>
        </w:rPr>
        <w:t xml:space="preserve">samræmist </w:t>
      </w:r>
      <w:r w:rsidR="79D641C1" w:rsidRPr="29674182">
        <w:rPr>
          <w:rFonts w:eastAsia="Times New Roman"/>
          <w:color w:val="242424"/>
        </w:rPr>
        <w:t xml:space="preserve">lögum og </w:t>
      </w:r>
      <w:r w:rsidR="07F6392A" w:rsidRPr="29674182">
        <w:rPr>
          <w:rFonts w:eastAsia="Times New Roman"/>
          <w:color w:val="242424"/>
        </w:rPr>
        <w:t>viðurkenndu ve</w:t>
      </w:r>
      <w:r w:rsidR="07B919B9" w:rsidRPr="29674182">
        <w:rPr>
          <w:rFonts w:eastAsia="Times New Roman"/>
          <w:color w:val="242424"/>
        </w:rPr>
        <w:t>rklagi.</w:t>
      </w:r>
      <w:r w:rsidR="298BAA83" w:rsidRPr="29674182">
        <w:rPr>
          <w:rFonts w:eastAsia="Times New Roman"/>
          <w:color w:val="242424"/>
        </w:rPr>
        <w:t xml:space="preserve"> </w:t>
      </w:r>
      <w:r w:rsidR="07F6392A" w:rsidRPr="29674182">
        <w:rPr>
          <w:rFonts w:eastAsia="Times New Roman"/>
          <w:color w:val="242424"/>
        </w:rPr>
        <w:t xml:space="preserve">Niðurstaða nefndarinnar skal vera rökstudd og </w:t>
      </w:r>
      <w:proofErr w:type="spellStart"/>
      <w:r w:rsidR="07F6392A" w:rsidRPr="29674182">
        <w:rPr>
          <w:rFonts w:eastAsia="Times New Roman"/>
          <w:color w:val="242424"/>
        </w:rPr>
        <w:t>kvartanda</w:t>
      </w:r>
      <w:proofErr w:type="spellEnd"/>
      <w:r w:rsidR="07F6392A" w:rsidRPr="29674182">
        <w:rPr>
          <w:rFonts w:eastAsia="Times New Roman"/>
          <w:color w:val="242424"/>
        </w:rPr>
        <w:t xml:space="preserve"> ber að fá s</w:t>
      </w:r>
      <w:r w:rsidR="36740A25" w:rsidRPr="29674182">
        <w:rPr>
          <w:rFonts w:eastAsia="Times New Roman"/>
          <w:color w:val="242424"/>
        </w:rPr>
        <w:t>kýra niðurstöðu um efni kvörtunar</w:t>
      </w:r>
      <w:r w:rsidR="005C2FE5" w:rsidRPr="29674182">
        <w:rPr>
          <w:rFonts w:eastAsia="Times New Roman"/>
          <w:color w:val="242424"/>
        </w:rPr>
        <w:t xml:space="preserve">. </w:t>
      </w:r>
      <w:r w:rsidR="005C2FE5" w:rsidRPr="00DE2100">
        <w:t xml:space="preserve">Sæti athafnir </w:t>
      </w:r>
      <w:r w:rsidR="00C02562" w:rsidRPr="00DE2100">
        <w:t>lögreglu</w:t>
      </w:r>
      <w:r w:rsidR="005C2FE5" w:rsidRPr="00DE2100">
        <w:t xml:space="preserve"> </w:t>
      </w:r>
      <w:proofErr w:type="spellStart"/>
      <w:r w:rsidR="005C2FE5" w:rsidRPr="00DE2100">
        <w:t>aðfinnslum</w:t>
      </w:r>
      <w:proofErr w:type="spellEnd"/>
      <w:r w:rsidR="005C2FE5" w:rsidRPr="00DE2100">
        <w:t xml:space="preserve"> eða gagnrýni getur </w:t>
      </w:r>
      <w:r w:rsidR="00C02562" w:rsidRPr="00DE2100">
        <w:t>nefndin jafnframt</w:t>
      </w:r>
      <w:r w:rsidR="005C2FE5" w:rsidRPr="00DE2100">
        <w:t xml:space="preserve"> beint</w:t>
      </w:r>
      <w:r w:rsidR="00C02562" w:rsidRPr="00DE2100">
        <w:t xml:space="preserve"> almennum</w:t>
      </w:r>
      <w:r w:rsidR="005C2FE5" w:rsidRPr="00DE2100">
        <w:t xml:space="preserve"> tilmælum til </w:t>
      </w:r>
      <w:r w:rsidR="00C02562" w:rsidRPr="00DE2100">
        <w:t>viðkomandi lögreglustjóra um</w:t>
      </w:r>
      <w:r w:rsidR="007E4F12" w:rsidRPr="00DE2100">
        <w:t xml:space="preserve"> mögulegar</w:t>
      </w:r>
      <w:r w:rsidR="00C02562" w:rsidRPr="00DE2100">
        <w:t xml:space="preserve"> </w:t>
      </w:r>
      <w:r w:rsidR="007E4F12" w:rsidRPr="00DE2100">
        <w:t>úrbætur, t. a. m.</w:t>
      </w:r>
      <w:r w:rsidR="00FC6515" w:rsidRPr="00DE2100">
        <w:t xml:space="preserve"> um</w:t>
      </w:r>
      <w:r w:rsidR="007E4F12" w:rsidRPr="00DE2100">
        <w:t xml:space="preserve"> breytt verkla</w:t>
      </w:r>
      <w:r w:rsidR="00411E04" w:rsidRPr="00DE2100">
        <w:t xml:space="preserve">g eða </w:t>
      </w:r>
      <w:r w:rsidR="007E4F12" w:rsidRPr="00DE2100">
        <w:t>starfsaðferðir</w:t>
      </w:r>
      <w:r w:rsidR="00411E04" w:rsidRPr="00DE2100">
        <w:t>.</w:t>
      </w:r>
      <w:r w:rsidR="00411E04">
        <w:t xml:space="preserve"> </w:t>
      </w:r>
      <w:r w:rsidR="7E8FADF5" w:rsidRPr="29674182">
        <w:rPr>
          <w:rFonts w:eastAsia="Times New Roman"/>
          <w:color w:val="242424"/>
        </w:rPr>
        <w:t xml:space="preserve">Nefndin skal upplýsa </w:t>
      </w:r>
      <w:r w:rsidR="008210B9" w:rsidRPr="29674182">
        <w:rPr>
          <w:rFonts w:eastAsia="Times New Roman"/>
          <w:color w:val="242424"/>
        </w:rPr>
        <w:t xml:space="preserve">málsaðila og </w:t>
      </w:r>
      <w:r w:rsidR="7E8FADF5" w:rsidRPr="29674182">
        <w:rPr>
          <w:rFonts w:eastAsia="Times New Roman"/>
          <w:color w:val="242424"/>
        </w:rPr>
        <w:t xml:space="preserve">viðkomandi embætti um niðurstöðu </w:t>
      </w:r>
      <w:r w:rsidR="001A3C8D" w:rsidRPr="29674182">
        <w:rPr>
          <w:rFonts w:eastAsia="Times New Roman"/>
          <w:color w:val="242424"/>
        </w:rPr>
        <w:t>hvers máls</w:t>
      </w:r>
      <w:r w:rsidR="7E8FADF5" w:rsidRPr="29674182">
        <w:rPr>
          <w:rFonts w:eastAsia="Times New Roman"/>
          <w:color w:val="242424"/>
        </w:rPr>
        <w:t>. Sé niður</w:t>
      </w:r>
      <w:r w:rsidR="68E6FDF8" w:rsidRPr="29674182">
        <w:rPr>
          <w:rFonts w:eastAsia="Times New Roman"/>
          <w:color w:val="242424"/>
        </w:rPr>
        <w:t xml:space="preserve">staða nefndarinnar að starfsmaður lögreglu hafi viðhaft </w:t>
      </w:r>
      <w:proofErr w:type="spellStart"/>
      <w:r w:rsidR="68E6FDF8" w:rsidRPr="29674182">
        <w:rPr>
          <w:rFonts w:eastAsia="Times New Roman"/>
          <w:color w:val="242424"/>
        </w:rPr>
        <w:t>aðfinnsluverða</w:t>
      </w:r>
      <w:proofErr w:type="spellEnd"/>
      <w:r w:rsidR="68E6FDF8" w:rsidRPr="29674182">
        <w:rPr>
          <w:rFonts w:eastAsia="Times New Roman"/>
          <w:color w:val="242424"/>
        </w:rPr>
        <w:t xml:space="preserve"> háttsemi eða starfsaðferð skal senda kvörtun til frekari meðferðar hjá </w:t>
      </w:r>
      <w:r w:rsidR="07D9562A" w:rsidRPr="29674182">
        <w:rPr>
          <w:rFonts w:eastAsia="Times New Roman"/>
          <w:color w:val="242424"/>
        </w:rPr>
        <w:t xml:space="preserve">viðkomandi embætti. </w:t>
      </w:r>
      <w:r w:rsidR="07E78128" w:rsidRPr="7632B1EF">
        <w:rPr>
          <w:rFonts w:eastAsia="Times New Roman"/>
          <w:color w:val="242424"/>
        </w:rPr>
        <w:t>M</w:t>
      </w:r>
      <w:r w:rsidR="36341FA9" w:rsidRPr="7632B1EF">
        <w:rPr>
          <w:rFonts w:eastAsia="Times New Roman"/>
          <w:color w:val="242424"/>
        </w:rPr>
        <w:t>álsmeðferð</w:t>
      </w:r>
      <w:r w:rsidR="36341FA9" w:rsidRPr="29674182">
        <w:rPr>
          <w:rFonts w:eastAsia="Times New Roman"/>
          <w:color w:val="242424"/>
        </w:rPr>
        <w:t xml:space="preserve"> lögreglustjóra gagnvart viðkomandi starfsmanni </w:t>
      </w:r>
      <w:r w:rsidR="5782433F" w:rsidRPr="32C7DB67">
        <w:rPr>
          <w:rFonts w:eastAsia="Times New Roman"/>
          <w:color w:val="242424"/>
        </w:rPr>
        <w:t>skal</w:t>
      </w:r>
      <w:r w:rsidR="36341FA9" w:rsidRPr="32C7DB67">
        <w:rPr>
          <w:rFonts w:eastAsia="Times New Roman"/>
          <w:color w:val="242424"/>
        </w:rPr>
        <w:t xml:space="preserve"> </w:t>
      </w:r>
      <w:r w:rsidR="36341FA9" w:rsidRPr="29674182">
        <w:rPr>
          <w:rFonts w:eastAsia="Times New Roman"/>
          <w:color w:val="242424"/>
        </w:rPr>
        <w:t>vera í samræmi við stjórnsýslulög nr. 37/1993 og lögum um réttindi og skyldu starfsmanna ríkisins nr. 70/1996.</w:t>
      </w:r>
      <w:r w:rsidR="4515252E" w:rsidRPr="29674182">
        <w:rPr>
          <w:rFonts w:eastAsia="Times New Roman"/>
          <w:color w:val="242424"/>
        </w:rPr>
        <w:t xml:space="preserve"> </w:t>
      </w:r>
      <w:r w:rsidR="00DF064C" w:rsidRPr="29674182">
        <w:rPr>
          <w:rFonts w:eastAsia="Times New Roman"/>
          <w:color w:val="242424"/>
        </w:rPr>
        <w:t>Samkvæmt 3. mgr. ber l</w:t>
      </w:r>
      <w:r w:rsidR="4515252E" w:rsidRPr="29674182">
        <w:rPr>
          <w:rFonts w:eastAsia="Times New Roman"/>
          <w:color w:val="242424"/>
        </w:rPr>
        <w:t xml:space="preserve">ögreglustjóra </w:t>
      </w:r>
      <w:r w:rsidR="00DF064C" w:rsidRPr="29674182">
        <w:rPr>
          <w:rFonts w:eastAsia="Times New Roman"/>
          <w:color w:val="242424"/>
        </w:rPr>
        <w:t>svo</w:t>
      </w:r>
      <w:r w:rsidR="4515252E" w:rsidRPr="29674182">
        <w:rPr>
          <w:rFonts w:eastAsia="Times New Roman"/>
          <w:color w:val="242424"/>
        </w:rPr>
        <w:t xml:space="preserve"> að tilkynna eftirlitsnefndinni um afdrif máls</w:t>
      </w:r>
      <w:r w:rsidR="00DF064C" w:rsidRPr="29674182">
        <w:rPr>
          <w:rFonts w:eastAsia="Times New Roman"/>
          <w:color w:val="242424"/>
        </w:rPr>
        <w:t>, en ákvæðið er samhljóða núgildandi ákvæði 4. mgr.</w:t>
      </w:r>
      <w:r w:rsidR="4515252E" w:rsidRPr="29674182">
        <w:rPr>
          <w:rFonts w:eastAsia="Times New Roman"/>
          <w:color w:val="242424"/>
        </w:rPr>
        <w:t xml:space="preserve"> </w:t>
      </w:r>
      <w:r w:rsidR="1D5FEC0F" w:rsidRPr="29674182">
        <w:rPr>
          <w:rFonts w:eastAsia="Times New Roman"/>
          <w:color w:val="242424"/>
        </w:rPr>
        <w:t xml:space="preserve"> </w:t>
      </w:r>
    </w:p>
    <w:p w14:paraId="31BB4868" w14:textId="08D2E6A1" w:rsidR="1A275011" w:rsidRDefault="00F84122" w:rsidP="00383F92">
      <w:pPr>
        <w:rPr>
          <w:rFonts w:eastAsia="Times New Roman"/>
          <w:color w:val="242424"/>
        </w:rPr>
      </w:pPr>
      <w:r w:rsidRPr="4AF8F241">
        <w:rPr>
          <w:rFonts w:eastAsia="Times New Roman"/>
          <w:color w:val="242424"/>
        </w:rPr>
        <w:t xml:space="preserve">Ákvæði 4. mgr. kveður á um </w:t>
      </w:r>
      <w:r w:rsidR="001F7FCD" w:rsidRPr="4AF8F241">
        <w:rPr>
          <w:rFonts w:eastAsia="Times New Roman"/>
          <w:color w:val="242424"/>
        </w:rPr>
        <w:t xml:space="preserve">breytt </w:t>
      </w:r>
      <w:r w:rsidR="00FD1EC4" w:rsidRPr="4AF8F241">
        <w:rPr>
          <w:rFonts w:eastAsia="Times New Roman"/>
          <w:color w:val="242424"/>
        </w:rPr>
        <w:t xml:space="preserve">fyrirkomulag að því </w:t>
      </w:r>
      <w:r w:rsidR="00E53071" w:rsidRPr="4AF8F241">
        <w:rPr>
          <w:rFonts w:eastAsia="Times New Roman"/>
          <w:color w:val="242424"/>
        </w:rPr>
        <w:t xml:space="preserve">leyti að </w:t>
      </w:r>
      <w:r w:rsidRPr="4AF8F241">
        <w:rPr>
          <w:rFonts w:eastAsia="Times New Roman"/>
          <w:color w:val="242424"/>
        </w:rPr>
        <w:t>b</w:t>
      </w:r>
      <w:r w:rsidR="696242C8" w:rsidRPr="4AF8F241">
        <w:rPr>
          <w:rFonts w:eastAsia="Times New Roman"/>
          <w:color w:val="242424"/>
        </w:rPr>
        <w:t xml:space="preserve">erist nefndinni erindi </w:t>
      </w:r>
      <w:r w:rsidR="00D40FB6" w:rsidRPr="4AF8F241">
        <w:rPr>
          <w:rFonts w:eastAsia="Times New Roman"/>
          <w:color w:val="242424"/>
        </w:rPr>
        <w:t xml:space="preserve">um </w:t>
      </w:r>
      <w:r w:rsidR="792551BE" w:rsidRPr="08561D2B">
        <w:rPr>
          <w:rFonts w:eastAsia="Times New Roman"/>
          <w:color w:val="242424"/>
        </w:rPr>
        <w:t>ætlaða</w:t>
      </w:r>
      <w:r w:rsidR="00D40FB6" w:rsidRPr="4AF8F241">
        <w:rPr>
          <w:rFonts w:eastAsia="Times New Roman"/>
          <w:color w:val="242424"/>
        </w:rPr>
        <w:t xml:space="preserve"> refsiverða háttsemi</w:t>
      </w:r>
      <w:r w:rsidR="696242C8" w:rsidRPr="4AF8F241">
        <w:rPr>
          <w:rFonts w:eastAsia="Times New Roman"/>
          <w:color w:val="242424"/>
        </w:rPr>
        <w:t xml:space="preserve"> skal erindinu beint án tafar til héraðssaksóknara eða eftir atvikum ríkissaksóknara. Hið sama á við ef einstaklingur lætur lífið eða verður fyrir stórfelldu líkamstjóni í tengslum við störf lögreglu, óháð því hvort grunur er um refsivert brot. </w:t>
      </w:r>
      <w:r w:rsidR="00E53071" w:rsidRPr="4AF8F241">
        <w:rPr>
          <w:rFonts w:eastAsia="Times New Roman"/>
          <w:color w:val="242424"/>
        </w:rPr>
        <w:t>Með breytingu þessari er stefnt að því að</w:t>
      </w:r>
      <w:r w:rsidR="256888BF" w:rsidRPr="4AF8F241">
        <w:rPr>
          <w:rFonts w:eastAsia="Times New Roman"/>
          <w:color w:val="242424"/>
        </w:rPr>
        <w:t xml:space="preserve"> auka skilvirkni þegar kemur að heildareftirliti með störfum lögreglu. Mikilvægt er að héraðssaksóknari eða eftir atvikum ríkissaksóknari geti hafið rannsókn mál sem fyrst eftir að grunur</w:t>
      </w:r>
      <w:r w:rsidR="460A9560" w:rsidRPr="4AF8F241">
        <w:rPr>
          <w:rFonts w:eastAsia="Times New Roman"/>
          <w:color w:val="242424"/>
        </w:rPr>
        <w:t xml:space="preserve"> vaknar um </w:t>
      </w:r>
      <w:r w:rsidR="3545B413" w:rsidRPr="08561D2B">
        <w:rPr>
          <w:rFonts w:eastAsia="Times New Roman"/>
          <w:color w:val="242424"/>
        </w:rPr>
        <w:t>ætlaða</w:t>
      </w:r>
      <w:r w:rsidR="460A9560" w:rsidRPr="4AF8F241">
        <w:rPr>
          <w:rFonts w:eastAsia="Times New Roman"/>
          <w:color w:val="242424"/>
        </w:rPr>
        <w:t xml:space="preserve"> refsiverða háttsemi. </w:t>
      </w:r>
      <w:r w:rsidR="00F84124" w:rsidRPr="4AF8F241">
        <w:rPr>
          <w:rFonts w:eastAsia="Times New Roman"/>
          <w:color w:val="242424"/>
        </w:rPr>
        <w:t>Í slíkum tilvikum</w:t>
      </w:r>
      <w:r w:rsidR="00F84124" w:rsidRPr="3C399D3B">
        <w:rPr>
          <w:rFonts w:eastAsia="Times New Roman"/>
          <w:color w:val="242424"/>
        </w:rPr>
        <w:t xml:space="preserve"> er nefndinni </w:t>
      </w:r>
      <w:r w:rsidR="00F84124" w:rsidRPr="4AF8F241">
        <w:rPr>
          <w:rFonts w:eastAsia="Times New Roman"/>
          <w:color w:val="242424"/>
        </w:rPr>
        <w:t xml:space="preserve">því </w:t>
      </w:r>
      <w:r w:rsidR="00F84124" w:rsidRPr="3C399D3B">
        <w:rPr>
          <w:rFonts w:eastAsia="Times New Roman"/>
          <w:color w:val="242424"/>
        </w:rPr>
        <w:t>ekk</w:t>
      </w:r>
      <w:r w:rsidR="000B2E09" w:rsidRPr="3C399D3B">
        <w:rPr>
          <w:rFonts w:eastAsia="Times New Roman"/>
          <w:color w:val="242424"/>
        </w:rPr>
        <w:t xml:space="preserve">i </w:t>
      </w:r>
      <w:r w:rsidR="00F0725F" w:rsidRPr="3C399D3B">
        <w:rPr>
          <w:rFonts w:eastAsia="Times New Roman"/>
          <w:color w:val="242424"/>
        </w:rPr>
        <w:t xml:space="preserve">falið að greina erindi </w:t>
      </w:r>
      <w:r w:rsidR="00F0725F" w:rsidRPr="4AF8F241">
        <w:rPr>
          <w:rFonts w:eastAsia="Times New Roman"/>
          <w:color w:val="242424"/>
        </w:rPr>
        <w:t>sérstaklega heldur</w:t>
      </w:r>
      <w:r w:rsidR="00F0725F" w:rsidRPr="3C399D3B">
        <w:rPr>
          <w:rFonts w:eastAsia="Times New Roman"/>
          <w:color w:val="242424"/>
        </w:rPr>
        <w:t xml:space="preserve"> </w:t>
      </w:r>
      <w:r w:rsidR="00944EEC" w:rsidRPr="3C399D3B">
        <w:rPr>
          <w:rFonts w:eastAsia="Times New Roman"/>
          <w:color w:val="242424"/>
        </w:rPr>
        <w:t xml:space="preserve">gert að </w:t>
      </w:r>
      <w:r w:rsidR="00E61D6E" w:rsidRPr="3C399D3B">
        <w:rPr>
          <w:rFonts w:eastAsia="Times New Roman"/>
          <w:color w:val="242424"/>
        </w:rPr>
        <w:t>beina</w:t>
      </w:r>
      <w:r w:rsidR="004F126E" w:rsidRPr="3C399D3B">
        <w:rPr>
          <w:rFonts w:eastAsia="Times New Roman"/>
          <w:color w:val="242424"/>
        </w:rPr>
        <w:t xml:space="preserve"> </w:t>
      </w:r>
      <w:r w:rsidR="004F126E" w:rsidRPr="4AF8F241">
        <w:rPr>
          <w:rFonts w:eastAsia="Times New Roman"/>
          <w:color w:val="242424"/>
        </w:rPr>
        <w:t>því</w:t>
      </w:r>
      <w:r w:rsidR="004F126E" w:rsidRPr="3C399D3B">
        <w:rPr>
          <w:rFonts w:eastAsia="Times New Roman"/>
          <w:color w:val="242424"/>
        </w:rPr>
        <w:t xml:space="preserve"> </w:t>
      </w:r>
      <w:r w:rsidR="00FE3373" w:rsidRPr="3C399D3B">
        <w:rPr>
          <w:rFonts w:eastAsia="Times New Roman"/>
          <w:color w:val="242424"/>
        </w:rPr>
        <w:t>án tafar til héraðssaksóknara.</w:t>
      </w:r>
      <w:r w:rsidR="00383F92" w:rsidRPr="3C399D3B">
        <w:rPr>
          <w:rFonts w:eastAsia="Times New Roman"/>
          <w:color w:val="242424"/>
        </w:rPr>
        <w:t xml:space="preserve"> </w:t>
      </w:r>
      <w:r w:rsidR="1A506AF4" w:rsidRPr="3C399D3B">
        <w:rPr>
          <w:rFonts w:eastAsia="Times New Roman"/>
          <w:color w:val="242424"/>
        </w:rPr>
        <w:t>Beri kvörtun</w:t>
      </w:r>
      <w:r w:rsidR="00383F92">
        <w:rPr>
          <w:rFonts w:eastAsia="Times New Roman"/>
          <w:color w:val="242424"/>
        </w:rPr>
        <w:t xml:space="preserve"> þannig</w:t>
      </w:r>
      <w:r w:rsidR="1A506AF4" w:rsidRPr="3C399D3B">
        <w:rPr>
          <w:rFonts w:eastAsia="Times New Roman"/>
          <w:color w:val="242424"/>
        </w:rPr>
        <w:t xml:space="preserve"> með sér </w:t>
      </w:r>
      <w:r w:rsidR="00383F92">
        <w:rPr>
          <w:rFonts w:eastAsia="Times New Roman"/>
          <w:color w:val="242424"/>
        </w:rPr>
        <w:t xml:space="preserve">minnsta grun um </w:t>
      </w:r>
      <w:r w:rsidR="1A506AF4" w:rsidRPr="3C399D3B">
        <w:rPr>
          <w:rFonts w:eastAsia="Times New Roman"/>
          <w:color w:val="242424"/>
        </w:rPr>
        <w:t xml:space="preserve">að starfsmaður lögreglu hafi framið refsivert brot skal erindið áframsent. Varði kvörtun bæði </w:t>
      </w:r>
      <w:r w:rsidR="1A6843FE" w:rsidRPr="6F7236D3">
        <w:rPr>
          <w:rFonts w:eastAsia="Times New Roman"/>
          <w:color w:val="242424"/>
        </w:rPr>
        <w:t>ætl</w:t>
      </w:r>
      <w:r w:rsidR="1A506AF4" w:rsidRPr="6F7236D3">
        <w:rPr>
          <w:rFonts w:eastAsia="Times New Roman"/>
          <w:color w:val="242424"/>
        </w:rPr>
        <w:t>a</w:t>
      </w:r>
      <w:r w:rsidR="1A6843FE" w:rsidRPr="6F7236D3">
        <w:rPr>
          <w:rFonts w:eastAsia="Times New Roman"/>
          <w:color w:val="242424"/>
        </w:rPr>
        <w:t>ða</w:t>
      </w:r>
      <w:r w:rsidR="1A506AF4" w:rsidRPr="3C399D3B">
        <w:rPr>
          <w:rFonts w:eastAsia="Times New Roman"/>
          <w:color w:val="242424"/>
        </w:rPr>
        <w:t xml:space="preserve"> refsiverða háttsemi og ætlaða </w:t>
      </w:r>
      <w:proofErr w:type="spellStart"/>
      <w:r w:rsidR="1A506AF4" w:rsidRPr="3C399D3B">
        <w:rPr>
          <w:rFonts w:eastAsia="Times New Roman"/>
          <w:color w:val="242424"/>
        </w:rPr>
        <w:t>aðfinnslu</w:t>
      </w:r>
      <w:proofErr w:type="spellEnd"/>
      <w:r w:rsidR="1A506AF4" w:rsidRPr="3C399D3B">
        <w:rPr>
          <w:rFonts w:eastAsia="Times New Roman"/>
          <w:color w:val="242424"/>
        </w:rPr>
        <w:t xml:space="preserve"> við starfsaðferðir eða framkomu starfsmanns skal þeim hluta er varðar </w:t>
      </w:r>
      <w:r w:rsidR="0269B0A0" w:rsidRPr="4262A989">
        <w:rPr>
          <w:rFonts w:eastAsia="Times New Roman"/>
          <w:color w:val="242424"/>
        </w:rPr>
        <w:t xml:space="preserve">ætlaða </w:t>
      </w:r>
      <w:r w:rsidR="0269B0A0" w:rsidRPr="277E2097">
        <w:rPr>
          <w:rFonts w:eastAsia="Times New Roman"/>
          <w:color w:val="242424"/>
        </w:rPr>
        <w:t>refsi</w:t>
      </w:r>
      <w:r w:rsidR="1A506AF4" w:rsidRPr="277E2097">
        <w:rPr>
          <w:rFonts w:eastAsia="Times New Roman"/>
          <w:color w:val="242424"/>
        </w:rPr>
        <w:t>verða</w:t>
      </w:r>
      <w:r w:rsidR="1A506AF4" w:rsidRPr="3C399D3B">
        <w:rPr>
          <w:rFonts w:eastAsia="Times New Roman"/>
          <w:color w:val="242424"/>
        </w:rPr>
        <w:t xml:space="preserve"> háttsemi </w:t>
      </w:r>
      <w:r w:rsidR="002D6C14">
        <w:rPr>
          <w:rFonts w:eastAsia="Times New Roman"/>
          <w:color w:val="242424"/>
        </w:rPr>
        <w:t>vísað til</w:t>
      </w:r>
      <w:r w:rsidR="1A506AF4" w:rsidRPr="3C399D3B">
        <w:rPr>
          <w:rFonts w:eastAsia="Times New Roman"/>
          <w:color w:val="242424"/>
        </w:rPr>
        <w:t xml:space="preserve"> héraðssaksóknara til frekari meðferðar. </w:t>
      </w:r>
      <w:r w:rsidR="00AD1B69">
        <w:rPr>
          <w:rFonts w:eastAsia="Times New Roman"/>
          <w:color w:val="242424"/>
        </w:rPr>
        <w:t>Að öðru leyti skal nefndin taka kvörtunina til meðferðar og</w:t>
      </w:r>
      <w:r w:rsidR="1A506AF4" w:rsidRPr="3C399D3B">
        <w:rPr>
          <w:rFonts w:eastAsia="Times New Roman"/>
          <w:color w:val="242424"/>
        </w:rPr>
        <w:t xml:space="preserve"> taka afstöðu til hinnar ætluðu </w:t>
      </w:r>
      <w:proofErr w:type="spellStart"/>
      <w:r w:rsidR="1A506AF4" w:rsidRPr="3C399D3B">
        <w:rPr>
          <w:rFonts w:eastAsia="Times New Roman"/>
          <w:color w:val="242424"/>
        </w:rPr>
        <w:t>aðfinnsluverð</w:t>
      </w:r>
      <w:r w:rsidR="006D1596">
        <w:rPr>
          <w:rFonts w:eastAsia="Times New Roman"/>
          <w:color w:val="242424"/>
        </w:rPr>
        <w:t>u</w:t>
      </w:r>
      <w:proofErr w:type="spellEnd"/>
      <w:r w:rsidR="1A506AF4" w:rsidRPr="3C399D3B">
        <w:rPr>
          <w:rFonts w:eastAsia="Times New Roman"/>
          <w:color w:val="242424"/>
        </w:rPr>
        <w:t xml:space="preserve"> háttsemi eða starfsaðferð</w:t>
      </w:r>
      <w:r w:rsidR="00857FF4">
        <w:rPr>
          <w:rFonts w:eastAsia="Times New Roman"/>
          <w:color w:val="242424"/>
        </w:rPr>
        <w:t>ar</w:t>
      </w:r>
      <w:r w:rsidR="1A506AF4" w:rsidRPr="3C399D3B">
        <w:rPr>
          <w:rFonts w:eastAsia="Times New Roman"/>
          <w:color w:val="242424"/>
        </w:rPr>
        <w:t>.</w:t>
      </w:r>
    </w:p>
    <w:p w14:paraId="02710D1D" w14:textId="4CC52196" w:rsidR="1A275011" w:rsidRDefault="1BC822B6" w:rsidP="3C399D3B">
      <w:pPr>
        <w:rPr>
          <w:rFonts w:eastAsia="Times New Roman"/>
        </w:rPr>
      </w:pPr>
      <w:r w:rsidRPr="4AF8F241">
        <w:rPr>
          <w:rFonts w:eastAsia="Times New Roman"/>
        </w:rPr>
        <w:t xml:space="preserve">Núgildandi </w:t>
      </w:r>
      <w:r w:rsidR="00A90416" w:rsidRPr="4AF8F241">
        <w:rPr>
          <w:rFonts w:eastAsia="Times New Roman"/>
        </w:rPr>
        <w:t xml:space="preserve">ákvæði laganna </w:t>
      </w:r>
      <w:r w:rsidRPr="4AF8F241">
        <w:rPr>
          <w:rFonts w:eastAsia="Times New Roman"/>
        </w:rPr>
        <w:t xml:space="preserve">um nefnd um eftirlit með lögreglu gera ekki ráð fyrir að </w:t>
      </w:r>
      <w:r w:rsidR="000E691C">
        <w:rPr>
          <w:rFonts w:eastAsia="Times New Roman"/>
        </w:rPr>
        <w:t xml:space="preserve">takmörk séu á </w:t>
      </w:r>
      <w:r w:rsidR="006F23D9">
        <w:rPr>
          <w:rFonts w:eastAsia="Times New Roman"/>
        </w:rPr>
        <w:t>því hvaða erindi nefndin tekur til meðferðar.</w:t>
      </w:r>
      <w:r>
        <w:rPr>
          <w:rFonts w:eastAsia="Times New Roman"/>
        </w:rPr>
        <w:t xml:space="preserve"> </w:t>
      </w:r>
      <w:r w:rsidR="003B0BAE" w:rsidRPr="4AF8F241">
        <w:rPr>
          <w:rFonts w:eastAsia="Times New Roman"/>
        </w:rPr>
        <w:t xml:space="preserve">Eðli máls samkvæmt er ljóst að nefndinni er </w:t>
      </w:r>
      <w:r w:rsidR="1EF1FAF8" w:rsidRPr="4AF8F241">
        <w:rPr>
          <w:rFonts w:eastAsia="Times New Roman"/>
        </w:rPr>
        <w:t>erfitt</w:t>
      </w:r>
      <w:r w:rsidR="003B0BAE" w:rsidRPr="4AF8F241">
        <w:rPr>
          <w:rFonts w:eastAsia="Times New Roman"/>
        </w:rPr>
        <w:t xml:space="preserve"> að leggja efnislegt mat á kvartanir sem </w:t>
      </w:r>
      <w:r w:rsidR="00204238" w:rsidRPr="4AF8F241">
        <w:rPr>
          <w:rFonts w:eastAsia="Times New Roman"/>
        </w:rPr>
        <w:t>varða atburði sem löngu eru liðnir. Er því l</w:t>
      </w:r>
      <w:r w:rsidRPr="4AF8F241">
        <w:rPr>
          <w:rFonts w:eastAsia="Times New Roman"/>
        </w:rPr>
        <w:t xml:space="preserve">agt til að </w:t>
      </w:r>
      <w:r w:rsidR="00204238" w:rsidRPr="4AF8F241">
        <w:rPr>
          <w:rFonts w:eastAsia="Times New Roman"/>
        </w:rPr>
        <w:t xml:space="preserve">samkvæmt </w:t>
      </w:r>
      <w:r w:rsidR="00F31267" w:rsidRPr="4AF8F241">
        <w:rPr>
          <w:rFonts w:eastAsia="Times New Roman"/>
        </w:rPr>
        <w:t>5.</w:t>
      </w:r>
      <w:r w:rsidR="00F31267">
        <w:t xml:space="preserve"> mgr. verði nefndinni</w:t>
      </w:r>
      <w:r w:rsidRPr="4AF8F241">
        <w:rPr>
          <w:rFonts w:eastAsia="Times New Roman"/>
        </w:rPr>
        <w:t xml:space="preserve"> </w:t>
      </w:r>
      <w:r w:rsidR="006F23D9">
        <w:rPr>
          <w:rFonts w:eastAsia="Times New Roman"/>
        </w:rPr>
        <w:t>skylt</w:t>
      </w:r>
      <w:r w:rsidRPr="4AF8F241">
        <w:rPr>
          <w:rFonts w:eastAsia="Times New Roman"/>
        </w:rPr>
        <w:t xml:space="preserve"> að vísa erindum frá séu </w:t>
      </w:r>
      <w:r w:rsidR="001A3FE4" w:rsidRPr="4AF8F241">
        <w:rPr>
          <w:rFonts w:eastAsia="Times New Roman"/>
        </w:rPr>
        <w:t>tvö</w:t>
      </w:r>
      <w:r w:rsidRPr="4AF8F241">
        <w:rPr>
          <w:rFonts w:eastAsia="Times New Roman"/>
        </w:rPr>
        <w:t xml:space="preserve"> ár liðin frá þeirri háttsemi sem kvörtun beinist</w:t>
      </w:r>
      <w:r w:rsidR="1D40648B" w:rsidRPr="4AF8F241">
        <w:rPr>
          <w:rFonts w:eastAsia="Times New Roman"/>
        </w:rPr>
        <w:t xml:space="preserve"> að</w:t>
      </w:r>
      <w:r w:rsidR="00E64824" w:rsidRPr="4AF8F241">
        <w:rPr>
          <w:rFonts w:eastAsia="Times New Roman"/>
        </w:rPr>
        <w:t xml:space="preserve">, </w:t>
      </w:r>
      <w:r w:rsidR="006F23D9">
        <w:rPr>
          <w:rFonts w:eastAsia="Times New Roman"/>
        </w:rPr>
        <w:t>nema</w:t>
      </w:r>
      <w:r w:rsidR="00E64824">
        <w:rPr>
          <w:rFonts w:eastAsia="Times New Roman"/>
        </w:rPr>
        <w:t xml:space="preserve"> að </w:t>
      </w:r>
      <w:r w:rsidR="006F23D9">
        <w:rPr>
          <w:rFonts w:eastAsia="Times New Roman"/>
        </w:rPr>
        <w:t>sérstakar ástæður mæli með því að taka málið til meðferðar</w:t>
      </w:r>
      <w:r w:rsidR="0057011B">
        <w:rPr>
          <w:rFonts w:eastAsia="Times New Roman"/>
          <w:color w:val="000000" w:themeColor="text1"/>
        </w:rPr>
        <w:t xml:space="preserve">. </w:t>
      </w:r>
      <w:r w:rsidR="0E678B3B" w:rsidRPr="1537B448">
        <w:rPr>
          <w:rFonts w:eastAsia="Times New Roman"/>
          <w:color w:val="000000" w:themeColor="text1"/>
        </w:rPr>
        <w:t>T.d. getur</w:t>
      </w:r>
      <w:r w:rsidR="0E678B3B" w:rsidRPr="3E76D084">
        <w:rPr>
          <w:rFonts w:eastAsia="Times New Roman"/>
          <w:color w:val="000000" w:themeColor="text1"/>
        </w:rPr>
        <w:t xml:space="preserve"> það verið vegna </w:t>
      </w:r>
      <w:r w:rsidR="0E678B3B" w:rsidRPr="4D1DE36C">
        <w:rPr>
          <w:rFonts w:eastAsia="Times New Roman"/>
          <w:color w:val="000000" w:themeColor="text1"/>
        </w:rPr>
        <w:t>alvarleika atviksins sem um ræðir</w:t>
      </w:r>
      <w:r w:rsidR="0E678B3B" w:rsidRPr="3F85A700">
        <w:rPr>
          <w:rFonts w:eastAsia="Times New Roman"/>
          <w:color w:val="000000" w:themeColor="text1"/>
        </w:rPr>
        <w:t>.</w:t>
      </w:r>
      <w:r w:rsidR="0057011B" w:rsidRPr="3E76D084">
        <w:rPr>
          <w:rFonts w:eastAsia="Times New Roman"/>
          <w:color w:val="000000" w:themeColor="text1"/>
        </w:rPr>
        <w:t xml:space="preserve"> </w:t>
      </w:r>
      <w:r w:rsidR="0057011B">
        <w:rPr>
          <w:rFonts w:eastAsia="Times New Roman"/>
          <w:color w:val="000000" w:themeColor="text1"/>
        </w:rPr>
        <w:t>Í</w:t>
      </w:r>
      <w:r w:rsidR="00E64824" w:rsidRPr="4AF8F241">
        <w:rPr>
          <w:rFonts w:eastAsia="Times New Roman"/>
        </w:rPr>
        <w:t xml:space="preserve"> þeim tilvikum er kvartand</w:t>
      </w:r>
      <w:r w:rsidR="00CA2C79" w:rsidRPr="4AF8F241">
        <w:rPr>
          <w:rFonts w:eastAsia="Times New Roman"/>
        </w:rPr>
        <w:t>i</w:t>
      </w:r>
      <w:r w:rsidR="00E64824" w:rsidRPr="4AF8F241">
        <w:rPr>
          <w:rFonts w:eastAsia="Times New Roman"/>
        </w:rPr>
        <w:t xml:space="preserve"> fær </w:t>
      </w:r>
      <w:r w:rsidR="00CA2C79" w:rsidRPr="4AF8F241">
        <w:rPr>
          <w:rFonts w:eastAsia="Times New Roman"/>
        </w:rPr>
        <w:t xml:space="preserve">vitneskju um </w:t>
      </w:r>
      <w:r w:rsidR="001A3FE4" w:rsidRPr="4AF8F241">
        <w:rPr>
          <w:rFonts w:eastAsia="Times New Roman"/>
        </w:rPr>
        <w:t xml:space="preserve">hina meintu </w:t>
      </w:r>
      <w:proofErr w:type="spellStart"/>
      <w:r w:rsidR="001A3FE4" w:rsidRPr="4AF8F241">
        <w:rPr>
          <w:rFonts w:eastAsia="Times New Roman"/>
        </w:rPr>
        <w:t>aðfinnsluverðu</w:t>
      </w:r>
      <w:proofErr w:type="spellEnd"/>
      <w:r w:rsidR="001A3FE4" w:rsidRPr="4AF8F241">
        <w:rPr>
          <w:rFonts w:eastAsia="Times New Roman"/>
        </w:rPr>
        <w:t xml:space="preserve"> háttsemi síðar, verði miðað við að </w:t>
      </w:r>
      <w:r w:rsidR="0057011B">
        <w:rPr>
          <w:rFonts w:eastAsia="Times New Roman"/>
        </w:rPr>
        <w:t>skylt</w:t>
      </w:r>
      <w:r w:rsidR="001A3FE4">
        <w:rPr>
          <w:rFonts w:eastAsia="Times New Roman"/>
        </w:rPr>
        <w:t xml:space="preserve"> </w:t>
      </w:r>
      <w:r w:rsidR="001A3FE4" w:rsidRPr="4AF8F241">
        <w:rPr>
          <w:rFonts w:eastAsia="Times New Roman"/>
        </w:rPr>
        <w:t>sé að vísa erindinu frá að tveimur árum liðnum frá því að hann fékk vitneskju um háttsemina.</w:t>
      </w:r>
    </w:p>
    <w:p w14:paraId="7A5222AC" w14:textId="6CBA659C" w:rsidR="1A275011" w:rsidRPr="000D2E8E" w:rsidRDefault="000D2E8E" w:rsidP="000D2E8E">
      <w:pPr>
        <w:rPr>
          <w:rFonts w:eastAsia="Times New Roman"/>
          <w:szCs w:val="21"/>
        </w:rPr>
      </w:pPr>
      <w:r>
        <w:rPr>
          <w:rFonts w:eastAsia="Times New Roman"/>
          <w:szCs w:val="21"/>
        </w:rPr>
        <w:t xml:space="preserve">Önnur ákvæði greinarinnar eru óbreytt og þarfnast ekki skýringa. </w:t>
      </w:r>
    </w:p>
    <w:p w14:paraId="20B5A799" w14:textId="0D11FB1D" w:rsidR="1A275011" w:rsidRDefault="1A275011" w:rsidP="3C399D3B">
      <w:pPr>
        <w:rPr>
          <w:rFonts w:eastAsia="Times New Roman"/>
          <w:color w:val="242424"/>
          <w:szCs w:val="21"/>
        </w:rPr>
      </w:pPr>
    </w:p>
    <w:p w14:paraId="09A7F7DF" w14:textId="4C65049C" w:rsidR="3F29212C" w:rsidRDefault="3F29212C" w:rsidP="1A275011">
      <w:pPr>
        <w:jc w:val="center"/>
        <w:rPr>
          <w:rFonts w:eastAsia="Times New Roman"/>
          <w:b/>
          <w:color w:val="242424"/>
        </w:rPr>
      </w:pPr>
      <w:r w:rsidRPr="1A0FAA7B">
        <w:rPr>
          <w:rFonts w:eastAsia="Times New Roman"/>
          <w:color w:val="242424"/>
        </w:rPr>
        <w:t xml:space="preserve">Um 9. gr. </w:t>
      </w:r>
    </w:p>
    <w:p w14:paraId="39815568" w14:textId="376FFBDF" w:rsidR="1A275011" w:rsidRDefault="00C24087" w:rsidP="1A0FAA7B">
      <w:pPr>
        <w:rPr>
          <w:rFonts w:eastAsia="Times New Roman"/>
          <w:color w:val="242424"/>
        </w:rPr>
      </w:pPr>
      <w:r>
        <w:rPr>
          <w:rFonts w:eastAsia="Times New Roman"/>
          <w:color w:val="242424"/>
        </w:rPr>
        <w:t>Í greininni er</w:t>
      </w:r>
      <w:r w:rsidR="00612C21">
        <w:rPr>
          <w:rFonts w:eastAsia="Times New Roman"/>
          <w:color w:val="242424"/>
        </w:rPr>
        <w:t xml:space="preserve"> kveðið á um tilteknar breytingar á </w:t>
      </w:r>
      <w:r w:rsidR="00C117CB">
        <w:rPr>
          <w:rFonts w:eastAsia="Times New Roman"/>
          <w:color w:val="242424"/>
        </w:rPr>
        <w:t>ákvæðu</w:t>
      </w:r>
      <w:r w:rsidR="00D82136">
        <w:rPr>
          <w:rFonts w:eastAsia="Times New Roman"/>
          <w:color w:val="242424"/>
        </w:rPr>
        <w:t xml:space="preserve">m 35. gr. b. </w:t>
      </w:r>
      <w:r w:rsidR="000467BC">
        <w:rPr>
          <w:rFonts w:eastAsia="Times New Roman"/>
          <w:color w:val="242424"/>
        </w:rPr>
        <w:t>er varða</w:t>
      </w:r>
      <w:r w:rsidR="000F31E6">
        <w:rPr>
          <w:rFonts w:eastAsia="Times New Roman"/>
          <w:color w:val="242424"/>
        </w:rPr>
        <w:t xml:space="preserve"> </w:t>
      </w:r>
      <w:r w:rsidR="00251B51">
        <w:rPr>
          <w:rFonts w:eastAsia="Times New Roman"/>
          <w:color w:val="242424"/>
        </w:rPr>
        <w:t>rannsók</w:t>
      </w:r>
      <w:r w:rsidR="005A0254">
        <w:rPr>
          <w:rFonts w:eastAsia="Times New Roman"/>
          <w:color w:val="242424"/>
        </w:rPr>
        <w:t>n</w:t>
      </w:r>
      <w:r w:rsidR="00251B51">
        <w:rPr>
          <w:rFonts w:eastAsia="Times New Roman"/>
          <w:color w:val="242424"/>
        </w:rPr>
        <w:t xml:space="preserve"> </w:t>
      </w:r>
      <w:r w:rsidR="00481D22">
        <w:rPr>
          <w:rFonts w:eastAsia="Times New Roman"/>
          <w:color w:val="242424"/>
        </w:rPr>
        <w:t xml:space="preserve">mála </w:t>
      </w:r>
      <w:r w:rsidR="7EC6DDC1" w:rsidRPr="4AF8F241">
        <w:rPr>
          <w:rFonts w:eastAsia="Times New Roman"/>
          <w:color w:val="242424"/>
        </w:rPr>
        <w:t>sem varða</w:t>
      </w:r>
      <w:r w:rsidR="00A92503">
        <w:rPr>
          <w:rFonts w:eastAsia="Times New Roman"/>
          <w:color w:val="242424"/>
        </w:rPr>
        <w:t xml:space="preserve"> meinta refsi</w:t>
      </w:r>
      <w:r w:rsidR="000751DD">
        <w:rPr>
          <w:rFonts w:eastAsia="Times New Roman"/>
          <w:color w:val="242424"/>
        </w:rPr>
        <w:t xml:space="preserve">verða háttsemi </w:t>
      </w:r>
      <w:r w:rsidR="001036C2">
        <w:rPr>
          <w:rFonts w:eastAsia="Times New Roman"/>
          <w:color w:val="242424"/>
        </w:rPr>
        <w:t>lögreglumanna</w:t>
      </w:r>
      <w:r w:rsidR="00251B51">
        <w:rPr>
          <w:rFonts w:eastAsia="Times New Roman"/>
          <w:color w:val="242424"/>
        </w:rPr>
        <w:t xml:space="preserve">. </w:t>
      </w:r>
      <w:r w:rsidR="006A7D98">
        <w:rPr>
          <w:rFonts w:eastAsia="Times New Roman"/>
          <w:color w:val="242424"/>
        </w:rPr>
        <w:t xml:space="preserve">Lúta </w:t>
      </w:r>
      <w:r w:rsidR="00E73B8A">
        <w:rPr>
          <w:rFonts w:eastAsia="Times New Roman"/>
          <w:color w:val="242424"/>
        </w:rPr>
        <w:t>þær</w:t>
      </w:r>
      <w:r w:rsidR="006A7D98">
        <w:rPr>
          <w:rFonts w:eastAsia="Times New Roman"/>
          <w:color w:val="242424"/>
        </w:rPr>
        <w:t xml:space="preserve"> einkum </w:t>
      </w:r>
      <w:r w:rsidR="00F74F95">
        <w:rPr>
          <w:rFonts w:eastAsia="Times New Roman"/>
          <w:color w:val="242424"/>
        </w:rPr>
        <w:t xml:space="preserve">að rannsókn </w:t>
      </w:r>
      <w:r w:rsidR="00F65356">
        <w:rPr>
          <w:rFonts w:eastAsia="Times New Roman"/>
          <w:color w:val="242424"/>
        </w:rPr>
        <w:t xml:space="preserve">brota þar sem </w:t>
      </w:r>
      <w:r w:rsidR="00CF734C">
        <w:rPr>
          <w:rFonts w:eastAsia="Times New Roman"/>
          <w:color w:val="242424"/>
        </w:rPr>
        <w:t>starfsmaður lögreglu</w:t>
      </w:r>
      <w:r w:rsidR="00F65356">
        <w:rPr>
          <w:rFonts w:eastAsia="Times New Roman"/>
          <w:color w:val="242424"/>
        </w:rPr>
        <w:t xml:space="preserve"> er grunaður um refs</w:t>
      </w:r>
      <w:r w:rsidR="00095D29">
        <w:rPr>
          <w:rFonts w:eastAsia="Times New Roman"/>
          <w:color w:val="242424"/>
        </w:rPr>
        <w:t xml:space="preserve">iverða háttsemi utan </w:t>
      </w:r>
      <w:r w:rsidR="00554E3A">
        <w:rPr>
          <w:rFonts w:eastAsia="Times New Roman"/>
          <w:color w:val="242424"/>
        </w:rPr>
        <w:t xml:space="preserve">starfs </w:t>
      </w:r>
      <w:r w:rsidR="009D64D3">
        <w:rPr>
          <w:rFonts w:eastAsia="Times New Roman"/>
          <w:color w:val="242424"/>
        </w:rPr>
        <w:t xml:space="preserve">sem </w:t>
      </w:r>
      <w:r w:rsidR="00554E3A">
        <w:rPr>
          <w:rFonts w:eastAsia="Times New Roman"/>
          <w:color w:val="242424"/>
        </w:rPr>
        <w:t xml:space="preserve">og </w:t>
      </w:r>
      <w:r w:rsidR="00165BA6">
        <w:rPr>
          <w:rFonts w:eastAsia="Times New Roman"/>
          <w:color w:val="242424"/>
        </w:rPr>
        <w:t xml:space="preserve">heimild héraðssaksóknara til að </w:t>
      </w:r>
      <w:r w:rsidR="00470DE7">
        <w:rPr>
          <w:rFonts w:eastAsia="Times New Roman"/>
          <w:color w:val="242424"/>
        </w:rPr>
        <w:t xml:space="preserve">taka yfir rannsókn </w:t>
      </w:r>
      <w:r w:rsidR="00CE4E0B">
        <w:rPr>
          <w:rFonts w:eastAsia="Times New Roman"/>
          <w:color w:val="242424"/>
        </w:rPr>
        <w:t xml:space="preserve">annarra brota sem tengjast </w:t>
      </w:r>
      <w:r w:rsidR="000D3EFC">
        <w:rPr>
          <w:rFonts w:eastAsia="Times New Roman"/>
          <w:color w:val="242424"/>
        </w:rPr>
        <w:t xml:space="preserve">meintu broti </w:t>
      </w:r>
      <w:r w:rsidR="00A5425E">
        <w:rPr>
          <w:rFonts w:eastAsia="Times New Roman"/>
          <w:color w:val="242424"/>
        </w:rPr>
        <w:t>starfsmanna lögreglu</w:t>
      </w:r>
      <w:r w:rsidR="00FA7919">
        <w:rPr>
          <w:rFonts w:eastAsia="Times New Roman"/>
          <w:color w:val="242424"/>
        </w:rPr>
        <w:t>.</w:t>
      </w:r>
      <w:r w:rsidR="574BE2C8" w:rsidRPr="1A0FAA7B">
        <w:rPr>
          <w:rFonts w:eastAsia="Times New Roman"/>
          <w:color w:val="242424"/>
        </w:rPr>
        <w:t xml:space="preserve"> </w:t>
      </w:r>
      <w:r w:rsidR="7F038E15" w:rsidRPr="1A0FAA7B">
        <w:rPr>
          <w:rFonts w:eastAsia="Times New Roman"/>
          <w:color w:val="242424"/>
        </w:rPr>
        <w:t>Lögreglustjórum ber að vekja athygli héraðssaksóknara</w:t>
      </w:r>
      <w:r w:rsidR="640B2C8D" w:rsidRPr="1A0FAA7B">
        <w:rPr>
          <w:rFonts w:eastAsia="Times New Roman"/>
          <w:color w:val="242424"/>
        </w:rPr>
        <w:t>,</w:t>
      </w:r>
      <w:r w:rsidR="2D2A42B3" w:rsidRPr="1A0FAA7B">
        <w:rPr>
          <w:rFonts w:eastAsia="Times New Roman"/>
          <w:color w:val="242424"/>
        </w:rPr>
        <w:t xml:space="preserve"> án tafar</w:t>
      </w:r>
      <w:r w:rsidR="7E46DA4A" w:rsidRPr="1A0FAA7B">
        <w:rPr>
          <w:rFonts w:eastAsia="Times New Roman"/>
          <w:color w:val="242424"/>
        </w:rPr>
        <w:t>,</w:t>
      </w:r>
      <w:r w:rsidR="7F038E15" w:rsidRPr="1A0FAA7B">
        <w:rPr>
          <w:rFonts w:eastAsia="Times New Roman"/>
          <w:color w:val="242424"/>
        </w:rPr>
        <w:t xml:space="preserve"> á ætluðum brotum starfsmanna sinna</w:t>
      </w:r>
      <w:r w:rsidR="633424ED" w:rsidRPr="1A0FAA7B">
        <w:rPr>
          <w:rFonts w:eastAsia="Times New Roman"/>
          <w:color w:val="242424"/>
        </w:rPr>
        <w:t xml:space="preserve"> eða atvikum þar sem </w:t>
      </w:r>
      <w:r w:rsidR="633424ED" w:rsidRPr="4AF8F241">
        <w:rPr>
          <w:rFonts w:eastAsia="Times New Roman"/>
        </w:rPr>
        <w:t>maður lætur lífið, hann verður fyrir stórfelldu líkamstjóni eða lífi manns er hætta búin, í tengslum við störf lögreglu, óháð því hvort grunur er um refsivert brot,</w:t>
      </w:r>
      <w:r w:rsidR="7F038E15" w:rsidRPr="1A0FAA7B">
        <w:rPr>
          <w:rFonts w:eastAsia="Times New Roman"/>
          <w:color w:val="242424"/>
        </w:rPr>
        <w:t xml:space="preserve"> sem héraðssaksóknara ber að rannsaka samkvæmt ákvæði þessu.  </w:t>
      </w:r>
    </w:p>
    <w:p w14:paraId="190A18C2" w14:textId="1A6A27B6" w:rsidR="00BE14B7" w:rsidRDefault="2278291D" w:rsidP="00875FF0">
      <w:pPr>
        <w:rPr>
          <w:rFonts w:eastAsia="Times New Roman"/>
        </w:rPr>
      </w:pPr>
      <w:r w:rsidRPr="4AF8F241">
        <w:rPr>
          <w:rFonts w:eastAsia="Times New Roman"/>
        </w:rPr>
        <w:t>Í 1. mgr. er mælt fyrir um að héraðssaksóknara ber</w:t>
      </w:r>
      <w:r w:rsidR="00EB6EB0" w:rsidRPr="4AF8F241">
        <w:rPr>
          <w:rFonts w:eastAsia="Times New Roman"/>
        </w:rPr>
        <w:t>i</w:t>
      </w:r>
      <w:r w:rsidRPr="4AF8F241">
        <w:rPr>
          <w:rFonts w:eastAsia="Times New Roman"/>
        </w:rPr>
        <w:t xml:space="preserve"> að rannsaka atvik þegar maður lætur lífið, hann verður fyrir stórfelldu líkamstjóni eða lífi manns er hætta búin, í tengslum við störf lögreglu, óháð því hvort grunur er um refsivert brot. </w:t>
      </w:r>
      <w:r w:rsidR="00FC0A99" w:rsidRPr="4AF8F241">
        <w:rPr>
          <w:rFonts w:eastAsia="Times New Roman"/>
        </w:rPr>
        <w:t xml:space="preserve">Sú breyting er þannig gerð að </w:t>
      </w:r>
      <w:r w:rsidRPr="4AF8F241">
        <w:rPr>
          <w:rFonts w:eastAsia="Times New Roman"/>
        </w:rPr>
        <w:t>ekki</w:t>
      </w:r>
      <w:r w:rsidR="00FC0A99" w:rsidRPr="4AF8F241">
        <w:rPr>
          <w:rFonts w:eastAsia="Times New Roman"/>
        </w:rPr>
        <w:t xml:space="preserve"> er lengur</w:t>
      </w:r>
      <w:r w:rsidRPr="4AF8F241">
        <w:rPr>
          <w:rFonts w:eastAsia="Times New Roman"/>
        </w:rPr>
        <w:t xml:space="preserve"> skilyrði að eftirlitsnefnd hafi talið þörf á rannsókn heldur skal héraðssaksóknari ávallt t</w:t>
      </w:r>
      <w:r w:rsidR="00FC0A99" w:rsidRPr="4AF8F241">
        <w:rPr>
          <w:rFonts w:eastAsia="Times New Roman"/>
        </w:rPr>
        <w:t>a</w:t>
      </w:r>
      <w:r w:rsidRPr="4AF8F241">
        <w:rPr>
          <w:rFonts w:eastAsia="Times New Roman"/>
        </w:rPr>
        <w:t>ka slík mál til skoðunar.</w:t>
      </w:r>
      <w:r w:rsidR="003B3017" w:rsidRPr="4AF8F241">
        <w:rPr>
          <w:rFonts w:eastAsia="Times New Roman"/>
        </w:rPr>
        <w:t xml:space="preserve"> </w:t>
      </w:r>
      <w:r w:rsidR="00364AA0" w:rsidRPr="4AF8F241">
        <w:rPr>
          <w:rFonts w:eastAsia="Times New Roman"/>
        </w:rPr>
        <w:t xml:space="preserve">Í samræmi við </w:t>
      </w:r>
      <w:r w:rsidR="00216443" w:rsidRPr="4AF8F241">
        <w:rPr>
          <w:rFonts w:eastAsia="Times New Roman"/>
        </w:rPr>
        <w:t>frumkvæðis</w:t>
      </w:r>
      <w:r w:rsidR="008B5B82" w:rsidRPr="4AF8F241">
        <w:rPr>
          <w:rFonts w:eastAsia="Times New Roman"/>
        </w:rPr>
        <w:t xml:space="preserve">hlutverk nefndarinnar, </w:t>
      </w:r>
      <w:r w:rsidR="00CC28D3" w:rsidRPr="4AF8F241">
        <w:rPr>
          <w:rFonts w:eastAsia="Times New Roman"/>
        </w:rPr>
        <w:t>er henni hins vegar heimilt</w:t>
      </w:r>
      <w:r w:rsidR="00364AA0" w:rsidRPr="4AF8F241">
        <w:rPr>
          <w:rFonts w:eastAsia="Times New Roman"/>
        </w:rPr>
        <w:t xml:space="preserve"> að taka</w:t>
      </w:r>
      <w:r w:rsidR="006D1DD5" w:rsidRPr="4AF8F241">
        <w:rPr>
          <w:rFonts w:eastAsia="Times New Roman"/>
        </w:rPr>
        <w:t xml:space="preserve"> slík tilvik</w:t>
      </w:r>
      <w:r w:rsidR="00364AA0" w:rsidRPr="4AF8F241">
        <w:rPr>
          <w:rFonts w:eastAsia="Times New Roman"/>
        </w:rPr>
        <w:t xml:space="preserve"> til skoðunar </w:t>
      </w:r>
      <w:r w:rsidR="006D1DD5" w:rsidRPr="4AF8F241">
        <w:rPr>
          <w:rFonts w:eastAsia="Times New Roman"/>
        </w:rPr>
        <w:t>í kjölfar þess að</w:t>
      </w:r>
      <w:r w:rsidR="00364AA0" w:rsidRPr="4AF8F241">
        <w:rPr>
          <w:rFonts w:eastAsia="Times New Roman"/>
        </w:rPr>
        <w:t xml:space="preserve"> héraðssaksóknari hefur fellt </w:t>
      </w:r>
      <w:r w:rsidR="006D1DD5" w:rsidRPr="4AF8F241">
        <w:rPr>
          <w:rFonts w:eastAsia="Times New Roman"/>
        </w:rPr>
        <w:t xml:space="preserve">mál </w:t>
      </w:r>
      <w:r w:rsidR="00364AA0" w:rsidRPr="4AF8F241">
        <w:rPr>
          <w:rFonts w:eastAsia="Times New Roman"/>
        </w:rPr>
        <w:t xml:space="preserve">niður eða starfsmaður lögreglu hefur verið sýknaður með dómi. Leiði málsatvik í ljós </w:t>
      </w:r>
      <w:proofErr w:type="spellStart"/>
      <w:r w:rsidR="00364AA0" w:rsidRPr="4AF8F241">
        <w:rPr>
          <w:rFonts w:eastAsia="Times New Roman"/>
        </w:rPr>
        <w:t>aðfinnsluverða</w:t>
      </w:r>
      <w:proofErr w:type="spellEnd"/>
      <w:r w:rsidR="00364AA0" w:rsidRPr="4AF8F241">
        <w:rPr>
          <w:rFonts w:eastAsia="Times New Roman"/>
        </w:rPr>
        <w:t xml:space="preserve"> háttsemi eða starfsaðferðir </w:t>
      </w:r>
      <w:r w:rsidR="289CDC5A" w:rsidRPr="4AF8F241">
        <w:rPr>
          <w:rFonts w:eastAsia="Times New Roman"/>
        </w:rPr>
        <w:t>sendir</w:t>
      </w:r>
      <w:r w:rsidR="00364AA0" w:rsidRPr="4AF8F241">
        <w:rPr>
          <w:rFonts w:eastAsia="Times New Roman"/>
        </w:rPr>
        <w:t xml:space="preserve"> nefndin málið til viðkomandi lögreglustjóra til frekari meðferðar. Varði athugun nefndarinnar verklagsreglur getur nefndin </w:t>
      </w:r>
      <w:r w:rsidR="00A5425E" w:rsidRPr="4AF8F241">
        <w:rPr>
          <w:rFonts w:eastAsia="Times New Roman"/>
        </w:rPr>
        <w:t xml:space="preserve">einnig </w:t>
      </w:r>
      <w:r w:rsidR="00364AA0" w:rsidRPr="4AF8F241">
        <w:rPr>
          <w:rFonts w:eastAsia="Times New Roman"/>
        </w:rPr>
        <w:t xml:space="preserve">beint tilmælum til viðeigandi </w:t>
      </w:r>
      <w:r w:rsidR="00A5425E" w:rsidRPr="4AF8F241">
        <w:rPr>
          <w:rFonts w:eastAsia="Times New Roman"/>
        </w:rPr>
        <w:t>lögreglustjóra</w:t>
      </w:r>
      <w:r w:rsidR="00364AA0" w:rsidRPr="4AF8F241">
        <w:rPr>
          <w:rFonts w:eastAsia="Times New Roman"/>
        </w:rPr>
        <w:t xml:space="preserve">. </w:t>
      </w:r>
    </w:p>
    <w:p w14:paraId="0BAC5447" w14:textId="002D546E" w:rsidR="00922F16" w:rsidRDefault="00611106" w:rsidP="007A59FA">
      <w:pPr>
        <w:rPr>
          <w:rFonts w:eastAsia="Times New Roman"/>
        </w:rPr>
      </w:pPr>
      <w:r w:rsidRPr="4AF8F241">
        <w:rPr>
          <w:rFonts w:eastAsia="Times New Roman"/>
        </w:rPr>
        <w:t>Þá bætist nýr málsliður við ákvæðið er mælir</w:t>
      </w:r>
      <w:r w:rsidR="2278291D" w:rsidRPr="4AF8F241">
        <w:rPr>
          <w:rFonts w:eastAsia="Times New Roman"/>
        </w:rPr>
        <w:t xml:space="preserve"> fyrir um að héraðssaksóknara </w:t>
      </w:r>
      <w:r w:rsidRPr="4AF8F241">
        <w:rPr>
          <w:rFonts w:eastAsia="Times New Roman"/>
        </w:rPr>
        <w:t>sé</w:t>
      </w:r>
      <w:r w:rsidR="2278291D" w:rsidRPr="4AF8F241">
        <w:rPr>
          <w:rFonts w:eastAsia="Times New Roman"/>
        </w:rPr>
        <w:t xml:space="preserve"> falið á ákveða hvort að hann fari með rannsókn annarra tengdra brota. Í því felst að þegar héraðssaksóknari rannsakar brot </w:t>
      </w:r>
      <w:r w:rsidR="0064522D" w:rsidRPr="4AF8F241">
        <w:rPr>
          <w:rFonts w:eastAsia="Times New Roman"/>
        </w:rPr>
        <w:t>samkvæmt ákvæði þessu</w:t>
      </w:r>
      <w:r w:rsidR="2278291D" w:rsidRPr="4AF8F241">
        <w:rPr>
          <w:rFonts w:eastAsia="Times New Roman"/>
        </w:rPr>
        <w:t xml:space="preserve"> h</w:t>
      </w:r>
      <w:r w:rsidR="0064522D" w:rsidRPr="4AF8F241">
        <w:rPr>
          <w:rFonts w:eastAsia="Times New Roman"/>
        </w:rPr>
        <w:t>efur</w:t>
      </w:r>
      <w:r w:rsidR="2278291D" w:rsidRPr="4AF8F241">
        <w:rPr>
          <w:rFonts w:eastAsia="Times New Roman"/>
        </w:rPr>
        <w:t xml:space="preserve"> embættið heimild til að taka yfir rannsókn á öðrum tengdum brotum. </w:t>
      </w:r>
      <w:r w:rsidR="00D61D68" w:rsidRPr="4AF8F241">
        <w:rPr>
          <w:rFonts w:eastAsia="Times New Roman"/>
        </w:rPr>
        <w:t>Með tilhögun þessari er komið</w:t>
      </w:r>
      <w:r w:rsidR="2278291D" w:rsidRPr="4AF8F241">
        <w:rPr>
          <w:rFonts w:eastAsia="Times New Roman"/>
        </w:rPr>
        <w:t xml:space="preserve"> í veg fyrir að rannsóknir tveggja embætta skarist </w:t>
      </w:r>
      <w:r w:rsidR="00D601BE" w:rsidRPr="4AF8F241">
        <w:rPr>
          <w:rFonts w:eastAsia="Times New Roman"/>
        </w:rPr>
        <w:t xml:space="preserve">og þannig dregið úr </w:t>
      </w:r>
      <w:r w:rsidR="006644C7" w:rsidRPr="4AF8F241">
        <w:rPr>
          <w:rFonts w:eastAsia="Times New Roman"/>
        </w:rPr>
        <w:t xml:space="preserve">hættunni á </w:t>
      </w:r>
      <w:r w:rsidR="003A4CA8" w:rsidRPr="4AF8F241">
        <w:rPr>
          <w:rFonts w:eastAsia="Times New Roman"/>
        </w:rPr>
        <w:t>ótilh</w:t>
      </w:r>
      <w:r w:rsidR="00CE38CB" w:rsidRPr="4AF8F241">
        <w:rPr>
          <w:rFonts w:eastAsia="Times New Roman"/>
        </w:rPr>
        <w:t>lýð</w:t>
      </w:r>
      <w:r w:rsidR="007E6FF8" w:rsidRPr="4AF8F241">
        <w:rPr>
          <w:rFonts w:eastAsia="Times New Roman"/>
        </w:rPr>
        <w:t>i</w:t>
      </w:r>
      <w:r w:rsidR="00CE38CB" w:rsidRPr="4AF8F241">
        <w:rPr>
          <w:rFonts w:eastAsia="Times New Roman"/>
        </w:rPr>
        <w:t xml:space="preserve">legum </w:t>
      </w:r>
      <w:r w:rsidR="000C64D1" w:rsidRPr="4AF8F241">
        <w:rPr>
          <w:rFonts w:eastAsia="Times New Roman"/>
        </w:rPr>
        <w:t xml:space="preserve">afskiptum </w:t>
      </w:r>
      <w:r w:rsidR="00D71DE1" w:rsidRPr="4AF8F241">
        <w:rPr>
          <w:rFonts w:eastAsia="Times New Roman"/>
        </w:rPr>
        <w:t>e</w:t>
      </w:r>
      <w:r w:rsidR="003917DD" w:rsidRPr="4AF8F241">
        <w:rPr>
          <w:rFonts w:eastAsia="Times New Roman"/>
        </w:rPr>
        <w:t xml:space="preserve">ða aðkomu </w:t>
      </w:r>
      <w:r w:rsidR="00450C1B" w:rsidRPr="4AF8F241">
        <w:rPr>
          <w:rFonts w:eastAsia="Times New Roman"/>
        </w:rPr>
        <w:t xml:space="preserve">annarra lögregluembætta </w:t>
      </w:r>
      <w:r w:rsidR="007E6FF8" w:rsidRPr="4AF8F241">
        <w:rPr>
          <w:rFonts w:eastAsia="Times New Roman"/>
        </w:rPr>
        <w:t xml:space="preserve">að málum er varða </w:t>
      </w:r>
      <w:r w:rsidR="09C625EA" w:rsidRPr="7EA8FC34">
        <w:rPr>
          <w:rFonts w:eastAsia="Times New Roman"/>
        </w:rPr>
        <w:t>ætlaða</w:t>
      </w:r>
      <w:r w:rsidR="007E6FF8" w:rsidRPr="4AF8F241">
        <w:rPr>
          <w:rFonts w:eastAsia="Times New Roman"/>
        </w:rPr>
        <w:t xml:space="preserve"> refsiverða háttsemi lögreglumanna</w:t>
      </w:r>
      <w:r w:rsidR="2278291D" w:rsidRPr="4AF8F241">
        <w:rPr>
          <w:rFonts w:eastAsia="Times New Roman"/>
        </w:rPr>
        <w:t>.</w:t>
      </w:r>
      <w:r w:rsidR="00200FEB" w:rsidRPr="4AF8F241">
        <w:rPr>
          <w:rFonts w:eastAsia="Times New Roman"/>
        </w:rPr>
        <w:t xml:space="preserve"> </w:t>
      </w:r>
      <w:r w:rsidR="001402CE" w:rsidRPr="4AF8F241">
        <w:rPr>
          <w:rFonts w:eastAsia="Times New Roman"/>
        </w:rPr>
        <w:t xml:space="preserve">Er </w:t>
      </w:r>
      <w:r w:rsidR="00B038F8" w:rsidRPr="4AF8F241">
        <w:rPr>
          <w:rFonts w:eastAsia="Times New Roman"/>
        </w:rPr>
        <w:t xml:space="preserve">lagt til að </w:t>
      </w:r>
      <w:r w:rsidR="0040538A" w:rsidRPr="4AF8F241">
        <w:rPr>
          <w:rFonts w:eastAsia="Times New Roman"/>
        </w:rPr>
        <w:t xml:space="preserve">héraðssaksóknari </w:t>
      </w:r>
      <w:r w:rsidR="00400C2D" w:rsidRPr="4AF8F241">
        <w:rPr>
          <w:rFonts w:eastAsia="Times New Roman"/>
        </w:rPr>
        <w:t>legg</w:t>
      </w:r>
      <w:r w:rsidR="008C1593" w:rsidRPr="4AF8F241">
        <w:rPr>
          <w:rFonts w:eastAsia="Times New Roman"/>
        </w:rPr>
        <w:t>i</w:t>
      </w:r>
      <w:r w:rsidR="00400C2D" w:rsidRPr="4AF8F241">
        <w:rPr>
          <w:rFonts w:eastAsia="Times New Roman"/>
        </w:rPr>
        <w:t xml:space="preserve"> mat á og taki ákvörðun um hvort tilefni sé til að taka yfir rannsókn annarra mála</w:t>
      </w:r>
      <w:r w:rsidR="00180C4B" w:rsidRPr="4AF8F241">
        <w:rPr>
          <w:rFonts w:eastAsia="Times New Roman"/>
        </w:rPr>
        <w:t xml:space="preserve"> </w:t>
      </w:r>
      <w:r w:rsidR="003D5F6C" w:rsidRPr="4AF8F241">
        <w:rPr>
          <w:rFonts w:eastAsia="Times New Roman"/>
        </w:rPr>
        <w:t>í slíkum tilvikum</w:t>
      </w:r>
      <w:r w:rsidR="00B878B9" w:rsidRPr="4AF8F241">
        <w:rPr>
          <w:rFonts w:eastAsia="Times New Roman"/>
        </w:rPr>
        <w:t xml:space="preserve">, </w:t>
      </w:r>
      <w:r w:rsidR="009C19D1" w:rsidRPr="4AF8F241">
        <w:rPr>
          <w:rFonts w:eastAsia="Times New Roman"/>
        </w:rPr>
        <w:t xml:space="preserve">m.a. með hliðsjón af </w:t>
      </w:r>
      <w:r w:rsidR="00203528" w:rsidRPr="4AF8F241">
        <w:rPr>
          <w:rFonts w:eastAsia="Times New Roman"/>
        </w:rPr>
        <w:t xml:space="preserve">alvarleika og eðli brotanna. </w:t>
      </w:r>
      <w:r w:rsidR="00530932" w:rsidRPr="4AF8F241">
        <w:rPr>
          <w:rFonts w:eastAsia="Times New Roman"/>
        </w:rPr>
        <w:t xml:space="preserve">Taki </w:t>
      </w:r>
      <w:r w:rsidR="001105DB" w:rsidRPr="4AF8F241">
        <w:rPr>
          <w:rFonts w:eastAsia="Times New Roman"/>
        </w:rPr>
        <w:t xml:space="preserve">héraðssaksóknari ákvörðun um að </w:t>
      </w:r>
      <w:r w:rsidR="00FE1528" w:rsidRPr="4AF8F241">
        <w:rPr>
          <w:rFonts w:eastAsia="Times New Roman"/>
        </w:rPr>
        <w:t xml:space="preserve">rannsaka önnur tengd brot skal hann jafnframt höfða mál vegna þeirra, sbr. </w:t>
      </w:r>
      <w:r w:rsidR="0076247F" w:rsidRPr="4AF8F241">
        <w:rPr>
          <w:rFonts w:eastAsia="Times New Roman"/>
        </w:rPr>
        <w:t>2. m</w:t>
      </w:r>
      <w:r w:rsidR="00371CED" w:rsidRPr="4AF8F241">
        <w:rPr>
          <w:rFonts w:eastAsia="Times New Roman"/>
        </w:rPr>
        <w:t>g</w:t>
      </w:r>
      <w:r w:rsidR="0076247F" w:rsidRPr="4AF8F241">
        <w:rPr>
          <w:rFonts w:eastAsia="Times New Roman"/>
        </w:rPr>
        <w:t xml:space="preserve">r. 23. gr. laga um meðferð sakamála. </w:t>
      </w:r>
      <w:r w:rsidR="00922F16" w:rsidRPr="4AF8F241">
        <w:rPr>
          <w:rFonts w:eastAsia="Times New Roman"/>
        </w:rPr>
        <w:t xml:space="preserve"> </w:t>
      </w:r>
    </w:p>
    <w:p w14:paraId="6C4CD1A5" w14:textId="3347D7F4" w:rsidR="1A275011" w:rsidRPr="00FB0C62" w:rsidRDefault="2278291D" w:rsidP="00B46B10">
      <w:pPr>
        <w:ind w:firstLine="270"/>
        <w:rPr>
          <w:rFonts w:eastAsia="Times New Roman"/>
        </w:rPr>
      </w:pPr>
      <w:r w:rsidRPr="4AF8F241">
        <w:rPr>
          <w:rFonts w:eastAsia="Times New Roman"/>
        </w:rPr>
        <w:t>Í 2. mgr. er að finna nýmæli um að héraðssaksóknari rannsaki kæru á hendur starfsmanni lögreglu fyrir ætlað refsivert brot utan starfs, varði brot þyngri refsingu en þrjú ár, eða brot</w:t>
      </w:r>
      <w:r w:rsidR="00B46B10">
        <w:rPr>
          <w:rFonts w:eastAsia="Times New Roman"/>
        </w:rPr>
        <w:t xml:space="preserve"> varði</w:t>
      </w:r>
      <w:r w:rsidRPr="4AF8F241">
        <w:rPr>
          <w:rFonts w:eastAsia="Times New Roman"/>
        </w:rPr>
        <w:t xml:space="preserve"> </w:t>
      </w:r>
      <w:r w:rsidR="00B46B10">
        <w:rPr>
          <w:rFonts w:eastAsia="Times New Roman"/>
        </w:rPr>
        <w:t>við</w:t>
      </w:r>
      <w:r w:rsidRPr="4AF8F241">
        <w:rPr>
          <w:rFonts w:eastAsia="Times New Roman"/>
        </w:rPr>
        <w:t xml:space="preserve"> ákvæð</w:t>
      </w:r>
      <w:r w:rsidR="00B46B10">
        <w:rPr>
          <w:rFonts w:eastAsia="Times New Roman"/>
        </w:rPr>
        <w:t>i</w:t>
      </w:r>
      <w:r w:rsidRPr="4AF8F241">
        <w:rPr>
          <w:rFonts w:eastAsia="Times New Roman"/>
        </w:rPr>
        <w:t xml:space="preserve"> XXII. </w:t>
      </w:r>
      <w:r w:rsidR="00B46B10">
        <w:rPr>
          <w:rFonts w:eastAsia="Times New Roman"/>
        </w:rPr>
        <w:t>eða</w:t>
      </w:r>
      <w:r w:rsidRPr="4AF8F241">
        <w:rPr>
          <w:rFonts w:eastAsia="Times New Roman"/>
        </w:rPr>
        <w:t xml:space="preserve"> XXIII. kafla almennra hegningarlaga. Séu málsatvik með þeim hætti að háttsemin varði þyngri refsingu en </w:t>
      </w:r>
      <w:r w:rsidR="5C1CC4C9" w:rsidRPr="4AF8F241">
        <w:rPr>
          <w:rFonts w:eastAsia="Times New Roman"/>
        </w:rPr>
        <w:t>tvö</w:t>
      </w:r>
      <w:r w:rsidRPr="4AF8F241">
        <w:rPr>
          <w:rFonts w:eastAsia="Times New Roman"/>
        </w:rPr>
        <w:t xml:space="preserve"> ár skal viðkomandi lögreglustjóri gera héraðssaksóknara viðvart. Þá er einnig talið eðlilegt að héraðssaksóknari fari með rannsókn mála </w:t>
      </w:r>
      <w:r w:rsidR="00774AFF">
        <w:rPr>
          <w:rFonts w:eastAsia="Times New Roman"/>
        </w:rPr>
        <w:t>þar sem grunur er um brot gegn</w:t>
      </w:r>
      <w:r w:rsidR="14FC18D1" w:rsidRPr="4AF8F241">
        <w:rPr>
          <w:rFonts w:eastAsia="Times New Roman"/>
        </w:rPr>
        <w:t xml:space="preserve"> ákvæðu</w:t>
      </w:r>
      <w:r w:rsidR="000B79DE">
        <w:rPr>
          <w:rFonts w:eastAsia="Times New Roman"/>
        </w:rPr>
        <w:t xml:space="preserve">m hegningarlaga </w:t>
      </w:r>
      <w:r w:rsidR="00A02AED">
        <w:rPr>
          <w:rFonts w:eastAsia="Times New Roman"/>
        </w:rPr>
        <w:t>er varða kynferðisbrot, manndráp og aðrar líkamsmeiðingar, óháð refsiramma þeirra.</w:t>
      </w:r>
      <w:r w:rsidRPr="4AF8F241">
        <w:rPr>
          <w:rFonts w:eastAsia="Times New Roman"/>
        </w:rPr>
        <w:t xml:space="preserve"> Sé lögreglumaður </w:t>
      </w:r>
      <w:r w:rsidR="00E91606">
        <w:rPr>
          <w:rFonts w:eastAsia="Times New Roman"/>
        </w:rPr>
        <w:t xml:space="preserve">t.d. </w:t>
      </w:r>
      <w:r w:rsidRPr="4AF8F241">
        <w:rPr>
          <w:rFonts w:eastAsia="Times New Roman"/>
        </w:rPr>
        <w:t xml:space="preserve">grunaður um vændi, </w:t>
      </w:r>
      <w:proofErr w:type="spellStart"/>
      <w:r w:rsidRPr="4AF8F241">
        <w:rPr>
          <w:rFonts w:eastAsia="Times New Roman"/>
        </w:rPr>
        <w:t>blygðunarsemisbrot</w:t>
      </w:r>
      <w:proofErr w:type="spellEnd"/>
      <w:r w:rsidRPr="4AF8F241">
        <w:rPr>
          <w:rFonts w:eastAsia="Times New Roman"/>
        </w:rPr>
        <w:t xml:space="preserve"> eða minniháttar líkamsárás utan starfs skal </w:t>
      </w:r>
      <w:r w:rsidR="00E91606">
        <w:rPr>
          <w:rFonts w:eastAsia="Times New Roman"/>
        </w:rPr>
        <w:t>slíkum málum beint</w:t>
      </w:r>
      <w:r w:rsidRPr="4AF8F241">
        <w:rPr>
          <w:rFonts w:eastAsia="Times New Roman"/>
        </w:rPr>
        <w:t xml:space="preserve"> til héraðssaksóknara. </w:t>
      </w:r>
      <w:r w:rsidR="00050647" w:rsidRPr="4AF8F241">
        <w:rPr>
          <w:rFonts w:eastAsia="Times New Roman"/>
        </w:rPr>
        <w:t>Hins vegar er talið að önnur</w:t>
      </w:r>
      <w:r w:rsidRPr="4AF8F241">
        <w:rPr>
          <w:rFonts w:eastAsia="Times New Roman"/>
        </w:rPr>
        <w:t xml:space="preserve"> minniháttar</w:t>
      </w:r>
      <w:r w:rsidR="23E46E49" w:rsidRPr="4AF8F241">
        <w:rPr>
          <w:rFonts w:eastAsia="Times New Roman"/>
        </w:rPr>
        <w:t xml:space="preserve"> </w:t>
      </w:r>
      <w:r w:rsidRPr="4AF8F241">
        <w:rPr>
          <w:rFonts w:eastAsia="Times New Roman"/>
        </w:rPr>
        <w:t xml:space="preserve">brot, svo sem umferðalagabrot, þar sem </w:t>
      </w:r>
      <w:r w:rsidR="560049DC" w:rsidRPr="4AF8F241">
        <w:rPr>
          <w:rFonts w:eastAsia="Times New Roman"/>
        </w:rPr>
        <w:t>framkvæmd er</w:t>
      </w:r>
      <w:r w:rsidRPr="4AF8F241">
        <w:rPr>
          <w:rFonts w:eastAsia="Times New Roman"/>
        </w:rPr>
        <w:t xml:space="preserve"> skýr, verði áfram til meðferðar hjá viðkomandi embætti.</w:t>
      </w:r>
    </w:p>
    <w:p w14:paraId="17C39DA4" w14:textId="6CB5E242" w:rsidR="1A275011" w:rsidRDefault="2278291D" w:rsidP="1A0FAA7B">
      <w:pPr>
        <w:ind w:firstLine="270"/>
      </w:pPr>
      <w:r w:rsidRPr="1A0FAA7B">
        <w:rPr>
          <w:rFonts w:eastAsia="Times New Roman"/>
          <w:szCs w:val="21"/>
        </w:rPr>
        <w:t>Í 5. mgr. er mælt fyrir um að héraðssaksóknara eða ríkissaksóknara ber</w:t>
      </w:r>
      <w:r w:rsidR="009E6B1E">
        <w:rPr>
          <w:rFonts w:eastAsia="Times New Roman"/>
          <w:szCs w:val="21"/>
        </w:rPr>
        <w:t>i</w:t>
      </w:r>
      <w:r w:rsidRPr="1A0FAA7B">
        <w:rPr>
          <w:rFonts w:eastAsia="Times New Roman"/>
          <w:szCs w:val="21"/>
        </w:rPr>
        <w:t xml:space="preserve"> að tilkynna eftirlitsnefnd um mál, sbr. 1. og 2. mgr., sem og um afdrif málanna. Skal tilkynning berast eftirlitsnefnd ásamt afriti af kæru eða tilkynningu þegar héraðssaksóknari eða ríkissaksóknari hefur móttekið kæru eða tilkynningu. Jafnframt ber að tilkynna um lok máls, svo sem ef mál </w:t>
      </w:r>
      <w:r w:rsidR="009E6B1E">
        <w:rPr>
          <w:rFonts w:eastAsia="Times New Roman"/>
          <w:szCs w:val="21"/>
        </w:rPr>
        <w:t>er</w:t>
      </w:r>
      <w:r w:rsidRPr="1A0FAA7B">
        <w:rPr>
          <w:rFonts w:eastAsia="Times New Roman"/>
          <w:szCs w:val="21"/>
        </w:rPr>
        <w:t xml:space="preserve"> fellt niður eða </w:t>
      </w:r>
      <w:r w:rsidR="00835A22">
        <w:rPr>
          <w:rFonts w:eastAsia="Times New Roman"/>
          <w:szCs w:val="21"/>
        </w:rPr>
        <w:t>dómur hefur fallið</w:t>
      </w:r>
      <w:r w:rsidRPr="1A0FAA7B">
        <w:rPr>
          <w:rFonts w:eastAsia="Times New Roman"/>
          <w:szCs w:val="21"/>
        </w:rPr>
        <w:t xml:space="preserve">. </w:t>
      </w:r>
      <w:r w:rsidR="004A5C64">
        <w:rPr>
          <w:rFonts w:eastAsia="Times New Roman"/>
          <w:szCs w:val="21"/>
        </w:rPr>
        <w:t xml:space="preserve">Í tilkynningunni skal í stuttu mál greina frá ástæðum þess að rannsókn </w:t>
      </w:r>
      <w:r w:rsidR="00680C3B">
        <w:rPr>
          <w:rFonts w:eastAsia="Times New Roman"/>
          <w:szCs w:val="21"/>
        </w:rPr>
        <w:t>hafi verið</w:t>
      </w:r>
      <w:r w:rsidRPr="1A0FAA7B">
        <w:rPr>
          <w:rFonts w:eastAsia="Times New Roman"/>
          <w:szCs w:val="21"/>
        </w:rPr>
        <w:t xml:space="preserve"> hæt</w:t>
      </w:r>
      <w:r w:rsidR="00B23C5B">
        <w:rPr>
          <w:rFonts w:eastAsia="Times New Roman"/>
          <w:szCs w:val="21"/>
        </w:rPr>
        <w:t>t eða mál fellt niður,</w:t>
      </w:r>
      <w:r w:rsidRPr="1A0FAA7B">
        <w:rPr>
          <w:rFonts w:eastAsia="Times New Roman"/>
          <w:szCs w:val="21"/>
        </w:rPr>
        <w:t xml:space="preserve"> eða</w:t>
      </w:r>
      <w:r w:rsidR="00B23C5B">
        <w:rPr>
          <w:rFonts w:eastAsia="Times New Roman"/>
          <w:szCs w:val="21"/>
        </w:rPr>
        <w:t xml:space="preserve"> láta</w:t>
      </w:r>
      <w:r w:rsidRPr="1A0FAA7B">
        <w:rPr>
          <w:rFonts w:eastAsia="Times New Roman"/>
          <w:szCs w:val="21"/>
        </w:rPr>
        <w:t xml:space="preserve"> afrit af dómi</w:t>
      </w:r>
      <w:r w:rsidR="00B23C5B">
        <w:rPr>
          <w:rFonts w:eastAsia="Times New Roman"/>
          <w:szCs w:val="21"/>
        </w:rPr>
        <w:t xml:space="preserve"> fylgja með</w:t>
      </w:r>
      <w:r w:rsidRPr="1A0FAA7B">
        <w:rPr>
          <w:rFonts w:eastAsia="Times New Roman"/>
          <w:szCs w:val="21"/>
        </w:rPr>
        <w:t>, eftir því sem við á.</w:t>
      </w:r>
    </w:p>
    <w:p w14:paraId="2FADB0A1" w14:textId="015EE9B3" w:rsidR="1A275011" w:rsidRDefault="1D2BFB23" w:rsidP="1A0FAA7B">
      <w:pPr>
        <w:ind w:firstLine="270"/>
        <w:rPr>
          <w:rFonts w:eastAsia="Times New Roman"/>
          <w:szCs w:val="21"/>
        </w:rPr>
      </w:pPr>
      <w:r w:rsidRPr="1A0FAA7B">
        <w:rPr>
          <w:rFonts w:eastAsia="Times New Roman"/>
          <w:szCs w:val="21"/>
        </w:rPr>
        <w:t xml:space="preserve">Önnur ákvæði greinarinnar þarfnast ekki skýringa. </w:t>
      </w:r>
    </w:p>
    <w:p w14:paraId="054713C9" w14:textId="61AD12A3" w:rsidR="1A275011" w:rsidRDefault="1A275011" w:rsidP="1A0FAA7B">
      <w:pPr>
        <w:ind w:firstLine="270"/>
        <w:rPr>
          <w:rFonts w:eastAsia="Times New Roman"/>
          <w:szCs w:val="21"/>
        </w:rPr>
      </w:pPr>
    </w:p>
    <w:p w14:paraId="7DEF1D36" w14:textId="420C4FBD" w:rsidR="1A275011" w:rsidRDefault="1A275011" w:rsidP="1A0FAA7B">
      <w:pPr>
        <w:ind w:firstLine="0"/>
        <w:jc w:val="center"/>
        <w:rPr>
          <w:rFonts w:eastAsia="Times New Roman"/>
          <w:color w:val="242424"/>
        </w:rPr>
      </w:pPr>
    </w:p>
    <w:p w14:paraId="03B8CF8F" w14:textId="040A519F" w:rsidR="1A357CBF" w:rsidRDefault="1A357CBF" w:rsidP="1A275011">
      <w:pPr>
        <w:spacing w:line="257" w:lineRule="auto"/>
        <w:jc w:val="center"/>
        <w:rPr>
          <w:rFonts w:eastAsia="Times New Roman"/>
          <w:color w:val="242424"/>
          <w:szCs w:val="21"/>
        </w:rPr>
      </w:pPr>
      <w:r w:rsidRPr="3C399D3B">
        <w:rPr>
          <w:rFonts w:eastAsia="Times New Roman"/>
          <w:szCs w:val="21"/>
        </w:rPr>
        <w:t xml:space="preserve">Um </w:t>
      </w:r>
      <w:r w:rsidR="04C741F6" w:rsidRPr="3C399D3B">
        <w:rPr>
          <w:rFonts w:eastAsia="Times New Roman"/>
          <w:szCs w:val="21"/>
        </w:rPr>
        <w:t>10</w:t>
      </w:r>
      <w:r w:rsidRPr="3C399D3B">
        <w:rPr>
          <w:rFonts w:eastAsia="Times New Roman"/>
          <w:szCs w:val="21"/>
        </w:rPr>
        <w:t xml:space="preserve">. gr. </w:t>
      </w:r>
    </w:p>
    <w:p w14:paraId="1F3F7437" w14:textId="23469D3D" w:rsidR="1A357CBF" w:rsidRDefault="1A357CBF" w:rsidP="1A0FAA7B">
      <w:pPr>
        <w:spacing w:line="257" w:lineRule="auto"/>
        <w:rPr>
          <w:rFonts w:eastAsia="Times New Roman"/>
          <w:color w:val="242424"/>
        </w:rPr>
      </w:pPr>
      <w:r w:rsidRPr="1A0FAA7B">
        <w:rPr>
          <w:rFonts w:eastAsia="Times New Roman"/>
        </w:rPr>
        <w:t xml:space="preserve">Með ákvæðinu er lagt til að fellt verði brott aldursskilyrði héraðsdómara. Af því leiðir að hið sama gildir um saksóknara en þeir skulu fullnægja sömu lagaskilyrðum og héraðsdómarar, sbr. 2. </w:t>
      </w:r>
      <w:proofErr w:type="spellStart"/>
      <w:r w:rsidRPr="1A0FAA7B">
        <w:rPr>
          <w:rFonts w:eastAsia="Times New Roman"/>
        </w:rPr>
        <w:t>málsl</w:t>
      </w:r>
      <w:proofErr w:type="spellEnd"/>
      <w:r w:rsidRPr="1A0FAA7B">
        <w:rPr>
          <w:rFonts w:eastAsia="Times New Roman"/>
        </w:rPr>
        <w:t xml:space="preserve">. 2. mgr. 20. gr. laga um meðferð sakamála nr. 88/2008. Eðlilegt þykir að þessi breyting sé gerð í samræmi við </w:t>
      </w:r>
      <w:r w:rsidR="6AD040CF" w:rsidRPr="1A0FAA7B">
        <w:rPr>
          <w:rFonts w:eastAsia="Times New Roman"/>
        </w:rPr>
        <w:t>7</w:t>
      </w:r>
      <w:r w:rsidRPr="1A0FAA7B">
        <w:rPr>
          <w:rFonts w:eastAsia="Times New Roman"/>
        </w:rPr>
        <w:t>. gr. frumvarpsins enda fara l</w:t>
      </w:r>
      <w:r w:rsidRPr="1A0FAA7B">
        <w:rPr>
          <w:rFonts w:eastAsia="Times New Roman"/>
          <w:color w:val="242424"/>
        </w:rPr>
        <w:t xml:space="preserve">ögreglustjórar með ákæruvald og </w:t>
      </w:r>
      <w:r w:rsidR="007327B7">
        <w:rPr>
          <w:rFonts w:eastAsia="Times New Roman"/>
          <w:color w:val="242424"/>
        </w:rPr>
        <w:t xml:space="preserve">þurfa að uppfylla sams konar </w:t>
      </w:r>
      <w:r w:rsidR="00CC3774">
        <w:rPr>
          <w:rFonts w:eastAsia="Times New Roman"/>
          <w:color w:val="242424"/>
        </w:rPr>
        <w:t>hæfisskilyrði</w:t>
      </w:r>
      <w:r w:rsidRPr="1A0FAA7B">
        <w:rPr>
          <w:rFonts w:eastAsia="Times New Roman"/>
          <w:color w:val="242424"/>
        </w:rPr>
        <w:t xml:space="preserve">.  </w:t>
      </w:r>
    </w:p>
    <w:p w14:paraId="47A5DF53" w14:textId="51E46873" w:rsidR="49AACF4A" w:rsidRDefault="49AACF4A" w:rsidP="49AACF4A">
      <w:pPr>
        <w:spacing w:line="257" w:lineRule="auto"/>
        <w:rPr>
          <w:rFonts w:eastAsia="Times New Roman"/>
          <w:color w:val="242424"/>
        </w:rPr>
      </w:pPr>
    </w:p>
    <w:p w14:paraId="464726A2" w14:textId="38DB344B" w:rsidR="4D133C21" w:rsidRDefault="4D133C21" w:rsidP="1A275011">
      <w:pPr>
        <w:spacing w:line="257" w:lineRule="auto"/>
        <w:jc w:val="center"/>
        <w:rPr>
          <w:rFonts w:eastAsia="Times New Roman"/>
          <w:color w:val="242424"/>
        </w:rPr>
      </w:pPr>
      <w:r w:rsidRPr="1A0FAA7B">
        <w:rPr>
          <w:rFonts w:eastAsia="Times New Roman"/>
          <w:color w:val="242424"/>
        </w:rPr>
        <w:t xml:space="preserve">Um </w:t>
      </w:r>
      <w:r w:rsidR="3EB4A02D" w:rsidRPr="1A0FAA7B">
        <w:rPr>
          <w:rFonts w:eastAsia="Times New Roman"/>
          <w:color w:val="242424"/>
        </w:rPr>
        <w:t>11</w:t>
      </w:r>
      <w:r w:rsidRPr="1A0FAA7B">
        <w:rPr>
          <w:rFonts w:eastAsia="Times New Roman"/>
          <w:color w:val="242424"/>
        </w:rPr>
        <w:t xml:space="preserve">. gr. </w:t>
      </w:r>
    </w:p>
    <w:p w14:paraId="42FB22BF" w14:textId="2C89A4BA" w:rsidR="2C2B5B9E" w:rsidRDefault="2C2B5B9E" w:rsidP="1A0FAA7B">
      <w:pPr>
        <w:spacing w:line="257" w:lineRule="auto"/>
        <w:rPr>
          <w:rFonts w:eastAsia="Times New Roman"/>
          <w:color w:val="242424"/>
        </w:rPr>
      </w:pPr>
      <w:r w:rsidRPr="1A0FAA7B">
        <w:rPr>
          <w:rFonts w:eastAsia="Times New Roman"/>
          <w:color w:val="242424"/>
        </w:rPr>
        <w:t xml:space="preserve">Með ákvæðinu er lagt til að fellt verði brott aldursskilyrði sýslumanna. </w:t>
      </w:r>
    </w:p>
    <w:p w14:paraId="594F0D86" w14:textId="24363F55" w:rsidR="49AACF4A" w:rsidRDefault="49AACF4A" w:rsidP="49AACF4A">
      <w:pPr>
        <w:spacing w:line="257" w:lineRule="auto"/>
        <w:jc w:val="center"/>
        <w:rPr>
          <w:rFonts w:eastAsia="Times New Roman"/>
          <w:color w:val="242424"/>
          <w:szCs w:val="21"/>
        </w:rPr>
      </w:pPr>
    </w:p>
    <w:p w14:paraId="24D118B6" w14:textId="2D1B7BF1" w:rsidR="4D133C21" w:rsidRDefault="4D133C21" w:rsidP="1A275011">
      <w:pPr>
        <w:spacing w:line="257" w:lineRule="auto"/>
        <w:jc w:val="center"/>
        <w:rPr>
          <w:rFonts w:eastAsia="Times New Roman"/>
          <w:color w:val="242424"/>
        </w:rPr>
      </w:pPr>
      <w:r w:rsidRPr="1A0FAA7B">
        <w:rPr>
          <w:rFonts w:eastAsia="Times New Roman"/>
          <w:color w:val="242424"/>
        </w:rPr>
        <w:t xml:space="preserve">Um </w:t>
      </w:r>
      <w:r w:rsidR="7F456928" w:rsidRPr="1A0FAA7B">
        <w:rPr>
          <w:rFonts w:eastAsia="Times New Roman"/>
          <w:color w:val="242424"/>
        </w:rPr>
        <w:t>12</w:t>
      </w:r>
      <w:r w:rsidRPr="1A0FAA7B">
        <w:rPr>
          <w:rFonts w:eastAsia="Times New Roman"/>
          <w:color w:val="242424"/>
        </w:rPr>
        <w:t>. gr.</w:t>
      </w:r>
    </w:p>
    <w:p w14:paraId="7900CD1E" w14:textId="73B413E4" w:rsidR="774D760B" w:rsidRDefault="774D760B" w:rsidP="1A0FAA7B">
      <w:pPr>
        <w:spacing w:line="257" w:lineRule="auto"/>
        <w:rPr>
          <w:rFonts w:eastAsia="Times New Roman"/>
        </w:rPr>
      </w:pPr>
      <w:r w:rsidRPr="1A0FAA7B">
        <w:rPr>
          <w:rFonts w:eastAsia="Times New Roman"/>
          <w:color w:val="242424"/>
        </w:rPr>
        <w:t xml:space="preserve">Með ákvæðinu er lagt til minniháttar breytinga á sérstökum hæfisskilyrðum sýslumanna </w:t>
      </w:r>
      <w:r w:rsidR="3A90777F" w:rsidRPr="23C92473">
        <w:rPr>
          <w:rFonts w:eastAsia="Times New Roman"/>
          <w:color w:val="242424"/>
        </w:rPr>
        <w:t xml:space="preserve"> </w:t>
      </w:r>
      <w:r w:rsidR="496BFC30" w:rsidRPr="23C92473">
        <w:rPr>
          <w:rFonts w:eastAsia="Times New Roman"/>
          <w:color w:val="242424"/>
        </w:rPr>
        <w:t>og er því</w:t>
      </w:r>
      <w:r w:rsidRPr="1A0FAA7B">
        <w:rPr>
          <w:rFonts w:eastAsia="Times New Roman"/>
          <w:color w:val="242424"/>
        </w:rPr>
        <w:t xml:space="preserve"> ekki </w:t>
      </w:r>
      <w:r w:rsidR="496BFC30" w:rsidRPr="23C92473">
        <w:rPr>
          <w:rFonts w:eastAsia="Times New Roman"/>
          <w:color w:val="242424"/>
        </w:rPr>
        <w:t xml:space="preserve">hreyft við </w:t>
      </w:r>
      <w:r w:rsidR="4D091D3B" w:rsidRPr="1A0FAA7B">
        <w:rPr>
          <w:rFonts w:eastAsia="Times New Roman"/>
          <w:color w:val="242424"/>
        </w:rPr>
        <w:t xml:space="preserve">almennum hæfisskilyrðum. Um er að ræða orðalagsbreytingu </w:t>
      </w:r>
      <w:r w:rsidR="335BDF4C" w:rsidRPr="23C92473">
        <w:rPr>
          <w:rFonts w:eastAsia="Times New Roman"/>
          <w:color w:val="242424"/>
        </w:rPr>
        <w:t xml:space="preserve">til að taka af allan vafa við túlkun </w:t>
      </w:r>
      <w:r w:rsidR="4D091D3B" w:rsidRPr="1A0FAA7B">
        <w:rPr>
          <w:rFonts w:eastAsia="Times New Roman"/>
          <w:color w:val="242424"/>
        </w:rPr>
        <w:t xml:space="preserve">og verið </w:t>
      </w:r>
      <w:r w:rsidR="3B249292" w:rsidRPr="1A0FAA7B">
        <w:rPr>
          <w:rFonts w:eastAsia="Times New Roman"/>
          <w:color w:val="242424"/>
        </w:rPr>
        <w:t xml:space="preserve">er </w:t>
      </w:r>
      <w:r w:rsidR="4D091D3B" w:rsidRPr="1A0FAA7B">
        <w:rPr>
          <w:rFonts w:eastAsia="Times New Roman"/>
          <w:color w:val="242424"/>
        </w:rPr>
        <w:t>að samræma orðalag</w:t>
      </w:r>
      <w:r w:rsidR="159692FA" w:rsidRPr="1A0FAA7B">
        <w:rPr>
          <w:rFonts w:eastAsia="Times New Roman"/>
          <w:color w:val="242424"/>
        </w:rPr>
        <w:t>.</w:t>
      </w:r>
      <w:r w:rsidR="4D091D3B" w:rsidRPr="1A0FAA7B">
        <w:rPr>
          <w:rFonts w:eastAsia="Times New Roman"/>
          <w:color w:val="242424"/>
        </w:rPr>
        <w:t xml:space="preserve"> </w:t>
      </w:r>
      <w:r w:rsidR="2AE08502" w:rsidRPr="23C92473">
        <w:rPr>
          <w:rFonts w:eastAsia="Times New Roman"/>
          <w:color w:val="242424"/>
        </w:rPr>
        <w:t>Er þessi breyting í samræmi við orðalag í gildandi lögum um dómstóla nr. 50/2016, með síðari breytingum</w:t>
      </w:r>
      <w:r w:rsidR="7BC868D9" w:rsidRPr="23C92473">
        <w:rPr>
          <w:rFonts w:eastAsia="Times New Roman"/>
          <w:color w:val="242424"/>
        </w:rPr>
        <w:t xml:space="preserve">, og 4. mgr. 7. gr. frumvarpsins. </w:t>
      </w:r>
    </w:p>
    <w:p w14:paraId="575C1B0B" w14:textId="77777777" w:rsidR="000A1DC5" w:rsidRDefault="000A1DC5" w:rsidP="00E1376C">
      <w:pPr>
        <w:ind w:firstLine="0"/>
        <w:rPr>
          <w:rFonts w:eastAsia="Times New Roman"/>
          <w:szCs w:val="21"/>
        </w:rPr>
      </w:pPr>
    </w:p>
    <w:p w14:paraId="3654CDF1" w14:textId="77770FEC" w:rsidR="0803A911" w:rsidRDefault="397471F1" w:rsidP="1A0FAA7B">
      <w:pPr>
        <w:jc w:val="center"/>
        <w:rPr>
          <w:rFonts w:eastAsia="Times New Roman"/>
        </w:rPr>
      </w:pPr>
      <w:r w:rsidRPr="1A0FAA7B">
        <w:rPr>
          <w:rFonts w:eastAsia="Times New Roman"/>
        </w:rPr>
        <w:t>Um 1</w:t>
      </w:r>
      <w:r w:rsidR="00E1376C">
        <w:rPr>
          <w:rFonts w:eastAsia="Times New Roman"/>
        </w:rPr>
        <w:t>3</w:t>
      </w:r>
      <w:r w:rsidRPr="1A0FAA7B">
        <w:rPr>
          <w:rFonts w:eastAsia="Times New Roman"/>
        </w:rPr>
        <w:t xml:space="preserve">. gr. </w:t>
      </w:r>
    </w:p>
    <w:p w14:paraId="6E0B9889" w14:textId="15331A42" w:rsidR="0803A911" w:rsidRDefault="201CE62E" w:rsidP="00E97288">
      <w:pPr>
        <w:rPr>
          <w:rFonts w:eastAsia="Times New Roman"/>
        </w:rPr>
      </w:pPr>
      <w:r w:rsidRPr="1A0FAA7B">
        <w:rPr>
          <w:rFonts w:eastAsia="Times New Roman"/>
        </w:rPr>
        <w:t>Um er að ræða gild</w:t>
      </w:r>
      <w:r w:rsidR="0011070A">
        <w:rPr>
          <w:rFonts w:eastAsia="Times New Roman"/>
        </w:rPr>
        <w:t>i</w:t>
      </w:r>
      <w:r w:rsidRPr="1A0FAA7B">
        <w:rPr>
          <w:rFonts w:eastAsia="Times New Roman"/>
        </w:rPr>
        <w:t>stökuákvæði sem þarfnast ekki frekari skýringa.</w:t>
      </w:r>
    </w:p>
    <w:sectPr w:rsidR="0803A911"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952CE" w14:textId="77777777" w:rsidR="002848D4" w:rsidRDefault="002848D4" w:rsidP="006258D7">
      <w:r>
        <w:separator/>
      </w:r>
    </w:p>
    <w:p w14:paraId="64CA6AB2" w14:textId="77777777" w:rsidR="002848D4" w:rsidRDefault="002848D4"/>
  </w:endnote>
  <w:endnote w:type="continuationSeparator" w:id="0">
    <w:p w14:paraId="035D82B3" w14:textId="77777777" w:rsidR="002848D4" w:rsidRDefault="002848D4" w:rsidP="006258D7">
      <w:r>
        <w:continuationSeparator/>
      </w:r>
    </w:p>
    <w:p w14:paraId="356BB018" w14:textId="77777777" w:rsidR="002848D4" w:rsidRDefault="002848D4"/>
  </w:endnote>
  <w:endnote w:type="continuationNotice" w:id="1">
    <w:p w14:paraId="2390591B" w14:textId="77777777" w:rsidR="002848D4" w:rsidRDefault="00284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8253B" w14:textId="77777777" w:rsidR="002848D4" w:rsidRDefault="002848D4" w:rsidP="005B4CD6">
      <w:pPr>
        <w:ind w:firstLine="0"/>
      </w:pPr>
      <w:r>
        <w:separator/>
      </w:r>
    </w:p>
    <w:p w14:paraId="16F90EDE" w14:textId="77777777" w:rsidR="002848D4" w:rsidRDefault="002848D4"/>
  </w:footnote>
  <w:footnote w:type="continuationSeparator" w:id="0">
    <w:p w14:paraId="2CBB0228" w14:textId="77777777" w:rsidR="002848D4" w:rsidRDefault="002848D4" w:rsidP="006258D7">
      <w:r>
        <w:continuationSeparator/>
      </w:r>
    </w:p>
    <w:p w14:paraId="1D4E729A" w14:textId="77777777" w:rsidR="002848D4" w:rsidRDefault="002848D4"/>
  </w:footnote>
  <w:footnote w:type="continuationNotice" w:id="1">
    <w:p w14:paraId="45D73AD3" w14:textId="77777777" w:rsidR="002848D4" w:rsidRDefault="00284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1AA6" w14:textId="14D9A8F7" w:rsidR="00AA179D" w:rsidRDefault="00AA179D"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t>1</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283C3B">
      <w:rPr>
        <w:b/>
        <w:i/>
        <w:noProof/>
        <w:color w:val="7F7F7F"/>
        <w:sz w:val="24"/>
        <w:szCs w:val="24"/>
      </w:rPr>
      <w:t>29. október 2020</w:t>
    </w:r>
    <w:r>
      <w:rPr>
        <w:b/>
        <w:i/>
        <w:color w:val="7F7F7F"/>
        <w:sz w:val="24"/>
        <w:szCs w:val="24"/>
      </w:rPr>
      <w:fldChar w:fldCharType="end"/>
    </w:r>
  </w:p>
  <w:p w14:paraId="70062B2B" w14:textId="77777777" w:rsidR="00AA179D" w:rsidRDefault="00AA17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C266B" w14:textId="29D88EE5" w:rsidR="00AA179D" w:rsidRDefault="00AA179D"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283C3B">
      <w:rPr>
        <w:b/>
        <w:i/>
        <w:noProof/>
        <w:color w:val="7F7F7F"/>
        <w:sz w:val="24"/>
        <w:szCs w:val="24"/>
      </w:rPr>
      <w:t>29. október 2020</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7A4F"/>
    <w:multiLevelType w:val="hybridMultilevel"/>
    <w:tmpl w:val="FFFFFFFF"/>
    <w:lvl w:ilvl="0" w:tplc="FBCA1D34">
      <w:start w:val="1"/>
      <w:numFmt w:val="lowerLetter"/>
      <w:lvlText w:val="%1."/>
      <w:lvlJc w:val="left"/>
      <w:pPr>
        <w:ind w:left="720" w:hanging="360"/>
      </w:pPr>
    </w:lvl>
    <w:lvl w:ilvl="1" w:tplc="A43E4EBA">
      <w:start w:val="1"/>
      <w:numFmt w:val="lowerLetter"/>
      <w:lvlText w:val="%2."/>
      <w:lvlJc w:val="left"/>
      <w:pPr>
        <w:ind w:left="1440" w:hanging="360"/>
      </w:pPr>
    </w:lvl>
    <w:lvl w:ilvl="2" w:tplc="A2401CF2">
      <w:start w:val="1"/>
      <w:numFmt w:val="lowerRoman"/>
      <w:lvlText w:val="%3."/>
      <w:lvlJc w:val="right"/>
      <w:pPr>
        <w:ind w:left="2160" w:hanging="180"/>
      </w:pPr>
    </w:lvl>
    <w:lvl w:ilvl="3" w:tplc="D8F81E04">
      <w:start w:val="1"/>
      <w:numFmt w:val="decimal"/>
      <w:lvlText w:val="%4."/>
      <w:lvlJc w:val="left"/>
      <w:pPr>
        <w:ind w:left="2880" w:hanging="360"/>
      </w:pPr>
    </w:lvl>
    <w:lvl w:ilvl="4" w:tplc="D074A7C8">
      <w:start w:val="1"/>
      <w:numFmt w:val="lowerLetter"/>
      <w:lvlText w:val="%5."/>
      <w:lvlJc w:val="left"/>
      <w:pPr>
        <w:ind w:left="3600" w:hanging="360"/>
      </w:pPr>
    </w:lvl>
    <w:lvl w:ilvl="5" w:tplc="315CEAB8">
      <w:start w:val="1"/>
      <w:numFmt w:val="lowerRoman"/>
      <w:lvlText w:val="%6."/>
      <w:lvlJc w:val="right"/>
      <w:pPr>
        <w:ind w:left="4320" w:hanging="180"/>
      </w:pPr>
    </w:lvl>
    <w:lvl w:ilvl="6" w:tplc="1F2EB3CE">
      <w:start w:val="1"/>
      <w:numFmt w:val="decimal"/>
      <w:lvlText w:val="%7."/>
      <w:lvlJc w:val="left"/>
      <w:pPr>
        <w:ind w:left="5040" w:hanging="360"/>
      </w:pPr>
    </w:lvl>
    <w:lvl w:ilvl="7" w:tplc="8ECA5E1A">
      <w:start w:val="1"/>
      <w:numFmt w:val="lowerLetter"/>
      <w:lvlText w:val="%8."/>
      <w:lvlJc w:val="left"/>
      <w:pPr>
        <w:ind w:left="5760" w:hanging="360"/>
      </w:pPr>
    </w:lvl>
    <w:lvl w:ilvl="8" w:tplc="73F4F896">
      <w:start w:val="1"/>
      <w:numFmt w:val="lowerRoman"/>
      <w:lvlText w:val="%9."/>
      <w:lvlJc w:val="right"/>
      <w:pPr>
        <w:ind w:left="6480" w:hanging="180"/>
      </w:pPr>
    </w:lvl>
  </w:abstractNum>
  <w:abstractNum w:abstractNumId="1" w15:restartNumberingAfterBreak="0">
    <w:nsid w:val="114253A5"/>
    <w:multiLevelType w:val="hybridMultilevel"/>
    <w:tmpl w:val="FFFFFFFF"/>
    <w:lvl w:ilvl="0" w:tplc="75FCA95C">
      <w:start w:val="1"/>
      <w:numFmt w:val="lowerLetter"/>
      <w:lvlText w:val="%1."/>
      <w:lvlJc w:val="left"/>
      <w:pPr>
        <w:ind w:left="720" w:hanging="360"/>
      </w:pPr>
    </w:lvl>
    <w:lvl w:ilvl="1" w:tplc="9AF41B82">
      <w:start w:val="1"/>
      <w:numFmt w:val="lowerLetter"/>
      <w:lvlText w:val="%2."/>
      <w:lvlJc w:val="left"/>
      <w:pPr>
        <w:ind w:left="1440" w:hanging="360"/>
      </w:pPr>
    </w:lvl>
    <w:lvl w:ilvl="2" w:tplc="8A6E0BE6">
      <w:start w:val="1"/>
      <w:numFmt w:val="lowerRoman"/>
      <w:lvlText w:val="%3."/>
      <w:lvlJc w:val="right"/>
      <w:pPr>
        <w:ind w:left="2160" w:hanging="180"/>
      </w:pPr>
    </w:lvl>
    <w:lvl w:ilvl="3" w:tplc="B7C44DA0">
      <w:start w:val="1"/>
      <w:numFmt w:val="decimal"/>
      <w:lvlText w:val="%4."/>
      <w:lvlJc w:val="left"/>
      <w:pPr>
        <w:ind w:left="2880" w:hanging="360"/>
      </w:pPr>
    </w:lvl>
    <w:lvl w:ilvl="4" w:tplc="7EFE6A10">
      <w:start w:val="1"/>
      <w:numFmt w:val="lowerLetter"/>
      <w:lvlText w:val="%5."/>
      <w:lvlJc w:val="left"/>
      <w:pPr>
        <w:ind w:left="3600" w:hanging="360"/>
      </w:pPr>
    </w:lvl>
    <w:lvl w:ilvl="5" w:tplc="4678FAF4">
      <w:start w:val="1"/>
      <w:numFmt w:val="lowerRoman"/>
      <w:lvlText w:val="%6."/>
      <w:lvlJc w:val="right"/>
      <w:pPr>
        <w:ind w:left="4320" w:hanging="180"/>
      </w:pPr>
    </w:lvl>
    <w:lvl w:ilvl="6" w:tplc="18B8BB10">
      <w:start w:val="1"/>
      <w:numFmt w:val="decimal"/>
      <w:lvlText w:val="%7."/>
      <w:lvlJc w:val="left"/>
      <w:pPr>
        <w:ind w:left="5040" w:hanging="360"/>
      </w:pPr>
    </w:lvl>
    <w:lvl w:ilvl="7" w:tplc="ECD43BEA">
      <w:start w:val="1"/>
      <w:numFmt w:val="lowerLetter"/>
      <w:lvlText w:val="%8."/>
      <w:lvlJc w:val="left"/>
      <w:pPr>
        <w:ind w:left="5760" w:hanging="360"/>
      </w:pPr>
    </w:lvl>
    <w:lvl w:ilvl="8" w:tplc="D10C5254">
      <w:start w:val="1"/>
      <w:numFmt w:val="lowerRoman"/>
      <w:lvlText w:val="%9."/>
      <w:lvlJc w:val="right"/>
      <w:pPr>
        <w:ind w:left="6480" w:hanging="180"/>
      </w:pPr>
    </w:lvl>
  </w:abstractNum>
  <w:abstractNum w:abstractNumId="2" w15:restartNumberingAfterBreak="0">
    <w:nsid w:val="124E68DF"/>
    <w:multiLevelType w:val="hybridMultilevel"/>
    <w:tmpl w:val="FFFFFFFF"/>
    <w:lvl w:ilvl="0" w:tplc="216210C6">
      <w:start w:val="1"/>
      <w:numFmt w:val="lowerLetter"/>
      <w:lvlText w:val="%1."/>
      <w:lvlJc w:val="left"/>
      <w:pPr>
        <w:ind w:left="720" w:hanging="360"/>
      </w:pPr>
    </w:lvl>
    <w:lvl w:ilvl="1" w:tplc="BD7CCD32">
      <w:start w:val="1"/>
      <w:numFmt w:val="lowerLetter"/>
      <w:lvlText w:val="%2."/>
      <w:lvlJc w:val="left"/>
      <w:pPr>
        <w:ind w:left="1440" w:hanging="360"/>
      </w:pPr>
    </w:lvl>
    <w:lvl w:ilvl="2" w:tplc="7444CD9E">
      <w:start w:val="1"/>
      <w:numFmt w:val="lowerRoman"/>
      <w:lvlText w:val="%3."/>
      <w:lvlJc w:val="right"/>
      <w:pPr>
        <w:ind w:left="2160" w:hanging="180"/>
      </w:pPr>
    </w:lvl>
    <w:lvl w:ilvl="3" w:tplc="DA42C4A8">
      <w:start w:val="1"/>
      <w:numFmt w:val="decimal"/>
      <w:lvlText w:val="%4."/>
      <w:lvlJc w:val="left"/>
      <w:pPr>
        <w:ind w:left="2880" w:hanging="360"/>
      </w:pPr>
    </w:lvl>
    <w:lvl w:ilvl="4" w:tplc="17EAEB52">
      <w:start w:val="1"/>
      <w:numFmt w:val="lowerLetter"/>
      <w:lvlText w:val="%5."/>
      <w:lvlJc w:val="left"/>
      <w:pPr>
        <w:ind w:left="3600" w:hanging="360"/>
      </w:pPr>
    </w:lvl>
    <w:lvl w:ilvl="5" w:tplc="4AFC3BDA">
      <w:start w:val="1"/>
      <w:numFmt w:val="lowerRoman"/>
      <w:lvlText w:val="%6."/>
      <w:lvlJc w:val="right"/>
      <w:pPr>
        <w:ind w:left="4320" w:hanging="180"/>
      </w:pPr>
    </w:lvl>
    <w:lvl w:ilvl="6" w:tplc="A2FAC7DC">
      <w:start w:val="1"/>
      <w:numFmt w:val="decimal"/>
      <w:lvlText w:val="%7."/>
      <w:lvlJc w:val="left"/>
      <w:pPr>
        <w:ind w:left="5040" w:hanging="360"/>
      </w:pPr>
    </w:lvl>
    <w:lvl w:ilvl="7" w:tplc="F15A9A8A">
      <w:start w:val="1"/>
      <w:numFmt w:val="lowerLetter"/>
      <w:lvlText w:val="%8."/>
      <w:lvlJc w:val="left"/>
      <w:pPr>
        <w:ind w:left="5760" w:hanging="360"/>
      </w:pPr>
    </w:lvl>
    <w:lvl w:ilvl="8" w:tplc="2FBCA858">
      <w:start w:val="1"/>
      <w:numFmt w:val="lowerRoman"/>
      <w:lvlText w:val="%9."/>
      <w:lvlJc w:val="right"/>
      <w:pPr>
        <w:ind w:left="6480" w:hanging="180"/>
      </w:pPr>
    </w:lvl>
  </w:abstractNum>
  <w:abstractNum w:abstractNumId="3" w15:restartNumberingAfterBreak="0">
    <w:nsid w:val="231478EE"/>
    <w:multiLevelType w:val="hybridMultilevel"/>
    <w:tmpl w:val="FFFFFFFF"/>
    <w:lvl w:ilvl="0" w:tplc="1B26D434">
      <w:start w:val="1"/>
      <w:numFmt w:val="lowerLetter"/>
      <w:lvlText w:val="%1."/>
      <w:lvlJc w:val="left"/>
      <w:pPr>
        <w:ind w:left="720" w:hanging="360"/>
      </w:pPr>
    </w:lvl>
    <w:lvl w:ilvl="1" w:tplc="5FB2B960">
      <w:start w:val="1"/>
      <w:numFmt w:val="lowerLetter"/>
      <w:lvlText w:val="%2."/>
      <w:lvlJc w:val="left"/>
      <w:pPr>
        <w:ind w:left="1440" w:hanging="360"/>
      </w:pPr>
    </w:lvl>
    <w:lvl w:ilvl="2" w:tplc="44FC00CC">
      <w:start w:val="1"/>
      <w:numFmt w:val="lowerRoman"/>
      <w:lvlText w:val="%3."/>
      <w:lvlJc w:val="right"/>
      <w:pPr>
        <w:ind w:left="2160" w:hanging="180"/>
      </w:pPr>
    </w:lvl>
    <w:lvl w:ilvl="3" w:tplc="CA908F82">
      <w:start w:val="1"/>
      <w:numFmt w:val="decimal"/>
      <w:lvlText w:val="%4."/>
      <w:lvlJc w:val="left"/>
      <w:pPr>
        <w:ind w:left="2880" w:hanging="360"/>
      </w:pPr>
    </w:lvl>
    <w:lvl w:ilvl="4" w:tplc="EFD0B6CC">
      <w:start w:val="1"/>
      <w:numFmt w:val="lowerLetter"/>
      <w:lvlText w:val="%5."/>
      <w:lvlJc w:val="left"/>
      <w:pPr>
        <w:ind w:left="3600" w:hanging="360"/>
      </w:pPr>
    </w:lvl>
    <w:lvl w:ilvl="5" w:tplc="32707512">
      <w:start w:val="1"/>
      <w:numFmt w:val="lowerRoman"/>
      <w:lvlText w:val="%6."/>
      <w:lvlJc w:val="right"/>
      <w:pPr>
        <w:ind w:left="4320" w:hanging="180"/>
      </w:pPr>
    </w:lvl>
    <w:lvl w:ilvl="6" w:tplc="ABA6B2CE">
      <w:start w:val="1"/>
      <w:numFmt w:val="decimal"/>
      <w:lvlText w:val="%7."/>
      <w:lvlJc w:val="left"/>
      <w:pPr>
        <w:ind w:left="5040" w:hanging="360"/>
      </w:pPr>
    </w:lvl>
    <w:lvl w:ilvl="7" w:tplc="13E6C4A8">
      <w:start w:val="1"/>
      <w:numFmt w:val="lowerLetter"/>
      <w:lvlText w:val="%8."/>
      <w:lvlJc w:val="left"/>
      <w:pPr>
        <w:ind w:left="5760" w:hanging="360"/>
      </w:pPr>
    </w:lvl>
    <w:lvl w:ilvl="8" w:tplc="FD763AF4">
      <w:start w:val="1"/>
      <w:numFmt w:val="lowerRoman"/>
      <w:lvlText w:val="%9."/>
      <w:lvlJc w:val="right"/>
      <w:pPr>
        <w:ind w:left="6480" w:hanging="180"/>
      </w:pPr>
    </w:lvl>
  </w:abstractNum>
  <w:abstractNum w:abstractNumId="4" w15:restartNumberingAfterBreak="0">
    <w:nsid w:val="26304021"/>
    <w:multiLevelType w:val="hybridMultilevel"/>
    <w:tmpl w:val="FFFFFFFF"/>
    <w:lvl w:ilvl="0" w:tplc="C876D05C">
      <w:start w:val="1"/>
      <w:numFmt w:val="bullet"/>
      <w:lvlText w:val=""/>
      <w:lvlJc w:val="left"/>
      <w:pPr>
        <w:ind w:left="720" w:hanging="360"/>
      </w:pPr>
      <w:rPr>
        <w:rFonts w:ascii="Symbol" w:hAnsi="Symbol" w:hint="default"/>
      </w:rPr>
    </w:lvl>
    <w:lvl w:ilvl="1" w:tplc="01A68F04">
      <w:start w:val="1"/>
      <w:numFmt w:val="bullet"/>
      <w:lvlText w:val="o"/>
      <w:lvlJc w:val="left"/>
      <w:pPr>
        <w:ind w:left="1440" w:hanging="360"/>
      </w:pPr>
      <w:rPr>
        <w:rFonts w:ascii="Courier New" w:hAnsi="Courier New" w:hint="default"/>
      </w:rPr>
    </w:lvl>
    <w:lvl w:ilvl="2" w:tplc="115A136A">
      <w:start w:val="1"/>
      <w:numFmt w:val="bullet"/>
      <w:lvlText w:val=""/>
      <w:lvlJc w:val="left"/>
      <w:pPr>
        <w:ind w:left="2160" w:hanging="360"/>
      </w:pPr>
      <w:rPr>
        <w:rFonts w:ascii="Wingdings" w:hAnsi="Wingdings" w:hint="default"/>
      </w:rPr>
    </w:lvl>
    <w:lvl w:ilvl="3" w:tplc="11764688">
      <w:start w:val="1"/>
      <w:numFmt w:val="bullet"/>
      <w:lvlText w:val=""/>
      <w:lvlJc w:val="left"/>
      <w:pPr>
        <w:ind w:left="2880" w:hanging="360"/>
      </w:pPr>
      <w:rPr>
        <w:rFonts w:ascii="Symbol" w:hAnsi="Symbol" w:hint="default"/>
      </w:rPr>
    </w:lvl>
    <w:lvl w:ilvl="4" w:tplc="416E806A">
      <w:start w:val="1"/>
      <w:numFmt w:val="bullet"/>
      <w:lvlText w:val="o"/>
      <w:lvlJc w:val="left"/>
      <w:pPr>
        <w:ind w:left="3600" w:hanging="360"/>
      </w:pPr>
      <w:rPr>
        <w:rFonts w:ascii="Courier New" w:hAnsi="Courier New" w:hint="default"/>
      </w:rPr>
    </w:lvl>
    <w:lvl w:ilvl="5" w:tplc="EE6AEA4A">
      <w:start w:val="1"/>
      <w:numFmt w:val="bullet"/>
      <w:lvlText w:val=""/>
      <w:lvlJc w:val="left"/>
      <w:pPr>
        <w:ind w:left="4320" w:hanging="360"/>
      </w:pPr>
      <w:rPr>
        <w:rFonts w:ascii="Wingdings" w:hAnsi="Wingdings" w:hint="default"/>
      </w:rPr>
    </w:lvl>
    <w:lvl w:ilvl="6" w:tplc="D0EC97A8">
      <w:start w:val="1"/>
      <w:numFmt w:val="bullet"/>
      <w:lvlText w:val=""/>
      <w:lvlJc w:val="left"/>
      <w:pPr>
        <w:ind w:left="5040" w:hanging="360"/>
      </w:pPr>
      <w:rPr>
        <w:rFonts w:ascii="Symbol" w:hAnsi="Symbol" w:hint="default"/>
      </w:rPr>
    </w:lvl>
    <w:lvl w:ilvl="7" w:tplc="77F0D622">
      <w:start w:val="1"/>
      <w:numFmt w:val="bullet"/>
      <w:lvlText w:val="o"/>
      <w:lvlJc w:val="left"/>
      <w:pPr>
        <w:ind w:left="5760" w:hanging="360"/>
      </w:pPr>
      <w:rPr>
        <w:rFonts w:ascii="Courier New" w:hAnsi="Courier New" w:hint="default"/>
      </w:rPr>
    </w:lvl>
    <w:lvl w:ilvl="8" w:tplc="62F25AD2">
      <w:start w:val="1"/>
      <w:numFmt w:val="bullet"/>
      <w:lvlText w:val=""/>
      <w:lvlJc w:val="left"/>
      <w:pPr>
        <w:ind w:left="6480" w:hanging="360"/>
      </w:pPr>
      <w:rPr>
        <w:rFonts w:ascii="Wingdings" w:hAnsi="Wingdings" w:hint="default"/>
      </w:rPr>
    </w:lvl>
  </w:abstractNum>
  <w:abstractNum w:abstractNumId="5" w15:restartNumberingAfterBreak="0">
    <w:nsid w:val="2AAF42A0"/>
    <w:multiLevelType w:val="hybridMultilevel"/>
    <w:tmpl w:val="FFFFFFFF"/>
    <w:lvl w:ilvl="0" w:tplc="5ACE1E84">
      <w:start w:val="1"/>
      <w:numFmt w:val="lowerLetter"/>
      <w:lvlText w:val="%1."/>
      <w:lvlJc w:val="left"/>
      <w:pPr>
        <w:ind w:left="720" w:hanging="360"/>
      </w:pPr>
    </w:lvl>
    <w:lvl w:ilvl="1" w:tplc="31FE493C">
      <w:start w:val="1"/>
      <w:numFmt w:val="lowerLetter"/>
      <w:lvlText w:val="%2."/>
      <w:lvlJc w:val="left"/>
      <w:pPr>
        <w:ind w:left="1440" w:hanging="360"/>
      </w:pPr>
    </w:lvl>
    <w:lvl w:ilvl="2" w:tplc="F23202EE">
      <w:start w:val="1"/>
      <w:numFmt w:val="lowerRoman"/>
      <w:lvlText w:val="%3."/>
      <w:lvlJc w:val="right"/>
      <w:pPr>
        <w:ind w:left="2160" w:hanging="180"/>
      </w:pPr>
    </w:lvl>
    <w:lvl w:ilvl="3" w:tplc="C2BC29DC">
      <w:start w:val="1"/>
      <w:numFmt w:val="decimal"/>
      <w:lvlText w:val="%4."/>
      <w:lvlJc w:val="left"/>
      <w:pPr>
        <w:ind w:left="2880" w:hanging="360"/>
      </w:pPr>
    </w:lvl>
    <w:lvl w:ilvl="4" w:tplc="63C263DA">
      <w:start w:val="1"/>
      <w:numFmt w:val="lowerLetter"/>
      <w:lvlText w:val="%5."/>
      <w:lvlJc w:val="left"/>
      <w:pPr>
        <w:ind w:left="3600" w:hanging="360"/>
      </w:pPr>
    </w:lvl>
    <w:lvl w:ilvl="5" w:tplc="37227DDC">
      <w:start w:val="1"/>
      <w:numFmt w:val="lowerRoman"/>
      <w:lvlText w:val="%6."/>
      <w:lvlJc w:val="right"/>
      <w:pPr>
        <w:ind w:left="4320" w:hanging="180"/>
      </w:pPr>
    </w:lvl>
    <w:lvl w:ilvl="6" w:tplc="F336F966">
      <w:start w:val="1"/>
      <w:numFmt w:val="decimal"/>
      <w:lvlText w:val="%7."/>
      <w:lvlJc w:val="left"/>
      <w:pPr>
        <w:ind w:left="5040" w:hanging="360"/>
      </w:pPr>
    </w:lvl>
    <w:lvl w:ilvl="7" w:tplc="3F340C22">
      <w:start w:val="1"/>
      <w:numFmt w:val="lowerLetter"/>
      <w:lvlText w:val="%8."/>
      <w:lvlJc w:val="left"/>
      <w:pPr>
        <w:ind w:left="5760" w:hanging="360"/>
      </w:pPr>
    </w:lvl>
    <w:lvl w:ilvl="8" w:tplc="E7C05F4A">
      <w:start w:val="1"/>
      <w:numFmt w:val="lowerRoman"/>
      <w:lvlText w:val="%9."/>
      <w:lvlJc w:val="right"/>
      <w:pPr>
        <w:ind w:left="6480" w:hanging="180"/>
      </w:pPr>
    </w:lvl>
  </w:abstractNum>
  <w:abstractNum w:abstractNumId="6" w15:restartNumberingAfterBreak="0">
    <w:nsid w:val="2DAA0F94"/>
    <w:multiLevelType w:val="hybridMultilevel"/>
    <w:tmpl w:val="FFFFFFFF"/>
    <w:lvl w:ilvl="0" w:tplc="C2328AC8">
      <w:start w:val="1"/>
      <w:numFmt w:val="lowerLetter"/>
      <w:lvlText w:val="%1."/>
      <w:lvlJc w:val="left"/>
      <w:pPr>
        <w:ind w:left="720" w:hanging="360"/>
      </w:pPr>
    </w:lvl>
    <w:lvl w:ilvl="1" w:tplc="8ADA6884">
      <w:start w:val="1"/>
      <w:numFmt w:val="lowerLetter"/>
      <w:lvlText w:val="%2."/>
      <w:lvlJc w:val="left"/>
      <w:pPr>
        <w:ind w:left="1440" w:hanging="360"/>
      </w:pPr>
    </w:lvl>
    <w:lvl w:ilvl="2" w:tplc="FC7E0EBC">
      <w:start w:val="1"/>
      <w:numFmt w:val="lowerRoman"/>
      <w:lvlText w:val="%3."/>
      <w:lvlJc w:val="right"/>
      <w:pPr>
        <w:ind w:left="2160" w:hanging="180"/>
      </w:pPr>
    </w:lvl>
    <w:lvl w:ilvl="3" w:tplc="7FF68568">
      <w:start w:val="1"/>
      <w:numFmt w:val="decimal"/>
      <w:lvlText w:val="%4."/>
      <w:lvlJc w:val="left"/>
      <w:pPr>
        <w:ind w:left="2880" w:hanging="360"/>
      </w:pPr>
    </w:lvl>
    <w:lvl w:ilvl="4" w:tplc="826CD8A2">
      <w:start w:val="1"/>
      <w:numFmt w:val="lowerLetter"/>
      <w:lvlText w:val="%5."/>
      <w:lvlJc w:val="left"/>
      <w:pPr>
        <w:ind w:left="3600" w:hanging="360"/>
      </w:pPr>
    </w:lvl>
    <w:lvl w:ilvl="5" w:tplc="6CD6D790">
      <w:start w:val="1"/>
      <w:numFmt w:val="lowerRoman"/>
      <w:lvlText w:val="%6."/>
      <w:lvlJc w:val="right"/>
      <w:pPr>
        <w:ind w:left="4320" w:hanging="180"/>
      </w:pPr>
    </w:lvl>
    <w:lvl w:ilvl="6" w:tplc="3866E8D0">
      <w:start w:val="1"/>
      <w:numFmt w:val="decimal"/>
      <w:lvlText w:val="%7."/>
      <w:lvlJc w:val="left"/>
      <w:pPr>
        <w:ind w:left="5040" w:hanging="360"/>
      </w:pPr>
    </w:lvl>
    <w:lvl w:ilvl="7" w:tplc="21FC02AC">
      <w:start w:val="1"/>
      <w:numFmt w:val="lowerLetter"/>
      <w:lvlText w:val="%8."/>
      <w:lvlJc w:val="left"/>
      <w:pPr>
        <w:ind w:left="5760" w:hanging="360"/>
      </w:pPr>
    </w:lvl>
    <w:lvl w:ilvl="8" w:tplc="FCB419C0">
      <w:start w:val="1"/>
      <w:numFmt w:val="lowerRoman"/>
      <w:lvlText w:val="%9."/>
      <w:lvlJc w:val="right"/>
      <w:pPr>
        <w:ind w:left="6480" w:hanging="180"/>
      </w:pPr>
    </w:lvl>
  </w:abstractNum>
  <w:abstractNum w:abstractNumId="7" w15:restartNumberingAfterBreak="0">
    <w:nsid w:val="309D413C"/>
    <w:multiLevelType w:val="hybridMultilevel"/>
    <w:tmpl w:val="FFFFFFFF"/>
    <w:lvl w:ilvl="0" w:tplc="B96CE532">
      <w:start w:val="1"/>
      <w:numFmt w:val="lowerLetter"/>
      <w:lvlText w:val="%1."/>
      <w:lvlJc w:val="left"/>
      <w:pPr>
        <w:ind w:left="720" w:hanging="360"/>
      </w:pPr>
    </w:lvl>
    <w:lvl w:ilvl="1" w:tplc="3216FA88">
      <w:start w:val="1"/>
      <w:numFmt w:val="lowerLetter"/>
      <w:lvlText w:val="%2."/>
      <w:lvlJc w:val="left"/>
      <w:pPr>
        <w:ind w:left="1440" w:hanging="360"/>
      </w:pPr>
    </w:lvl>
    <w:lvl w:ilvl="2" w:tplc="FA3C81BA">
      <w:start w:val="1"/>
      <w:numFmt w:val="lowerRoman"/>
      <w:lvlText w:val="%3."/>
      <w:lvlJc w:val="right"/>
      <w:pPr>
        <w:ind w:left="2160" w:hanging="180"/>
      </w:pPr>
    </w:lvl>
    <w:lvl w:ilvl="3" w:tplc="23B2BEEE">
      <w:start w:val="1"/>
      <w:numFmt w:val="decimal"/>
      <w:lvlText w:val="%4."/>
      <w:lvlJc w:val="left"/>
      <w:pPr>
        <w:ind w:left="2880" w:hanging="360"/>
      </w:pPr>
    </w:lvl>
    <w:lvl w:ilvl="4" w:tplc="659CAD0A">
      <w:start w:val="1"/>
      <w:numFmt w:val="lowerLetter"/>
      <w:lvlText w:val="%5."/>
      <w:lvlJc w:val="left"/>
      <w:pPr>
        <w:ind w:left="3600" w:hanging="360"/>
      </w:pPr>
    </w:lvl>
    <w:lvl w:ilvl="5" w:tplc="FDE27AB8">
      <w:start w:val="1"/>
      <w:numFmt w:val="lowerRoman"/>
      <w:lvlText w:val="%6."/>
      <w:lvlJc w:val="right"/>
      <w:pPr>
        <w:ind w:left="4320" w:hanging="180"/>
      </w:pPr>
    </w:lvl>
    <w:lvl w:ilvl="6" w:tplc="6BCCD39C">
      <w:start w:val="1"/>
      <w:numFmt w:val="decimal"/>
      <w:lvlText w:val="%7."/>
      <w:lvlJc w:val="left"/>
      <w:pPr>
        <w:ind w:left="5040" w:hanging="360"/>
      </w:pPr>
    </w:lvl>
    <w:lvl w:ilvl="7" w:tplc="C6FAD9D2">
      <w:start w:val="1"/>
      <w:numFmt w:val="lowerLetter"/>
      <w:lvlText w:val="%8."/>
      <w:lvlJc w:val="left"/>
      <w:pPr>
        <w:ind w:left="5760" w:hanging="360"/>
      </w:pPr>
    </w:lvl>
    <w:lvl w:ilvl="8" w:tplc="F7D8DFC6">
      <w:start w:val="1"/>
      <w:numFmt w:val="lowerRoman"/>
      <w:lvlText w:val="%9."/>
      <w:lvlJc w:val="right"/>
      <w:pPr>
        <w:ind w:left="6480" w:hanging="180"/>
      </w:pPr>
    </w:lvl>
  </w:abstractNum>
  <w:abstractNum w:abstractNumId="8" w15:restartNumberingAfterBreak="0">
    <w:nsid w:val="36035884"/>
    <w:multiLevelType w:val="hybridMultilevel"/>
    <w:tmpl w:val="FFFFFFFF"/>
    <w:lvl w:ilvl="0" w:tplc="F99691D2">
      <w:start w:val="1"/>
      <w:numFmt w:val="lowerLetter"/>
      <w:lvlText w:val="%1."/>
      <w:lvlJc w:val="left"/>
      <w:pPr>
        <w:ind w:left="720" w:hanging="360"/>
      </w:pPr>
    </w:lvl>
    <w:lvl w:ilvl="1" w:tplc="AD60B95A">
      <w:start w:val="1"/>
      <w:numFmt w:val="lowerLetter"/>
      <w:lvlText w:val="%2."/>
      <w:lvlJc w:val="left"/>
      <w:pPr>
        <w:ind w:left="1440" w:hanging="360"/>
      </w:pPr>
    </w:lvl>
    <w:lvl w:ilvl="2" w:tplc="2DCAF88A">
      <w:start w:val="1"/>
      <w:numFmt w:val="lowerRoman"/>
      <w:lvlText w:val="%3."/>
      <w:lvlJc w:val="right"/>
      <w:pPr>
        <w:ind w:left="2160" w:hanging="180"/>
      </w:pPr>
    </w:lvl>
    <w:lvl w:ilvl="3" w:tplc="8AE60DCE">
      <w:start w:val="1"/>
      <w:numFmt w:val="decimal"/>
      <w:lvlText w:val="%4."/>
      <w:lvlJc w:val="left"/>
      <w:pPr>
        <w:ind w:left="2880" w:hanging="360"/>
      </w:pPr>
    </w:lvl>
    <w:lvl w:ilvl="4" w:tplc="0C6E2DD8">
      <w:start w:val="1"/>
      <w:numFmt w:val="lowerLetter"/>
      <w:lvlText w:val="%5."/>
      <w:lvlJc w:val="left"/>
      <w:pPr>
        <w:ind w:left="3600" w:hanging="360"/>
      </w:pPr>
    </w:lvl>
    <w:lvl w:ilvl="5" w:tplc="29E49EAE">
      <w:start w:val="1"/>
      <w:numFmt w:val="lowerRoman"/>
      <w:lvlText w:val="%6."/>
      <w:lvlJc w:val="right"/>
      <w:pPr>
        <w:ind w:left="4320" w:hanging="180"/>
      </w:pPr>
    </w:lvl>
    <w:lvl w:ilvl="6" w:tplc="0248DBFA">
      <w:start w:val="1"/>
      <w:numFmt w:val="decimal"/>
      <w:lvlText w:val="%7."/>
      <w:lvlJc w:val="left"/>
      <w:pPr>
        <w:ind w:left="5040" w:hanging="360"/>
      </w:pPr>
    </w:lvl>
    <w:lvl w:ilvl="7" w:tplc="A80200A2">
      <w:start w:val="1"/>
      <w:numFmt w:val="lowerLetter"/>
      <w:lvlText w:val="%8."/>
      <w:lvlJc w:val="left"/>
      <w:pPr>
        <w:ind w:left="5760" w:hanging="360"/>
      </w:pPr>
    </w:lvl>
    <w:lvl w:ilvl="8" w:tplc="8F2E6786">
      <w:start w:val="1"/>
      <w:numFmt w:val="lowerRoman"/>
      <w:lvlText w:val="%9."/>
      <w:lvlJc w:val="right"/>
      <w:pPr>
        <w:ind w:left="6480" w:hanging="180"/>
      </w:pPr>
    </w:lvl>
  </w:abstractNum>
  <w:abstractNum w:abstractNumId="9" w15:restartNumberingAfterBreak="0">
    <w:nsid w:val="36AD57B7"/>
    <w:multiLevelType w:val="hybridMultilevel"/>
    <w:tmpl w:val="FFFFFFFF"/>
    <w:lvl w:ilvl="0" w:tplc="C6261666">
      <w:start w:val="1"/>
      <w:numFmt w:val="lowerLetter"/>
      <w:lvlText w:val="%1."/>
      <w:lvlJc w:val="left"/>
      <w:pPr>
        <w:ind w:left="720" w:hanging="360"/>
      </w:pPr>
    </w:lvl>
    <w:lvl w:ilvl="1" w:tplc="C374DDB6">
      <w:start w:val="1"/>
      <w:numFmt w:val="lowerLetter"/>
      <w:lvlText w:val="%2."/>
      <w:lvlJc w:val="left"/>
      <w:pPr>
        <w:ind w:left="1440" w:hanging="360"/>
      </w:pPr>
    </w:lvl>
    <w:lvl w:ilvl="2" w:tplc="4B3A87F0">
      <w:start w:val="1"/>
      <w:numFmt w:val="lowerRoman"/>
      <w:lvlText w:val="%3."/>
      <w:lvlJc w:val="right"/>
      <w:pPr>
        <w:ind w:left="2160" w:hanging="180"/>
      </w:pPr>
    </w:lvl>
    <w:lvl w:ilvl="3" w:tplc="9B50E458">
      <w:start w:val="1"/>
      <w:numFmt w:val="decimal"/>
      <w:lvlText w:val="%4."/>
      <w:lvlJc w:val="left"/>
      <w:pPr>
        <w:ind w:left="2880" w:hanging="360"/>
      </w:pPr>
    </w:lvl>
    <w:lvl w:ilvl="4" w:tplc="89BEBFDE">
      <w:start w:val="1"/>
      <w:numFmt w:val="lowerLetter"/>
      <w:lvlText w:val="%5."/>
      <w:lvlJc w:val="left"/>
      <w:pPr>
        <w:ind w:left="3600" w:hanging="360"/>
      </w:pPr>
    </w:lvl>
    <w:lvl w:ilvl="5" w:tplc="573E5D3A">
      <w:start w:val="1"/>
      <w:numFmt w:val="lowerRoman"/>
      <w:lvlText w:val="%6."/>
      <w:lvlJc w:val="right"/>
      <w:pPr>
        <w:ind w:left="4320" w:hanging="180"/>
      </w:pPr>
    </w:lvl>
    <w:lvl w:ilvl="6" w:tplc="149614EA">
      <w:start w:val="1"/>
      <w:numFmt w:val="decimal"/>
      <w:lvlText w:val="%7."/>
      <w:lvlJc w:val="left"/>
      <w:pPr>
        <w:ind w:left="5040" w:hanging="360"/>
      </w:pPr>
    </w:lvl>
    <w:lvl w:ilvl="7" w:tplc="B4C20B30">
      <w:start w:val="1"/>
      <w:numFmt w:val="lowerLetter"/>
      <w:lvlText w:val="%8."/>
      <w:lvlJc w:val="left"/>
      <w:pPr>
        <w:ind w:left="5760" w:hanging="360"/>
      </w:pPr>
    </w:lvl>
    <w:lvl w:ilvl="8" w:tplc="A618737E">
      <w:start w:val="1"/>
      <w:numFmt w:val="lowerRoman"/>
      <w:lvlText w:val="%9."/>
      <w:lvlJc w:val="right"/>
      <w:pPr>
        <w:ind w:left="6480" w:hanging="180"/>
      </w:pPr>
    </w:lvl>
  </w:abstractNum>
  <w:abstractNum w:abstractNumId="10" w15:restartNumberingAfterBreak="0">
    <w:nsid w:val="3B271462"/>
    <w:multiLevelType w:val="hybridMultilevel"/>
    <w:tmpl w:val="FFFFFFFF"/>
    <w:lvl w:ilvl="0" w:tplc="622CBB12">
      <w:start w:val="1"/>
      <w:numFmt w:val="lowerLetter"/>
      <w:lvlText w:val="%1."/>
      <w:lvlJc w:val="left"/>
      <w:pPr>
        <w:ind w:left="720" w:hanging="360"/>
      </w:pPr>
    </w:lvl>
    <w:lvl w:ilvl="1" w:tplc="223CAD8C">
      <w:start w:val="1"/>
      <w:numFmt w:val="lowerLetter"/>
      <w:lvlText w:val="%2."/>
      <w:lvlJc w:val="left"/>
      <w:pPr>
        <w:ind w:left="1440" w:hanging="360"/>
      </w:pPr>
    </w:lvl>
    <w:lvl w:ilvl="2" w:tplc="4164247E">
      <w:start w:val="1"/>
      <w:numFmt w:val="lowerRoman"/>
      <w:lvlText w:val="%3."/>
      <w:lvlJc w:val="right"/>
      <w:pPr>
        <w:ind w:left="2160" w:hanging="180"/>
      </w:pPr>
    </w:lvl>
    <w:lvl w:ilvl="3" w:tplc="83245984">
      <w:start w:val="1"/>
      <w:numFmt w:val="decimal"/>
      <w:lvlText w:val="%4."/>
      <w:lvlJc w:val="left"/>
      <w:pPr>
        <w:ind w:left="2880" w:hanging="360"/>
      </w:pPr>
    </w:lvl>
    <w:lvl w:ilvl="4" w:tplc="7848C946">
      <w:start w:val="1"/>
      <w:numFmt w:val="lowerLetter"/>
      <w:lvlText w:val="%5."/>
      <w:lvlJc w:val="left"/>
      <w:pPr>
        <w:ind w:left="3600" w:hanging="360"/>
      </w:pPr>
    </w:lvl>
    <w:lvl w:ilvl="5" w:tplc="0696286A">
      <w:start w:val="1"/>
      <w:numFmt w:val="lowerRoman"/>
      <w:lvlText w:val="%6."/>
      <w:lvlJc w:val="right"/>
      <w:pPr>
        <w:ind w:left="4320" w:hanging="180"/>
      </w:pPr>
    </w:lvl>
    <w:lvl w:ilvl="6" w:tplc="F970E1DC">
      <w:start w:val="1"/>
      <w:numFmt w:val="decimal"/>
      <w:lvlText w:val="%7."/>
      <w:lvlJc w:val="left"/>
      <w:pPr>
        <w:ind w:left="5040" w:hanging="360"/>
      </w:pPr>
    </w:lvl>
    <w:lvl w:ilvl="7" w:tplc="3A6A49A4">
      <w:start w:val="1"/>
      <w:numFmt w:val="lowerLetter"/>
      <w:lvlText w:val="%8."/>
      <w:lvlJc w:val="left"/>
      <w:pPr>
        <w:ind w:left="5760" w:hanging="360"/>
      </w:pPr>
    </w:lvl>
    <w:lvl w:ilvl="8" w:tplc="6994CA66">
      <w:start w:val="1"/>
      <w:numFmt w:val="lowerRoman"/>
      <w:lvlText w:val="%9."/>
      <w:lvlJc w:val="right"/>
      <w:pPr>
        <w:ind w:left="6480" w:hanging="180"/>
      </w:pPr>
    </w:lvl>
  </w:abstractNum>
  <w:abstractNum w:abstractNumId="11" w15:restartNumberingAfterBreak="0">
    <w:nsid w:val="3B480B4E"/>
    <w:multiLevelType w:val="hybridMultilevel"/>
    <w:tmpl w:val="0560B0FA"/>
    <w:styleLink w:val="Althingi1-a-1-a"/>
    <w:lvl w:ilvl="0" w:tplc="B764E8A6">
      <w:start w:val="1"/>
      <w:numFmt w:val="decimal"/>
      <w:lvlText w:val="%1."/>
      <w:lvlJc w:val="right"/>
      <w:pPr>
        <w:ind w:left="425" w:hanging="141"/>
      </w:pPr>
      <w:rPr>
        <w:rFonts w:hint="default"/>
      </w:rPr>
    </w:lvl>
    <w:lvl w:ilvl="1" w:tplc="E2C8A600">
      <w:start w:val="1"/>
      <w:numFmt w:val="lowerLetter"/>
      <w:lvlText w:val="%2."/>
      <w:lvlJc w:val="right"/>
      <w:pPr>
        <w:ind w:left="709" w:hanging="141"/>
      </w:pPr>
      <w:rPr>
        <w:rFonts w:hint="default"/>
      </w:rPr>
    </w:lvl>
    <w:lvl w:ilvl="2" w:tplc="D0E20E34">
      <w:start w:val="1"/>
      <w:numFmt w:val="decimal"/>
      <w:lvlText w:val="%3."/>
      <w:lvlJc w:val="right"/>
      <w:pPr>
        <w:ind w:left="993" w:hanging="141"/>
      </w:pPr>
      <w:rPr>
        <w:rFonts w:hint="default"/>
      </w:rPr>
    </w:lvl>
    <w:lvl w:ilvl="3" w:tplc="5BC0620C">
      <w:start w:val="1"/>
      <w:numFmt w:val="lowerLetter"/>
      <w:lvlText w:val="%4."/>
      <w:lvlJc w:val="right"/>
      <w:pPr>
        <w:ind w:left="1277" w:hanging="141"/>
      </w:pPr>
      <w:rPr>
        <w:rFonts w:hint="default"/>
      </w:rPr>
    </w:lvl>
    <w:lvl w:ilvl="4" w:tplc="CF966A26">
      <w:start w:val="1"/>
      <w:numFmt w:val="decimal"/>
      <w:lvlText w:val="%5."/>
      <w:lvlJc w:val="right"/>
      <w:pPr>
        <w:ind w:left="1561" w:hanging="141"/>
      </w:pPr>
      <w:rPr>
        <w:rFonts w:hint="default"/>
      </w:rPr>
    </w:lvl>
    <w:lvl w:ilvl="5" w:tplc="B0AE8C0A">
      <w:start w:val="1"/>
      <w:numFmt w:val="lowerLetter"/>
      <w:lvlText w:val="%6."/>
      <w:lvlJc w:val="right"/>
      <w:pPr>
        <w:ind w:left="1845" w:hanging="141"/>
      </w:pPr>
      <w:rPr>
        <w:rFonts w:hint="default"/>
      </w:rPr>
    </w:lvl>
    <w:lvl w:ilvl="6" w:tplc="DB665C1E">
      <w:start w:val="1"/>
      <w:numFmt w:val="decimal"/>
      <w:lvlText w:val="%7."/>
      <w:lvlJc w:val="right"/>
      <w:pPr>
        <w:ind w:left="2129" w:hanging="144"/>
      </w:pPr>
      <w:rPr>
        <w:rFonts w:hint="default"/>
      </w:rPr>
    </w:lvl>
    <w:lvl w:ilvl="7" w:tplc="7CFEAF48">
      <w:start w:val="1"/>
      <w:numFmt w:val="lowerLetter"/>
      <w:lvlText w:val="%8."/>
      <w:lvlJc w:val="right"/>
      <w:pPr>
        <w:ind w:left="2552" w:hanging="284"/>
      </w:pPr>
      <w:rPr>
        <w:rFonts w:hint="default"/>
      </w:rPr>
    </w:lvl>
    <w:lvl w:ilvl="8" w:tplc="00CE4D7E">
      <w:start w:val="1"/>
      <w:numFmt w:val="decimal"/>
      <w:lvlText w:val="%9."/>
      <w:lvlJc w:val="right"/>
      <w:pPr>
        <w:ind w:left="2697" w:hanging="141"/>
      </w:pPr>
      <w:rPr>
        <w:rFonts w:hint="default"/>
      </w:rPr>
    </w:lvl>
  </w:abstractNum>
  <w:abstractNum w:abstractNumId="12" w15:restartNumberingAfterBreak="0">
    <w:nsid w:val="3BB1322C"/>
    <w:multiLevelType w:val="hybridMultilevel"/>
    <w:tmpl w:val="FFFFFFFF"/>
    <w:lvl w:ilvl="0" w:tplc="FCD2A926">
      <w:start w:val="1"/>
      <w:numFmt w:val="lowerLetter"/>
      <w:lvlText w:val="%1."/>
      <w:lvlJc w:val="left"/>
      <w:pPr>
        <w:ind w:left="720" w:hanging="360"/>
      </w:pPr>
    </w:lvl>
    <w:lvl w:ilvl="1" w:tplc="8D84A822">
      <w:start w:val="1"/>
      <w:numFmt w:val="lowerLetter"/>
      <w:lvlText w:val="%2."/>
      <w:lvlJc w:val="left"/>
      <w:pPr>
        <w:ind w:left="1440" w:hanging="360"/>
      </w:pPr>
    </w:lvl>
    <w:lvl w:ilvl="2" w:tplc="BD143484">
      <w:start w:val="1"/>
      <w:numFmt w:val="lowerRoman"/>
      <w:lvlText w:val="%3."/>
      <w:lvlJc w:val="right"/>
      <w:pPr>
        <w:ind w:left="2160" w:hanging="180"/>
      </w:pPr>
    </w:lvl>
    <w:lvl w:ilvl="3" w:tplc="2ECCC7F0">
      <w:start w:val="1"/>
      <w:numFmt w:val="decimal"/>
      <w:lvlText w:val="%4."/>
      <w:lvlJc w:val="left"/>
      <w:pPr>
        <w:ind w:left="2880" w:hanging="360"/>
      </w:pPr>
    </w:lvl>
    <w:lvl w:ilvl="4" w:tplc="D85AA63A">
      <w:start w:val="1"/>
      <w:numFmt w:val="lowerLetter"/>
      <w:lvlText w:val="%5."/>
      <w:lvlJc w:val="left"/>
      <w:pPr>
        <w:ind w:left="3600" w:hanging="360"/>
      </w:pPr>
    </w:lvl>
    <w:lvl w:ilvl="5" w:tplc="A8124926">
      <w:start w:val="1"/>
      <w:numFmt w:val="lowerRoman"/>
      <w:lvlText w:val="%6."/>
      <w:lvlJc w:val="right"/>
      <w:pPr>
        <w:ind w:left="4320" w:hanging="180"/>
      </w:pPr>
    </w:lvl>
    <w:lvl w:ilvl="6" w:tplc="8C422E34">
      <w:start w:val="1"/>
      <w:numFmt w:val="decimal"/>
      <w:lvlText w:val="%7."/>
      <w:lvlJc w:val="left"/>
      <w:pPr>
        <w:ind w:left="5040" w:hanging="360"/>
      </w:pPr>
    </w:lvl>
    <w:lvl w:ilvl="7" w:tplc="EB3CF3BA">
      <w:start w:val="1"/>
      <w:numFmt w:val="lowerLetter"/>
      <w:lvlText w:val="%8."/>
      <w:lvlJc w:val="left"/>
      <w:pPr>
        <w:ind w:left="5760" w:hanging="360"/>
      </w:pPr>
    </w:lvl>
    <w:lvl w:ilvl="8" w:tplc="B906D1C4">
      <w:start w:val="1"/>
      <w:numFmt w:val="lowerRoman"/>
      <w:lvlText w:val="%9."/>
      <w:lvlJc w:val="right"/>
      <w:pPr>
        <w:ind w:left="6480" w:hanging="180"/>
      </w:pPr>
    </w:lvl>
  </w:abstractNum>
  <w:abstractNum w:abstractNumId="13" w15:restartNumberingAfterBreak="0">
    <w:nsid w:val="3C832358"/>
    <w:multiLevelType w:val="hybridMultilevel"/>
    <w:tmpl w:val="5C42D0D2"/>
    <w:lvl w:ilvl="0" w:tplc="80EE885C">
      <w:start w:val="1"/>
      <w:numFmt w:val="upperRoman"/>
      <w:lvlText w:val="%1."/>
      <w:lvlJc w:val="left"/>
      <w:pPr>
        <w:ind w:left="720" w:hanging="360"/>
      </w:pPr>
    </w:lvl>
    <w:lvl w:ilvl="1" w:tplc="B756FBB0">
      <w:start w:val="1"/>
      <w:numFmt w:val="lowerLetter"/>
      <w:lvlText w:val="%2."/>
      <w:lvlJc w:val="left"/>
      <w:pPr>
        <w:ind w:left="1440" w:hanging="360"/>
      </w:pPr>
    </w:lvl>
    <w:lvl w:ilvl="2" w:tplc="566826C8">
      <w:start w:val="1"/>
      <w:numFmt w:val="lowerRoman"/>
      <w:lvlText w:val="%3."/>
      <w:lvlJc w:val="right"/>
      <w:pPr>
        <w:ind w:left="2160" w:hanging="180"/>
      </w:pPr>
    </w:lvl>
    <w:lvl w:ilvl="3" w:tplc="229E54DC">
      <w:start w:val="1"/>
      <w:numFmt w:val="decimal"/>
      <w:lvlText w:val="%4."/>
      <w:lvlJc w:val="left"/>
      <w:pPr>
        <w:ind w:left="2880" w:hanging="360"/>
      </w:pPr>
    </w:lvl>
    <w:lvl w:ilvl="4" w:tplc="DB5E5E2E">
      <w:start w:val="1"/>
      <w:numFmt w:val="lowerLetter"/>
      <w:lvlText w:val="%5."/>
      <w:lvlJc w:val="left"/>
      <w:pPr>
        <w:ind w:left="3600" w:hanging="360"/>
      </w:pPr>
    </w:lvl>
    <w:lvl w:ilvl="5" w:tplc="934C6498">
      <w:start w:val="1"/>
      <w:numFmt w:val="lowerRoman"/>
      <w:lvlText w:val="%6."/>
      <w:lvlJc w:val="right"/>
      <w:pPr>
        <w:ind w:left="4320" w:hanging="180"/>
      </w:pPr>
    </w:lvl>
    <w:lvl w:ilvl="6" w:tplc="B59CAE96">
      <w:start w:val="1"/>
      <w:numFmt w:val="decimal"/>
      <w:lvlText w:val="%7."/>
      <w:lvlJc w:val="left"/>
      <w:pPr>
        <w:ind w:left="5040" w:hanging="360"/>
      </w:pPr>
    </w:lvl>
    <w:lvl w:ilvl="7" w:tplc="2496DE28">
      <w:start w:val="1"/>
      <w:numFmt w:val="lowerLetter"/>
      <w:lvlText w:val="%8."/>
      <w:lvlJc w:val="left"/>
      <w:pPr>
        <w:ind w:left="5760" w:hanging="360"/>
      </w:pPr>
    </w:lvl>
    <w:lvl w:ilvl="8" w:tplc="62061510">
      <w:start w:val="1"/>
      <w:numFmt w:val="lowerRoman"/>
      <w:lvlText w:val="%9."/>
      <w:lvlJc w:val="right"/>
      <w:pPr>
        <w:ind w:left="6480" w:hanging="180"/>
      </w:pPr>
    </w:lvl>
  </w:abstractNum>
  <w:abstractNum w:abstractNumId="14" w15:restartNumberingAfterBreak="0">
    <w:nsid w:val="410C1EB5"/>
    <w:multiLevelType w:val="hybridMultilevel"/>
    <w:tmpl w:val="FFFFFFFF"/>
    <w:lvl w:ilvl="0" w:tplc="62BA0D10">
      <w:start w:val="1"/>
      <w:numFmt w:val="lowerLetter"/>
      <w:lvlText w:val="%1."/>
      <w:lvlJc w:val="left"/>
      <w:pPr>
        <w:ind w:left="720" w:hanging="360"/>
      </w:pPr>
    </w:lvl>
    <w:lvl w:ilvl="1" w:tplc="730C0D80">
      <w:start w:val="1"/>
      <w:numFmt w:val="lowerLetter"/>
      <w:lvlText w:val="%2."/>
      <w:lvlJc w:val="left"/>
      <w:pPr>
        <w:ind w:left="1440" w:hanging="360"/>
      </w:pPr>
    </w:lvl>
    <w:lvl w:ilvl="2" w:tplc="6DA27EFE">
      <w:start w:val="1"/>
      <w:numFmt w:val="lowerRoman"/>
      <w:lvlText w:val="%3."/>
      <w:lvlJc w:val="right"/>
      <w:pPr>
        <w:ind w:left="2160" w:hanging="180"/>
      </w:pPr>
    </w:lvl>
    <w:lvl w:ilvl="3" w:tplc="5B4E3520">
      <w:start w:val="1"/>
      <w:numFmt w:val="decimal"/>
      <w:lvlText w:val="%4."/>
      <w:lvlJc w:val="left"/>
      <w:pPr>
        <w:ind w:left="2880" w:hanging="360"/>
      </w:pPr>
    </w:lvl>
    <w:lvl w:ilvl="4" w:tplc="95266492">
      <w:start w:val="1"/>
      <w:numFmt w:val="lowerLetter"/>
      <w:lvlText w:val="%5."/>
      <w:lvlJc w:val="left"/>
      <w:pPr>
        <w:ind w:left="3600" w:hanging="360"/>
      </w:pPr>
    </w:lvl>
    <w:lvl w:ilvl="5" w:tplc="9EF0D414">
      <w:start w:val="1"/>
      <w:numFmt w:val="lowerRoman"/>
      <w:lvlText w:val="%6."/>
      <w:lvlJc w:val="right"/>
      <w:pPr>
        <w:ind w:left="4320" w:hanging="180"/>
      </w:pPr>
    </w:lvl>
    <w:lvl w:ilvl="6" w:tplc="80D25A9A">
      <w:start w:val="1"/>
      <w:numFmt w:val="decimal"/>
      <w:lvlText w:val="%7."/>
      <w:lvlJc w:val="left"/>
      <w:pPr>
        <w:ind w:left="5040" w:hanging="360"/>
      </w:pPr>
    </w:lvl>
    <w:lvl w:ilvl="7" w:tplc="257C511A">
      <w:start w:val="1"/>
      <w:numFmt w:val="lowerLetter"/>
      <w:lvlText w:val="%8."/>
      <w:lvlJc w:val="left"/>
      <w:pPr>
        <w:ind w:left="5760" w:hanging="360"/>
      </w:pPr>
    </w:lvl>
    <w:lvl w:ilvl="8" w:tplc="DBF4BE9E">
      <w:start w:val="1"/>
      <w:numFmt w:val="lowerRoman"/>
      <w:lvlText w:val="%9."/>
      <w:lvlJc w:val="right"/>
      <w:pPr>
        <w:ind w:left="6480" w:hanging="180"/>
      </w:pPr>
    </w:lvl>
  </w:abstractNum>
  <w:abstractNum w:abstractNumId="15" w15:restartNumberingAfterBreak="0">
    <w:nsid w:val="455E7258"/>
    <w:multiLevelType w:val="hybridMultilevel"/>
    <w:tmpl w:val="FCBC49B8"/>
    <w:lvl w:ilvl="0" w:tplc="A3B85A1A">
      <w:start w:val="2"/>
      <w:numFmt w:val="bullet"/>
      <w:lvlText w:val="-"/>
      <w:lvlJc w:val="left"/>
      <w:pPr>
        <w:ind w:left="644" w:hanging="360"/>
      </w:pPr>
      <w:rPr>
        <w:rFonts w:ascii="Times New Roman" w:eastAsia="Times New Roman"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16" w15:restartNumberingAfterBreak="0">
    <w:nsid w:val="47B9455D"/>
    <w:multiLevelType w:val="hybridMultilevel"/>
    <w:tmpl w:val="FFFFFFFF"/>
    <w:lvl w:ilvl="0" w:tplc="6D748CD0">
      <w:start w:val="1"/>
      <w:numFmt w:val="lowerLetter"/>
      <w:lvlText w:val="%1."/>
      <w:lvlJc w:val="left"/>
      <w:pPr>
        <w:ind w:left="720" w:hanging="360"/>
      </w:pPr>
    </w:lvl>
    <w:lvl w:ilvl="1" w:tplc="7B1ED454">
      <w:start w:val="1"/>
      <w:numFmt w:val="lowerLetter"/>
      <w:lvlText w:val="%2."/>
      <w:lvlJc w:val="left"/>
      <w:pPr>
        <w:ind w:left="1440" w:hanging="360"/>
      </w:pPr>
    </w:lvl>
    <w:lvl w:ilvl="2" w:tplc="295C14EC">
      <w:start w:val="1"/>
      <w:numFmt w:val="lowerRoman"/>
      <w:lvlText w:val="%3."/>
      <w:lvlJc w:val="right"/>
      <w:pPr>
        <w:ind w:left="2160" w:hanging="180"/>
      </w:pPr>
    </w:lvl>
    <w:lvl w:ilvl="3" w:tplc="F9D62AB2">
      <w:start w:val="1"/>
      <w:numFmt w:val="decimal"/>
      <w:lvlText w:val="%4."/>
      <w:lvlJc w:val="left"/>
      <w:pPr>
        <w:ind w:left="2880" w:hanging="360"/>
      </w:pPr>
    </w:lvl>
    <w:lvl w:ilvl="4" w:tplc="66BEF93A">
      <w:start w:val="1"/>
      <w:numFmt w:val="lowerLetter"/>
      <w:lvlText w:val="%5."/>
      <w:lvlJc w:val="left"/>
      <w:pPr>
        <w:ind w:left="3600" w:hanging="360"/>
      </w:pPr>
    </w:lvl>
    <w:lvl w:ilvl="5" w:tplc="BA8E5EE8">
      <w:start w:val="1"/>
      <w:numFmt w:val="lowerRoman"/>
      <w:lvlText w:val="%6."/>
      <w:lvlJc w:val="right"/>
      <w:pPr>
        <w:ind w:left="4320" w:hanging="180"/>
      </w:pPr>
    </w:lvl>
    <w:lvl w:ilvl="6" w:tplc="602E3AE2">
      <w:start w:val="1"/>
      <w:numFmt w:val="decimal"/>
      <w:lvlText w:val="%7."/>
      <w:lvlJc w:val="left"/>
      <w:pPr>
        <w:ind w:left="5040" w:hanging="360"/>
      </w:pPr>
    </w:lvl>
    <w:lvl w:ilvl="7" w:tplc="51D6EDE4">
      <w:start w:val="1"/>
      <w:numFmt w:val="lowerLetter"/>
      <w:lvlText w:val="%8."/>
      <w:lvlJc w:val="left"/>
      <w:pPr>
        <w:ind w:left="5760" w:hanging="360"/>
      </w:pPr>
    </w:lvl>
    <w:lvl w:ilvl="8" w:tplc="DB68A3EE">
      <w:start w:val="1"/>
      <w:numFmt w:val="lowerRoman"/>
      <w:lvlText w:val="%9."/>
      <w:lvlJc w:val="right"/>
      <w:pPr>
        <w:ind w:left="6480" w:hanging="180"/>
      </w:pPr>
    </w:lvl>
  </w:abstractNum>
  <w:abstractNum w:abstractNumId="17" w15:restartNumberingAfterBreak="0">
    <w:nsid w:val="4A25253E"/>
    <w:multiLevelType w:val="hybridMultilevel"/>
    <w:tmpl w:val="FFFFFFFF"/>
    <w:lvl w:ilvl="0" w:tplc="D7DA7540">
      <w:start w:val="1"/>
      <w:numFmt w:val="lowerLetter"/>
      <w:lvlText w:val="%1."/>
      <w:lvlJc w:val="left"/>
      <w:pPr>
        <w:ind w:left="720" w:hanging="360"/>
      </w:pPr>
    </w:lvl>
    <w:lvl w:ilvl="1" w:tplc="72E8ABD2">
      <w:start w:val="1"/>
      <w:numFmt w:val="lowerLetter"/>
      <w:lvlText w:val="%2."/>
      <w:lvlJc w:val="left"/>
      <w:pPr>
        <w:ind w:left="1440" w:hanging="360"/>
      </w:pPr>
    </w:lvl>
    <w:lvl w:ilvl="2" w:tplc="461E4AF4">
      <w:start w:val="1"/>
      <w:numFmt w:val="lowerRoman"/>
      <w:lvlText w:val="%3."/>
      <w:lvlJc w:val="right"/>
      <w:pPr>
        <w:ind w:left="2160" w:hanging="180"/>
      </w:pPr>
    </w:lvl>
    <w:lvl w:ilvl="3" w:tplc="019C2D34">
      <w:start w:val="1"/>
      <w:numFmt w:val="decimal"/>
      <w:lvlText w:val="%4."/>
      <w:lvlJc w:val="left"/>
      <w:pPr>
        <w:ind w:left="2880" w:hanging="360"/>
      </w:pPr>
    </w:lvl>
    <w:lvl w:ilvl="4" w:tplc="B03A4ABA">
      <w:start w:val="1"/>
      <w:numFmt w:val="lowerLetter"/>
      <w:lvlText w:val="%5."/>
      <w:lvlJc w:val="left"/>
      <w:pPr>
        <w:ind w:left="3600" w:hanging="360"/>
      </w:pPr>
    </w:lvl>
    <w:lvl w:ilvl="5" w:tplc="5940680A">
      <w:start w:val="1"/>
      <w:numFmt w:val="lowerRoman"/>
      <w:lvlText w:val="%6."/>
      <w:lvlJc w:val="right"/>
      <w:pPr>
        <w:ind w:left="4320" w:hanging="180"/>
      </w:pPr>
    </w:lvl>
    <w:lvl w:ilvl="6" w:tplc="A3382902">
      <w:start w:val="1"/>
      <w:numFmt w:val="decimal"/>
      <w:lvlText w:val="%7."/>
      <w:lvlJc w:val="left"/>
      <w:pPr>
        <w:ind w:left="5040" w:hanging="360"/>
      </w:pPr>
    </w:lvl>
    <w:lvl w:ilvl="7" w:tplc="769840FA">
      <w:start w:val="1"/>
      <w:numFmt w:val="lowerLetter"/>
      <w:lvlText w:val="%8."/>
      <w:lvlJc w:val="left"/>
      <w:pPr>
        <w:ind w:left="5760" w:hanging="360"/>
      </w:pPr>
    </w:lvl>
    <w:lvl w:ilvl="8" w:tplc="2BD2642A">
      <w:start w:val="1"/>
      <w:numFmt w:val="lowerRoman"/>
      <w:lvlText w:val="%9."/>
      <w:lvlJc w:val="right"/>
      <w:pPr>
        <w:ind w:left="6480" w:hanging="180"/>
      </w:pPr>
    </w:lvl>
  </w:abstractNum>
  <w:abstractNum w:abstractNumId="18" w15:restartNumberingAfterBreak="0">
    <w:nsid w:val="4A304593"/>
    <w:multiLevelType w:val="hybridMultilevel"/>
    <w:tmpl w:val="FFFFFFFF"/>
    <w:lvl w:ilvl="0" w:tplc="CF941D2E">
      <w:start w:val="1"/>
      <w:numFmt w:val="lowerLetter"/>
      <w:lvlText w:val="%1."/>
      <w:lvlJc w:val="left"/>
      <w:pPr>
        <w:ind w:left="720" w:hanging="360"/>
      </w:pPr>
    </w:lvl>
    <w:lvl w:ilvl="1" w:tplc="ED28C2BA">
      <w:start w:val="1"/>
      <w:numFmt w:val="lowerLetter"/>
      <w:lvlText w:val="%2."/>
      <w:lvlJc w:val="left"/>
      <w:pPr>
        <w:ind w:left="1440" w:hanging="360"/>
      </w:pPr>
    </w:lvl>
    <w:lvl w:ilvl="2" w:tplc="F60E30F0">
      <w:start w:val="1"/>
      <w:numFmt w:val="lowerRoman"/>
      <w:lvlText w:val="%3."/>
      <w:lvlJc w:val="right"/>
      <w:pPr>
        <w:ind w:left="2160" w:hanging="180"/>
      </w:pPr>
    </w:lvl>
    <w:lvl w:ilvl="3" w:tplc="E87EEEB0">
      <w:start w:val="1"/>
      <w:numFmt w:val="decimal"/>
      <w:lvlText w:val="%4."/>
      <w:lvlJc w:val="left"/>
      <w:pPr>
        <w:ind w:left="2880" w:hanging="360"/>
      </w:pPr>
    </w:lvl>
    <w:lvl w:ilvl="4" w:tplc="5666D9A2">
      <w:start w:val="1"/>
      <w:numFmt w:val="lowerLetter"/>
      <w:lvlText w:val="%5."/>
      <w:lvlJc w:val="left"/>
      <w:pPr>
        <w:ind w:left="3600" w:hanging="360"/>
      </w:pPr>
    </w:lvl>
    <w:lvl w:ilvl="5" w:tplc="C11E13EA">
      <w:start w:val="1"/>
      <w:numFmt w:val="lowerRoman"/>
      <w:lvlText w:val="%6."/>
      <w:lvlJc w:val="right"/>
      <w:pPr>
        <w:ind w:left="4320" w:hanging="180"/>
      </w:pPr>
    </w:lvl>
    <w:lvl w:ilvl="6" w:tplc="59B4CA46">
      <w:start w:val="1"/>
      <w:numFmt w:val="decimal"/>
      <w:lvlText w:val="%7."/>
      <w:lvlJc w:val="left"/>
      <w:pPr>
        <w:ind w:left="5040" w:hanging="360"/>
      </w:pPr>
    </w:lvl>
    <w:lvl w:ilvl="7" w:tplc="6B007CAA">
      <w:start w:val="1"/>
      <w:numFmt w:val="lowerLetter"/>
      <w:lvlText w:val="%8."/>
      <w:lvlJc w:val="left"/>
      <w:pPr>
        <w:ind w:left="5760" w:hanging="360"/>
      </w:pPr>
    </w:lvl>
    <w:lvl w:ilvl="8" w:tplc="F6E097E0">
      <w:start w:val="1"/>
      <w:numFmt w:val="lowerRoman"/>
      <w:lvlText w:val="%9."/>
      <w:lvlJc w:val="right"/>
      <w:pPr>
        <w:ind w:left="6480" w:hanging="180"/>
      </w:pPr>
    </w:lvl>
  </w:abstractNum>
  <w:abstractNum w:abstractNumId="19" w15:restartNumberingAfterBreak="0">
    <w:nsid w:val="4E91489C"/>
    <w:multiLevelType w:val="hybridMultilevel"/>
    <w:tmpl w:val="FFFFFFFF"/>
    <w:lvl w:ilvl="0" w:tplc="A04ADE82">
      <w:start w:val="1"/>
      <w:numFmt w:val="lowerLetter"/>
      <w:lvlText w:val="%1."/>
      <w:lvlJc w:val="left"/>
      <w:pPr>
        <w:ind w:left="720" w:hanging="360"/>
      </w:pPr>
    </w:lvl>
    <w:lvl w:ilvl="1" w:tplc="A7224686">
      <w:start w:val="1"/>
      <w:numFmt w:val="lowerLetter"/>
      <w:lvlText w:val="%2."/>
      <w:lvlJc w:val="left"/>
      <w:pPr>
        <w:ind w:left="1440" w:hanging="360"/>
      </w:pPr>
    </w:lvl>
    <w:lvl w:ilvl="2" w:tplc="E5D47198">
      <w:start w:val="1"/>
      <w:numFmt w:val="lowerRoman"/>
      <w:lvlText w:val="%3."/>
      <w:lvlJc w:val="right"/>
      <w:pPr>
        <w:ind w:left="2160" w:hanging="180"/>
      </w:pPr>
    </w:lvl>
    <w:lvl w:ilvl="3" w:tplc="4A72721E">
      <w:start w:val="1"/>
      <w:numFmt w:val="decimal"/>
      <w:lvlText w:val="%4."/>
      <w:lvlJc w:val="left"/>
      <w:pPr>
        <w:ind w:left="2880" w:hanging="360"/>
      </w:pPr>
    </w:lvl>
    <w:lvl w:ilvl="4" w:tplc="4D089A94">
      <w:start w:val="1"/>
      <w:numFmt w:val="lowerLetter"/>
      <w:lvlText w:val="%5."/>
      <w:lvlJc w:val="left"/>
      <w:pPr>
        <w:ind w:left="3600" w:hanging="360"/>
      </w:pPr>
    </w:lvl>
    <w:lvl w:ilvl="5" w:tplc="A4909AAA">
      <w:start w:val="1"/>
      <w:numFmt w:val="lowerRoman"/>
      <w:lvlText w:val="%6."/>
      <w:lvlJc w:val="right"/>
      <w:pPr>
        <w:ind w:left="4320" w:hanging="180"/>
      </w:pPr>
    </w:lvl>
    <w:lvl w:ilvl="6" w:tplc="061A51C0">
      <w:start w:val="1"/>
      <w:numFmt w:val="decimal"/>
      <w:lvlText w:val="%7."/>
      <w:lvlJc w:val="left"/>
      <w:pPr>
        <w:ind w:left="5040" w:hanging="360"/>
      </w:pPr>
    </w:lvl>
    <w:lvl w:ilvl="7" w:tplc="B060DC1C">
      <w:start w:val="1"/>
      <w:numFmt w:val="lowerLetter"/>
      <w:lvlText w:val="%8."/>
      <w:lvlJc w:val="left"/>
      <w:pPr>
        <w:ind w:left="5760" w:hanging="360"/>
      </w:pPr>
    </w:lvl>
    <w:lvl w:ilvl="8" w:tplc="E1D693B2">
      <w:start w:val="1"/>
      <w:numFmt w:val="lowerRoman"/>
      <w:lvlText w:val="%9."/>
      <w:lvlJc w:val="right"/>
      <w:pPr>
        <w:ind w:left="6480" w:hanging="180"/>
      </w:pPr>
    </w:lvl>
  </w:abstractNum>
  <w:abstractNum w:abstractNumId="20" w15:restartNumberingAfterBreak="0">
    <w:nsid w:val="4F564B2E"/>
    <w:multiLevelType w:val="hybridMultilevel"/>
    <w:tmpl w:val="FFFFFFFF"/>
    <w:lvl w:ilvl="0" w:tplc="E420231E">
      <w:start w:val="1"/>
      <w:numFmt w:val="lowerLetter"/>
      <w:lvlText w:val="%1."/>
      <w:lvlJc w:val="left"/>
      <w:pPr>
        <w:ind w:left="720" w:hanging="360"/>
      </w:pPr>
    </w:lvl>
    <w:lvl w:ilvl="1" w:tplc="88CC73CC">
      <w:start w:val="1"/>
      <w:numFmt w:val="lowerLetter"/>
      <w:lvlText w:val="%2."/>
      <w:lvlJc w:val="left"/>
      <w:pPr>
        <w:ind w:left="1440" w:hanging="360"/>
      </w:pPr>
    </w:lvl>
    <w:lvl w:ilvl="2" w:tplc="BB38E29C">
      <w:start w:val="1"/>
      <w:numFmt w:val="lowerRoman"/>
      <w:lvlText w:val="%3."/>
      <w:lvlJc w:val="right"/>
      <w:pPr>
        <w:ind w:left="2160" w:hanging="180"/>
      </w:pPr>
    </w:lvl>
    <w:lvl w:ilvl="3" w:tplc="1674B626">
      <w:start w:val="1"/>
      <w:numFmt w:val="decimal"/>
      <w:lvlText w:val="%4."/>
      <w:lvlJc w:val="left"/>
      <w:pPr>
        <w:ind w:left="2880" w:hanging="360"/>
      </w:pPr>
    </w:lvl>
    <w:lvl w:ilvl="4" w:tplc="57B42ED4">
      <w:start w:val="1"/>
      <w:numFmt w:val="lowerLetter"/>
      <w:lvlText w:val="%5."/>
      <w:lvlJc w:val="left"/>
      <w:pPr>
        <w:ind w:left="3600" w:hanging="360"/>
      </w:pPr>
    </w:lvl>
    <w:lvl w:ilvl="5" w:tplc="C8E0D89C">
      <w:start w:val="1"/>
      <w:numFmt w:val="lowerRoman"/>
      <w:lvlText w:val="%6."/>
      <w:lvlJc w:val="right"/>
      <w:pPr>
        <w:ind w:left="4320" w:hanging="180"/>
      </w:pPr>
    </w:lvl>
    <w:lvl w:ilvl="6" w:tplc="77F42A3C">
      <w:start w:val="1"/>
      <w:numFmt w:val="decimal"/>
      <w:lvlText w:val="%7."/>
      <w:lvlJc w:val="left"/>
      <w:pPr>
        <w:ind w:left="5040" w:hanging="360"/>
      </w:pPr>
    </w:lvl>
    <w:lvl w:ilvl="7" w:tplc="8946B938">
      <w:start w:val="1"/>
      <w:numFmt w:val="lowerLetter"/>
      <w:lvlText w:val="%8."/>
      <w:lvlJc w:val="left"/>
      <w:pPr>
        <w:ind w:left="5760" w:hanging="360"/>
      </w:pPr>
    </w:lvl>
    <w:lvl w:ilvl="8" w:tplc="0DEA10B4">
      <w:start w:val="1"/>
      <w:numFmt w:val="lowerRoman"/>
      <w:lvlText w:val="%9."/>
      <w:lvlJc w:val="right"/>
      <w:pPr>
        <w:ind w:left="6480" w:hanging="180"/>
      </w:pPr>
    </w:lvl>
  </w:abstractNum>
  <w:abstractNum w:abstractNumId="21" w15:restartNumberingAfterBreak="0">
    <w:nsid w:val="4FF35071"/>
    <w:multiLevelType w:val="hybridMultilevel"/>
    <w:tmpl w:val="0D70FC7A"/>
    <w:styleLink w:val="Thingskjala-1-a-1"/>
    <w:lvl w:ilvl="0" w:tplc="8D0EEE62">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tplc="D9705D14">
      <w:start w:val="1"/>
      <w:numFmt w:val="decimal"/>
      <w:lvlText w:val="%2."/>
      <w:lvlJc w:val="right"/>
      <w:pPr>
        <w:tabs>
          <w:tab w:val="num" w:pos="709"/>
        </w:tabs>
        <w:ind w:left="709" w:hanging="141"/>
      </w:pPr>
      <w:rPr>
        <w:rFonts w:hint="default"/>
      </w:rPr>
    </w:lvl>
    <w:lvl w:ilvl="2" w:tplc="366E97E2">
      <w:start w:val="1"/>
      <w:numFmt w:val="lowerLetter"/>
      <w:lvlText w:val="%3."/>
      <w:lvlJc w:val="right"/>
      <w:pPr>
        <w:tabs>
          <w:tab w:val="num" w:pos="993"/>
        </w:tabs>
        <w:ind w:left="993" w:hanging="141"/>
      </w:pPr>
      <w:rPr>
        <w:rFonts w:hint="default"/>
      </w:rPr>
    </w:lvl>
    <w:lvl w:ilvl="3" w:tplc="4F76E47C">
      <w:start w:val="1"/>
      <w:numFmt w:val="decimal"/>
      <w:lvlText w:val="%4."/>
      <w:lvlJc w:val="right"/>
      <w:pPr>
        <w:tabs>
          <w:tab w:val="num" w:pos="1277"/>
        </w:tabs>
        <w:ind w:left="1277" w:hanging="141"/>
      </w:pPr>
      <w:rPr>
        <w:rFonts w:hint="default"/>
      </w:rPr>
    </w:lvl>
    <w:lvl w:ilvl="4" w:tplc="1DFA6E6E">
      <w:start w:val="1"/>
      <w:numFmt w:val="lowerLetter"/>
      <w:lvlText w:val="%5."/>
      <w:lvlJc w:val="right"/>
      <w:pPr>
        <w:tabs>
          <w:tab w:val="num" w:pos="1561"/>
        </w:tabs>
        <w:ind w:left="1561" w:hanging="141"/>
      </w:pPr>
      <w:rPr>
        <w:rFonts w:hint="default"/>
      </w:rPr>
    </w:lvl>
    <w:lvl w:ilvl="5" w:tplc="F760D6BC">
      <w:start w:val="1"/>
      <w:numFmt w:val="decimal"/>
      <w:lvlText w:val="%6."/>
      <w:lvlJc w:val="right"/>
      <w:pPr>
        <w:tabs>
          <w:tab w:val="num" w:pos="1845"/>
        </w:tabs>
        <w:ind w:left="1845" w:hanging="144"/>
      </w:pPr>
      <w:rPr>
        <w:rFonts w:hint="default"/>
      </w:rPr>
    </w:lvl>
    <w:lvl w:ilvl="6" w:tplc="6C7E8718">
      <w:start w:val="1"/>
      <w:numFmt w:val="lowerLetter"/>
      <w:lvlText w:val="%7."/>
      <w:lvlJc w:val="right"/>
      <w:pPr>
        <w:tabs>
          <w:tab w:val="num" w:pos="2129"/>
        </w:tabs>
        <w:ind w:left="2129" w:hanging="144"/>
      </w:pPr>
      <w:rPr>
        <w:rFonts w:hint="default"/>
      </w:rPr>
    </w:lvl>
    <w:lvl w:ilvl="7" w:tplc="4E28E096">
      <w:start w:val="1"/>
      <w:numFmt w:val="decimal"/>
      <w:lvlText w:val="%8."/>
      <w:lvlJc w:val="right"/>
      <w:pPr>
        <w:tabs>
          <w:tab w:val="num" w:pos="2410"/>
        </w:tabs>
        <w:ind w:left="2410" w:hanging="142"/>
      </w:pPr>
      <w:rPr>
        <w:rFonts w:hint="default"/>
      </w:rPr>
    </w:lvl>
    <w:lvl w:ilvl="8" w:tplc="711A5214">
      <w:start w:val="1"/>
      <w:numFmt w:val="lowerLetter"/>
      <w:lvlText w:val="%9."/>
      <w:lvlJc w:val="right"/>
      <w:pPr>
        <w:tabs>
          <w:tab w:val="num" w:pos="2693"/>
        </w:tabs>
        <w:ind w:left="2693" w:hanging="141"/>
      </w:pPr>
      <w:rPr>
        <w:rFonts w:hint="default"/>
      </w:rPr>
    </w:lvl>
  </w:abstractNum>
  <w:abstractNum w:abstractNumId="22" w15:restartNumberingAfterBreak="0">
    <w:nsid w:val="52C04BE3"/>
    <w:multiLevelType w:val="hybridMultilevel"/>
    <w:tmpl w:val="6DEC8882"/>
    <w:styleLink w:val="Althingi---"/>
    <w:lvl w:ilvl="0" w:tplc="EDD0C256">
      <w:start w:val="1"/>
      <w:numFmt w:val="bullet"/>
      <w:lvlText w:val="—"/>
      <w:lvlJc w:val="left"/>
      <w:pPr>
        <w:tabs>
          <w:tab w:val="num" w:pos="425"/>
        </w:tabs>
        <w:ind w:left="425" w:hanging="283"/>
      </w:pPr>
      <w:rPr>
        <w:rFonts w:ascii="Times New Roman" w:hAnsi="Times New Roman" w:cs="Times New Roman" w:hint="default"/>
        <w:color w:val="auto"/>
      </w:rPr>
    </w:lvl>
    <w:lvl w:ilvl="1" w:tplc="070A6F14">
      <w:start w:val="1"/>
      <w:numFmt w:val="bullet"/>
      <w:lvlText w:val="—"/>
      <w:lvlJc w:val="left"/>
      <w:pPr>
        <w:tabs>
          <w:tab w:val="num" w:pos="709"/>
        </w:tabs>
        <w:ind w:left="709" w:hanging="283"/>
      </w:pPr>
      <w:rPr>
        <w:rFonts w:ascii="Calibri" w:hAnsi="Calibri" w:hint="default"/>
        <w:color w:val="auto"/>
      </w:rPr>
    </w:lvl>
    <w:lvl w:ilvl="2" w:tplc="EC8670B0">
      <w:start w:val="1"/>
      <w:numFmt w:val="bullet"/>
      <w:lvlText w:val="—"/>
      <w:lvlJc w:val="left"/>
      <w:pPr>
        <w:tabs>
          <w:tab w:val="num" w:pos="993"/>
        </w:tabs>
        <w:ind w:left="993" w:hanging="283"/>
      </w:pPr>
      <w:rPr>
        <w:rFonts w:ascii="Calibri" w:hAnsi="Calibri" w:hint="default"/>
        <w:color w:val="auto"/>
      </w:rPr>
    </w:lvl>
    <w:lvl w:ilvl="3" w:tplc="7D4EA7D0">
      <w:start w:val="1"/>
      <w:numFmt w:val="bullet"/>
      <w:lvlText w:val="—"/>
      <w:lvlJc w:val="left"/>
      <w:pPr>
        <w:tabs>
          <w:tab w:val="num" w:pos="1277"/>
        </w:tabs>
        <w:ind w:left="1277" w:hanging="283"/>
      </w:pPr>
      <w:rPr>
        <w:rFonts w:ascii="Calibri" w:hAnsi="Calibri" w:hint="default"/>
        <w:color w:val="auto"/>
      </w:rPr>
    </w:lvl>
    <w:lvl w:ilvl="4" w:tplc="7AAA3F90">
      <w:start w:val="1"/>
      <w:numFmt w:val="bullet"/>
      <w:lvlText w:val="—"/>
      <w:lvlJc w:val="left"/>
      <w:pPr>
        <w:tabs>
          <w:tab w:val="num" w:pos="1561"/>
        </w:tabs>
        <w:ind w:left="1561" w:hanging="283"/>
      </w:pPr>
      <w:rPr>
        <w:rFonts w:ascii="Calibri" w:hAnsi="Calibri" w:hint="default"/>
        <w:color w:val="auto"/>
      </w:rPr>
    </w:lvl>
    <w:lvl w:ilvl="5" w:tplc="D0C0148C">
      <w:start w:val="1"/>
      <w:numFmt w:val="bullet"/>
      <w:lvlText w:val="—"/>
      <w:lvlJc w:val="left"/>
      <w:pPr>
        <w:tabs>
          <w:tab w:val="num" w:pos="1845"/>
        </w:tabs>
        <w:ind w:left="1845" w:hanging="283"/>
      </w:pPr>
      <w:rPr>
        <w:rFonts w:ascii="Calibri" w:hAnsi="Calibri" w:hint="default"/>
        <w:color w:val="auto"/>
      </w:rPr>
    </w:lvl>
    <w:lvl w:ilvl="6" w:tplc="B7024B76">
      <w:start w:val="1"/>
      <w:numFmt w:val="bullet"/>
      <w:lvlText w:val="—"/>
      <w:lvlJc w:val="left"/>
      <w:pPr>
        <w:tabs>
          <w:tab w:val="num" w:pos="2129"/>
        </w:tabs>
        <w:ind w:left="2129" w:hanging="283"/>
      </w:pPr>
      <w:rPr>
        <w:rFonts w:ascii="Calibri" w:hAnsi="Calibri" w:hint="default"/>
        <w:color w:val="auto"/>
      </w:rPr>
    </w:lvl>
    <w:lvl w:ilvl="7" w:tplc="74AC69FE">
      <w:start w:val="1"/>
      <w:numFmt w:val="bullet"/>
      <w:lvlText w:val="—"/>
      <w:lvlJc w:val="left"/>
      <w:pPr>
        <w:tabs>
          <w:tab w:val="num" w:pos="2413"/>
        </w:tabs>
        <w:ind w:left="2413" w:hanging="283"/>
      </w:pPr>
      <w:rPr>
        <w:rFonts w:ascii="Calibri" w:hAnsi="Calibri" w:hint="default"/>
        <w:color w:val="auto"/>
      </w:rPr>
    </w:lvl>
    <w:lvl w:ilvl="8" w:tplc="B2B45A78">
      <w:start w:val="1"/>
      <w:numFmt w:val="bullet"/>
      <w:lvlText w:val="—"/>
      <w:lvlJc w:val="left"/>
      <w:pPr>
        <w:tabs>
          <w:tab w:val="num" w:pos="2697"/>
        </w:tabs>
        <w:ind w:left="2697" w:hanging="283"/>
      </w:pPr>
      <w:rPr>
        <w:rFonts w:ascii="Calibri" w:hAnsi="Calibri" w:hint="default"/>
        <w:color w:val="auto"/>
      </w:rPr>
    </w:lvl>
  </w:abstractNum>
  <w:abstractNum w:abstractNumId="23" w15:restartNumberingAfterBreak="0">
    <w:nsid w:val="56DC76C4"/>
    <w:multiLevelType w:val="hybridMultilevel"/>
    <w:tmpl w:val="FFFFFFFF"/>
    <w:lvl w:ilvl="0" w:tplc="32843FBA">
      <w:start w:val="1"/>
      <w:numFmt w:val="lowerLetter"/>
      <w:lvlText w:val="%1."/>
      <w:lvlJc w:val="left"/>
      <w:pPr>
        <w:ind w:left="720" w:hanging="360"/>
      </w:pPr>
    </w:lvl>
    <w:lvl w:ilvl="1" w:tplc="224C000A">
      <w:start w:val="1"/>
      <w:numFmt w:val="lowerLetter"/>
      <w:lvlText w:val="%2."/>
      <w:lvlJc w:val="left"/>
      <w:pPr>
        <w:ind w:left="1440" w:hanging="360"/>
      </w:pPr>
    </w:lvl>
    <w:lvl w:ilvl="2" w:tplc="BDFA93D0">
      <w:start w:val="1"/>
      <w:numFmt w:val="lowerRoman"/>
      <w:lvlText w:val="%3."/>
      <w:lvlJc w:val="right"/>
      <w:pPr>
        <w:ind w:left="2160" w:hanging="180"/>
      </w:pPr>
    </w:lvl>
    <w:lvl w:ilvl="3" w:tplc="0F48991E">
      <w:start w:val="1"/>
      <w:numFmt w:val="decimal"/>
      <w:lvlText w:val="%4."/>
      <w:lvlJc w:val="left"/>
      <w:pPr>
        <w:ind w:left="2880" w:hanging="360"/>
      </w:pPr>
    </w:lvl>
    <w:lvl w:ilvl="4" w:tplc="82BA9F54">
      <w:start w:val="1"/>
      <w:numFmt w:val="lowerLetter"/>
      <w:lvlText w:val="%5."/>
      <w:lvlJc w:val="left"/>
      <w:pPr>
        <w:ind w:left="3600" w:hanging="360"/>
      </w:pPr>
    </w:lvl>
    <w:lvl w:ilvl="5" w:tplc="F8A0C510">
      <w:start w:val="1"/>
      <w:numFmt w:val="lowerRoman"/>
      <w:lvlText w:val="%6."/>
      <w:lvlJc w:val="right"/>
      <w:pPr>
        <w:ind w:left="4320" w:hanging="180"/>
      </w:pPr>
    </w:lvl>
    <w:lvl w:ilvl="6" w:tplc="9C445076">
      <w:start w:val="1"/>
      <w:numFmt w:val="decimal"/>
      <w:lvlText w:val="%7."/>
      <w:lvlJc w:val="left"/>
      <w:pPr>
        <w:ind w:left="5040" w:hanging="360"/>
      </w:pPr>
    </w:lvl>
    <w:lvl w:ilvl="7" w:tplc="4A78744E">
      <w:start w:val="1"/>
      <w:numFmt w:val="lowerLetter"/>
      <w:lvlText w:val="%8."/>
      <w:lvlJc w:val="left"/>
      <w:pPr>
        <w:ind w:left="5760" w:hanging="360"/>
      </w:pPr>
    </w:lvl>
    <w:lvl w:ilvl="8" w:tplc="75969E7A">
      <w:start w:val="1"/>
      <w:numFmt w:val="lowerRoman"/>
      <w:lvlText w:val="%9."/>
      <w:lvlJc w:val="right"/>
      <w:pPr>
        <w:ind w:left="6480" w:hanging="180"/>
      </w:pPr>
    </w:lvl>
  </w:abstractNum>
  <w:abstractNum w:abstractNumId="24" w15:restartNumberingAfterBreak="0">
    <w:nsid w:val="5AA0775C"/>
    <w:multiLevelType w:val="hybridMultilevel"/>
    <w:tmpl w:val="FFFFFFFF"/>
    <w:lvl w:ilvl="0" w:tplc="9B440CC8">
      <w:start w:val="1"/>
      <w:numFmt w:val="lowerLetter"/>
      <w:lvlText w:val="%1."/>
      <w:lvlJc w:val="left"/>
      <w:pPr>
        <w:ind w:left="720" w:hanging="360"/>
      </w:pPr>
    </w:lvl>
    <w:lvl w:ilvl="1" w:tplc="D3388C62">
      <w:start w:val="1"/>
      <w:numFmt w:val="lowerLetter"/>
      <w:lvlText w:val="%2."/>
      <w:lvlJc w:val="left"/>
      <w:pPr>
        <w:ind w:left="1440" w:hanging="360"/>
      </w:pPr>
    </w:lvl>
    <w:lvl w:ilvl="2" w:tplc="30989CFA">
      <w:start w:val="1"/>
      <w:numFmt w:val="lowerRoman"/>
      <w:lvlText w:val="%3."/>
      <w:lvlJc w:val="right"/>
      <w:pPr>
        <w:ind w:left="2160" w:hanging="180"/>
      </w:pPr>
    </w:lvl>
    <w:lvl w:ilvl="3" w:tplc="89E22150">
      <w:start w:val="1"/>
      <w:numFmt w:val="decimal"/>
      <w:lvlText w:val="%4."/>
      <w:lvlJc w:val="left"/>
      <w:pPr>
        <w:ind w:left="2880" w:hanging="360"/>
      </w:pPr>
    </w:lvl>
    <w:lvl w:ilvl="4" w:tplc="6DC47E1C">
      <w:start w:val="1"/>
      <w:numFmt w:val="lowerLetter"/>
      <w:lvlText w:val="%5."/>
      <w:lvlJc w:val="left"/>
      <w:pPr>
        <w:ind w:left="3600" w:hanging="360"/>
      </w:pPr>
    </w:lvl>
    <w:lvl w:ilvl="5" w:tplc="6578224C">
      <w:start w:val="1"/>
      <w:numFmt w:val="lowerRoman"/>
      <w:lvlText w:val="%6."/>
      <w:lvlJc w:val="right"/>
      <w:pPr>
        <w:ind w:left="4320" w:hanging="180"/>
      </w:pPr>
    </w:lvl>
    <w:lvl w:ilvl="6" w:tplc="FF3AEC0C">
      <w:start w:val="1"/>
      <w:numFmt w:val="decimal"/>
      <w:lvlText w:val="%7."/>
      <w:lvlJc w:val="left"/>
      <w:pPr>
        <w:ind w:left="5040" w:hanging="360"/>
      </w:pPr>
    </w:lvl>
    <w:lvl w:ilvl="7" w:tplc="18246C38">
      <w:start w:val="1"/>
      <w:numFmt w:val="lowerLetter"/>
      <w:lvlText w:val="%8."/>
      <w:lvlJc w:val="left"/>
      <w:pPr>
        <w:ind w:left="5760" w:hanging="360"/>
      </w:pPr>
    </w:lvl>
    <w:lvl w:ilvl="8" w:tplc="17A0A4AA">
      <w:start w:val="1"/>
      <w:numFmt w:val="lowerRoman"/>
      <w:lvlText w:val="%9."/>
      <w:lvlJc w:val="right"/>
      <w:pPr>
        <w:ind w:left="6480" w:hanging="180"/>
      </w:pPr>
    </w:lvl>
  </w:abstractNum>
  <w:abstractNum w:abstractNumId="25" w15:restartNumberingAfterBreak="0">
    <w:nsid w:val="5B3E1917"/>
    <w:multiLevelType w:val="hybridMultilevel"/>
    <w:tmpl w:val="EAC29336"/>
    <w:lvl w:ilvl="0" w:tplc="A12A37D2">
      <w:start w:val="2"/>
      <w:numFmt w:val="bullet"/>
      <w:lvlText w:val="-"/>
      <w:lvlJc w:val="left"/>
      <w:pPr>
        <w:ind w:left="644" w:hanging="360"/>
      </w:pPr>
      <w:rPr>
        <w:rFonts w:ascii="Times New Roman" w:eastAsia="Times New Roman"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6" w15:restartNumberingAfterBreak="0">
    <w:nsid w:val="5C351512"/>
    <w:multiLevelType w:val="hybridMultilevel"/>
    <w:tmpl w:val="FFFFFFFF"/>
    <w:lvl w:ilvl="0" w:tplc="18B40E8E">
      <w:start w:val="1"/>
      <w:numFmt w:val="lowerLetter"/>
      <w:lvlText w:val="%1."/>
      <w:lvlJc w:val="left"/>
      <w:pPr>
        <w:ind w:left="720" w:hanging="360"/>
      </w:pPr>
    </w:lvl>
    <w:lvl w:ilvl="1" w:tplc="BA1AFBF4">
      <w:start w:val="1"/>
      <w:numFmt w:val="lowerLetter"/>
      <w:lvlText w:val="%2."/>
      <w:lvlJc w:val="left"/>
      <w:pPr>
        <w:ind w:left="1440" w:hanging="360"/>
      </w:pPr>
    </w:lvl>
    <w:lvl w:ilvl="2" w:tplc="42D8CB20">
      <w:start w:val="1"/>
      <w:numFmt w:val="lowerRoman"/>
      <w:lvlText w:val="%3."/>
      <w:lvlJc w:val="right"/>
      <w:pPr>
        <w:ind w:left="2160" w:hanging="180"/>
      </w:pPr>
    </w:lvl>
    <w:lvl w:ilvl="3" w:tplc="0FA0AE98">
      <w:start w:val="1"/>
      <w:numFmt w:val="decimal"/>
      <w:lvlText w:val="%4."/>
      <w:lvlJc w:val="left"/>
      <w:pPr>
        <w:ind w:left="2880" w:hanging="360"/>
      </w:pPr>
    </w:lvl>
    <w:lvl w:ilvl="4" w:tplc="B24E118E">
      <w:start w:val="1"/>
      <w:numFmt w:val="lowerLetter"/>
      <w:lvlText w:val="%5."/>
      <w:lvlJc w:val="left"/>
      <w:pPr>
        <w:ind w:left="3600" w:hanging="360"/>
      </w:pPr>
    </w:lvl>
    <w:lvl w:ilvl="5" w:tplc="BE4637EE">
      <w:start w:val="1"/>
      <w:numFmt w:val="lowerRoman"/>
      <w:lvlText w:val="%6."/>
      <w:lvlJc w:val="right"/>
      <w:pPr>
        <w:ind w:left="4320" w:hanging="180"/>
      </w:pPr>
    </w:lvl>
    <w:lvl w:ilvl="6" w:tplc="F46C9D08">
      <w:start w:val="1"/>
      <w:numFmt w:val="decimal"/>
      <w:lvlText w:val="%7."/>
      <w:lvlJc w:val="left"/>
      <w:pPr>
        <w:ind w:left="5040" w:hanging="360"/>
      </w:pPr>
    </w:lvl>
    <w:lvl w:ilvl="7" w:tplc="E8C69D18">
      <w:start w:val="1"/>
      <w:numFmt w:val="lowerLetter"/>
      <w:lvlText w:val="%8."/>
      <w:lvlJc w:val="left"/>
      <w:pPr>
        <w:ind w:left="5760" w:hanging="360"/>
      </w:pPr>
    </w:lvl>
    <w:lvl w:ilvl="8" w:tplc="46929B3C">
      <w:start w:val="1"/>
      <w:numFmt w:val="lowerRoman"/>
      <w:lvlText w:val="%9."/>
      <w:lvlJc w:val="right"/>
      <w:pPr>
        <w:ind w:left="6480" w:hanging="180"/>
      </w:pPr>
    </w:lvl>
  </w:abstractNum>
  <w:abstractNum w:abstractNumId="27" w15:restartNumberingAfterBreak="0">
    <w:nsid w:val="5C42231B"/>
    <w:multiLevelType w:val="hybridMultilevel"/>
    <w:tmpl w:val="FFFFFFFF"/>
    <w:lvl w:ilvl="0" w:tplc="E000021C">
      <w:start w:val="1"/>
      <w:numFmt w:val="lowerLetter"/>
      <w:lvlText w:val="%1."/>
      <w:lvlJc w:val="left"/>
      <w:pPr>
        <w:ind w:left="720" w:hanging="360"/>
      </w:pPr>
    </w:lvl>
    <w:lvl w:ilvl="1" w:tplc="3834A484">
      <w:start w:val="1"/>
      <w:numFmt w:val="lowerLetter"/>
      <w:lvlText w:val="%2."/>
      <w:lvlJc w:val="left"/>
      <w:pPr>
        <w:ind w:left="1440" w:hanging="360"/>
      </w:pPr>
    </w:lvl>
    <w:lvl w:ilvl="2" w:tplc="F566D4A2">
      <w:start w:val="1"/>
      <w:numFmt w:val="lowerRoman"/>
      <w:lvlText w:val="%3."/>
      <w:lvlJc w:val="right"/>
      <w:pPr>
        <w:ind w:left="2160" w:hanging="180"/>
      </w:pPr>
    </w:lvl>
    <w:lvl w:ilvl="3" w:tplc="E2463600">
      <w:start w:val="1"/>
      <w:numFmt w:val="decimal"/>
      <w:lvlText w:val="%4."/>
      <w:lvlJc w:val="left"/>
      <w:pPr>
        <w:ind w:left="2880" w:hanging="360"/>
      </w:pPr>
    </w:lvl>
    <w:lvl w:ilvl="4" w:tplc="FD74E4E0">
      <w:start w:val="1"/>
      <w:numFmt w:val="lowerLetter"/>
      <w:lvlText w:val="%5."/>
      <w:lvlJc w:val="left"/>
      <w:pPr>
        <w:ind w:left="3600" w:hanging="360"/>
      </w:pPr>
    </w:lvl>
    <w:lvl w:ilvl="5" w:tplc="F5DECF1E">
      <w:start w:val="1"/>
      <w:numFmt w:val="lowerRoman"/>
      <w:lvlText w:val="%6."/>
      <w:lvlJc w:val="right"/>
      <w:pPr>
        <w:ind w:left="4320" w:hanging="180"/>
      </w:pPr>
    </w:lvl>
    <w:lvl w:ilvl="6" w:tplc="32900E7C">
      <w:start w:val="1"/>
      <w:numFmt w:val="decimal"/>
      <w:lvlText w:val="%7."/>
      <w:lvlJc w:val="left"/>
      <w:pPr>
        <w:ind w:left="5040" w:hanging="360"/>
      </w:pPr>
    </w:lvl>
    <w:lvl w:ilvl="7" w:tplc="EAE4CC32">
      <w:start w:val="1"/>
      <w:numFmt w:val="lowerLetter"/>
      <w:lvlText w:val="%8."/>
      <w:lvlJc w:val="left"/>
      <w:pPr>
        <w:ind w:left="5760" w:hanging="360"/>
      </w:pPr>
    </w:lvl>
    <w:lvl w:ilvl="8" w:tplc="510A71C2">
      <w:start w:val="1"/>
      <w:numFmt w:val="lowerRoman"/>
      <w:lvlText w:val="%9."/>
      <w:lvlJc w:val="right"/>
      <w:pPr>
        <w:ind w:left="6480" w:hanging="180"/>
      </w:pPr>
    </w:lvl>
  </w:abstractNum>
  <w:abstractNum w:abstractNumId="28" w15:restartNumberingAfterBreak="0">
    <w:nsid w:val="5E984914"/>
    <w:multiLevelType w:val="hybridMultilevel"/>
    <w:tmpl w:val="FFFFFFFF"/>
    <w:lvl w:ilvl="0" w:tplc="7B04E946">
      <w:start w:val="1"/>
      <w:numFmt w:val="lowerLetter"/>
      <w:lvlText w:val="%1."/>
      <w:lvlJc w:val="left"/>
      <w:pPr>
        <w:ind w:left="720" w:hanging="360"/>
      </w:pPr>
    </w:lvl>
    <w:lvl w:ilvl="1" w:tplc="B7FCD41E">
      <w:start w:val="1"/>
      <w:numFmt w:val="lowerLetter"/>
      <w:lvlText w:val="%2."/>
      <w:lvlJc w:val="left"/>
      <w:pPr>
        <w:ind w:left="1440" w:hanging="360"/>
      </w:pPr>
    </w:lvl>
    <w:lvl w:ilvl="2" w:tplc="194244EA">
      <w:start w:val="1"/>
      <w:numFmt w:val="lowerRoman"/>
      <w:lvlText w:val="%3."/>
      <w:lvlJc w:val="right"/>
      <w:pPr>
        <w:ind w:left="2160" w:hanging="180"/>
      </w:pPr>
    </w:lvl>
    <w:lvl w:ilvl="3" w:tplc="5BA401AE">
      <w:start w:val="1"/>
      <w:numFmt w:val="decimal"/>
      <w:lvlText w:val="%4."/>
      <w:lvlJc w:val="left"/>
      <w:pPr>
        <w:ind w:left="2880" w:hanging="360"/>
      </w:pPr>
    </w:lvl>
    <w:lvl w:ilvl="4" w:tplc="B32652AE">
      <w:start w:val="1"/>
      <w:numFmt w:val="lowerLetter"/>
      <w:lvlText w:val="%5."/>
      <w:lvlJc w:val="left"/>
      <w:pPr>
        <w:ind w:left="3600" w:hanging="360"/>
      </w:pPr>
    </w:lvl>
    <w:lvl w:ilvl="5" w:tplc="6E1212CA">
      <w:start w:val="1"/>
      <w:numFmt w:val="lowerRoman"/>
      <w:lvlText w:val="%6."/>
      <w:lvlJc w:val="right"/>
      <w:pPr>
        <w:ind w:left="4320" w:hanging="180"/>
      </w:pPr>
    </w:lvl>
    <w:lvl w:ilvl="6" w:tplc="430479C8">
      <w:start w:val="1"/>
      <w:numFmt w:val="decimal"/>
      <w:lvlText w:val="%7."/>
      <w:lvlJc w:val="left"/>
      <w:pPr>
        <w:ind w:left="5040" w:hanging="360"/>
      </w:pPr>
    </w:lvl>
    <w:lvl w:ilvl="7" w:tplc="613EFD08">
      <w:start w:val="1"/>
      <w:numFmt w:val="lowerLetter"/>
      <w:lvlText w:val="%8."/>
      <w:lvlJc w:val="left"/>
      <w:pPr>
        <w:ind w:left="5760" w:hanging="360"/>
      </w:pPr>
    </w:lvl>
    <w:lvl w:ilvl="8" w:tplc="B9D25482">
      <w:start w:val="1"/>
      <w:numFmt w:val="lowerRoman"/>
      <w:lvlText w:val="%9."/>
      <w:lvlJc w:val="right"/>
      <w:pPr>
        <w:ind w:left="6480" w:hanging="180"/>
      </w:pPr>
    </w:lvl>
  </w:abstractNum>
  <w:abstractNum w:abstractNumId="29" w15:restartNumberingAfterBreak="0">
    <w:nsid w:val="5FEA4C39"/>
    <w:multiLevelType w:val="hybridMultilevel"/>
    <w:tmpl w:val="FFFFFFFF"/>
    <w:lvl w:ilvl="0" w:tplc="F9AA78C4">
      <w:start w:val="1"/>
      <w:numFmt w:val="lowerLetter"/>
      <w:lvlText w:val="%1."/>
      <w:lvlJc w:val="left"/>
      <w:pPr>
        <w:ind w:left="720" w:hanging="360"/>
      </w:pPr>
    </w:lvl>
    <w:lvl w:ilvl="1" w:tplc="70481CF2">
      <w:start w:val="1"/>
      <w:numFmt w:val="lowerLetter"/>
      <w:lvlText w:val="%2."/>
      <w:lvlJc w:val="left"/>
      <w:pPr>
        <w:ind w:left="1440" w:hanging="360"/>
      </w:pPr>
    </w:lvl>
    <w:lvl w:ilvl="2" w:tplc="B6205F4A">
      <w:start w:val="1"/>
      <w:numFmt w:val="lowerRoman"/>
      <w:lvlText w:val="%3."/>
      <w:lvlJc w:val="right"/>
      <w:pPr>
        <w:ind w:left="2160" w:hanging="180"/>
      </w:pPr>
    </w:lvl>
    <w:lvl w:ilvl="3" w:tplc="17602872">
      <w:start w:val="1"/>
      <w:numFmt w:val="decimal"/>
      <w:lvlText w:val="%4."/>
      <w:lvlJc w:val="left"/>
      <w:pPr>
        <w:ind w:left="2880" w:hanging="360"/>
      </w:pPr>
    </w:lvl>
    <w:lvl w:ilvl="4" w:tplc="0FEAE7B8">
      <w:start w:val="1"/>
      <w:numFmt w:val="lowerLetter"/>
      <w:lvlText w:val="%5."/>
      <w:lvlJc w:val="left"/>
      <w:pPr>
        <w:ind w:left="3600" w:hanging="360"/>
      </w:pPr>
    </w:lvl>
    <w:lvl w:ilvl="5" w:tplc="0D7A401A">
      <w:start w:val="1"/>
      <w:numFmt w:val="lowerRoman"/>
      <w:lvlText w:val="%6."/>
      <w:lvlJc w:val="right"/>
      <w:pPr>
        <w:ind w:left="4320" w:hanging="180"/>
      </w:pPr>
    </w:lvl>
    <w:lvl w:ilvl="6" w:tplc="82CAE74A">
      <w:start w:val="1"/>
      <w:numFmt w:val="decimal"/>
      <w:lvlText w:val="%7."/>
      <w:lvlJc w:val="left"/>
      <w:pPr>
        <w:ind w:left="5040" w:hanging="360"/>
      </w:pPr>
    </w:lvl>
    <w:lvl w:ilvl="7" w:tplc="80524DCA">
      <w:start w:val="1"/>
      <w:numFmt w:val="lowerLetter"/>
      <w:lvlText w:val="%8."/>
      <w:lvlJc w:val="left"/>
      <w:pPr>
        <w:ind w:left="5760" w:hanging="360"/>
      </w:pPr>
    </w:lvl>
    <w:lvl w:ilvl="8" w:tplc="AD9E2A12">
      <w:start w:val="1"/>
      <w:numFmt w:val="lowerRoman"/>
      <w:lvlText w:val="%9."/>
      <w:lvlJc w:val="right"/>
      <w:pPr>
        <w:ind w:left="6480" w:hanging="180"/>
      </w:pPr>
    </w:lvl>
  </w:abstractNum>
  <w:abstractNum w:abstractNumId="30" w15:restartNumberingAfterBreak="0">
    <w:nsid w:val="603774C6"/>
    <w:multiLevelType w:val="hybridMultilevel"/>
    <w:tmpl w:val="FFFFFFFF"/>
    <w:lvl w:ilvl="0" w:tplc="66707588">
      <w:start w:val="1"/>
      <w:numFmt w:val="lowerLetter"/>
      <w:lvlText w:val="%1."/>
      <w:lvlJc w:val="left"/>
      <w:pPr>
        <w:ind w:left="720" w:hanging="360"/>
      </w:pPr>
    </w:lvl>
    <w:lvl w:ilvl="1" w:tplc="5F826214">
      <w:start w:val="1"/>
      <w:numFmt w:val="lowerLetter"/>
      <w:lvlText w:val="%2."/>
      <w:lvlJc w:val="left"/>
      <w:pPr>
        <w:ind w:left="1440" w:hanging="360"/>
      </w:pPr>
    </w:lvl>
    <w:lvl w:ilvl="2" w:tplc="37F2A1A4">
      <w:start w:val="1"/>
      <w:numFmt w:val="lowerRoman"/>
      <w:lvlText w:val="%3."/>
      <w:lvlJc w:val="right"/>
      <w:pPr>
        <w:ind w:left="2160" w:hanging="180"/>
      </w:pPr>
    </w:lvl>
    <w:lvl w:ilvl="3" w:tplc="84DEAE50">
      <w:start w:val="1"/>
      <w:numFmt w:val="decimal"/>
      <w:lvlText w:val="%4."/>
      <w:lvlJc w:val="left"/>
      <w:pPr>
        <w:ind w:left="2880" w:hanging="360"/>
      </w:pPr>
    </w:lvl>
    <w:lvl w:ilvl="4" w:tplc="D36C9478">
      <w:start w:val="1"/>
      <w:numFmt w:val="lowerLetter"/>
      <w:lvlText w:val="%5."/>
      <w:lvlJc w:val="left"/>
      <w:pPr>
        <w:ind w:left="3600" w:hanging="360"/>
      </w:pPr>
    </w:lvl>
    <w:lvl w:ilvl="5" w:tplc="4EEC4114">
      <w:start w:val="1"/>
      <w:numFmt w:val="lowerRoman"/>
      <w:lvlText w:val="%6."/>
      <w:lvlJc w:val="right"/>
      <w:pPr>
        <w:ind w:left="4320" w:hanging="180"/>
      </w:pPr>
    </w:lvl>
    <w:lvl w:ilvl="6" w:tplc="06BE2974">
      <w:start w:val="1"/>
      <w:numFmt w:val="decimal"/>
      <w:lvlText w:val="%7."/>
      <w:lvlJc w:val="left"/>
      <w:pPr>
        <w:ind w:left="5040" w:hanging="360"/>
      </w:pPr>
    </w:lvl>
    <w:lvl w:ilvl="7" w:tplc="8C7264A0">
      <w:start w:val="1"/>
      <w:numFmt w:val="lowerLetter"/>
      <w:lvlText w:val="%8."/>
      <w:lvlJc w:val="left"/>
      <w:pPr>
        <w:ind w:left="5760" w:hanging="360"/>
      </w:pPr>
    </w:lvl>
    <w:lvl w:ilvl="8" w:tplc="B06EF8FA">
      <w:start w:val="1"/>
      <w:numFmt w:val="lowerRoman"/>
      <w:lvlText w:val="%9."/>
      <w:lvlJc w:val="right"/>
      <w:pPr>
        <w:ind w:left="6480" w:hanging="180"/>
      </w:pPr>
    </w:lvl>
  </w:abstractNum>
  <w:abstractNum w:abstractNumId="31" w15:restartNumberingAfterBreak="0">
    <w:nsid w:val="63D709E8"/>
    <w:multiLevelType w:val="hybridMultilevel"/>
    <w:tmpl w:val="FFFFFFFF"/>
    <w:lvl w:ilvl="0" w:tplc="6486FE18">
      <w:start w:val="1"/>
      <w:numFmt w:val="lowerLetter"/>
      <w:lvlText w:val="%1."/>
      <w:lvlJc w:val="left"/>
      <w:pPr>
        <w:ind w:left="720" w:hanging="360"/>
      </w:pPr>
    </w:lvl>
    <w:lvl w:ilvl="1" w:tplc="96CECFFE">
      <w:start w:val="1"/>
      <w:numFmt w:val="lowerLetter"/>
      <w:lvlText w:val="%2."/>
      <w:lvlJc w:val="left"/>
      <w:pPr>
        <w:ind w:left="1440" w:hanging="360"/>
      </w:pPr>
    </w:lvl>
    <w:lvl w:ilvl="2" w:tplc="C66A64B0">
      <w:start w:val="1"/>
      <w:numFmt w:val="lowerRoman"/>
      <w:lvlText w:val="%3."/>
      <w:lvlJc w:val="right"/>
      <w:pPr>
        <w:ind w:left="2160" w:hanging="180"/>
      </w:pPr>
    </w:lvl>
    <w:lvl w:ilvl="3" w:tplc="3D0449EC">
      <w:start w:val="1"/>
      <w:numFmt w:val="decimal"/>
      <w:lvlText w:val="%4."/>
      <w:lvlJc w:val="left"/>
      <w:pPr>
        <w:ind w:left="2880" w:hanging="360"/>
      </w:pPr>
    </w:lvl>
    <w:lvl w:ilvl="4" w:tplc="348C2802">
      <w:start w:val="1"/>
      <w:numFmt w:val="lowerLetter"/>
      <w:lvlText w:val="%5."/>
      <w:lvlJc w:val="left"/>
      <w:pPr>
        <w:ind w:left="3600" w:hanging="360"/>
      </w:pPr>
    </w:lvl>
    <w:lvl w:ilvl="5" w:tplc="1A7A1968">
      <w:start w:val="1"/>
      <w:numFmt w:val="lowerRoman"/>
      <w:lvlText w:val="%6."/>
      <w:lvlJc w:val="right"/>
      <w:pPr>
        <w:ind w:left="4320" w:hanging="180"/>
      </w:pPr>
    </w:lvl>
    <w:lvl w:ilvl="6" w:tplc="FF5ABDD0">
      <w:start w:val="1"/>
      <w:numFmt w:val="decimal"/>
      <w:lvlText w:val="%7."/>
      <w:lvlJc w:val="left"/>
      <w:pPr>
        <w:ind w:left="5040" w:hanging="360"/>
      </w:pPr>
    </w:lvl>
    <w:lvl w:ilvl="7" w:tplc="7EFAB3BE">
      <w:start w:val="1"/>
      <w:numFmt w:val="lowerLetter"/>
      <w:lvlText w:val="%8."/>
      <w:lvlJc w:val="left"/>
      <w:pPr>
        <w:ind w:left="5760" w:hanging="360"/>
      </w:pPr>
    </w:lvl>
    <w:lvl w:ilvl="8" w:tplc="F272AC3E">
      <w:start w:val="1"/>
      <w:numFmt w:val="lowerRoman"/>
      <w:lvlText w:val="%9."/>
      <w:lvlJc w:val="right"/>
      <w:pPr>
        <w:ind w:left="6480" w:hanging="180"/>
      </w:pPr>
    </w:lvl>
  </w:abstractNum>
  <w:abstractNum w:abstractNumId="32" w15:restartNumberingAfterBreak="0">
    <w:nsid w:val="65BE7B74"/>
    <w:multiLevelType w:val="hybridMultilevel"/>
    <w:tmpl w:val="FFFFFFFF"/>
    <w:lvl w:ilvl="0" w:tplc="A984BFA2">
      <w:start w:val="1"/>
      <w:numFmt w:val="lowerLetter"/>
      <w:lvlText w:val="%1."/>
      <w:lvlJc w:val="left"/>
      <w:pPr>
        <w:ind w:left="720" w:hanging="360"/>
      </w:pPr>
    </w:lvl>
    <w:lvl w:ilvl="1" w:tplc="61F0C210">
      <w:start w:val="1"/>
      <w:numFmt w:val="lowerLetter"/>
      <w:lvlText w:val="%2."/>
      <w:lvlJc w:val="left"/>
      <w:pPr>
        <w:ind w:left="1440" w:hanging="360"/>
      </w:pPr>
    </w:lvl>
    <w:lvl w:ilvl="2" w:tplc="94BC95D4">
      <w:start w:val="1"/>
      <w:numFmt w:val="lowerRoman"/>
      <w:lvlText w:val="%3."/>
      <w:lvlJc w:val="right"/>
      <w:pPr>
        <w:ind w:left="2160" w:hanging="180"/>
      </w:pPr>
    </w:lvl>
    <w:lvl w:ilvl="3" w:tplc="6118671A">
      <w:start w:val="1"/>
      <w:numFmt w:val="decimal"/>
      <w:lvlText w:val="%4."/>
      <w:lvlJc w:val="left"/>
      <w:pPr>
        <w:ind w:left="2880" w:hanging="360"/>
      </w:pPr>
    </w:lvl>
    <w:lvl w:ilvl="4" w:tplc="EFC62586">
      <w:start w:val="1"/>
      <w:numFmt w:val="lowerLetter"/>
      <w:lvlText w:val="%5."/>
      <w:lvlJc w:val="left"/>
      <w:pPr>
        <w:ind w:left="3600" w:hanging="360"/>
      </w:pPr>
    </w:lvl>
    <w:lvl w:ilvl="5" w:tplc="0A84D876">
      <w:start w:val="1"/>
      <w:numFmt w:val="lowerRoman"/>
      <w:lvlText w:val="%6."/>
      <w:lvlJc w:val="right"/>
      <w:pPr>
        <w:ind w:left="4320" w:hanging="180"/>
      </w:pPr>
    </w:lvl>
    <w:lvl w:ilvl="6" w:tplc="E438E236">
      <w:start w:val="1"/>
      <w:numFmt w:val="decimal"/>
      <w:lvlText w:val="%7."/>
      <w:lvlJc w:val="left"/>
      <w:pPr>
        <w:ind w:left="5040" w:hanging="360"/>
      </w:pPr>
    </w:lvl>
    <w:lvl w:ilvl="7" w:tplc="CD96B19A">
      <w:start w:val="1"/>
      <w:numFmt w:val="lowerLetter"/>
      <w:lvlText w:val="%8."/>
      <w:lvlJc w:val="left"/>
      <w:pPr>
        <w:ind w:left="5760" w:hanging="360"/>
      </w:pPr>
    </w:lvl>
    <w:lvl w:ilvl="8" w:tplc="E7A41088">
      <w:start w:val="1"/>
      <w:numFmt w:val="lowerRoman"/>
      <w:lvlText w:val="%9."/>
      <w:lvlJc w:val="right"/>
      <w:pPr>
        <w:ind w:left="6480" w:hanging="180"/>
      </w:pPr>
    </w:lvl>
  </w:abstractNum>
  <w:abstractNum w:abstractNumId="33" w15:restartNumberingAfterBreak="0">
    <w:nsid w:val="66976EC1"/>
    <w:multiLevelType w:val="hybridMultilevel"/>
    <w:tmpl w:val="FFFFFFFF"/>
    <w:lvl w:ilvl="0" w:tplc="4ECC4FFC">
      <w:start w:val="1"/>
      <w:numFmt w:val="lowerLetter"/>
      <w:lvlText w:val="%1."/>
      <w:lvlJc w:val="left"/>
      <w:pPr>
        <w:ind w:left="720" w:hanging="360"/>
      </w:pPr>
    </w:lvl>
    <w:lvl w:ilvl="1" w:tplc="F2346FDC">
      <w:start w:val="1"/>
      <w:numFmt w:val="lowerLetter"/>
      <w:lvlText w:val="%2."/>
      <w:lvlJc w:val="left"/>
      <w:pPr>
        <w:ind w:left="1440" w:hanging="360"/>
      </w:pPr>
    </w:lvl>
    <w:lvl w:ilvl="2" w:tplc="B7B067CE">
      <w:start w:val="1"/>
      <w:numFmt w:val="lowerRoman"/>
      <w:lvlText w:val="%3."/>
      <w:lvlJc w:val="right"/>
      <w:pPr>
        <w:ind w:left="2160" w:hanging="180"/>
      </w:pPr>
    </w:lvl>
    <w:lvl w:ilvl="3" w:tplc="D5FCD914">
      <w:start w:val="1"/>
      <w:numFmt w:val="decimal"/>
      <w:lvlText w:val="%4."/>
      <w:lvlJc w:val="left"/>
      <w:pPr>
        <w:ind w:left="2880" w:hanging="360"/>
      </w:pPr>
    </w:lvl>
    <w:lvl w:ilvl="4" w:tplc="896EA4EC">
      <w:start w:val="1"/>
      <w:numFmt w:val="lowerLetter"/>
      <w:lvlText w:val="%5."/>
      <w:lvlJc w:val="left"/>
      <w:pPr>
        <w:ind w:left="3600" w:hanging="360"/>
      </w:pPr>
    </w:lvl>
    <w:lvl w:ilvl="5" w:tplc="9A6A794A">
      <w:start w:val="1"/>
      <w:numFmt w:val="lowerRoman"/>
      <w:lvlText w:val="%6."/>
      <w:lvlJc w:val="right"/>
      <w:pPr>
        <w:ind w:left="4320" w:hanging="180"/>
      </w:pPr>
    </w:lvl>
    <w:lvl w:ilvl="6" w:tplc="A5C4CE9C">
      <w:start w:val="1"/>
      <w:numFmt w:val="decimal"/>
      <w:lvlText w:val="%7."/>
      <w:lvlJc w:val="left"/>
      <w:pPr>
        <w:ind w:left="5040" w:hanging="360"/>
      </w:pPr>
    </w:lvl>
    <w:lvl w:ilvl="7" w:tplc="B5948F60">
      <w:start w:val="1"/>
      <w:numFmt w:val="lowerLetter"/>
      <w:lvlText w:val="%8."/>
      <w:lvlJc w:val="left"/>
      <w:pPr>
        <w:ind w:left="5760" w:hanging="360"/>
      </w:pPr>
    </w:lvl>
    <w:lvl w:ilvl="8" w:tplc="C8B2D7B0">
      <w:start w:val="1"/>
      <w:numFmt w:val="lowerRoman"/>
      <w:lvlText w:val="%9."/>
      <w:lvlJc w:val="right"/>
      <w:pPr>
        <w:ind w:left="6480" w:hanging="180"/>
      </w:pPr>
    </w:lvl>
  </w:abstractNum>
  <w:abstractNum w:abstractNumId="34" w15:restartNumberingAfterBreak="0">
    <w:nsid w:val="6A882B1F"/>
    <w:multiLevelType w:val="hybridMultilevel"/>
    <w:tmpl w:val="FFFFFFFF"/>
    <w:lvl w:ilvl="0" w:tplc="E55C9702">
      <w:start w:val="1"/>
      <w:numFmt w:val="lowerLetter"/>
      <w:lvlText w:val="%1."/>
      <w:lvlJc w:val="left"/>
      <w:pPr>
        <w:ind w:left="720" w:hanging="360"/>
      </w:pPr>
    </w:lvl>
    <w:lvl w:ilvl="1" w:tplc="D67622E6">
      <w:start w:val="1"/>
      <w:numFmt w:val="lowerLetter"/>
      <w:lvlText w:val="%2."/>
      <w:lvlJc w:val="left"/>
      <w:pPr>
        <w:ind w:left="1440" w:hanging="360"/>
      </w:pPr>
    </w:lvl>
    <w:lvl w:ilvl="2" w:tplc="1280073E">
      <w:start w:val="1"/>
      <w:numFmt w:val="lowerRoman"/>
      <w:lvlText w:val="%3."/>
      <w:lvlJc w:val="right"/>
      <w:pPr>
        <w:ind w:left="2160" w:hanging="180"/>
      </w:pPr>
    </w:lvl>
    <w:lvl w:ilvl="3" w:tplc="288CF62C">
      <w:start w:val="1"/>
      <w:numFmt w:val="decimal"/>
      <w:lvlText w:val="%4."/>
      <w:lvlJc w:val="left"/>
      <w:pPr>
        <w:ind w:left="2880" w:hanging="360"/>
      </w:pPr>
    </w:lvl>
    <w:lvl w:ilvl="4" w:tplc="93BC3B28">
      <w:start w:val="1"/>
      <w:numFmt w:val="lowerLetter"/>
      <w:lvlText w:val="%5."/>
      <w:lvlJc w:val="left"/>
      <w:pPr>
        <w:ind w:left="3600" w:hanging="360"/>
      </w:pPr>
    </w:lvl>
    <w:lvl w:ilvl="5" w:tplc="DF067084">
      <w:start w:val="1"/>
      <w:numFmt w:val="lowerRoman"/>
      <w:lvlText w:val="%6."/>
      <w:lvlJc w:val="right"/>
      <w:pPr>
        <w:ind w:left="4320" w:hanging="180"/>
      </w:pPr>
    </w:lvl>
    <w:lvl w:ilvl="6" w:tplc="18FE4F8E">
      <w:start w:val="1"/>
      <w:numFmt w:val="decimal"/>
      <w:lvlText w:val="%7."/>
      <w:lvlJc w:val="left"/>
      <w:pPr>
        <w:ind w:left="5040" w:hanging="360"/>
      </w:pPr>
    </w:lvl>
    <w:lvl w:ilvl="7" w:tplc="5FB294CA">
      <w:start w:val="1"/>
      <w:numFmt w:val="lowerLetter"/>
      <w:lvlText w:val="%8."/>
      <w:lvlJc w:val="left"/>
      <w:pPr>
        <w:ind w:left="5760" w:hanging="360"/>
      </w:pPr>
    </w:lvl>
    <w:lvl w:ilvl="8" w:tplc="9EB2AECE">
      <w:start w:val="1"/>
      <w:numFmt w:val="lowerRoman"/>
      <w:lvlText w:val="%9."/>
      <w:lvlJc w:val="right"/>
      <w:pPr>
        <w:ind w:left="6480" w:hanging="180"/>
      </w:pPr>
    </w:lvl>
  </w:abstractNum>
  <w:abstractNum w:abstractNumId="35" w15:restartNumberingAfterBreak="0">
    <w:nsid w:val="6AFA5001"/>
    <w:multiLevelType w:val="hybridMultilevel"/>
    <w:tmpl w:val="491C28C2"/>
    <w:styleLink w:val="Althingia-1-a-1"/>
    <w:lvl w:ilvl="0" w:tplc="491C28C2">
      <w:start w:val="1"/>
      <w:numFmt w:val="lowerLetter"/>
      <w:lvlText w:val="%1."/>
      <w:lvlJc w:val="right"/>
      <w:pPr>
        <w:ind w:left="425" w:hanging="141"/>
      </w:pPr>
      <w:rPr>
        <w:rFonts w:hint="default"/>
      </w:rPr>
    </w:lvl>
    <w:lvl w:ilvl="1" w:tplc="EB548E04">
      <w:start w:val="1"/>
      <w:numFmt w:val="decimal"/>
      <w:lvlText w:val="%2."/>
      <w:lvlJc w:val="right"/>
      <w:pPr>
        <w:ind w:left="709" w:hanging="141"/>
      </w:pPr>
      <w:rPr>
        <w:rFonts w:hint="default"/>
      </w:rPr>
    </w:lvl>
    <w:lvl w:ilvl="2" w:tplc="C2DC0FD4">
      <w:start w:val="1"/>
      <w:numFmt w:val="lowerLetter"/>
      <w:lvlText w:val="%3."/>
      <w:lvlJc w:val="right"/>
      <w:pPr>
        <w:ind w:left="993" w:hanging="141"/>
      </w:pPr>
      <w:rPr>
        <w:rFonts w:hint="default"/>
      </w:rPr>
    </w:lvl>
    <w:lvl w:ilvl="3" w:tplc="B830B448">
      <w:start w:val="1"/>
      <w:numFmt w:val="decimal"/>
      <w:lvlText w:val="%4."/>
      <w:lvlJc w:val="right"/>
      <w:pPr>
        <w:ind w:left="1277" w:hanging="141"/>
      </w:pPr>
      <w:rPr>
        <w:rFonts w:hint="default"/>
      </w:rPr>
    </w:lvl>
    <w:lvl w:ilvl="4" w:tplc="A38CC916">
      <w:start w:val="1"/>
      <w:numFmt w:val="lowerLetter"/>
      <w:lvlText w:val="%5."/>
      <w:lvlJc w:val="right"/>
      <w:pPr>
        <w:ind w:left="1561" w:hanging="141"/>
      </w:pPr>
      <w:rPr>
        <w:rFonts w:hint="default"/>
      </w:rPr>
    </w:lvl>
    <w:lvl w:ilvl="5" w:tplc="CB5C01E8">
      <w:start w:val="1"/>
      <w:numFmt w:val="decimal"/>
      <w:lvlText w:val="%6."/>
      <w:lvlJc w:val="right"/>
      <w:pPr>
        <w:ind w:left="1845" w:hanging="141"/>
      </w:pPr>
      <w:rPr>
        <w:rFonts w:hint="default"/>
      </w:rPr>
    </w:lvl>
    <w:lvl w:ilvl="6" w:tplc="989413AA">
      <w:start w:val="1"/>
      <w:numFmt w:val="lowerLetter"/>
      <w:lvlText w:val="%7."/>
      <w:lvlJc w:val="right"/>
      <w:pPr>
        <w:ind w:left="2129" w:hanging="141"/>
      </w:pPr>
      <w:rPr>
        <w:rFonts w:hint="default"/>
      </w:rPr>
    </w:lvl>
    <w:lvl w:ilvl="7" w:tplc="CF66F340">
      <w:start w:val="1"/>
      <w:numFmt w:val="decimal"/>
      <w:lvlText w:val="%8."/>
      <w:lvlJc w:val="right"/>
      <w:pPr>
        <w:ind w:left="2413" w:hanging="141"/>
      </w:pPr>
      <w:rPr>
        <w:rFonts w:hint="default"/>
      </w:rPr>
    </w:lvl>
    <w:lvl w:ilvl="8" w:tplc="60B6A16C">
      <w:start w:val="1"/>
      <w:numFmt w:val="lowerLetter"/>
      <w:lvlText w:val="%9."/>
      <w:lvlJc w:val="right"/>
      <w:pPr>
        <w:ind w:left="2697" w:hanging="141"/>
      </w:pPr>
      <w:rPr>
        <w:rFonts w:hint="default"/>
      </w:rPr>
    </w:lvl>
  </w:abstractNum>
  <w:abstractNum w:abstractNumId="36" w15:restartNumberingAfterBreak="0">
    <w:nsid w:val="6F34724B"/>
    <w:multiLevelType w:val="hybridMultilevel"/>
    <w:tmpl w:val="FFFFFFFF"/>
    <w:lvl w:ilvl="0" w:tplc="06B0109C">
      <w:start w:val="1"/>
      <w:numFmt w:val="lowerLetter"/>
      <w:lvlText w:val="%1."/>
      <w:lvlJc w:val="left"/>
      <w:pPr>
        <w:ind w:left="720" w:hanging="360"/>
      </w:pPr>
    </w:lvl>
    <w:lvl w:ilvl="1" w:tplc="6FB86366">
      <w:start w:val="1"/>
      <w:numFmt w:val="lowerLetter"/>
      <w:lvlText w:val="%2."/>
      <w:lvlJc w:val="left"/>
      <w:pPr>
        <w:ind w:left="1440" w:hanging="360"/>
      </w:pPr>
    </w:lvl>
    <w:lvl w:ilvl="2" w:tplc="DEEED752">
      <w:start w:val="1"/>
      <w:numFmt w:val="lowerRoman"/>
      <w:lvlText w:val="%3."/>
      <w:lvlJc w:val="right"/>
      <w:pPr>
        <w:ind w:left="2160" w:hanging="180"/>
      </w:pPr>
    </w:lvl>
    <w:lvl w:ilvl="3" w:tplc="DBF00BCA">
      <w:start w:val="1"/>
      <w:numFmt w:val="decimal"/>
      <w:lvlText w:val="%4."/>
      <w:lvlJc w:val="left"/>
      <w:pPr>
        <w:ind w:left="2880" w:hanging="360"/>
      </w:pPr>
    </w:lvl>
    <w:lvl w:ilvl="4" w:tplc="88E2CD94">
      <w:start w:val="1"/>
      <w:numFmt w:val="lowerLetter"/>
      <w:lvlText w:val="%5."/>
      <w:lvlJc w:val="left"/>
      <w:pPr>
        <w:ind w:left="3600" w:hanging="360"/>
      </w:pPr>
    </w:lvl>
    <w:lvl w:ilvl="5" w:tplc="64DE2BAA">
      <w:start w:val="1"/>
      <w:numFmt w:val="lowerRoman"/>
      <w:lvlText w:val="%6."/>
      <w:lvlJc w:val="right"/>
      <w:pPr>
        <w:ind w:left="4320" w:hanging="180"/>
      </w:pPr>
    </w:lvl>
    <w:lvl w:ilvl="6" w:tplc="A6CA02D4">
      <w:start w:val="1"/>
      <w:numFmt w:val="decimal"/>
      <w:lvlText w:val="%7."/>
      <w:lvlJc w:val="left"/>
      <w:pPr>
        <w:ind w:left="5040" w:hanging="360"/>
      </w:pPr>
    </w:lvl>
    <w:lvl w:ilvl="7" w:tplc="EE4EDAAE">
      <w:start w:val="1"/>
      <w:numFmt w:val="lowerLetter"/>
      <w:lvlText w:val="%8."/>
      <w:lvlJc w:val="left"/>
      <w:pPr>
        <w:ind w:left="5760" w:hanging="360"/>
      </w:pPr>
    </w:lvl>
    <w:lvl w:ilvl="8" w:tplc="0096BE22">
      <w:start w:val="1"/>
      <w:numFmt w:val="lowerRoman"/>
      <w:lvlText w:val="%9."/>
      <w:lvlJc w:val="right"/>
      <w:pPr>
        <w:ind w:left="6480" w:hanging="180"/>
      </w:pPr>
    </w:lvl>
  </w:abstractNum>
  <w:abstractNum w:abstractNumId="37" w15:restartNumberingAfterBreak="0">
    <w:nsid w:val="70402510"/>
    <w:multiLevelType w:val="hybridMultilevel"/>
    <w:tmpl w:val="FFFFFFFF"/>
    <w:lvl w:ilvl="0" w:tplc="06C2A3C4">
      <w:start w:val="1"/>
      <w:numFmt w:val="lowerLetter"/>
      <w:lvlText w:val="%1."/>
      <w:lvlJc w:val="left"/>
      <w:pPr>
        <w:ind w:left="720" w:hanging="360"/>
      </w:pPr>
    </w:lvl>
    <w:lvl w:ilvl="1" w:tplc="3E188FFA">
      <w:start w:val="1"/>
      <w:numFmt w:val="lowerLetter"/>
      <w:lvlText w:val="%2."/>
      <w:lvlJc w:val="left"/>
      <w:pPr>
        <w:ind w:left="1440" w:hanging="360"/>
      </w:pPr>
    </w:lvl>
    <w:lvl w:ilvl="2" w:tplc="F8EE4534">
      <w:start w:val="1"/>
      <w:numFmt w:val="lowerRoman"/>
      <w:lvlText w:val="%3."/>
      <w:lvlJc w:val="right"/>
      <w:pPr>
        <w:ind w:left="2160" w:hanging="180"/>
      </w:pPr>
    </w:lvl>
    <w:lvl w:ilvl="3" w:tplc="2EB2B1EE">
      <w:start w:val="1"/>
      <w:numFmt w:val="decimal"/>
      <w:lvlText w:val="%4."/>
      <w:lvlJc w:val="left"/>
      <w:pPr>
        <w:ind w:left="2880" w:hanging="360"/>
      </w:pPr>
    </w:lvl>
    <w:lvl w:ilvl="4" w:tplc="8CAE7EDA">
      <w:start w:val="1"/>
      <w:numFmt w:val="lowerLetter"/>
      <w:lvlText w:val="%5."/>
      <w:lvlJc w:val="left"/>
      <w:pPr>
        <w:ind w:left="3600" w:hanging="360"/>
      </w:pPr>
    </w:lvl>
    <w:lvl w:ilvl="5" w:tplc="E8EE925A">
      <w:start w:val="1"/>
      <w:numFmt w:val="lowerRoman"/>
      <w:lvlText w:val="%6."/>
      <w:lvlJc w:val="right"/>
      <w:pPr>
        <w:ind w:left="4320" w:hanging="180"/>
      </w:pPr>
    </w:lvl>
    <w:lvl w:ilvl="6" w:tplc="14BE1DE4">
      <w:start w:val="1"/>
      <w:numFmt w:val="decimal"/>
      <w:lvlText w:val="%7."/>
      <w:lvlJc w:val="left"/>
      <w:pPr>
        <w:ind w:left="5040" w:hanging="360"/>
      </w:pPr>
    </w:lvl>
    <w:lvl w:ilvl="7" w:tplc="199CD742">
      <w:start w:val="1"/>
      <w:numFmt w:val="lowerLetter"/>
      <w:lvlText w:val="%8."/>
      <w:lvlJc w:val="left"/>
      <w:pPr>
        <w:ind w:left="5760" w:hanging="360"/>
      </w:pPr>
    </w:lvl>
    <w:lvl w:ilvl="8" w:tplc="8C2A8E5E">
      <w:start w:val="1"/>
      <w:numFmt w:val="lowerRoman"/>
      <w:lvlText w:val="%9."/>
      <w:lvlJc w:val="right"/>
      <w:pPr>
        <w:ind w:left="6480" w:hanging="180"/>
      </w:pPr>
    </w:lvl>
  </w:abstractNum>
  <w:abstractNum w:abstractNumId="38" w15:restartNumberingAfterBreak="0">
    <w:nsid w:val="71187358"/>
    <w:multiLevelType w:val="hybridMultilevel"/>
    <w:tmpl w:val="FFFFFFFF"/>
    <w:lvl w:ilvl="0" w:tplc="6D329A72">
      <w:start w:val="1"/>
      <w:numFmt w:val="lowerLetter"/>
      <w:lvlText w:val="%1."/>
      <w:lvlJc w:val="left"/>
      <w:pPr>
        <w:ind w:left="720" w:hanging="360"/>
      </w:pPr>
    </w:lvl>
    <w:lvl w:ilvl="1" w:tplc="6FE64388">
      <w:start w:val="1"/>
      <w:numFmt w:val="lowerLetter"/>
      <w:lvlText w:val="%2."/>
      <w:lvlJc w:val="left"/>
      <w:pPr>
        <w:ind w:left="1440" w:hanging="360"/>
      </w:pPr>
    </w:lvl>
    <w:lvl w:ilvl="2" w:tplc="04BACA58">
      <w:start w:val="1"/>
      <w:numFmt w:val="lowerRoman"/>
      <w:lvlText w:val="%3."/>
      <w:lvlJc w:val="right"/>
      <w:pPr>
        <w:ind w:left="2160" w:hanging="180"/>
      </w:pPr>
    </w:lvl>
    <w:lvl w:ilvl="3" w:tplc="2BFA781E">
      <w:start w:val="1"/>
      <w:numFmt w:val="decimal"/>
      <w:lvlText w:val="%4."/>
      <w:lvlJc w:val="left"/>
      <w:pPr>
        <w:ind w:left="2880" w:hanging="360"/>
      </w:pPr>
    </w:lvl>
    <w:lvl w:ilvl="4" w:tplc="B12423FC">
      <w:start w:val="1"/>
      <w:numFmt w:val="lowerLetter"/>
      <w:lvlText w:val="%5."/>
      <w:lvlJc w:val="left"/>
      <w:pPr>
        <w:ind w:left="3600" w:hanging="360"/>
      </w:pPr>
    </w:lvl>
    <w:lvl w:ilvl="5" w:tplc="FA40192C">
      <w:start w:val="1"/>
      <w:numFmt w:val="lowerRoman"/>
      <w:lvlText w:val="%6."/>
      <w:lvlJc w:val="right"/>
      <w:pPr>
        <w:ind w:left="4320" w:hanging="180"/>
      </w:pPr>
    </w:lvl>
    <w:lvl w:ilvl="6" w:tplc="0B06265C">
      <w:start w:val="1"/>
      <w:numFmt w:val="decimal"/>
      <w:lvlText w:val="%7."/>
      <w:lvlJc w:val="left"/>
      <w:pPr>
        <w:ind w:left="5040" w:hanging="360"/>
      </w:pPr>
    </w:lvl>
    <w:lvl w:ilvl="7" w:tplc="20084F9E">
      <w:start w:val="1"/>
      <w:numFmt w:val="lowerLetter"/>
      <w:lvlText w:val="%8."/>
      <w:lvlJc w:val="left"/>
      <w:pPr>
        <w:ind w:left="5760" w:hanging="360"/>
      </w:pPr>
    </w:lvl>
    <w:lvl w:ilvl="8" w:tplc="BFC21FBA">
      <w:start w:val="1"/>
      <w:numFmt w:val="lowerRoman"/>
      <w:lvlText w:val="%9."/>
      <w:lvlJc w:val="right"/>
      <w:pPr>
        <w:ind w:left="6480" w:hanging="180"/>
      </w:pPr>
    </w:lvl>
  </w:abstractNum>
  <w:abstractNum w:abstractNumId="39" w15:restartNumberingAfterBreak="0">
    <w:nsid w:val="72A44170"/>
    <w:multiLevelType w:val="hybridMultilevel"/>
    <w:tmpl w:val="FFFFFFFF"/>
    <w:lvl w:ilvl="0" w:tplc="690A0F4A">
      <w:start w:val="1"/>
      <w:numFmt w:val="bullet"/>
      <w:lvlText w:val=""/>
      <w:lvlJc w:val="left"/>
      <w:pPr>
        <w:ind w:left="720" w:hanging="360"/>
      </w:pPr>
      <w:rPr>
        <w:rFonts w:ascii="Symbol" w:hAnsi="Symbol" w:hint="default"/>
      </w:rPr>
    </w:lvl>
    <w:lvl w:ilvl="1" w:tplc="F0D24764">
      <w:start w:val="1"/>
      <w:numFmt w:val="bullet"/>
      <w:lvlText w:val="o"/>
      <w:lvlJc w:val="left"/>
      <w:pPr>
        <w:ind w:left="1440" w:hanging="360"/>
      </w:pPr>
      <w:rPr>
        <w:rFonts w:ascii="Courier New" w:hAnsi="Courier New" w:hint="default"/>
      </w:rPr>
    </w:lvl>
    <w:lvl w:ilvl="2" w:tplc="3B1C351E">
      <w:start w:val="1"/>
      <w:numFmt w:val="bullet"/>
      <w:lvlText w:val=""/>
      <w:lvlJc w:val="left"/>
      <w:pPr>
        <w:ind w:left="2160" w:hanging="360"/>
      </w:pPr>
      <w:rPr>
        <w:rFonts w:ascii="Wingdings" w:hAnsi="Wingdings" w:hint="default"/>
      </w:rPr>
    </w:lvl>
    <w:lvl w:ilvl="3" w:tplc="0A9EB4EE">
      <w:start w:val="1"/>
      <w:numFmt w:val="bullet"/>
      <w:lvlText w:val=""/>
      <w:lvlJc w:val="left"/>
      <w:pPr>
        <w:ind w:left="2880" w:hanging="360"/>
      </w:pPr>
      <w:rPr>
        <w:rFonts w:ascii="Symbol" w:hAnsi="Symbol" w:hint="default"/>
      </w:rPr>
    </w:lvl>
    <w:lvl w:ilvl="4" w:tplc="8928671E">
      <w:start w:val="1"/>
      <w:numFmt w:val="bullet"/>
      <w:lvlText w:val="o"/>
      <w:lvlJc w:val="left"/>
      <w:pPr>
        <w:ind w:left="3600" w:hanging="360"/>
      </w:pPr>
      <w:rPr>
        <w:rFonts w:ascii="Courier New" w:hAnsi="Courier New" w:hint="default"/>
      </w:rPr>
    </w:lvl>
    <w:lvl w:ilvl="5" w:tplc="65E43D72">
      <w:start w:val="1"/>
      <w:numFmt w:val="bullet"/>
      <w:lvlText w:val=""/>
      <w:lvlJc w:val="left"/>
      <w:pPr>
        <w:ind w:left="4320" w:hanging="360"/>
      </w:pPr>
      <w:rPr>
        <w:rFonts w:ascii="Wingdings" w:hAnsi="Wingdings" w:hint="default"/>
      </w:rPr>
    </w:lvl>
    <w:lvl w:ilvl="6" w:tplc="A4D4E40A">
      <w:start w:val="1"/>
      <w:numFmt w:val="bullet"/>
      <w:lvlText w:val=""/>
      <w:lvlJc w:val="left"/>
      <w:pPr>
        <w:ind w:left="5040" w:hanging="360"/>
      </w:pPr>
      <w:rPr>
        <w:rFonts w:ascii="Symbol" w:hAnsi="Symbol" w:hint="default"/>
      </w:rPr>
    </w:lvl>
    <w:lvl w:ilvl="7" w:tplc="081EB5FC">
      <w:start w:val="1"/>
      <w:numFmt w:val="bullet"/>
      <w:lvlText w:val="o"/>
      <w:lvlJc w:val="left"/>
      <w:pPr>
        <w:ind w:left="5760" w:hanging="360"/>
      </w:pPr>
      <w:rPr>
        <w:rFonts w:ascii="Courier New" w:hAnsi="Courier New" w:hint="default"/>
      </w:rPr>
    </w:lvl>
    <w:lvl w:ilvl="8" w:tplc="FDC28782">
      <w:start w:val="1"/>
      <w:numFmt w:val="bullet"/>
      <w:lvlText w:val=""/>
      <w:lvlJc w:val="left"/>
      <w:pPr>
        <w:ind w:left="6480" w:hanging="360"/>
      </w:pPr>
      <w:rPr>
        <w:rFonts w:ascii="Wingdings" w:hAnsi="Wingdings" w:hint="default"/>
      </w:rPr>
    </w:lvl>
  </w:abstractNum>
  <w:abstractNum w:abstractNumId="40" w15:restartNumberingAfterBreak="0">
    <w:nsid w:val="72D4032E"/>
    <w:multiLevelType w:val="hybridMultilevel"/>
    <w:tmpl w:val="FFFFFFFF"/>
    <w:lvl w:ilvl="0" w:tplc="3CDC0C7C">
      <w:start w:val="1"/>
      <w:numFmt w:val="lowerLetter"/>
      <w:lvlText w:val="%1."/>
      <w:lvlJc w:val="left"/>
      <w:pPr>
        <w:ind w:left="720" w:hanging="360"/>
      </w:pPr>
    </w:lvl>
    <w:lvl w:ilvl="1" w:tplc="3F9A5374">
      <w:start w:val="1"/>
      <w:numFmt w:val="lowerLetter"/>
      <w:lvlText w:val="%2."/>
      <w:lvlJc w:val="left"/>
      <w:pPr>
        <w:ind w:left="1440" w:hanging="360"/>
      </w:pPr>
    </w:lvl>
    <w:lvl w:ilvl="2" w:tplc="0C9C2310">
      <w:start w:val="1"/>
      <w:numFmt w:val="lowerRoman"/>
      <w:lvlText w:val="%3."/>
      <w:lvlJc w:val="right"/>
      <w:pPr>
        <w:ind w:left="2160" w:hanging="180"/>
      </w:pPr>
    </w:lvl>
    <w:lvl w:ilvl="3" w:tplc="6F4AF42C">
      <w:start w:val="1"/>
      <w:numFmt w:val="decimal"/>
      <w:lvlText w:val="%4."/>
      <w:lvlJc w:val="left"/>
      <w:pPr>
        <w:ind w:left="2880" w:hanging="360"/>
      </w:pPr>
    </w:lvl>
    <w:lvl w:ilvl="4" w:tplc="C10673B4">
      <w:start w:val="1"/>
      <w:numFmt w:val="lowerLetter"/>
      <w:lvlText w:val="%5."/>
      <w:lvlJc w:val="left"/>
      <w:pPr>
        <w:ind w:left="3600" w:hanging="360"/>
      </w:pPr>
    </w:lvl>
    <w:lvl w:ilvl="5" w:tplc="2D7E8E3A">
      <w:start w:val="1"/>
      <w:numFmt w:val="lowerRoman"/>
      <w:lvlText w:val="%6."/>
      <w:lvlJc w:val="right"/>
      <w:pPr>
        <w:ind w:left="4320" w:hanging="180"/>
      </w:pPr>
    </w:lvl>
    <w:lvl w:ilvl="6" w:tplc="A8F073BA">
      <w:start w:val="1"/>
      <w:numFmt w:val="decimal"/>
      <w:lvlText w:val="%7."/>
      <w:lvlJc w:val="left"/>
      <w:pPr>
        <w:ind w:left="5040" w:hanging="360"/>
      </w:pPr>
    </w:lvl>
    <w:lvl w:ilvl="7" w:tplc="0770D636">
      <w:start w:val="1"/>
      <w:numFmt w:val="lowerLetter"/>
      <w:lvlText w:val="%8."/>
      <w:lvlJc w:val="left"/>
      <w:pPr>
        <w:ind w:left="5760" w:hanging="360"/>
      </w:pPr>
    </w:lvl>
    <w:lvl w:ilvl="8" w:tplc="52527708">
      <w:start w:val="1"/>
      <w:numFmt w:val="lowerRoman"/>
      <w:lvlText w:val="%9."/>
      <w:lvlJc w:val="right"/>
      <w:pPr>
        <w:ind w:left="6480" w:hanging="180"/>
      </w:pPr>
    </w:lvl>
  </w:abstractNum>
  <w:abstractNum w:abstractNumId="41" w15:restartNumberingAfterBreak="0">
    <w:nsid w:val="75F87127"/>
    <w:multiLevelType w:val="hybridMultilevel"/>
    <w:tmpl w:val="45D802CC"/>
    <w:styleLink w:val="Althingii-1-i-1"/>
    <w:lvl w:ilvl="0" w:tplc="90046936">
      <w:start w:val="1"/>
      <w:numFmt w:val="lowerRoman"/>
      <w:lvlText w:val="%1."/>
      <w:lvlJc w:val="right"/>
      <w:pPr>
        <w:ind w:left="425" w:hanging="141"/>
      </w:pPr>
      <w:rPr>
        <w:rFonts w:hint="default"/>
      </w:rPr>
    </w:lvl>
    <w:lvl w:ilvl="1" w:tplc="A9DABE40">
      <w:start w:val="1"/>
      <w:numFmt w:val="decimal"/>
      <w:lvlText w:val="%2."/>
      <w:lvlJc w:val="right"/>
      <w:pPr>
        <w:ind w:left="709" w:hanging="141"/>
      </w:pPr>
      <w:rPr>
        <w:rFonts w:hint="default"/>
      </w:rPr>
    </w:lvl>
    <w:lvl w:ilvl="2" w:tplc="4B72B8DC">
      <w:start w:val="1"/>
      <w:numFmt w:val="lowerRoman"/>
      <w:lvlText w:val="%3."/>
      <w:lvlJc w:val="right"/>
      <w:pPr>
        <w:ind w:left="993" w:hanging="141"/>
      </w:pPr>
      <w:rPr>
        <w:rFonts w:hint="default"/>
      </w:rPr>
    </w:lvl>
    <w:lvl w:ilvl="3" w:tplc="6B4E1A3A">
      <w:start w:val="1"/>
      <w:numFmt w:val="decimal"/>
      <w:lvlText w:val="%4."/>
      <w:lvlJc w:val="right"/>
      <w:pPr>
        <w:ind w:left="1277" w:hanging="141"/>
      </w:pPr>
      <w:rPr>
        <w:rFonts w:hint="default"/>
      </w:rPr>
    </w:lvl>
    <w:lvl w:ilvl="4" w:tplc="7806F2EC">
      <w:start w:val="1"/>
      <w:numFmt w:val="lowerRoman"/>
      <w:lvlText w:val="%5."/>
      <w:lvlJc w:val="right"/>
      <w:pPr>
        <w:ind w:left="1561" w:hanging="141"/>
      </w:pPr>
      <w:rPr>
        <w:rFonts w:hint="default"/>
      </w:rPr>
    </w:lvl>
    <w:lvl w:ilvl="5" w:tplc="F0C20832">
      <w:start w:val="1"/>
      <w:numFmt w:val="decimal"/>
      <w:lvlText w:val="%6."/>
      <w:lvlJc w:val="right"/>
      <w:pPr>
        <w:ind w:left="1845" w:hanging="141"/>
      </w:pPr>
      <w:rPr>
        <w:rFonts w:hint="default"/>
      </w:rPr>
    </w:lvl>
    <w:lvl w:ilvl="6" w:tplc="E84E9C30">
      <w:start w:val="1"/>
      <w:numFmt w:val="lowerRoman"/>
      <w:lvlText w:val="%7."/>
      <w:lvlJc w:val="right"/>
      <w:pPr>
        <w:ind w:left="2129" w:hanging="141"/>
      </w:pPr>
      <w:rPr>
        <w:rFonts w:hint="default"/>
      </w:rPr>
    </w:lvl>
    <w:lvl w:ilvl="7" w:tplc="62ACCA72">
      <w:start w:val="1"/>
      <w:numFmt w:val="decimal"/>
      <w:lvlText w:val="%8."/>
      <w:lvlJc w:val="right"/>
      <w:pPr>
        <w:ind w:left="2413" w:hanging="141"/>
      </w:pPr>
      <w:rPr>
        <w:rFonts w:hint="default"/>
      </w:rPr>
    </w:lvl>
    <w:lvl w:ilvl="8" w:tplc="144AA59E">
      <w:start w:val="1"/>
      <w:numFmt w:val="lowerRoman"/>
      <w:lvlText w:val="%9."/>
      <w:lvlJc w:val="right"/>
      <w:pPr>
        <w:ind w:left="2697" w:hanging="145"/>
      </w:pPr>
      <w:rPr>
        <w:rFonts w:hint="default"/>
      </w:rPr>
    </w:lvl>
  </w:abstractNum>
  <w:abstractNum w:abstractNumId="42" w15:restartNumberingAfterBreak="0">
    <w:nsid w:val="7B1F2C37"/>
    <w:multiLevelType w:val="hybridMultilevel"/>
    <w:tmpl w:val="83C6DAE2"/>
    <w:styleLink w:val="Althingi"/>
    <w:lvl w:ilvl="0" w:tplc="5FD62EF8">
      <w:start w:val="1"/>
      <w:numFmt w:val="bullet"/>
      <w:lvlText w:val="•"/>
      <w:lvlJc w:val="left"/>
      <w:pPr>
        <w:tabs>
          <w:tab w:val="num" w:pos="425"/>
        </w:tabs>
        <w:ind w:left="425" w:hanging="283"/>
      </w:pPr>
      <w:rPr>
        <w:rFonts w:ascii="Calibri" w:hAnsi="Calibri" w:hint="default"/>
        <w:color w:val="auto"/>
      </w:rPr>
    </w:lvl>
    <w:lvl w:ilvl="1" w:tplc="47285846">
      <w:start w:val="1"/>
      <w:numFmt w:val="bullet"/>
      <w:lvlText w:val="•"/>
      <w:lvlJc w:val="left"/>
      <w:pPr>
        <w:tabs>
          <w:tab w:val="num" w:pos="709"/>
        </w:tabs>
        <w:ind w:left="709" w:hanging="283"/>
      </w:pPr>
      <w:rPr>
        <w:rFonts w:ascii="Calibri" w:hAnsi="Calibri" w:hint="default"/>
        <w:color w:val="auto"/>
      </w:rPr>
    </w:lvl>
    <w:lvl w:ilvl="2" w:tplc="CC9AD746">
      <w:start w:val="1"/>
      <w:numFmt w:val="bullet"/>
      <w:lvlText w:val="•"/>
      <w:lvlJc w:val="left"/>
      <w:pPr>
        <w:tabs>
          <w:tab w:val="num" w:pos="992"/>
        </w:tabs>
        <w:ind w:left="993" w:hanging="283"/>
      </w:pPr>
      <w:rPr>
        <w:rFonts w:ascii="Calibri" w:hAnsi="Calibri" w:hint="default"/>
        <w:color w:val="auto"/>
      </w:rPr>
    </w:lvl>
    <w:lvl w:ilvl="3" w:tplc="3274101A">
      <w:start w:val="1"/>
      <w:numFmt w:val="bullet"/>
      <w:lvlText w:val="•"/>
      <w:lvlJc w:val="left"/>
      <w:pPr>
        <w:tabs>
          <w:tab w:val="num" w:pos="1276"/>
        </w:tabs>
        <w:ind w:left="1277" w:hanging="283"/>
      </w:pPr>
      <w:rPr>
        <w:rFonts w:ascii="Calibri" w:hAnsi="Calibri" w:hint="default"/>
        <w:color w:val="auto"/>
      </w:rPr>
    </w:lvl>
    <w:lvl w:ilvl="4" w:tplc="126E6006">
      <w:start w:val="1"/>
      <w:numFmt w:val="bullet"/>
      <w:lvlText w:val="•"/>
      <w:lvlJc w:val="left"/>
      <w:pPr>
        <w:tabs>
          <w:tab w:val="num" w:pos="1559"/>
        </w:tabs>
        <w:ind w:left="1561" w:hanging="283"/>
      </w:pPr>
      <w:rPr>
        <w:rFonts w:ascii="Calibri" w:hAnsi="Calibri" w:hint="default"/>
        <w:color w:val="auto"/>
      </w:rPr>
    </w:lvl>
    <w:lvl w:ilvl="5" w:tplc="5484B1BA">
      <w:start w:val="1"/>
      <w:numFmt w:val="bullet"/>
      <w:lvlText w:val="•"/>
      <w:lvlJc w:val="left"/>
      <w:pPr>
        <w:tabs>
          <w:tab w:val="num" w:pos="1843"/>
        </w:tabs>
        <w:ind w:left="1845" w:hanging="283"/>
      </w:pPr>
      <w:rPr>
        <w:rFonts w:ascii="Calibri" w:hAnsi="Calibri" w:hint="default"/>
        <w:color w:val="auto"/>
      </w:rPr>
    </w:lvl>
    <w:lvl w:ilvl="6" w:tplc="D79AD4F8">
      <w:start w:val="1"/>
      <w:numFmt w:val="bullet"/>
      <w:lvlText w:val="•"/>
      <w:lvlJc w:val="left"/>
      <w:pPr>
        <w:tabs>
          <w:tab w:val="num" w:pos="2126"/>
        </w:tabs>
        <w:ind w:left="2129" w:hanging="283"/>
      </w:pPr>
      <w:rPr>
        <w:rFonts w:ascii="Calibri" w:hAnsi="Calibri" w:hint="default"/>
        <w:color w:val="auto"/>
      </w:rPr>
    </w:lvl>
    <w:lvl w:ilvl="7" w:tplc="C3F2A56C">
      <w:start w:val="1"/>
      <w:numFmt w:val="bullet"/>
      <w:lvlText w:val="•"/>
      <w:lvlJc w:val="left"/>
      <w:pPr>
        <w:tabs>
          <w:tab w:val="num" w:pos="2415"/>
        </w:tabs>
        <w:ind w:left="2413" w:hanging="283"/>
      </w:pPr>
      <w:rPr>
        <w:rFonts w:ascii="Calibri" w:hAnsi="Calibri" w:hint="default"/>
        <w:color w:val="auto"/>
      </w:rPr>
    </w:lvl>
    <w:lvl w:ilvl="8" w:tplc="896205B2">
      <w:start w:val="1"/>
      <w:numFmt w:val="bullet"/>
      <w:lvlText w:val="•"/>
      <w:lvlJc w:val="left"/>
      <w:pPr>
        <w:tabs>
          <w:tab w:val="num" w:pos="2699"/>
        </w:tabs>
        <w:ind w:left="2697" w:hanging="283"/>
      </w:pPr>
      <w:rPr>
        <w:rFonts w:ascii="Calibri" w:hAnsi="Calibri" w:hint="default"/>
        <w:color w:val="auto"/>
      </w:rPr>
    </w:lvl>
  </w:abstractNum>
  <w:abstractNum w:abstractNumId="43" w15:restartNumberingAfterBreak="0">
    <w:nsid w:val="7C120BD3"/>
    <w:multiLevelType w:val="hybridMultilevel"/>
    <w:tmpl w:val="81AAC260"/>
    <w:lvl w:ilvl="0" w:tplc="55285D10">
      <w:start w:val="1"/>
      <w:numFmt w:val="bullet"/>
      <w:lvlText w:val=""/>
      <w:lvlJc w:val="left"/>
      <w:pPr>
        <w:ind w:left="720" w:hanging="360"/>
      </w:pPr>
      <w:rPr>
        <w:rFonts w:ascii="Symbol" w:hAnsi="Symbol" w:hint="default"/>
      </w:rPr>
    </w:lvl>
    <w:lvl w:ilvl="1" w:tplc="B94413E0">
      <w:start w:val="1"/>
      <w:numFmt w:val="bullet"/>
      <w:lvlText w:val="o"/>
      <w:lvlJc w:val="left"/>
      <w:pPr>
        <w:ind w:left="1440" w:hanging="360"/>
      </w:pPr>
      <w:rPr>
        <w:rFonts w:ascii="Courier New" w:hAnsi="Courier New" w:hint="default"/>
      </w:rPr>
    </w:lvl>
    <w:lvl w:ilvl="2" w:tplc="B568DA5A">
      <w:start w:val="1"/>
      <w:numFmt w:val="bullet"/>
      <w:lvlText w:val=""/>
      <w:lvlJc w:val="left"/>
      <w:pPr>
        <w:ind w:left="2160" w:hanging="360"/>
      </w:pPr>
      <w:rPr>
        <w:rFonts w:ascii="Wingdings" w:hAnsi="Wingdings" w:hint="default"/>
      </w:rPr>
    </w:lvl>
    <w:lvl w:ilvl="3" w:tplc="51242194">
      <w:start w:val="1"/>
      <w:numFmt w:val="bullet"/>
      <w:lvlText w:val=""/>
      <w:lvlJc w:val="left"/>
      <w:pPr>
        <w:ind w:left="2880" w:hanging="360"/>
      </w:pPr>
      <w:rPr>
        <w:rFonts w:ascii="Symbol" w:hAnsi="Symbol" w:hint="default"/>
      </w:rPr>
    </w:lvl>
    <w:lvl w:ilvl="4" w:tplc="6F58F876">
      <w:start w:val="1"/>
      <w:numFmt w:val="bullet"/>
      <w:lvlText w:val="o"/>
      <w:lvlJc w:val="left"/>
      <w:pPr>
        <w:ind w:left="3600" w:hanging="360"/>
      </w:pPr>
      <w:rPr>
        <w:rFonts w:ascii="Courier New" w:hAnsi="Courier New" w:hint="default"/>
      </w:rPr>
    </w:lvl>
    <w:lvl w:ilvl="5" w:tplc="601EEDB6">
      <w:start w:val="1"/>
      <w:numFmt w:val="bullet"/>
      <w:lvlText w:val=""/>
      <w:lvlJc w:val="left"/>
      <w:pPr>
        <w:ind w:left="4320" w:hanging="360"/>
      </w:pPr>
      <w:rPr>
        <w:rFonts w:ascii="Wingdings" w:hAnsi="Wingdings" w:hint="default"/>
      </w:rPr>
    </w:lvl>
    <w:lvl w:ilvl="6" w:tplc="EC62EC82">
      <w:start w:val="1"/>
      <w:numFmt w:val="bullet"/>
      <w:lvlText w:val=""/>
      <w:lvlJc w:val="left"/>
      <w:pPr>
        <w:ind w:left="5040" w:hanging="360"/>
      </w:pPr>
      <w:rPr>
        <w:rFonts w:ascii="Symbol" w:hAnsi="Symbol" w:hint="default"/>
      </w:rPr>
    </w:lvl>
    <w:lvl w:ilvl="7" w:tplc="EA0C9664">
      <w:start w:val="1"/>
      <w:numFmt w:val="bullet"/>
      <w:lvlText w:val="o"/>
      <w:lvlJc w:val="left"/>
      <w:pPr>
        <w:ind w:left="5760" w:hanging="360"/>
      </w:pPr>
      <w:rPr>
        <w:rFonts w:ascii="Courier New" w:hAnsi="Courier New" w:hint="default"/>
      </w:rPr>
    </w:lvl>
    <w:lvl w:ilvl="8" w:tplc="26A85E2A">
      <w:start w:val="1"/>
      <w:numFmt w:val="bullet"/>
      <w:lvlText w:val=""/>
      <w:lvlJc w:val="left"/>
      <w:pPr>
        <w:ind w:left="6480" w:hanging="360"/>
      </w:pPr>
      <w:rPr>
        <w:rFonts w:ascii="Wingdings" w:hAnsi="Wingdings" w:hint="default"/>
      </w:rPr>
    </w:lvl>
  </w:abstractNum>
  <w:abstractNum w:abstractNumId="44" w15:restartNumberingAfterBreak="0">
    <w:nsid w:val="7E5B4494"/>
    <w:multiLevelType w:val="hybridMultilevel"/>
    <w:tmpl w:val="438CAE30"/>
    <w:lvl w:ilvl="0" w:tplc="1924E2FA">
      <w:start w:val="1"/>
      <w:numFmt w:val="bullet"/>
      <w:lvlText w:val=""/>
      <w:lvlJc w:val="left"/>
      <w:pPr>
        <w:ind w:left="720" w:hanging="360"/>
      </w:pPr>
      <w:rPr>
        <w:rFonts w:ascii="Symbol" w:hAnsi="Symbol" w:hint="default"/>
      </w:rPr>
    </w:lvl>
    <w:lvl w:ilvl="1" w:tplc="4D08B282">
      <w:start w:val="1"/>
      <w:numFmt w:val="bullet"/>
      <w:lvlText w:val="o"/>
      <w:lvlJc w:val="left"/>
      <w:pPr>
        <w:ind w:left="1440" w:hanging="360"/>
      </w:pPr>
      <w:rPr>
        <w:rFonts w:ascii="Courier New" w:hAnsi="Courier New" w:hint="default"/>
      </w:rPr>
    </w:lvl>
    <w:lvl w:ilvl="2" w:tplc="C42A09A6">
      <w:start w:val="1"/>
      <w:numFmt w:val="bullet"/>
      <w:lvlText w:val=""/>
      <w:lvlJc w:val="left"/>
      <w:pPr>
        <w:ind w:left="2160" w:hanging="360"/>
      </w:pPr>
      <w:rPr>
        <w:rFonts w:ascii="Wingdings" w:hAnsi="Wingdings" w:hint="default"/>
      </w:rPr>
    </w:lvl>
    <w:lvl w:ilvl="3" w:tplc="91EA3718">
      <w:start w:val="1"/>
      <w:numFmt w:val="bullet"/>
      <w:lvlText w:val=""/>
      <w:lvlJc w:val="left"/>
      <w:pPr>
        <w:ind w:left="2880" w:hanging="360"/>
      </w:pPr>
      <w:rPr>
        <w:rFonts w:ascii="Symbol" w:hAnsi="Symbol" w:hint="default"/>
      </w:rPr>
    </w:lvl>
    <w:lvl w:ilvl="4" w:tplc="006A4E60">
      <w:start w:val="1"/>
      <w:numFmt w:val="bullet"/>
      <w:lvlText w:val="o"/>
      <w:lvlJc w:val="left"/>
      <w:pPr>
        <w:ind w:left="3600" w:hanging="360"/>
      </w:pPr>
      <w:rPr>
        <w:rFonts w:ascii="Courier New" w:hAnsi="Courier New" w:hint="default"/>
      </w:rPr>
    </w:lvl>
    <w:lvl w:ilvl="5" w:tplc="2A487A2E">
      <w:start w:val="1"/>
      <w:numFmt w:val="bullet"/>
      <w:lvlText w:val=""/>
      <w:lvlJc w:val="left"/>
      <w:pPr>
        <w:ind w:left="4320" w:hanging="360"/>
      </w:pPr>
      <w:rPr>
        <w:rFonts w:ascii="Wingdings" w:hAnsi="Wingdings" w:hint="default"/>
      </w:rPr>
    </w:lvl>
    <w:lvl w:ilvl="6" w:tplc="A6C68710">
      <w:start w:val="1"/>
      <w:numFmt w:val="bullet"/>
      <w:lvlText w:val=""/>
      <w:lvlJc w:val="left"/>
      <w:pPr>
        <w:ind w:left="5040" w:hanging="360"/>
      </w:pPr>
      <w:rPr>
        <w:rFonts w:ascii="Symbol" w:hAnsi="Symbol" w:hint="default"/>
      </w:rPr>
    </w:lvl>
    <w:lvl w:ilvl="7" w:tplc="D688B1DA">
      <w:start w:val="1"/>
      <w:numFmt w:val="bullet"/>
      <w:lvlText w:val="o"/>
      <w:lvlJc w:val="left"/>
      <w:pPr>
        <w:ind w:left="5760" w:hanging="360"/>
      </w:pPr>
      <w:rPr>
        <w:rFonts w:ascii="Courier New" w:hAnsi="Courier New" w:hint="default"/>
      </w:rPr>
    </w:lvl>
    <w:lvl w:ilvl="8" w:tplc="9EFEEAC4">
      <w:start w:val="1"/>
      <w:numFmt w:val="bullet"/>
      <w:lvlText w:val=""/>
      <w:lvlJc w:val="left"/>
      <w:pPr>
        <w:ind w:left="6480" w:hanging="360"/>
      </w:pPr>
      <w:rPr>
        <w:rFonts w:ascii="Wingdings" w:hAnsi="Wingdings" w:hint="default"/>
      </w:rPr>
    </w:lvl>
  </w:abstractNum>
  <w:abstractNum w:abstractNumId="45" w15:restartNumberingAfterBreak="0">
    <w:nsid w:val="7E654897"/>
    <w:multiLevelType w:val="hybridMultilevel"/>
    <w:tmpl w:val="491C28C2"/>
    <w:numStyleLink w:val="Althingia-1-a-1"/>
  </w:abstractNum>
  <w:num w:numId="1">
    <w:abstractNumId w:val="2"/>
  </w:num>
  <w:num w:numId="2">
    <w:abstractNumId w:val="36"/>
  </w:num>
  <w:num w:numId="3">
    <w:abstractNumId w:val="27"/>
  </w:num>
  <w:num w:numId="4">
    <w:abstractNumId w:val="16"/>
  </w:num>
  <w:num w:numId="5">
    <w:abstractNumId w:val="8"/>
  </w:num>
  <w:num w:numId="6">
    <w:abstractNumId w:val="13"/>
  </w:num>
  <w:num w:numId="7">
    <w:abstractNumId w:val="4"/>
  </w:num>
  <w:num w:numId="8">
    <w:abstractNumId w:val="39"/>
  </w:num>
  <w:num w:numId="9">
    <w:abstractNumId w:val="11"/>
  </w:num>
  <w:num w:numId="10">
    <w:abstractNumId w:val="22"/>
  </w:num>
  <w:num w:numId="11">
    <w:abstractNumId w:val="42"/>
  </w:num>
  <w:num w:numId="12">
    <w:abstractNumId w:val="35"/>
  </w:num>
  <w:num w:numId="13">
    <w:abstractNumId w:val="41"/>
  </w:num>
  <w:num w:numId="14">
    <w:abstractNumId w:val="21"/>
  </w:num>
  <w:num w:numId="15">
    <w:abstractNumId w:val="40"/>
  </w:num>
  <w:num w:numId="16">
    <w:abstractNumId w:val="37"/>
  </w:num>
  <w:num w:numId="17">
    <w:abstractNumId w:val="38"/>
  </w:num>
  <w:num w:numId="18">
    <w:abstractNumId w:val="32"/>
  </w:num>
  <w:num w:numId="19">
    <w:abstractNumId w:val="9"/>
  </w:num>
  <w:num w:numId="20">
    <w:abstractNumId w:val="23"/>
  </w:num>
  <w:num w:numId="21">
    <w:abstractNumId w:val="30"/>
  </w:num>
  <w:num w:numId="22">
    <w:abstractNumId w:val="31"/>
  </w:num>
  <w:num w:numId="23">
    <w:abstractNumId w:val="18"/>
  </w:num>
  <w:num w:numId="24">
    <w:abstractNumId w:val="28"/>
  </w:num>
  <w:num w:numId="25">
    <w:abstractNumId w:val="7"/>
  </w:num>
  <w:num w:numId="26">
    <w:abstractNumId w:val="26"/>
  </w:num>
  <w:num w:numId="27">
    <w:abstractNumId w:val="5"/>
  </w:num>
  <w:num w:numId="28">
    <w:abstractNumId w:val="24"/>
  </w:num>
  <w:num w:numId="29">
    <w:abstractNumId w:val="12"/>
  </w:num>
  <w:num w:numId="30">
    <w:abstractNumId w:val="34"/>
  </w:num>
  <w:num w:numId="31">
    <w:abstractNumId w:val="0"/>
  </w:num>
  <w:num w:numId="32">
    <w:abstractNumId w:val="17"/>
  </w:num>
  <w:num w:numId="33">
    <w:abstractNumId w:val="29"/>
  </w:num>
  <w:num w:numId="34">
    <w:abstractNumId w:val="33"/>
  </w:num>
  <w:num w:numId="35">
    <w:abstractNumId w:val="14"/>
  </w:num>
  <w:num w:numId="36">
    <w:abstractNumId w:val="3"/>
  </w:num>
  <w:num w:numId="37">
    <w:abstractNumId w:val="1"/>
  </w:num>
  <w:num w:numId="38">
    <w:abstractNumId w:val="10"/>
  </w:num>
  <w:num w:numId="39">
    <w:abstractNumId w:val="6"/>
  </w:num>
  <w:num w:numId="40">
    <w:abstractNumId w:val="20"/>
  </w:num>
  <w:num w:numId="41">
    <w:abstractNumId w:val="19"/>
  </w:num>
  <w:num w:numId="42">
    <w:abstractNumId w:val="43"/>
  </w:num>
  <w:num w:numId="43">
    <w:abstractNumId w:val="44"/>
  </w:num>
  <w:num w:numId="44">
    <w:abstractNumId w:val="25"/>
  </w:num>
  <w:num w:numId="45">
    <w:abstractNumId w:val="15"/>
  </w:num>
  <w:num w:numId="46">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removeDateAndTime/>
  <w:proofState w:spelling="clean" w:grammar="clean"/>
  <w:defaultTabStop w:val="28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572"/>
    <w:rsid w:val="00001995"/>
    <w:rsid w:val="00001A61"/>
    <w:rsid w:val="000024EF"/>
    <w:rsid w:val="00003142"/>
    <w:rsid w:val="000048BE"/>
    <w:rsid w:val="00006234"/>
    <w:rsid w:val="00007354"/>
    <w:rsid w:val="00010865"/>
    <w:rsid w:val="0001227D"/>
    <w:rsid w:val="00013487"/>
    <w:rsid w:val="00013645"/>
    <w:rsid w:val="000145B6"/>
    <w:rsid w:val="00015559"/>
    <w:rsid w:val="00015A6B"/>
    <w:rsid w:val="000168F8"/>
    <w:rsid w:val="000177E8"/>
    <w:rsid w:val="00017BE0"/>
    <w:rsid w:val="00017CE5"/>
    <w:rsid w:val="00017E75"/>
    <w:rsid w:val="00021003"/>
    <w:rsid w:val="00021565"/>
    <w:rsid w:val="00024D4D"/>
    <w:rsid w:val="00025093"/>
    <w:rsid w:val="00027ACE"/>
    <w:rsid w:val="000300CD"/>
    <w:rsid w:val="00030C42"/>
    <w:rsid w:val="00031544"/>
    <w:rsid w:val="00031AE7"/>
    <w:rsid w:val="00031BCA"/>
    <w:rsid w:val="00033125"/>
    <w:rsid w:val="00033AD4"/>
    <w:rsid w:val="000341DE"/>
    <w:rsid w:val="00034FC2"/>
    <w:rsid w:val="00037BBB"/>
    <w:rsid w:val="00040359"/>
    <w:rsid w:val="00045E47"/>
    <w:rsid w:val="000463E3"/>
    <w:rsid w:val="000467BC"/>
    <w:rsid w:val="00047151"/>
    <w:rsid w:val="00047F4E"/>
    <w:rsid w:val="00050647"/>
    <w:rsid w:val="00053035"/>
    <w:rsid w:val="00055A86"/>
    <w:rsid w:val="00055B22"/>
    <w:rsid w:val="0005634C"/>
    <w:rsid w:val="000624C0"/>
    <w:rsid w:val="00063756"/>
    <w:rsid w:val="00063C2E"/>
    <w:rsid w:val="00064399"/>
    <w:rsid w:val="00064DBB"/>
    <w:rsid w:val="00065A73"/>
    <w:rsid w:val="000669DE"/>
    <w:rsid w:val="00072C30"/>
    <w:rsid w:val="00073697"/>
    <w:rsid w:val="00074C67"/>
    <w:rsid w:val="000751DD"/>
    <w:rsid w:val="00075602"/>
    <w:rsid w:val="00075EB6"/>
    <w:rsid w:val="00077B51"/>
    <w:rsid w:val="0008080F"/>
    <w:rsid w:val="00080E61"/>
    <w:rsid w:val="000817B7"/>
    <w:rsid w:val="00083DEF"/>
    <w:rsid w:val="0008501B"/>
    <w:rsid w:val="00085B93"/>
    <w:rsid w:val="00085F7A"/>
    <w:rsid w:val="00086113"/>
    <w:rsid w:val="0008675B"/>
    <w:rsid w:val="00086AC3"/>
    <w:rsid w:val="00092A58"/>
    <w:rsid w:val="0009375E"/>
    <w:rsid w:val="00095D29"/>
    <w:rsid w:val="0009648D"/>
    <w:rsid w:val="00097A2E"/>
    <w:rsid w:val="000A1DC5"/>
    <w:rsid w:val="000A2753"/>
    <w:rsid w:val="000A3BC9"/>
    <w:rsid w:val="000A542C"/>
    <w:rsid w:val="000A682A"/>
    <w:rsid w:val="000A7848"/>
    <w:rsid w:val="000A7D70"/>
    <w:rsid w:val="000B015B"/>
    <w:rsid w:val="000B0326"/>
    <w:rsid w:val="000B2E09"/>
    <w:rsid w:val="000B4DD6"/>
    <w:rsid w:val="000B55BD"/>
    <w:rsid w:val="000B5945"/>
    <w:rsid w:val="000B78BF"/>
    <w:rsid w:val="000B7926"/>
    <w:rsid w:val="000B79DE"/>
    <w:rsid w:val="000C05B7"/>
    <w:rsid w:val="000C2910"/>
    <w:rsid w:val="000C3E0F"/>
    <w:rsid w:val="000C3EF6"/>
    <w:rsid w:val="000C4583"/>
    <w:rsid w:val="000C55F7"/>
    <w:rsid w:val="000C5842"/>
    <w:rsid w:val="000C64D1"/>
    <w:rsid w:val="000C73DD"/>
    <w:rsid w:val="000C7FC2"/>
    <w:rsid w:val="000D01CF"/>
    <w:rsid w:val="000D14B6"/>
    <w:rsid w:val="000D2C14"/>
    <w:rsid w:val="000D2E8E"/>
    <w:rsid w:val="000D3731"/>
    <w:rsid w:val="000D3D95"/>
    <w:rsid w:val="000D3EFC"/>
    <w:rsid w:val="000D40D8"/>
    <w:rsid w:val="000D438E"/>
    <w:rsid w:val="000D520B"/>
    <w:rsid w:val="000E0CC3"/>
    <w:rsid w:val="000E16E7"/>
    <w:rsid w:val="000E1976"/>
    <w:rsid w:val="000E23D7"/>
    <w:rsid w:val="000E2F0B"/>
    <w:rsid w:val="000E31AC"/>
    <w:rsid w:val="000E32F1"/>
    <w:rsid w:val="000E33B0"/>
    <w:rsid w:val="000E691C"/>
    <w:rsid w:val="000E7510"/>
    <w:rsid w:val="000F31E6"/>
    <w:rsid w:val="000F3D8F"/>
    <w:rsid w:val="000F46B1"/>
    <w:rsid w:val="000F4764"/>
    <w:rsid w:val="000F4D4D"/>
    <w:rsid w:val="000F59B9"/>
    <w:rsid w:val="0010028C"/>
    <w:rsid w:val="00102BB2"/>
    <w:rsid w:val="00103246"/>
    <w:rsid w:val="001036C2"/>
    <w:rsid w:val="001062FA"/>
    <w:rsid w:val="00106988"/>
    <w:rsid w:val="00106FB9"/>
    <w:rsid w:val="00110027"/>
    <w:rsid w:val="001105DB"/>
    <w:rsid w:val="0011070A"/>
    <w:rsid w:val="001123C7"/>
    <w:rsid w:val="00113528"/>
    <w:rsid w:val="00114538"/>
    <w:rsid w:val="00114B73"/>
    <w:rsid w:val="00114D23"/>
    <w:rsid w:val="001166B1"/>
    <w:rsid w:val="00117680"/>
    <w:rsid w:val="00120201"/>
    <w:rsid w:val="0012215D"/>
    <w:rsid w:val="001222CE"/>
    <w:rsid w:val="00122EE4"/>
    <w:rsid w:val="00123774"/>
    <w:rsid w:val="00123DE2"/>
    <w:rsid w:val="001244A3"/>
    <w:rsid w:val="001248D9"/>
    <w:rsid w:val="00125B2A"/>
    <w:rsid w:val="001265B8"/>
    <w:rsid w:val="0013219C"/>
    <w:rsid w:val="00132E7E"/>
    <w:rsid w:val="001341C1"/>
    <w:rsid w:val="00135C69"/>
    <w:rsid w:val="00136DF5"/>
    <w:rsid w:val="00136F26"/>
    <w:rsid w:val="001371CD"/>
    <w:rsid w:val="001402CE"/>
    <w:rsid w:val="001406FA"/>
    <w:rsid w:val="00140A71"/>
    <w:rsid w:val="00140D02"/>
    <w:rsid w:val="00141339"/>
    <w:rsid w:val="00142086"/>
    <w:rsid w:val="00144F74"/>
    <w:rsid w:val="00145C83"/>
    <w:rsid w:val="00147CFA"/>
    <w:rsid w:val="00151942"/>
    <w:rsid w:val="00151B09"/>
    <w:rsid w:val="00153B7D"/>
    <w:rsid w:val="00154B2C"/>
    <w:rsid w:val="001558C3"/>
    <w:rsid w:val="00155AA8"/>
    <w:rsid w:val="0015606C"/>
    <w:rsid w:val="0015772E"/>
    <w:rsid w:val="001605CF"/>
    <w:rsid w:val="00163B9E"/>
    <w:rsid w:val="00164968"/>
    <w:rsid w:val="00165326"/>
    <w:rsid w:val="001653E5"/>
    <w:rsid w:val="0016545E"/>
    <w:rsid w:val="00165845"/>
    <w:rsid w:val="00165BA6"/>
    <w:rsid w:val="00166028"/>
    <w:rsid w:val="00166E09"/>
    <w:rsid w:val="00171060"/>
    <w:rsid w:val="001712D6"/>
    <w:rsid w:val="001720E6"/>
    <w:rsid w:val="001733DF"/>
    <w:rsid w:val="001733E9"/>
    <w:rsid w:val="0017369E"/>
    <w:rsid w:val="00177D9B"/>
    <w:rsid w:val="00177DC4"/>
    <w:rsid w:val="00177F95"/>
    <w:rsid w:val="00180C4B"/>
    <w:rsid w:val="00181038"/>
    <w:rsid w:val="00182B4B"/>
    <w:rsid w:val="00183457"/>
    <w:rsid w:val="001838A8"/>
    <w:rsid w:val="00184EFB"/>
    <w:rsid w:val="00185027"/>
    <w:rsid w:val="00185DDC"/>
    <w:rsid w:val="00186B25"/>
    <w:rsid w:val="00186D38"/>
    <w:rsid w:val="0018AD0D"/>
    <w:rsid w:val="0019197F"/>
    <w:rsid w:val="00191D6B"/>
    <w:rsid w:val="00193328"/>
    <w:rsid w:val="00193543"/>
    <w:rsid w:val="00194015"/>
    <w:rsid w:val="00194604"/>
    <w:rsid w:val="00194D54"/>
    <w:rsid w:val="00194EDA"/>
    <w:rsid w:val="00196692"/>
    <w:rsid w:val="001A0791"/>
    <w:rsid w:val="001A15B3"/>
    <w:rsid w:val="001A2040"/>
    <w:rsid w:val="001A3C8D"/>
    <w:rsid w:val="001A3FE4"/>
    <w:rsid w:val="001A4CE0"/>
    <w:rsid w:val="001A55D6"/>
    <w:rsid w:val="001A5CA4"/>
    <w:rsid w:val="001B0327"/>
    <w:rsid w:val="001B0707"/>
    <w:rsid w:val="001B6C48"/>
    <w:rsid w:val="001B70F2"/>
    <w:rsid w:val="001C01D8"/>
    <w:rsid w:val="001C0DA8"/>
    <w:rsid w:val="001C350A"/>
    <w:rsid w:val="001C49D6"/>
    <w:rsid w:val="001C4CD2"/>
    <w:rsid w:val="001D20D6"/>
    <w:rsid w:val="001D266F"/>
    <w:rsid w:val="001D3D11"/>
    <w:rsid w:val="001D596D"/>
    <w:rsid w:val="001D67F9"/>
    <w:rsid w:val="001D6880"/>
    <w:rsid w:val="001D7C55"/>
    <w:rsid w:val="001E10A5"/>
    <w:rsid w:val="001E2EF7"/>
    <w:rsid w:val="001E5179"/>
    <w:rsid w:val="001F13C4"/>
    <w:rsid w:val="001F1C35"/>
    <w:rsid w:val="001F2122"/>
    <w:rsid w:val="001F3338"/>
    <w:rsid w:val="001F3631"/>
    <w:rsid w:val="001F61CC"/>
    <w:rsid w:val="001F794C"/>
    <w:rsid w:val="001F7FCD"/>
    <w:rsid w:val="00200B5F"/>
    <w:rsid w:val="00200FEB"/>
    <w:rsid w:val="002013FB"/>
    <w:rsid w:val="0020263B"/>
    <w:rsid w:val="002033E5"/>
    <w:rsid w:val="00203528"/>
    <w:rsid w:val="00203AA0"/>
    <w:rsid w:val="00204238"/>
    <w:rsid w:val="0020492E"/>
    <w:rsid w:val="00205DC4"/>
    <w:rsid w:val="00206897"/>
    <w:rsid w:val="002108D7"/>
    <w:rsid w:val="00210C77"/>
    <w:rsid w:val="00210D5B"/>
    <w:rsid w:val="002110ED"/>
    <w:rsid w:val="002118EC"/>
    <w:rsid w:val="0021282A"/>
    <w:rsid w:val="002161F0"/>
    <w:rsid w:val="00216443"/>
    <w:rsid w:val="00216492"/>
    <w:rsid w:val="00216834"/>
    <w:rsid w:val="0022006D"/>
    <w:rsid w:val="0022098C"/>
    <w:rsid w:val="00222400"/>
    <w:rsid w:val="002224E3"/>
    <w:rsid w:val="002230F2"/>
    <w:rsid w:val="00223300"/>
    <w:rsid w:val="00223394"/>
    <w:rsid w:val="00223454"/>
    <w:rsid w:val="00224A40"/>
    <w:rsid w:val="00225526"/>
    <w:rsid w:val="00225570"/>
    <w:rsid w:val="00225B6B"/>
    <w:rsid w:val="00226251"/>
    <w:rsid w:val="002269B5"/>
    <w:rsid w:val="00227573"/>
    <w:rsid w:val="002325F1"/>
    <w:rsid w:val="0023497A"/>
    <w:rsid w:val="0023573F"/>
    <w:rsid w:val="00236274"/>
    <w:rsid w:val="00236B0E"/>
    <w:rsid w:val="00237210"/>
    <w:rsid w:val="0024158C"/>
    <w:rsid w:val="00242399"/>
    <w:rsid w:val="00243423"/>
    <w:rsid w:val="002448FC"/>
    <w:rsid w:val="00244D13"/>
    <w:rsid w:val="002460AF"/>
    <w:rsid w:val="00250743"/>
    <w:rsid w:val="00251B51"/>
    <w:rsid w:val="00251CA8"/>
    <w:rsid w:val="0025302B"/>
    <w:rsid w:val="0025305C"/>
    <w:rsid w:val="002560E0"/>
    <w:rsid w:val="00260503"/>
    <w:rsid w:val="00260FE0"/>
    <w:rsid w:val="002614CC"/>
    <w:rsid w:val="002637E2"/>
    <w:rsid w:val="0026501C"/>
    <w:rsid w:val="002675EE"/>
    <w:rsid w:val="00267FCC"/>
    <w:rsid w:val="00270869"/>
    <w:rsid w:val="00270A34"/>
    <w:rsid w:val="002724F2"/>
    <w:rsid w:val="00275140"/>
    <w:rsid w:val="002757C3"/>
    <w:rsid w:val="0027618F"/>
    <w:rsid w:val="002762EA"/>
    <w:rsid w:val="00276540"/>
    <w:rsid w:val="0027761A"/>
    <w:rsid w:val="0027764B"/>
    <w:rsid w:val="00277A22"/>
    <w:rsid w:val="00281199"/>
    <w:rsid w:val="0028316D"/>
    <w:rsid w:val="0028343A"/>
    <w:rsid w:val="00283631"/>
    <w:rsid w:val="00283C3B"/>
    <w:rsid w:val="002848D4"/>
    <w:rsid w:val="00286B21"/>
    <w:rsid w:val="002900F5"/>
    <w:rsid w:val="002917C1"/>
    <w:rsid w:val="00292043"/>
    <w:rsid w:val="00293FEE"/>
    <w:rsid w:val="0029456A"/>
    <w:rsid w:val="00294BB4"/>
    <w:rsid w:val="002952B8"/>
    <w:rsid w:val="00295F79"/>
    <w:rsid w:val="00296EA5"/>
    <w:rsid w:val="00297020"/>
    <w:rsid w:val="002A09E1"/>
    <w:rsid w:val="002A11A3"/>
    <w:rsid w:val="002A1DF5"/>
    <w:rsid w:val="002A60DA"/>
    <w:rsid w:val="002B05C9"/>
    <w:rsid w:val="002B2088"/>
    <w:rsid w:val="002B227C"/>
    <w:rsid w:val="002B3385"/>
    <w:rsid w:val="002B5638"/>
    <w:rsid w:val="002B56F9"/>
    <w:rsid w:val="002B5B78"/>
    <w:rsid w:val="002B66E3"/>
    <w:rsid w:val="002B77BC"/>
    <w:rsid w:val="002B7A4C"/>
    <w:rsid w:val="002B7CCC"/>
    <w:rsid w:val="002C1DAD"/>
    <w:rsid w:val="002C2BE3"/>
    <w:rsid w:val="002C5663"/>
    <w:rsid w:val="002C5A2D"/>
    <w:rsid w:val="002C683E"/>
    <w:rsid w:val="002C7220"/>
    <w:rsid w:val="002C7A1A"/>
    <w:rsid w:val="002D034E"/>
    <w:rsid w:val="002D17A3"/>
    <w:rsid w:val="002D2F69"/>
    <w:rsid w:val="002D30EA"/>
    <w:rsid w:val="002D340A"/>
    <w:rsid w:val="002D3656"/>
    <w:rsid w:val="002D3FD3"/>
    <w:rsid w:val="002D44C1"/>
    <w:rsid w:val="002D4B50"/>
    <w:rsid w:val="002D6C14"/>
    <w:rsid w:val="002D7A6A"/>
    <w:rsid w:val="002E1DC6"/>
    <w:rsid w:val="002E2220"/>
    <w:rsid w:val="002E27F1"/>
    <w:rsid w:val="002E6A27"/>
    <w:rsid w:val="002E7193"/>
    <w:rsid w:val="002E7A5A"/>
    <w:rsid w:val="002F0C69"/>
    <w:rsid w:val="002F23BC"/>
    <w:rsid w:val="002F3AFA"/>
    <w:rsid w:val="002F3CD1"/>
    <w:rsid w:val="002F3FB7"/>
    <w:rsid w:val="002F47E9"/>
    <w:rsid w:val="002F482D"/>
    <w:rsid w:val="002F48F2"/>
    <w:rsid w:val="002F4B28"/>
    <w:rsid w:val="002F54EC"/>
    <w:rsid w:val="00300848"/>
    <w:rsid w:val="00301C82"/>
    <w:rsid w:val="0030235D"/>
    <w:rsid w:val="00302BB7"/>
    <w:rsid w:val="003072E1"/>
    <w:rsid w:val="0030763C"/>
    <w:rsid w:val="003079C3"/>
    <w:rsid w:val="00310474"/>
    <w:rsid w:val="00311176"/>
    <w:rsid w:val="003115D6"/>
    <w:rsid w:val="0031186C"/>
    <w:rsid w:val="00313550"/>
    <w:rsid w:val="00316215"/>
    <w:rsid w:val="0031661D"/>
    <w:rsid w:val="00316A0C"/>
    <w:rsid w:val="0032014E"/>
    <w:rsid w:val="0032136A"/>
    <w:rsid w:val="00321DBE"/>
    <w:rsid w:val="00322F35"/>
    <w:rsid w:val="0032438E"/>
    <w:rsid w:val="00324C9E"/>
    <w:rsid w:val="00325F4F"/>
    <w:rsid w:val="0032654A"/>
    <w:rsid w:val="0032704C"/>
    <w:rsid w:val="003273F6"/>
    <w:rsid w:val="00330175"/>
    <w:rsid w:val="00330408"/>
    <w:rsid w:val="00333E26"/>
    <w:rsid w:val="00334F07"/>
    <w:rsid w:val="00335852"/>
    <w:rsid w:val="00337300"/>
    <w:rsid w:val="00340AA9"/>
    <w:rsid w:val="00341980"/>
    <w:rsid w:val="00342133"/>
    <w:rsid w:val="003433FA"/>
    <w:rsid w:val="0034532F"/>
    <w:rsid w:val="00345806"/>
    <w:rsid w:val="00345F4B"/>
    <w:rsid w:val="003474F3"/>
    <w:rsid w:val="00350FB2"/>
    <w:rsid w:val="0035440F"/>
    <w:rsid w:val="0035643E"/>
    <w:rsid w:val="0035746C"/>
    <w:rsid w:val="00361A0F"/>
    <w:rsid w:val="00363FC8"/>
    <w:rsid w:val="00364AA0"/>
    <w:rsid w:val="0036559E"/>
    <w:rsid w:val="00365E76"/>
    <w:rsid w:val="00366544"/>
    <w:rsid w:val="00366605"/>
    <w:rsid w:val="00366CE7"/>
    <w:rsid w:val="00367723"/>
    <w:rsid w:val="00367FEB"/>
    <w:rsid w:val="00370E78"/>
    <w:rsid w:val="003719A7"/>
    <w:rsid w:val="00371CED"/>
    <w:rsid w:val="003734D7"/>
    <w:rsid w:val="00373C5F"/>
    <w:rsid w:val="0037461D"/>
    <w:rsid w:val="003759F7"/>
    <w:rsid w:val="00376798"/>
    <w:rsid w:val="003802A0"/>
    <w:rsid w:val="003804D8"/>
    <w:rsid w:val="00381AB8"/>
    <w:rsid w:val="00381ECF"/>
    <w:rsid w:val="00382A45"/>
    <w:rsid w:val="003831E6"/>
    <w:rsid w:val="00383F92"/>
    <w:rsid w:val="003843D8"/>
    <w:rsid w:val="0038573C"/>
    <w:rsid w:val="00387D39"/>
    <w:rsid w:val="003912F2"/>
    <w:rsid w:val="003917DD"/>
    <w:rsid w:val="003917F4"/>
    <w:rsid w:val="00391BFC"/>
    <w:rsid w:val="00392E60"/>
    <w:rsid w:val="00392F2B"/>
    <w:rsid w:val="0039492D"/>
    <w:rsid w:val="003A0A09"/>
    <w:rsid w:val="003A0C3C"/>
    <w:rsid w:val="003A4CA8"/>
    <w:rsid w:val="003A5079"/>
    <w:rsid w:val="003B0BAE"/>
    <w:rsid w:val="003B1594"/>
    <w:rsid w:val="003B1CFC"/>
    <w:rsid w:val="003B2217"/>
    <w:rsid w:val="003B2365"/>
    <w:rsid w:val="003B3017"/>
    <w:rsid w:val="003B3B3D"/>
    <w:rsid w:val="003B68AB"/>
    <w:rsid w:val="003B7632"/>
    <w:rsid w:val="003B7AF5"/>
    <w:rsid w:val="003C20FC"/>
    <w:rsid w:val="003C2B57"/>
    <w:rsid w:val="003C364D"/>
    <w:rsid w:val="003C450C"/>
    <w:rsid w:val="003C5BAF"/>
    <w:rsid w:val="003C7B8E"/>
    <w:rsid w:val="003D0F91"/>
    <w:rsid w:val="003D1704"/>
    <w:rsid w:val="003D5F6C"/>
    <w:rsid w:val="003D625E"/>
    <w:rsid w:val="003D6852"/>
    <w:rsid w:val="003D7B1D"/>
    <w:rsid w:val="003E12D7"/>
    <w:rsid w:val="003E258A"/>
    <w:rsid w:val="003E39F2"/>
    <w:rsid w:val="003E4EE2"/>
    <w:rsid w:val="003E5801"/>
    <w:rsid w:val="003F23CA"/>
    <w:rsid w:val="003F3E0E"/>
    <w:rsid w:val="003F4A6A"/>
    <w:rsid w:val="003F5702"/>
    <w:rsid w:val="003F58A7"/>
    <w:rsid w:val="003F5B37"/>
    <w:rsid w:val="003F5DDE"/>
    <w:rsid w:val="003F5DE5"/>
    <w:rsid w:val="003F72F9"/>
    <w:rsid w:val="003F7E35"/>
    <w:rsid w:val="00400C2D"/>
    <w:rsid w:val="00401721"/>
    <w:rsid w:val="0040221D"/>
    <w:rsid w:val="00402679"/>
    <w:rsid w:val="004028CA"/>
    <w:rsid w:val="004030F8"/>
    <w:rsid w:val="004031F7"/>
    <w:rsid w:val="0040538A"/>
    <w:rsid w:val="00405938"/>
    <w:rsid w:val="004059C2"/>
    <w:rsid w:val="0040689A"/>
    <w:rsid w:val="00406DD3"/>
    <w:rsid w:val="004074B4"/>
    <w:rsid w:val="00407845"/>
    <w:rsid w:val="00410937"/>
    <w:rsid w:val="00410D61"/>
    <w:rsid w:val="00411E04"/>
    <w:rsid w:val="00416ABE"/>
    <w:rsid w:val="00416FB1"/>
    <w:rsid w:val="00417824"/>
    <w:rsid w:val="0042008A"/>
    <w:rsid w:val="004205C7"/>
    <w:rsid w:val="004207CB"/>
    <w:rsid w:val="0042304F"/>
    <w:rsid w:val="004232B7"/>
    <w:rsid w:val="00424B00"/>
    <w:rsid w:val="00425FA3"/>
    <w:rsid w:val="004263A0"/>
    <w:rsid w:val="00426913"/>
    <w:rsid w:val="0042749B"/>
    <w:rsid w:val="00427E85"/>
    <w:rsid w:val="004309DE"/>
    <w:rsid w:val="00431044"/>
    <w:rsid w:val="0043137D"/>
    <w:rsid w:val="004337E0"/>
    <w:rsid w:val="00434BD9"/>
    <w:rsid w:val="00436458"/>
    <w:rsid w:val="00440068"/>
    <w:rsid w:val="00440F26"/>
    <w:rsid w:val="00443615"/>
    <w:rsid w:val="0044548F"/>
    <w:rsid w:val="00445A02"/>
    <w:rsid w:val="00446098"/>
    <w:rsid w:val="0044704F"/>
    <w:rsid w:val="0044755C"/>
    <w:rsid w:val="00447D5D"/>
    <w:rsid w:val="0045092C"/>
    <w:rsid w:val="004509CB"/>
    <w:rsid w:val="00450C1B"/>
    <w:rsid w:val="0045224E"/>
    <w:rsid w:val="0045276F"/>
    <w:rsid w:val="00452974"/>
    <w:rsid w:val="00454ABC"/>
    <w:rsid w:val="00454EF5"/>
    <w:rsid w:val="0045587B"/>
    <w:rsid w:val="00457F01"/>
    <w:rsid w:val="00460678"/>
    <w:rsid w:val="00461696"/>
    <w:rsid w:val="00461FAC"/>
    <w:rsid w:val="00462F19"/>
    <w:rsid w:val="00463E8D"/>
    <w:rsid w:val="00464786"/>
    <w:rsid w:val="0046498C"/>
    <w:rsid w:val="00464A5C"/>
    <w:rsid w:val="0046564B"/>
    <w:rsid w:val="0046593D"/>
    <w:rsid w:val="00465979"/>
    <w:rsid w:val="00465B3C"/>
    <w:rsid w:val="00466849"/>
    <w:rsid w:val="00466B5C"/>
    <w:rsid w:val="00466E2E"/>
    <w:rsid w:val="0047070C"/>
    <w:rsid w:val="00470DE7"/>
    <w:rsid w:val="00471494"/>
    <w:rsid w:val="00473B07"/>
    <w:rsid w:val="00475163"/>
    <w:rsid w:val="00480825"/>
    <w:rsid w:val="00481D22"/>
    <w:rsid w:val="0048752B"/>
    <w:rsid w:val="004877F0"/>
    <w:rsid w:val="004877F3"/>
    <w:rsid w:val="00490A8A"/>
    <w:rsid w:val="004924F2"/>
    <w:rsid w:val="00495198"/>
    <w:rsid w:val="0049606B"/>
    <w:rsid w:val="004964D6"/>
    <w:rsid w:val="0049699E"/>
    <w:rsid w:val="00497DDD"/>
    <w:rsid w:val="004A1224"/>
    <w:rsid w:val="004A1444"/>
    <w:rsid w:val="004A145B"/>
    <w:rsid w:val="004A1A92"/>
    <w:rsid w:val="004A5C64"/>
    <w:rsid w:val="004A6D58"/>
    <w:rsid w:val="004B3D9B"/>
    <w:rsid w:val="004B50A3"/>
    <w:rsid w:val="004B6ECA"/>
    <w:rsid w:val="004B7D61"/>
    <w:rsid w:val="004B7E05"/>
    <w:rsid w:val="004C07E8"/>
    <w:rsid w:val="004C3A4D"/>
    <w:rsid w:val="004C44A2"/>
    <w:rsid w:val="004C4A61"/>
    <w:rsid w:val="004C4D11"/>
    <w:rsid w:val="004C568E"/>
    <w:rsid w:val="004C6470"/>
    <w:rsid w:val="004C69A6"/>
    <w:rsid w:val="004D4133"/>
    <w:rsid w:val="004D4551"/>
    <w:rsid w:val="004D6648"/>
    <w:rsid w:val="004E1F02"/>
    <w:rsid w:val="004E2721"/>
    <w:rsid w:val="004E27EA"/>
    <w:rsid w:val="004E2CBA"/>
    <w:rsid w:val="004E38F8"/>
    <w:rsid w:val="004E3901"/>
    <w:rsid w:val="004E4141"/>
    <w:rsid w:val="004E5679"/>
    <w:rsid w:val="004E578D"/>
    <w:rsid w:val="004E7768"/>
    <w:rsid w:val="004E776E"/>
    <w:rsid w:val="004F01B8"/>
    <w:rsid w:val="004F08FE"/>
    <w:rsid w:val="004F126E"/>
    <w:rsid w:val="004F2F92"/>
    <w:rsid w:val="004F37F2"/>
    <w:rsid w:val="004F4E15"/>
    <w:rsid w:val="004F68EF"/>
    <w:rsid w:val="004F6CE9"/>
    <w:rsid w:val="004F6EA2"/>
    <w:rsid w:val="004F7A1D"/>
    <w:rsid w:val="0050200B"/>
    <w:rsid w:val="005024A7"/>
    <w:rsid w:val="00502AFD"/>
    <w:rsid w:val="0050458D"/>
    <w:rsid w:val="00505E3A"/>
    <w:rsid w:val="005064A5"/>
    <w:rsid w:val="00507601"/>
    <w:rsid w:val="005103A7"/>
    <w:rsid w:val="00510E89"/>
    <w:rsid w:val="00511C0F"/>
    <w:rsid w:val="0051267F"/>
    <w:rsid w:val="00514C7B"/>
    <w:rsid w:val="005150B1"/>
    <w:rsid w:val="00515759"/>
    <w:rsid w:val="005161FB"/>
    <w:rsid w:val="00517E95"/>
    <w:rsid w:val="00522A05"/>
    <w:rsid w:val="00526094"/>
    <w:rsid w:val="005278AE"/>
    <w:rsid w:val="005303CF"/>
    <w:rsid w:val="00530932"/>
    <w:rsid w:val="00532890"/>
    <w:rsid w:val="00535AE4"/>
    <w:rsid w:val="005375B7"/>
    <w:rsid w:val="005415B9"/>
    <w:rsid w:val="00541DF5"/>
    <w:rsid w:val="00543CA2"/>
    <w:rsid w:val="00543E1A"/>
    <w:rsid w:val="005466BA"/>
    <w:rsid w:val="005507AF"/>
    <w:rsid w:val="00552125"/>
    <w:rsid w:val="00554340"/>
    <w:rsid w:val="00554E3A"/>
    <w:rsid w:val="00554F0D"/>
    <w:rsid w:val="00555394"/>
    <w:rsid w:val="00557679"/>
    <w:rsid w:val="00557EF5"/>
    <w:rsid w:val="00557F13"/>
    <w:rsid w:val="00557FA6"/>
    <w:rsid w:val="00561409"/>
    <w:rsid w:val="00561868"/>
    <w:rsid w:val="00561934"/>
    <w:rsid w:val="005619D4"/>
    <w:rsid w:val="00562EC1"/>
    <w:rsid w:val="00563814"/>
    <w:rsid w:val="00563A99"/>
    <w:rsid w:val="00564348"/>
    <w:rsid w:val="00565343"/>
    <w:rsid w:val="00566E63"/>
    <w:rsid w:val="00566FCA"/>
    <w:rsid w:val="0056754E"/>
    <w:rsid w:val="0057011B"/>
    <w:rsid w:val="0057228A"/>
    <w:rsid w:val="00573F0C"/>
    <w:rsid w:val="005751C8"/>
    <w:rsid w:val="00575699"/>
    <w:rsid w:val="00580692"/>
    <w:rsid w:val="00590A4F"/>
    <w:rsid w:val="00590C4A"/>
    <w:rsid w:val="00591FA4"/>
    <w:rsid w:val="005931DC"/>
    <w:rsid w:val="00595B81"/>
    <w:rsid w:val="00596681"/>
    <w:rsid w:val="00597870"/>
    <w:rsid w:val="00597A5B"/>
    <w:rsid w:val="005A0097"/>
    <w:rsid w:val="005A0254"/>
    <w:rsid w:val="005A0FCD"/>
    <w:rsid w:val="005A1B94"/>
    <w:rsid w:val="005A2E07"/>
    <w:rsid w:val="005A577F"/>
    <w:rsid w:val="005A5A75"/>
    <w:rsid w:val="005A5C58"/>
    <w:rsid w:val="005A6B6B"/>
    <w:rsid w:val="005B0019"/>
    <w:rsid w:val="005B0C48"/>
    <w:rsid w:val="005B2435"/>
    <w:rsid w:val="005B32B4"/>
    <w:rsid w:val="005B3410"/>
    <w:rsid w:val="005B3BEC"/>
    <w:rsid w:val="005B4CD6"/>
    <w:rsid w:val="005B5ADC"/>
    <w:rsid w:val="005B7455"/>
    <w:rsid w:val="005C0246"/>
    <w:rsid w:val="005C2BBD"/>
    <w:rsid w:val="005C2CF8"/>
    <w:rsid w:val="005C2FE5"/>
    <w:rsid w:val="005C3D70"/>
    <w:rsid w:val="005C3EAE"/>
    <w:rsid w:val="005C3F01"/>
    <w:rsid w:val="005C4D87"/>
    <w:rsid w:val="005C5EA4"/>
    <w:rsid w:val="005C650D"/>
    <w:rsid w:val="005D0E4F"/>
    <w:rsid w:val="005D0E91"/>
    <w:rsid w:val="005D18F3"/>
    <w:rsid w:val="005D1A96"/>
    <w:rsid w:val="005D1CB3"/>
    <w:rsid w:val="005D38C5"/>
    <w:rsid w:val="005D39B0"/>
    <w:rsid w:val="005D3D68"/>
    <w:rsid w:val="005D5AEE"/>
    <w:rsid w:val="005D64FE"/>
    <w:rsid w:val="005D7863"/>
    <w:rsid w:val="005D7FCA"/>
    <w:rsid w:val="005E02A9"/>
    <w:rsid w:val="005E0ED5"/>
    <w:rsid w:val="005E15FA"/>
    <w:rsid w:val="005E320E"/>
    <w:rsid w:val="005E481E"/>
    <w:rsid w:val="005F0594"/>
    <w:rsid w:val="005F0F14"/>
    <w:rsid w:val="005F19F5"/>
    <w:rsid w:val="005F3AAF"/>
    <w:rsid w:val="005F3F4C"/>
    <w:rsid w:val="005F45E0"/>
    <w:rsid w:val="005F6A73"/>
    <w:rsid w:val="005F73D9"/>
    <w:rsid w:val="00600AB4"/>
    <w:rsid w:val="00600E3D"/>
    <w:rsid w:val="00600E7B"/>
    <w:rsid w:val="00601651"/>
    <w:rsid w:val="006016B5"/>
    <w:rsid w:val="006017FB"/>
    <w:rsid w:val="006033D7"/>
    <w:rsid w:val="00603CEA"/>
    <w:rsid w:val="006041CE"/>
    <w:rsid w:val="006043B5"/>
    <w:rsid w:val="006050D6"/>
    <w:rsid w:val="00607F8C"/>
    <w:rsid w:val="00610733"/>
    <w:rsid w:val="00610D5C"/>
    <w:rsid w:val="00610FAD"/>
    <w:rsid w:val="00611106"/>
    <w:rsid w:val="00611ACA"/>
    <w:rsid w:val="00611BB7"/>
    <w:rsid w:val="00611CEB"/>
    <w:rsid w:val="00611E72"/>
    <w:rsid w:val="00611EE9"/>
    <w:rsid w:val="00612423"/>
    <w:rsid w:val="0061285F"/>
    <w:rsid w:val="00612C21"/>
    <w:rsid w:val="00615295"/>
    <w:rsid w:val="0062037B"/>
    <w:rsid w:val="0062398B"/>
    <w:rsid w:val="006258D7"/>
    <w:rsid w:val="00625ADA"/>
    <w:rsid w:val="00625D12"/>
    <w:rsid w:val="00627768"/>
    <w:rsid w:val="00627E2D"/>
    <w:rsid w:val="006304BE"/>
    <w:rsid w:val="00631508"/>
    <w:rsid w:val="00631737"/>
    <w:rsid w:val="00635277"/>
    <w:rsid w:val="006356D6"/>
    <w:rsid w:val="0063670E"/>
    <w:rsid w:val="00642A70"/>
    <w:rsid w:val="0064522D"/>
    <w:rsid w:val="00645D73"/>
    <w:rsid w:val="006514F9"/>
    <w:rsid w:val="00652285"/>
    <w:rsid w:val="00652C9A"/>
    <w:rsid w:val="006553E0"/>
    <w:rsid w:val="0065587E"/>
    <w:rsid w:val="00655AEA"/>
    <w:rsid w:val="00655EE3"/>
    <w:rsid w:val="00657F26"/>
    <w:rsid w:val="0066071B"/>
    <w:rsid w:val="00661FF1"/>
    <w:rsid w:val="0066363C"/>
    <w:rsid w:val="0066420A"/>
    <w:rsid w:val="006644C7"/>
    <w:rsid w:val="0066481C"/>
    <w:rsid w:val="006648CE"/>
    <w:rsid w:val="00664C0A"/>
    <w:rsid w:val="00664E93"/>
    <w:rsid w:val="006659EB"/>
    <w:rsid w:val="00666C1E"/>
    <w:rsid w:val="00666F3F"/>
    <w:rsid w:val="00667675"/>
    <w:rsid w:val="00667AB9"/>
    <w:rsid w:val="0067247A"/>
    <w:rsid w:val="00673945"/>
    <w:rsid w:val="00674B3C"/>
    <w:rsid w:val="00676014"/>
    <w:rsid w:val="0067730A"/>
    <w:rsid w:val="006773AD"/>
    <w:rsid w:val="00677505"/>
    <w:rsid w:val="00680C3B"/>
    <w:rsid w:val="00680C95"/>
    <w:rsid w:val="00681AD9"/>
    <w:rsid w:val="0068237D"/>
    <w:rsid w:val="00682E21"/>
    <w:rsid w:val="00683E40"/>
    <w:rsid w:val="006852C3"/>
    <w:rsid w:val="00686132"/>
    <w:rsid w:val="0068678F"/>
    <w:rsid w:val="00687842"/>
    <w:rsid w:val="00690695"/>
    <w:rsid w:val="00692A0F"/>
    <w:rsid w:val="00695220"/>
    <w:rsid w:val="00695342"/>
    <w:rsid w:val="006A013D"/>
    <w:rsid w:val="006A0B4A"/>
    <w:rsid w:val="006A279C"/>
    <w:rsid w:val="006A4249"/>
    <w:rsid w:val="006A56BB"/>
    <w:rsid w:val="006A5AEB"/>
    <w:rsid w:val="006A6B8A"/>
    <w:rsid w:val="006A7142"/>
    <w:rsid w:val="006A7D98"/>
    <w:rsid w:val="006B0FC3"/>
    <w:rsid w:val="006B27A8"/>
    <w:rsid w:val="006B475F"/>
    <w:rsid w:val="006B50B6"/>
    <w:rsid w:val="006B6B37"/>
    <w:rsid w:val="006C0ABE"/>
    <w:rsid w:val="006C25D1"/>
    <w:rsid w:val="006C2A29"/>
    <w:rsid w:val="006C3B71"/>
    <w:rsid w:val="006C4DED"/>
    <w:rsid w:val="006C4ED0"/>
    <w:rsid w:val="006C6567"/>
    <w:rsid w:val="006C66DA"/>
    <w:rsid w:val="006C6F51"/>
    <w:rsid w:val="006C77F3"/>
    <w:rsid w:val="006C79BA"/>
    <w:rsid w:val="006D0006"/>
    <w:rsid w:val="006D0B61"/>
    <w:rsid w:val="006D1596"/>
    <w:rsid w:val="006D1DD5"/>
    <w:rsid w:val="006D230D"/>
    <w:rsid w:val="006D28C3"/>
    <w:rsid w:val="006D5BDB"/>
    <w:rsid w:val="006D5ECB"/>
    <w:rsid w:val="006D621C"/>
    <w:rsid w:val="006D7DA4"/>
    <w:rsid w:val="006E1BF7"/>
    <w:rsid w:val="006E2C39"/>
    <w:rsid w:val="006E5F40"/>
    <w:rsid w:val="006E60D1"/>
    <w:rsid w:val="006E6A36"/>
    <w:rsid w:val="006E72BF"/>
    <w:rsid w:val="006E7886"/>
    <w:rsid w:val="006E7AF2"/>
    <w:rsid w:val="006F0153"/>
    <w:rsid w:val="006F069F"/>
    <w:rsid w:val="006F06B2"/>
    <w:rsid w:val="006F20FD"/>
    <w:rsid w:val="006F23D9"/>
    <w:rsid w:val="006F33A3"/>
    <w:rsid w:val="006F4043"/>
    <w:rsid w:val="006F4D1E"/>
    <w:rsid w:val="006F5D70"/>
    <w:rsid w:val="006F5F0C"/>
    <w:rsid w:val="006F74FF"/>
    <w:rsid w:val="006F755A"/>
    <w:rsid w:val="00702979"/>
    <w:rsid w:val="00702D2E"/>
    <w:rsid w:val="00703822"/>
    <w:rsid w:val="007038ED"/>
    <w:rsid w:val="00703A76"/>
    <w:rsid w:val="00704268"/>
    <w:rsid w:val="00706009"/>
    <w:rsid w:val="00706572"/>
    <w:rsid w:val="00706C8D"/>
    <w:rsid w:val="00706ED1"/>
    <w:rsid w:val="00707D37"/>
    <w:rsid w:val="007100A3"/>
    <w:rsid w:val="00710663"/>
    <w:rsid w:val="00710DA6"/>
    <w:rsid w:val="00716597"/>
    <w:rsid w:val="00716F56"/>
    <w:rsid w:val="007176DC"/>
    <w:rsid w:val="00721562"/>
    <w:rsid w:val="00722093"/>
    <w:rsid w:val="00722CD5"/>
    <w:rsid w:val="00725DA7"/>
    <w:rsid w:val="00727AA3"/>
    <w:rsid w:val="00730A9C"/>
    <w:rsid w:val="00730E60"/>
    <w:rsid w:val="00731A1A"/>
    <w:rsid w:val="007320D3"/>
    <w:rsid w:val="007327B7"/>
    <w:rsid w:val="007333A4"/>
    <w:rsid w:val="007333E9"/>
    <w:rsid w:val="00734813"/>
    <w:rsid w:val="00734E89"/>
    <w:rsid w:val="0073583A"/>
    <w:rsid w:val="007375BE"/>
    <w:rsid w:val="00740097"/>
    <w:rsid w:val="00741659"/>
    <w:rsid w:val="00741A00"/>
    <w:rsid w:val="00742480"/>
    <w:rsid w:val="007425C8"/>
    <w:rsid w:val="007436E4"/>
    <w:rsid w:val="00743DA8"/>
    <w:rsid w:val="007441FB"/>
    <w:rsid w:val="0074546C"/>
    <w:rsid w:val="0074554C"/>
    <w:rsid w:val="00745C81"/>
    <w:rsid w:val="007468E0"/>
    <w:rsid w:val="007506E8"/>
    <w:rsid w:val="00751BB1"/>
    <w:rsid w:val="00752978"/>
    <w:rsid w:val="00753F2E"/>
    <w:rsid w:val="00754FAB"/>
    <w:rsid w:val="007555E3"/>
    <w:rsid w:val="00755697"/>
    <w:rsid w:val="00755855"/>
    <w:rsid w:val="0076081A"/>
    <w:rsid w:val="00760C8D"/>
    <w:rsid w:val="00761221"/>
    <w:rsid w:val="0076247F"/>
    <w:rsid w:val="007639E4"/>
    <w:rsid w:val="00764999"/>
    <w:rsid w:val="00764F18"/>
    <w:rsid w:val="007666FF"/>
    <w:rsid w:val="007676C2"/>
    <w:rsid w:val="00767B9F"/>
    <w:rsid w:val="007706C1"/>
    <w:rsid w:val="0077098F"/>
    <w:rsid w:val="00770B93"/>
    <w:rsid w:val="00770E5D"/>
    <w:rsid w:val="00770F20"/>
    <w:rsid w:val="0077268C"/>
    <w:rsid w:val="00772BDD"/>
    <w:rsid w:val="00772C3C"/>
    <w:rsid w:val="00772F11"/>
    <w:rsid w:val="00774AFF"/>
    <w:rsid w:val="00775529"/>
    <w:rsid w:val="007755A5"/>
    <w:rsid w:val="0077562F"/>
    <w:rsid w:val="007761CB"/>
    <w:rsid w:val="007771DE"/>
    <w:rsid w:val="00777C00"/>
    <w:rsid w:val="00777F71"/>
    <w:rsid w:val="00780736"/>
    <w:rsid w:val="0078147B"/>
    <w:rsid w:val="007821E3"/>
    <w:rsid w:val="0078272B"/>
    <w:rsid w:val="00782868"/>
    <w:rsid w:val="00785A17"/>
    <w:rsid w:val="007910E2"/>
    <w:rsid w:val="0079118A"/>
    <w:rsid w:val="00791CA7"/>
    <w:rsid w:val="00792B46"/>
    <w:rsid w:val="007934AC"/>
    <w:rsid w:val="007938DD"/>
    <w:rsid w:val="00794510"/>
    <w:rsid w:val="00794D28"/>
    <w:rsid w:val="0079525F"/>
    <w:rsid w:val="007953DC"/>
    <w:rsid w:val="00795EC0"/>
    <w:rsid w:val="007979CF"/>
    <w:rsid w:val="007A08F8"/>
    <w:rsid w:val="007A100E"/>
    <w:rsid w:val="007A2984"/>
    <w:rsid w:val="007A2CC6"/>
    <w:rsid w:val="007A3815"/>
    <w:rsid w:val="007A3AF3"/>
    <w:rsid w:val="007A59FA"/>
    <w:rsid w:val="007B0644"/>
    <w:rsid w:val="007B0D0D"/>
    <w:rsid w:val="007B1085"/>
    <w:rsid w:val="007B1159"/>
    <w:rsid w:val="007B159E"/>
    <w:rsid w:val="007B21F7"/>
    <w:rsid w:val="007B6E70"/>
    <w:rsid w:val="007BAC0D"/>
    <w:rsid w:val="007C177E"/>
    <w:rsid w:val="007C28D1"/>
    <w:rsid w:val="007C35F6"/>
    <w:rsid w:val="007C4AD9"/>
    <w:rsid w:val="007C6752"/>
    <w:rsid w:val="007D0930"/>
    <w:rsid w:val="007D4338"/>
    <w:rsid w:val="007D74FC"/>
    <w:rsid w:val="007D7D78"/>
    <w:rsid w:val="007E0B2F"/>
    <w:rsid w:val="007E2641"/>
    <w:rsid w:val="007E3157"/>
    <w:rsid w:val="007E431C"/>
    <w:rsid w:val="007E4F12"/>
    <w:rsid w:val="007E590D"/>
    <w:rsid w:val="007E6FF8"/>
    <w:rsid w:val="007E7958"/>
    <w:rsid w:val="007E7DCE"/>
    <w:rsid w:val="007F1055"/>
    <w:rsid w:val="007F1477"/>
    <w:rsid w:val="007F2E6D"/>
    <w:rsid w:val="007F3B99"/>
    <w:rsid w:val="007F43D9"/>
    <w:rsid w:val="007F754A"/>
    <w:rsid w:val="008010C2"/>
    <w:rsid w:val="00802068"/>
    <w:rsid w:val="00802B8E"/>
    <w:rsid w:val="00803451"/>
    <w:rsid w:val="00803FAF"/>
    <w:rsid w:val="0080439C"/>
    <w:rsid w:val="00804B53"/>
    <w:rsid w:val="008058E4"/>
    <w:rsid w:val="00805A29"/>
    <w:rsid w:val="00806BD6"/>
    <w:rsid w:val="00811FD9"/>
    <w:rsid w:val="00813233"/>
    <w:rsid w:val="008146EC"/>
    <w:rsid w:val="0081510A"/>
    <w:rsid w:val="00815B13"/>
    <w:rsid w:val="0081603B"/>
    <w:rsid w:val="008161B0"/>
    <w:rsid w:val="008165AB"/>
    <w:rsid w:val="008208D4"/>
    <w:rsid w:val="008210B9"/>
    <w:rsid w:val="00822472"/>
    <w:rsid w:val="00822AEB"/>
    <w:rsid w:val="0082472C"/>
    <w:rsid w:val="008260B1"/>
    <w:rsid w:val="0082794A"/>
    <w:rsid w:val="008316B9"/>
    <w:rsid w:val="0083305B"/>
    <w:rsid w:val="0083374F"/>
    <w:rsid w:val="00835A22"/>
    <w:rsid w:val="00835AB5"/>
    <w:rsid w:val="00845982"/>
    <w:rsid w:val="0084681B"/>
    <w:rsid w:val="00847447"/>
    <w:rsid w:val="0084761F"/>
    <w:rsid w:val="00852033"/>
    <w:rsid w:val="00852241"/>
    <w:rsid w:val="008528EE"/>
    <w:rsid w:val="00852FF3"/>
    <w:rsid w:val="008541A0"/>
    <w:rsid w:val="00855139"/>
    <w:rsid w:val="00855AF6"/>
    <w:rsid w:val="0085674C"/>
    <w:rsid w:val="00857714"/>
    <w:rsid w:val="008577B7"/>
    <w:rsid w:val="00857FF4"/>
    <w:rsid w:val="00861C93"/>
    <w:rsid w:val="00862995"/>
    <w:rsid w:val="008646B2"/>
    <w:rsid w:val="00864DE9"/>
    <w:rsid w:val="008653E6"/>
    <w:rsid w:val="008656DA"/>
    <w:rsid w:val="00867C8F"/>
    <w:rsid w:val="008710AD"/>
    <w:rsid w:val="00872616"/>
    <w:rsid w:val="008726E7"/>
    <w:rsid w:val="00873024"/>
    <w:rsid w:val="0087564F"/>
    <w:rsid w:val="00875FF0"/>
    <w:rsid w:val="00876BD0"/>
    <w:rsid w:val="0088671B"/>
    <w:rsid w:val="00887AB8"/>
    <w:rsid w:val="0089159E"/>
    <w:rsid w:val="008935BE"/>
    <w:rsid w:val="0089496D"/>
    <w:rsid w:val="00895423"/>
    <w:rsid w:val="00895593"/>
    <w:rsid w:val="00895C1C"/>
    <w:rsid w:val="008961B6"/>
    <w:rsid w:val="008974F2"/>
    <w:rsid w:val="008979C4"/>
    <w:rsid w:val="008A103A"/>
    <w:rsid w:val="008A16D7"/>
    <w:rsid w:val="008A1ADD"/>
    <w:rsid w:val="008A36E6"/>
    <w:rsid w:val="008A50F6"/>
    <w:rsid w:val="008A5EF7"/>
    <w:rsid w:val="008A62C8"/>
    <w:rsid w:val="008A72EB"/>
    <w:rsid w:val="008B1C73"/>
    <w:rsid w:val="008B2D29"/>
    <w:rsid w:val="008B3565"/>
    <w:rsid w:val="008B39CB"/>
    <w:rsid w:val="008B39F4"/>
    <w:rsid w:val="008B3DE8"/>
    <w:rsid w:val="008B597E"/>
    <w:rsid w:val="008B5B82"/>
    <w:rsid w:val="008C0F25"/>
    <w:rsid w:val="008C0FCB"/>
    <w:rsid w:val="008C1593"/>
    <w:rsid w:val="008C1859"/>
    <w:rsid w:val="008C29A8"/>
    <w:rsid w:val="008C29C7"/>
    <w:rsid w:val="008C358F"/>
    <w:rsid w:val="008C5EA8"/>
    <w:rsid w:val="008D0068"/>
    <w:rsid w:val="008D2394"/>
    <w:rsid w:val="008D28D1"/>
    <w:rsid w:val="008D2F52"/>
    <w:rsid w:val="008D3395"/>
    <w:rsid w:val="008D3624"/>
    <w:rsid w:val="008D538D"/>
    <w:rsid w:val="008E0BA8"/>
    <w:rsid w:val="008E2BBB"/>
    <w:rsid w:val="008E40B3"/>
    <w:rsid w:val="008E5DCC"/>
    <w:rsid w:val="008E6988"/>
    <w:rsid w:val="008E795E"/>
    <w:rsid w:val="008F0E6C"/>
    <w:rsid w:val="008F135C"/>
    <w:rsid w:val="008F39A2"/>
    <w:rsid w:val="008F4007"/>
    <w:rsid w:val="008F4912"/>
    <w:rsid w:val="009002DF"/>
    <w:rsid w:val="009007D2"/>
    <w:rsid w:val="00900BE7"/>
    <w:rsid w:val="00900E75"/>
    <w:rsid w:val="00901BFE"/>
    <w:rsid w:val="0090244E"/>
    <w:rsid w:val="00905086"/>
    <w:rsid w:val="00906617"/>
    <w:rsid w:val="00906E4D"/>
    <w:rsid w:val="00907EC7"/>
    <w:rsid w:val="00910001"/>
    <w:rsid w:val="009114DD"/>
    <w:rsid w:val="009119A8"/>
    <w:rsid w:val="00912596"/>
    <w:rsid w:val="00914075"/>
    <w:rsid w:val="00916CCB"/>
    <w:rsid w:val="009201D9"/>
    <w:rsid w:val="009212CA"/>
    <w:rsid w:val="00921D51"/>
    <w:rsid w:val="00922F16"/>
    <w:rsid w:val="00924935"/>
    <w:rsid w:val="00926420"/>
    <w:rsid w:val="009266AF"/>
    <w:rsid w:val="0093027B"/>
    <w:rsid w:val="00930E82"/>
    <w:rsid w:val="00931DB5"/>
    <w:rsid w:val="00934FEB"/>
    <w:rsid w:val="009360BA"/>
    <w:rsid w:val="009362F8"/>
    <w:rsid w:val="00936C16"/>
    <w:rsid w:val="009422AB"/>
    <w:rsid w:val="009429A8"/>
    <w:rsid w:val="00943B67"/>
    <w:rsid w:val="00944EEC"/>
    <w:rsid w:val="00946DA0"/>
    <w:rsid w:val="00947F0E"/>
    <w:rsid w:val="0095025F"/>
    <w:rsid w:val="00950B55"/>
    <w:rsid w:val="00951357"/>
    <w:rsid w:val="00953C30"/>
    <w:rsid w:val="009541EC"/>
    <w:rsid w:val="00955E8A"/>
    <w:rsid w:val="009608EF"/>
    <w:rsid w:val="00960F00"/>
    <w:rsid w:val="009615E7"/>
    <w:rsid w:val="00961E31"/>
    <w:rsid w:val="00962737"/>
    <w:rsid w:val="009630B9"/>
    <w:rsid w:val="0096462F"/>
    <w:rsid w:val="00965249"/>
    <w:rsid w:val="009653D8"/>
    <w:rsid w:val="009668EC"/>
    <w:rsid w:val="00967DFF"/>
    <w:rsid w:val="00970100"/>
    <w:rsid w:val="0097121D"/>
    <w:rsid w:val="0097215B"/>
    <w:rsid w:val="0097262E"/>
    <w:rsid w:val="009740BB"/>
    <w:rsid w:val="00976964"/>
    <w:rsid w:val="00976BEB"/>
    <w:rsid w:val="00980311"/>
    <w:rsid w:val="00982C30"/>
    <w:rsid w:val="00983C2E"/>
    <w:rsid w:val="00984FA9"/>
    <w:rsid w:val="00987A67"/>
    <w:rsid w:val="009902F0"/>
    <w:rsid w:val="00991828"/>
    <w:rsid w:val="0099217E"/>
    <w:rsid w:val="0099229D"/>
    <w:rsid w:val="00992493"/>
    <w:rsid w:val="00992BE7"/>
    <w:rsid w:val="00995085"/>
    <w:rsid w:val="00995532"/>
    <w:rsid w:val="00995EEE"/>
    <w:rsid w:val="00996620"/>
    <w:rsid w:val="00996953"/>
    <w:rsid w:val="009A1C6E"/>
    <w:rsid w:val="009A3C3F"/>
    <w:rsid w:val="009A590C"/>
    <w:rsid w:val="009A5BF0"/>
    <w:rsid w:val="009A77C3"/>
    <w:rsid w:val="009B4331"/>
    <w:rsid w:val="009C0CE1"/>
    <w:rsid w:val="009C1378"/>
    <w:rsid w:val="009C19D1"/>
    <w:rsid w:val="009C1AA8"/>
    <w:rsid w:val="009C2F93"/>
    <w:rsid w:val="009C36CA"/>
    <w:rsid w:val="009C4D9D"/>
    <w:rsid w:val="009D13AC"/>
    <w:rsid w:val="009D50E9"/>
    <w:rsid w:val="009D5954"/>
    <w:rsid w:val="009D5D6A"/>
    <w:rsid w:val="009D5E0B"/>
    <w:rsid w:val="009D64D3"/>
    <w:rsid w:val="009E19D9"/>
    <w:rsid w:val="009E2C7B"/>
    <w:rsid w:val="009E526E"/>
    <w:rsid w:val="009E6B1E"/>
    <w:rsid w:val="009E7351"/>
    <w:rsid w:val="009F0FCE"/>
    <w:rsid w:val="009F1595"/>
    <w:rsid w:val="009F33B4"/>
    <w:rsid w:val="009F3853"/>
    <w:rsid w:val="009F3A3A"/>
    <w:rsid w:val="009F3F94"/>
    <w:rsid w:val="009F46C8"/>
    <w:rsid w:val="009F4B92"/>
    <w:rsid w:val="009F4F0A"/>
    <w:rsid w:val="009F6A31"/>
    <w:rsid w:val="009F71B2"/>
    <w:rsid w:val="009F74BB"/>
    <w:rsid w:val="009F75C7"/>
    <w:rsid w:val="00A02870"/>
    <w:rsid w:val="00A02AED"/>
    <w:rsid w:val="00A034F4"/>
    <w:rsid w:val="00A04268"/>
    <w:rsid w:val="00A04D1C"/>
    <w:rsid w:val="00A06C48"/>
    <w:rsid w:val="00A06EB3"/>
    <w:rsid w:val="00A07E88"/>
    <w:rsid w:val="00A10609"/>
    <w:rsid w:val="00A108E3"/>
    <w:rsid w:val="00A10AE9"/>
    <w:rsid w:val="00A10D0B"/>
    <w:rsid w:val="00A1178D"/>
    <w:rsid w:val="00A12660"/>
    <w:rsid w:val="00A12748"/>
    <w:rsid w:val="00A1365B"/>
    <w:rsid w:val="00A141B9"/>
    <w:rsid w:val="00A155F7"/>
    <w:rsid w:val="00A16520"/>
    <w:rsid w:val="00A16888"/>
    <w:rsid w:val="00A17385"/>
    <w:rsid w:val="00A218C5"/>
    <w:rsid w:val="00A22016"/>
    <w:rsid w:val="00A2280D"/>
    <w:rsid w:val="00A24367"/>
    <w:rsid w:val="00A31F7B"/>
    <w:rsid w:val="00A3236A"/>
    <w:rsid w:val="00A34FE4"/>
    <w:rsid w:val="00A366EA"/>
    <w:rsid w:val="00A37596"/>
    <w:rsid w:val="00A417C4"/>
    <w:rsid w:val="00A425DE"/>
    <w:rsid w:val="00A47882"/>
    <w:rsid w:val="00A509C5"/>
    <w:rsid w:val="00A51C36"/>
    <w:rsid w:val="00A52DDE"/>
    <w:rsid w:val="00A53435"/>
    <w:rsid w:val="00A53EE7"/>
    <w:rsid w:val="00A5425E"/>
    <w:rsid w:val="00A56921"/>
    <w:rsid w:val="00A60E24"/>
    <w:rsid w:val="00A610D8"/>
    <w:rsid w:val="00A61B60"/>
    <w:rsid w:val="00A626B9"/>
    <w:rsid w:val="00A63224"/>
    <w:rsid w:val="00A6558B"/>
    <w:rsid w:val="00A6697E"/>
    <w:rsid w:val="00A67D03"/>
    <w:rsid w:val="00A700DF"/>
    <w:rsid w:val="00A70D69"/>
    <w:rsid w:val="00A711BC"/>
    <w:rsid w:val="00A74357"/>
    <w:rsid w:val="00A746E4"/>
    <w:rsid w:val="00A74A7E"/>
    <w:rsid w:val="00A7634B"/>
    <w:rsid w:val="00A76762"/>
    <w:rsid w:val="00A76CD7"/>
    <w:rsid w:val="00A800B4"/>
    <w:rsid w:val="00A83F02"/>
    <w:rsid w:val="00A84B02"/>
    <w:rsid w:val="00A84C9D"/>
    <w:rsid w:val="00A85551"/>
    <w:rsid w:val="00A85EBF"/>
    <w:rsid w:val="00A90212"/>
    <w:rsid w:val="00A90416"/>
    <w:rsid w:val="00A90FF3"/>
    <w:rsid w:val="00A92503"/>
    <w:rsid w:val="00A92C18"/>
    <w:rsid w:val="00A9310D"/>
    <w:rsid w:val="00A93338"/>
    <w:rsid w:val="00A93F7C"/>
    <w:rsid w:val="00A94A18"/>
    <w:rsid w:val="00A958A5"/>
    <w:rsid w:val="00A97490"/>
    <w:rsid w:val="00A97D09"/>
    <w:rsid w:val="00AA10B3"/>
    <w:rsid w:val="00AA179D"/>
    <w:rsid w:val="00AA2054"/>
    <w:rsid w:val="00AA291C"/>
    <w:rsid w:val="00AA3110"/>
    <w:rsid w:val="00AA47B5"/>
    <w:rsid w:val="00AA4EFC"/>
    <w:rsid w:val="00AA574A"/>
    <w:rsid w:val="00AA5D12"/>
    <w:rsid w:val="00AA6D49"/>
    <w:rsid w:val="00AA6EFC"/>
    <w:rsid w:val="00AA73A0"/>
    <w:rsid w:val="00AB17AF"/>
    <w:rsid w:val="00AB352B"/>
    <w:rsid w:val="00AB3827"/>
    <w:rsid w:val="00AB3C36"/>
    <w:rsid w:val="00AB4DB6"/>
    <w:rsid w:val="00AB4EED"/>
    <w:rsid w:val="00AB5A2A"/>
    <w:rsid w:val="00AC0749"/>
    <w:rsid w:val="00AC1EA1"/>
    <w:rsid w:val="00AC4283"/>
    <w:rsid w:val="00AC44E8"/>
    <w:rsid w:val="00AC4DFB"/>
    <w:rsid w:val="00AC6E6D"/>
    <w:rsid w:val="00AC6FC1"/>
    <w:rsid w:val="00AC7C2A"/>
    <w:rsid w:val="00AC7CC0"/>
    <w:rsid w:val="00AC7FE4"/>
    <w:rsid w:val="00AD0879"/>
    <w:rsid w:val="00AD18A0"/>
    <w:rsid w:val="00AD1B69"/>
    <w:rsid w:val="00AD377A"/>
    <w:rsid w:val="00AD3FFB"/>
    <w:rsid w:val="00AD4495"/>
    <w:rsid w:val="00AD5AC3"/>
    <w:rsid w:val="00AD6BE6"/>
    <w:rsid w:val="00AD78E0"/>
    <w:rsid w:val="00AE139A"/>
    <w:rsid w:val="00AE1BC3"/>
    <w:rsid w:val="00AE4E9D"/>
    <w:rsid w:val="00AE5039"/>
    <w:rsid w:val="00AE5ECE"/>
    <w:rsid w:val="00AE6109"/>
    <w:rsid w:val="00AE655A"/>
    <w:rsid w:val="00AE7831"/>
    <w:rsid w:val="00AF04D8"/>
    <w:rsid w:val="00AF13D5"/>
    <w:rsid w:val="00AF160B"/>
    <w:rsid w:val="00AF2231"/>
    <w:rsid w:val="00AF4F8D"/>
    <w:rsid w:val="00AF52F6"/>
    <w:rsid w:val="00AF581E"/>
    <w:rsid w:val="00AF6B57"/>
    <w:rsid w:val="00AF70F7"/>
    <w:rsid w:val="00AF763D"/>
    <w:rsid w:val="00B0079D"/>
    <w:rsid w:val="00B038F8"/>
    <w:rsid w:val="00B044D0"/>
    <w:rsid w:val="00B04504"/>
    <w:rsid w:val="00B05271"/>
    <w:rsid w:val="00B063DF"/>
    <w:rsid w:val="00B066AD"/>
    <w:rsid w:val="00B0674F"/>
    <w:rsid w:val="00B06932"/>
    <w:rsid w:val="00B07A87"/>
    <w:rsid w:val="00B07F7A"/>
    <w:rsid w:val="00B11E80"/>
    <w:rsid w:val="00B120AE"/>
    <w:rsid w:val="00B12198"/>
    <w:rsid w:val="00B15FA6"/>
    <w:rsid w:val="00B16E80"/>
    <w:rsid w:val="00B173D1"/>
    <w:rsid w:val="00B2022E"/>
    <w:rsid w:val="00B203DC"/>
    <w:rsid w:val="00B208C8"/>
    <w:rsid w:val="00B20E81"/>
    <w:rsid w:val="00B2106C"/>
    <w:rsid w:val="00B215F2"/>
    <w:rsid w:val="00B22EBA"/>
    <w:rsid w:val="00B22F96"/>
    <w:rsid w:val="00B23C5B"/>
    <w:rsid w:val="00B23CF4"/>
    <w:rsid w:val="00B25AFC"/>
    <w:rsid w:val="00B25C78"/>
    <w:rsid w:val="00B271A3"/>
    <w:rsid w:val="00B3303F"/>
    <w:rsid w:val="00B42901"/>
    <w:rsid w:val="00B43599"/>
    <w:rsid w:val="00B43703"/>
    <w:rsid w:val="00B45BB8"/>
    <w:rsid w:val="00B46536"/>
    <w:rsid w:val="00B46B10"/>
    <w:rsid w:val="00B50320"/>
    <w:rsid w:val="00B505EB"/>
    <w:rsid w:val="00B50CDA"/>
    <w:rsid w:val="00B5140E"/>
    <w:rsid w:val="00B5188C"/>
    <w:rsid w:val="00B54404"/>
    <w:rsid w:val="00B547CC"/>
    <w:rsid w:val="00B56947"/>
    <w:rsid w:val="00B57764"/>
    <w:rsid w:val="00B606C0"/>
    <w:rsid w:val="00B6151F"/>
    <w:rsid w:val="00B61735"/>
    <w:rsid w:val="00B62AB0"/>
    <w:rsid w:val="00B647D0"/>
    <w:rsid w:val="00B66276"/>
    <w:rsid w:val="00B664E4"/>
    <w:rsid w:val="00B67318"/>
    <w:rsid w:val="00B70E17"/>
    <w:rsid w:val="00B71EFD"/>
    <w:rsid w:val="00B723E7"/>
    <w:rsid w:val="00B7306E"/>
    <w:rsid w:val="00B73A35"/>
    <w:rsid w:val="00B744DE"/>
    <w:rsid w:val="00B77E39"/>
    <w:rsid w:val="00B77F7E"/>
    <w:rsid w:val="00B81B89"/>
    <w:rsid w:val="00B83635"/>
    <w:rsid w:val="00B84B4C"/>
    <w:rsid w:val="00B854D2"/>
    <w:rsid w:val="00B854F4"/>
    <w:rsid w:val="00B855C8"/>
    <w:rsid w:val="00B8560D"/>
    <w:rsid w:val="00B87456"/>
    <w:rsid w:val="00B878B9"/>
    <w:rsid w:val="00B970DA"/>
    <w:rsid w:val="00B9758E"/>
    <w:rsid w:val="00BA01FA"/>
    <w:rsid w:val="00BA0286"/>
    <w:rsid w:val="00BA03E3"/>
    <w:rsid w:val="00BA14E4"/>
    <w:rsid w:val="00BA1703"/>
    <w:rsid w:val="00BA1B10"/>
    <w:rsid w:val="00BA3E10"/>
    <w:rsid w:val="00BA40E7"/>
    <w:rsid w:val="00BA4312"/>
    <w:rsid w:val="00BA7681"/>
    <w:rsid w:val="00BB2723"/>
    <w:rsid w:val="00BB3A11"/>
    <w:rsid w:val="00BB3D84"/>
    <w:rsid w:val="00BB4046"/>
    <w:rsid w:val="00BB4CBB"/>
    <w:rsid w:val="00BB4CDA"/>
    <w:rsid w:val="00BB536D"/>
    <w:rsid w:val="00BB6AB3"/>
    <w:rsid w:val="00BB74DF"/>
    <w:rsid w:val="00BC03DB"/>
    <w:rsid w:val="00BC0997"/>
    <w:rsid w:val="00BC31E7"/>
    <w:rsid w:val="00BC3809"/>
    <w:rsid w:val="00BC5F10"/>
    <w:rsid w:val="00BC72E5"/>
    <w:rsid w:val="00BD009B"/>
    <w:rsid w:val="00BD0E8C"/>
    <w:rsid w:val="00BD0FE5"/>
    <w:rsid w:val="00BD15B7"/>
    <w:rsid w:val="00BD1963"/>
    <w:rsid w:val="00BD1EAC"/>
    <w:rsid w:val="00BD1ECA"/>
    <w:rsid w:val="00BD2372"/>
    <w:rsid w:val="00BD2E1D"/>
    <w:rsid w:val="00BD46EC"/>
    <w:rsid w:val="00BD5573"/>
    <w:rsid w:val="00BD65FE"/>
    <w:rsid w:val="00BD6AC6"/>
    <w:rsid w:val="00BD74ED"/>
    <w:rsid w:val="00BD7B73"/>
    <w:rsid w:val="00BE14B7"/>
    <w:rsid w:val="00BE299D"/>
    <w:rsid w:val="00BE2D1F"/>
    <w:rsid w:val="00BE5195"/>
    <w:rsid w:val="00BE6A9E"/>
    <w:rsid w:val="00BF15BD"/>
    <w:rsid w:val="00BF1EF4"/>
    <w:rsid w:val="00BF2C1E"/>
    <w:rsid w:val="00BF2EAB"/>
    <w:rsid w:val="00BF3107"/>
    <w:rsid w:val="00BF3D23"/>
    <w:rsid w:val="00C011CB"/>
    <w:rsid w:val="00C0199C"/>
    <w:rsid w:val="00C02562"/>
    <w:rsid w:val="00C02BE3"/>
    <w:rsid w:val="00C040BC"/>
    <w:rsid w:val="00C117CB"/>
    <w:rsid w:val="00C12429"/>
    <w:rsid w:val="00C125D5"/>
    <w:rsid w:val="00C12E4D"/>
    <w:rsid w:val="00C14A48"/>
    <w:rsid w:val="00C157BB"/>
    <w:rsid w:val="00C20B51"/>
    <w:rsid w:val="00C211EB"/>
    <w:rsid w:val="00C21EBD"/>
    <w:rsid w:val="00C22EC6"/>
    <w:rsid w:val="00C23200"/>
    <w:rsid w:val="00C24087"/>
    <w:rsid w:val="00C267FC"/>
    <w:rsid w:val="00C300C1"/>
    <w:rsid w:val="00C30EF9"/>
    <w:rsid w:val="00C313FB"/>
    <w:rsid w:val="00C322A1"/>
    <w:rsid w:val="00C34A72"/>
    <w:rsid w:val="00C34C19"/>
    <w:rsid w:val="00C34E76"/>
    <w:rsid w:val="00C350BA"/>
    <w:rsid w:val="00C35574"/>
    <w:rsid w:val="00C36086"/>
    <w:rsid w:val="00C3678A"/>
    <w:rsid w:val="00C3774B"/>
    <w:rsid w:val="00C4036B"/>
    <w:rsid w:val="00C44FBB"/>
    <w:rsid w:val="00C451D2"/>
    <w:rsid w:val="00C45C72"/>
    <w:rsid w:val="00C476D2"/>
    <w:rsid w:val="00C50B59"/>
    <w:rsid w:val="00C559E3"/>
    <w:rsid w:val="00C55E3E"/>
    <w:rsid w:val="00C56183"/>
    <w:rsid w:val="00C569A7"/>
    <w:rsid w:val="00C56B24"/>
    <w:rsid w:val="00C607DF"/>
    <w:rsid w:val="00C61131"/>
    <w:rsid w:val="00C6161E"/>
    <w:rsid w:val="00C626ED"/>
    <w:rsid w:val="00C627A1"/>
    <w:rsid w:val="00C65C33"/>
    <w:rsid w:val="00C66B66"/>
    <w:rsid w:val="00C66D46"/>
    <w:rsid w:val="00C710B1"/>
    <w:rsid w:val="00C71B82"/>
    <w:rsid w:val="00C72624"/>
    <w:rsid w:val="00C72755"/>
    <w:rsid w:val="00C731EC"/>
    <w:rsid w:val="00C737A3"/>
    <w:rsid w:val="00C73B8C"/>
    <w:rsid w:val="00C73FB3"/>
    <w:rsid w:val="00C74583"/>
    <w:rsid w:val="00C75EB3"/>
    <w:rsid w:val="00C80A19"/>
    <w:rsid w:val="00C81915"/>
    <w:rsid w:val="00C81A11"/>
    <w:rsid w:val="00C83297"/>
    <w:rsid w:val="00C8395D"/>
    <w:rsid w:val="00C83F0D"/>
    <w:rsid w:val="00C84B1C"/>
    <w:rsid w:val="00C866C8"/>
    <w:rsid w:val="00C86CB1"/>
    <w:rsid w:val="00C91F14"/>
    <w:rsid w:val="00C922CE"/>
    <w:rsid w:val="00C94CB4"/>
    <w:rsid w:val="00C94CE5"/>
    <w:rsid w:val="00C9559E"/>
    <w:rsid w:val="00C95990"/>
    <w:rsid w:val="00C9739B"/>
    <w:rsid w:val="00C97820"/>
    <w:rsid w:val="00C97861"/>
    <w:rsid w:val="00C979CF"/>
    <w:rsid w:val="00CA1BFD"/>
    <w:rsid w:val="00CA2448"/>
    <w:rsid w:val="00CA2C79"/>
    <w:rsid w:val="00CA31D0"/>
    <w:rsid w:val="00CA3B8E"/>
    <w:rsid w:val="00CA4BF1"/>
    <w:rsid w:val="00CA53E6"/>
    <w:rsid w:val="00CA5CE7"/>
    <w:rsid w:val="00CA6352"/>
    <w:rsid w:val="00CA691D"/>
    <w:rsid w:val="00CB0760"/>
    <w:rsid w:val="00CB0E01"/>
    <w:rsid w:val="00CB11BB"/>
    <w:rsid w:val="00CB225B"/>
    <w:rsid w:val="00CB3459"/>
    <w:rsid w:val="00CB3F72"/>
    <w:rsid w:val="00CB5BB5"/>
    <w:rsid w:val="00CB7B9C"/>
    <w:rsid w:val="00CC0091"/>
    <w:rsid w:val="00CC24B2"/>
    <w:rsid w:val="00CC28D3"/>
    <w:rsid w:val="00CC2F0E"/>
    <w:rsid w:val="00CC36AF"/>
    <w:rsid w:val="00CC3774"/>
    <w:rsid w:val="00CC3B23"/>
    <w:rsid w:val="00CC54EB"/>
    <w:rsid w:val="00CC673E"/>
    <w:rsid w:val="00CC7A5F"/>
    <w:rsid w:val="00CC7ED2"/>
    <w:rsid w:val="00CC7F90"/>
    <w:rsid w:val="00CD02CF"/>
    <w:rsid w:val="00CD2B1D"/>
    <w:rsid w:val="00CD35C2"/>
    <w:rsid w:val="00CD48ED"/>
    <w:rsid w:val="00CD4A45"/>
    <w:rsid w:val="00CD54BE"/>
    <w:rsid w:val="00CD5985"/>
    <w:rsid w:val="00CD5EF2"/>
    <w:rsid w:val="00CE03F5"/>
    <w:rsid w:val="00CE08C6"/>
    <w:rsid w:val="00CE214F"/>
    <w:rsid w:val="00CE3270"/>
    <w:rsid w:val="00CE38CB"/>
    <w:rsid w:val="00CE4C47"/>
    <w:rsid w:val="00CE4E0B"/>
    <w:rsid w:val="00CE51F0"/>
    <w:rsid w:val="00CF0203"/>
    <w:rsid w:val="00CF0478"/>
    <w:rsid w:val="00CF0ED5"/>
    <w:rsid w:val="00CF17CA"/>
    <w:rsid w:val="00CF3109"/>
    <w:rsid w:val="00CF5142"/>
    <w:rsid w:val="00CF589E"/>
    <w:rsid w:val="00CF734C"/>
    <w:rsid w:val="00CF75B1"/>
    <w:rsid w:val="00D007C3"/>
    <w:rsid w:val="00D00E86"/>
    <w:rsid w:val="00D01D49"/>
    <w:rsid w:val="00D02203"/>
    <w:rsid w:val="00D02DC5"/>
    <w:rsid w:val="00D032DE"/>
    <w:rsid w:val="00D039CB"/>
    <w:rsid w:val="00D044B0"/>
    <w:rsid w:val="00D04A7D"/>
    <w:rsid w:val="00D06334"/>
    <w:rsid w:val="00D06704"/>
    <w:rsid w:val="00D0740D"/>
    <w:rsid w:val="00D11209"/>
    <w:rsid w:val="00D11F49"/>
    <w:rsid w:val="00D11FC1"/>
    <w:rsid w:val="00D12799"/>
    <w:rsid w:val="00D1591B"/>
    <w:rsid w:val="00D16EB3"/>
    <w:rsid w:val="00D176B0"/>
    <w:rsid w:val="00D2006A"/>
    <w:rsid w:val="00D205B5"/>
    <w:rsid w:val="00D23FCB"/>
    <w:rsid w:val="00D2550D"/>
    <w:rsid w:val="00D25D44"/>
    <w:rsid w:val="00D25E73"/>
    <w:rsid w:val="00D272F4"/>
    <w:rsid w:val="00D27DC8"/>
    <w:rsid w:val="00D308CC"/>
    <w:rsid w:val="00D314C2"/>
    <w:rsid w:val="00D337AE"/>
    <w:rsid w:val="00D36435"/>
    <w:rsid w:val="00D36E84"/>
    <w:rsid w:val="00D40E3F"/>
    <w:rsid w:val="00D40FB6"/>
    <w:rsid w:val="00D43E8F"/>
    <w:rsid w:val="00D45336"/>
    <w:rsid w:val="00D45977"/>
    <w:rsid w:val="00D45F78"/>
    <w:rsid w:val="00D46333"/>
    <w:rsid w:val="00D463A9"/>
    <w:rsid w:val="00D477CB"/>
    <w:rsid w:val="00D47FCB"/>
    <w:rsid w:val="00D512A4"/>
    <w:rsid w:val="00D51A23"/>
    <w:rsid w:val="00D52663"/>
    <w:rsid w:val="00D52E72"/>
    <w:rsid w:val="00D5311C"/>
    <w:rsid w:val="00D5530A"/>
    <w:rsid w:val="00D5679C"/>
    <w:rsid w:val="00D56B9E"/>
    <w:rsid w:val="00D575EC"/>
    <w:rsid w:val="00D579F9"/>
    <w:rsid w:val="00D601BE"/>
    <w:rsid w:val="00D607A0"/>
    <w:rsid w:val="00D61D68"/>
    <w:rsid w:val="00D62EB6"/>
    <w:rsid w:val="00D6352A"/>
    <w:rsid w:val="00D64603"/>
    <w:rsid w:val="00D67204"/>
    <w:rsid w:val="00D70454"/>
    <w:rsid w:val="00D70C0F"/>
    <w:rsid w:val="00D711A9"/>
    <w:rsid w:val="00D71A04"/>
    <w:rsid w:val="00D71DE1"/>
    <w:rsid w:val="00D7483B"/>
    <w:rsid w:val="00D75849"/>
    <w:rsid w:val="00D80050"/>
    <w:rsid w:val="00D81B69"/>
    <w:rsid w:val="00D81BF4"/>
    <w:rsid w:val="00D81C63"/>
    <w:rsid w:val="00D82136"/>
    <w:rsid w:val="00D84122"/>
    <w:rsid w:val="00D84572"/>
    <w:rsid w:val="00D84E6A"/>
    <w:rsid w:val="00D85364"/>
    <w:rsid w:val="00D85A97"/>
    <w:rsid w:val="00D85AE1"/>
    <w:rsid w:val="00D86674"/>
    <w:rsid w:val="00D900CD"/>
    <w:rsid w:val="00D91452"/>
    <w:rsid w:val="00D92370"/>
    <w:rsid w:val="00D950DA"/>
    <w:rsid w:val="00D95186"/>
    <w:rsid w:val="00D95511"/>
    <w:rsid w:val="00D9742F"/>
    <w:rsid w:val="00DA0E37"/>
    <w:rsid w:val="00DA26AB"/>
    <w:rsid w:val="00DA3D49"/>
    <w:rsid w:val="00DA5079"/>
    <w:rsid w:val="00DA60C6"/>
    <w:rsid w:val="00DB021F"/>
    <w:rsid w:val="00DB0A18"/>
    <w:rsid w:val="00DB216A"/>
    <w:rsid w:val="00DB3824"/>
    <w:rsid w:val="00DB4693"/>
    <w:rsid w:val="00DB4E1D"/>
    <w:rsid w:val="00DB5C00"/>
    <w:rsid w:val="00DB76B8"/>
    <w:rsid w:val="00DB7776"/>
    <w:rsid w:val="00DC0053"/>
    <w:rsid w:val="00DC08F5"/>
    <w:rsid w:val="00DC0B91"/>
    <w:rsid w:val="00DC129A"/>
    <w:rsid w:val="00DC15ED"/>
    <w:rsid w:val="00DC3694"/>
    <w:rsid w:val="00DC4AA6"/>
    <w:rsid w:val="00DC5FCD"/>
    <w:rsid w:val="00DC64B3"/>
    <w:rsid w:val="00DC7549"/>
    <w:rsid w:val="00DD303D"/>
    <w:rsid w:val="00DD3391"/>
    <w:rsid w:val="00DD459E"/>
    <w:rsid w:val="00DD514A"/>
    <w:rsid w:val="00DD53BA"/>
    <w:rsid w:val="00DD7BA2"/>
    <w:rsid w:val="00DD7F45"/>
    <w:rsid w:val="00DD7FC2"/>
    <w:rsid w:val="00DE0286"/>
    <w:rsid w:val="00DE2100"/>
    <w:rsid w:val="00DE5D34"/>
    <w:rsid w:val="00DF064C"/>
    <w:rsid w:val="00DF0C78"/>
    <w:rsid w:val="00DF20E1"/>
    <w:rsid w:val="00DF3D18"/>
    <w:rsid w:val="00DF61A3"/>
    <w:rsid w:val="00DF6A04"/>
    <w:rsid w:val="00DF6CE4"/>
    <w:rsid w:val="00DF7494"/>
    <w:rsid w:val="00E0127D"/>
    <w:rsid w:val="00E025F2"/>
    <w:rsid w:val="00E0435E"/>
    <w:rsid w:val="00E04B27"/>
    <w:rsid w:val="00E06985"/>
    <w:rsid w:val="00E06AAD"/>
    <w:rsid w:val="00E078EE"/>
    <w:rsid w:val="00E11B67"/>
    <w:rsid w:val="00E11C1F"/>
    <w:rsid w:val="00E1206E"/>
    <w:rsid w:val="00E122DE"/>
    <w:rsid w:val="00E125A7"/>
    <w:rsid w:val="00E1376C"/>
    <w:rsid w:val="00E13EDD"/>
    <w:rsid w:val="00E13F31"/>
    <w:rsid w:val="00E13FFE"/>
    <w:rsid w:val="00E14826"/>
    <w:rsid w:val="00E14C6F"/>
    <w:rsid w:val="00E172F8"/>
    <w:rsid w:val="00E20C4D"/>
    <w:rsid w:val="00E20DEE"/>
    <w:rsid w:val="00E2285D"/>
    <w:rsid w:val="00E2527B"/>
    <w:rsid w:val="00E255CC"/>
    <w:rsid w:val="00E264DD"/>
    <w:rsid w:val="00E3015F"/>
    <w:rsid w:val="00E30C70"/>
    <w:rsid w:val="00E315AC"/>
    <w:rsid w:val="00E35A01"/>
    <w:rsid w:val="00E377CB"/>
    <w:rsid w:val="00E405C6"/>
    <w:rsid w:val="00E41BC4"/>
    <w:rsid w:val="00E42148"/>
    <w:rsid w:val="00E43B0F"/>
    <w:rsid w:val="00E44108"/>
    <w:rsid w:val="00E4431A"/>
    <w:rsid w:val="00E45349"/>
    <w:rsid w:val="00E45CB1"/>
    <w:rsid w:val="00E465E6"/>
    <w:rsid w:val="00E46A03"/>
    <w:rsid w:val="00E47405"/>
    <w:rsid w:val="00E50525"/>
    <w:rsid w:val="00E50590"/>
    <w:rsid w:val="00E50860"/>
    <w:rsid w:val="00E5306F"/>
    <w:rsid w:val="00E53071"/>
    <w:rsid w:val="00E5634E"/>
    <w:rsid w:val="00E5676E"/>
    <w:rsid w:val="00E5717E"/>
    <w:rsid w:val="00E579D6"/>
    <w:rsid w:val="00E60352"/>
    <w:rsid w:val="00E6124A"/>
    <w:rsid w:val="00E61D6E"/>
    <w:rsid w:val="00E61D77"/>
    <w:rsid w:val="00E626F9"/>
    <w:rsid w:val="00E64824"/>
    <w:rsid w:val="00E64F31"/>
    <w:rsid w:val="00E65770"/>
    <w:rsid w:val="00E66597"/>
    <w:rsid w:val="00E6768F"/>
    <w:rsid w:val="00E67C56"/>
    <w:rsid w:val="00E70D6F"/>
    <w:rsid w:val="00E711B9"/>
    <w:rsid w:val="00E7181F"/>
    <w:rsid w:val="00E71F27"/>
    <w:rsid w:val="00E72EF2"/>
    <w:rsid w:val="00E7395A"/>
    <w:rsid w:val="00E73B8A"/>
    <w:rsid w:val="00E73E1B"/>
    <w:rsid w:val="00E745F7"/>
    <w:rsid w:val="00E74653"/>
    <w:rsid w:val="00E76120"/>
    <w:rsid w:val="00E77D52"/>
    <w:rsid w:val="00E82209"/>
    <w:rsid w:val="00E8540B"/>
    <w:rsid w:val="00E867B1"/>
    <w:rsid w:val="00E87C2F"/>
    <w:rsid w:val="00E905AE"/>
    <w:rsid w:val="00E91606"/>
    <w:rsid w:val="00E946E0"/>
    <w:rsid w:val="00E95A05"/>
    <w:rsid w:val="00E96179"/>
    <w:rsid w:val="00E97288"/>
    <w:rsid w:val="00EA01EC"/>
    <w:rsid w:val="00EA032A"/>
    <w:rsid w:val="00EA093C"/>
    <w:rsid w:val="00EA32D9"/>
    <w:rsid w:val="00EA3A22"/>
    <w:rsid w:val="00EA4922"/>
    <w:rsid w:val="00EA4BBC"/>
    <w:rsid w:val="00EA6679"/>
    <w:rsid w:val="00EB1088"/>
    <w:rsid w:val="00EB12F6"/>
    <w:rsid w:val="00EB2C3C"/>
    <w:rsid w:val="00EB3C39"/>
    <w:rsid w:val="00EB5F5B"/>
    <w:rsid w:val="00EB6EB0"/>
    <w:rsid w:val="00EB7564"/>
    <w:rsid w:val="00EB7A4E"/>
    <w:rsid w:val="00EC039F"/>
    <w:rsid w:val="00EC0C39"/>
    <w:rsid w:val="00EC2104"/>
    <w:rsid w:val="00EC398B"/>
    <w:rsid w:val="00EC3ACF"/>
    <w:rsid w:val="00EC4516"/>
    <w:rsid w:val="00EC46F6"/>
    <w:rsid w:val="00EC564B"/>
    <w:rsid w:val="00EC61A7"/>
    <w:rsid w:val="00EC6E0C"/>
    <w:rsid w:val="00ED1890"/>
    <w:rsid w:val="00ED1A3F"/>
    <w:rsid w:val="00ED241B"/>
    <w:rsid w:val="00ED33BC"/>
    <w:rsid w:val="00ED4C6A"/>
    <w:rsid w:val="00ED523E"/>
    <w:rsid w:val="00EE410C"/>
    <w:rsid w:val="00EE537D"/>
    <w:rsid w:val="00EE538E"/>
    <w:rsid w:val="00EE5DEE"/>
    <w:rsid w:val="00EE7444"/>
    <w:rsid w:val="00EF04B1"/>
    <w:rsid w:val="00EF19A9"/>
    <w:rsid w:val="00EF2E6C"/>
    <w:rsid w:val="00EF32B3"/>
    <w:rsid w:val="00EF45B4"/>
    <w:rsid w:val="00EF6056"/>
    <w:rsid w:val="00EF6D36"/>
    <w:rsid w:val="00EF776B"/>
    <w:rsid w:val="00F0224A"/>
    <w:rsid w:val="00F027F9"/>
    <w:rsid w:val="00F03341"/>
    <w:rsid w:val="00F04EB7"/>
    <w:rsid w:val="00F0565B"/>
    <w:rsid w:val="00F05A3B"/>
    <w:rsid w:val="00F07033"/>
    <w:rsid w:val="00F0725F"/>
    <w:rsid w:val="00F07914"/>
    <w:rsid w:val="00F14180"/>
    <w:rsid w:val="00F16765"/>
    <w:rsid w:val="00F167AF"/>
    <w:rsid w:val="00F17D6F"/>
    <w:rsid w:val="00F20239"/>
    <w:rsid w:val="00F243FE"/>
    <w:rsid w:val="00F24D47"/>
    <w:rsid w:val="00F263DB"/>
    <w:rsid w:val="00F27B6A"/>
    <w:rsid w:val="00F30506"/>
    <w:rsid w:val="00F31267"/>
    <w:rsid w:val="00F324DE"/>
    <w:rsid w:val="00F33F8B"/>
    <w:rsid w:val="00F34A5F"/>
    <w:rsid w:val="00F34E41"/>
    <w:rsid w:val="00F350C2"/>
    <w:rsid w:val="00F35C81"/>
    <w:rsid w:val="00F35FC2"/>
    <w:rsid w:val="00F36310"/>
    <w:rsid w:val="00F363C6"/>
    <w:rsid w:val="00F37DB1"/>
    <w:rsid w:val="00F40A88"/>
    <w:rsid w:val="00F40BE9"/>
    <w:rsid w:val="00F41479"/>
    <w:rsid w:val="00F416B7"/>
    <w:rsid w:val="00F417AC"/>
    <w:rsid w:val="00F43565"/>
    <w:rsid w:val="00F44171"/>
    <w:rsid w:val="00F44466"/>
    <w:rsid w:val="00F446F4"/>
    <w:rsid w:val="00F4479B"/>
    <w:rsid w:val="00F45789"/>
    <w:rsid w:val="00F4625B"/>
    <w:rsid w:val="00F485C8"/>
    <w:rsid w:val="00F510E0"/>
    <w:rsid w:val="00F52D7E"/>
    <w:rsid w:val="00F53AC3"/>
    <w:rsid w:val="00F54C9A"/>
    <w:rsid w:val="00F55150"/>
    <w:rsid w:val="00F65356"/>
    <w:rsid w:val="00F66287"/>
    <w:rsid w:val="00F679CB"/>
    <w:rsid w:val="00F67F0A"/>
    <w:rsid w:val="00F70E50"/>
    <w:rsid w:val="00F7184C"/>
    <w:rsid w:val="00F73E93"/>
    <w:rsid w:val="00F74628"/>
    <w:rsid w:val="00F74F95"/>
    <w:rsid w:val="00F757A6"/>
    <w:rsid w:val="00F759AB"/>
    <w:rsid w:val="00F77E2B"/>
    <w:rsid w:val="00F80E9B"/>
    <w:rsid w:val="00F817C4"/>
    <w:rsid w:val="00F83663"/>
    <w:rsid w:val="00F83D3A"/>
    <w:rsid w:val="00F84122"/>
    <w:rsid w:val="00F84124"/>
    <w:rsid w:val="00F85688"/>
    <w:rsid w:val="00F858BC"/>
    <w:rsid w:val="00F865B6"/>
    <w:rsid w:val="00F87101"/>
    <w:rsid w:val="00F87FD4"/>
    <w:rsid w:val="00F90114"/>
    <w:rsid w:val="00F90F65"/>
    <w:rsid w:val="00F93F95"/>
    <w:rsid w:val="00F947A5"/>
    <w:rsid w:val="00F9515D"/>
    <w:rsid w:val="00F95D38"/>
    <w:rsid w:val="00F95DB0"/>
    <w:rsid w:val="00F97750"/>
    <w:rsid w:val="00FA092B"/>
    <w:rsid w:val="00FA3AC5"/>
    <w:rsid w:val="00FA56D9"/>
    <w:rsid w:val="00FA6AEE"/>
    <w:rsid w:val="00FA7919"/>
    <w:rsid w:val="00FB08C0"/>
    <w:rsid w:val="00FB0C62"/>
    <w:rsid w:val="00FB2AEC"/>
    <w:rsid w:val="00FB48DB"/>
    <w:rsid w:val="00FB6146"/>
    <w:rsid w:val="00FB77FC"/>
    <w:rsid w:val="00FC0361"/>
    <w:rsid w:val="00FC052B"/>
    <w:rsid w:val="00FC0A99"/>
    <w:rsid w:val="00FC1D45"/>
    <w:rsid w:val="00FC3316"/>
    <w:rsid w:val="00FC3EE9"/>
    <w:rsid w:val="00FC6515"/>
    <w:rsid w:val="00FD0D2C"/>
    <w:rsid w:val="00FD0E50"/>
    <w:rsid w:val="00FD1EC4"/>
    <w:rsid w:val="00FD3664"/>
    <w:rsid w:val="00FD3D24"/>
    <w:rsid w:val="00FD4EAA"/>
    <w:rsid w:val="00FD5247"/>
    <w:rsid w:val="00FD5DF1"/>
    <w:rsid w:val="00FE0741"/>
    <w:rsid w:val="00FE0CDA"/>
    <w:rsid w:val="00FE1528"/>
    <w:rsid w:val="00FE3373"/>
    <w:rsid w:val="00FE41AB"/>
    <w:rsid w:val="00FE53EB"/>
    <w:rsid w:val="00FF167F"/>
    <w:rsid w:val="00FF3CE1"/>
    <w:rsid w:val="00FF49FD"/>
    <w:rsid w:val="00FF516C"/>
    <w:rsid w:val="00FF5378"/>
    <w:rsid w:val="00FF60BB"/>
    <w:rsid w:val="00FF67B3"/>
    <w:rsid w:val="00FF6BC9"/>
    <w:rsid w:val="00FF6F2E"/>
    <w:rsid w:val="012F8745"/>
    <w:rsid w:val="0147F546"/>
    <w:rsid w:val="0157186E"/>
    <w:rsid w:val="015B19A9"/>
    <w:rsid w:val="01607943"/>
    <w:rsid w:val="016ABFD7"/>
    <w:rsid w:val="01851529"/>
    <w:rsid w:val="01A8D7D1"/>
    <w:rsid w:val="01DCA28F"/>
    <w:rsid w:val="01F523A6"/>
    <w:rsid w:val="01FF71D3"/>
    <w:rsid w:val="02015F22"/>
    <w:rsid w:val="021560A8"/>
    <w:rsid w:val="02196E70"/>
    <w:rsid w:val="021FC1FD"/>
    <w:rsid w:val="02336C99"/>
    <w:rsid w:val="023FAE7A"/>
    <w:rsid w:val="0244EB2E"/>
    <w:rsid w:val="02552F7C"/>
    <w:rsid w:val="0269B0A0"/>
    <w:rsid w:val="027146C4"/>
    <w:rsid w:val="02D7162B"/>
    <w:rsid w:val="03115F3B"/>
    <w:rsid w:val="031D04BA"/>
    <w:rsid w:val="032AF0FD"/>
    <w:rsid w:val="03D6922A"/>
    <w:rsid w:val="0416F651"/>
    <w:rsid w:val="0430D0CF"/>
    <w:rsid w:val="04353816"/>
    <w:rsid w:val="04355277"/>
    <w:rsid w:val="044CDB09"/>
    <w:rsid w:val="0487E4DB"/>
    <w:rsid w:val="0495006C"/>
    <w:rsid w:val="04A0553E"/>
    <w:rsid w:val="04C14D83"/>
    <w:rsid w:val="04C741F6"/>
    <w:rsid w:val="04C97102"/>
    <w:rsid w:val="04DCA238"/>
    <w:rsid w:val="04E234C1"/>
    <w:rsid w:val="04F6D828"/>
    <w:rsid w:val="05086311"/>
    <w:rsid w:val="052556C5"/>
    <w:rsid w:val="05426E84"/>
    <w:rsid w:val="05977B4C"/>
    <w:rsid w:val="05AB5F85"/>
    <w:rsid w:val="05C32F96"/>
    <w:rsid w:val="05D07807"/>
    <w:rsid w:val="05D24269"/>
    <w:rsid w:val="05DDFF2B"/>
    <w:rsid w:val="05E08CAF"/>
    <w:rsid w:val="05FC153B"/>
    <w:rsid w:val="0685C77C"/>
    <w:rsid w:val="069CE34F"/>
    <w:rsid w:val="06A2B7AC"/>
    <w:rsid w:val="06A88B7B"/>
    <w:rsid w:val="06B9E9C6"/>
    <w:rsid w:val="06BB674A"/>
    <w:rsid w:val="06C918D6"/>
    <w:rsid w:val="06E0EE68"/>
    <w:rsid w:val="06F14D3C"/>
    <w:rsid w:val="06FB8832"/>
    <w:rsid w:val="06FCEA80"/>
    <w:rsid w:val="070F6C8C"/>
    <w:rsid w:val="072CE11B"/>
    <w:rsid w:val="07343D1B"/>
    <w:rsid w:val="0752D35A"/>
    <w:rsid w:val="0760B5DF"/>
    <w:rsid w:val="07724186"/>
    <w:rsid w:val="079B5E42"/>
    <w:rsid w:val="07AA035F"/>
    <w:rsid w:val="07B919B9"/>
    <w:rsid w:val="07D9562A"/>
    <w:rsid w:val="07E78128"/>
    <w:rsid w:val="07F6392A"/>
    <w:rsid w:val="0803A911"/>
    <w:rsid w:val="0811F583"/>
    <w:rsid w:val="08248983"/>
    <w:rsid w:val="08561D2B"/>
    <w:rsid w:val="085F247E"/>
    <w:rsid w:val="089D9464"/>
    <w:rsid w:val="08B1C5DA"/>
    <w:rsid w:val="08B1EFD8"/>
    <w:rsid w:val="08B924E0"/>
    <w:rsid w:val="08D1F401"/>
    <w:rsid w:val="08FC3FAA"/>
    <w:rsid w:val="090F897D"/>
    <w:rsid w:val="091F7819"/>
    <w:rsid w:val="09246137"/>
    <w:rsid w:val="092B6C2D"/>
    <w:rsid w:val="0955D4A6"/>
    <w:rsid w:val="099154F9"/>
    <w:rsid w:val="09A4CCD7"/>
    <w:rsid w:val="09C625EA"/>
    <w:rsid w:val="09EF8980"/>
    <w:rsid w:val="09FF814C"/>
    <w:rsid w:val="0A341F7E"/>
    <w:rsid w:val="0A5CD586"/>
    <w:rsid w:val="0A6B3340"/>
    <w:rsid w:val="0A6B3F09"/>
    <w:rsid w:val="0ABEEB5C"/>
    <w:rsid w:val="0AD2A34C"/>
    <w:rsid w:val="0AE3608F"/>
    <w:rsid w:val="0B09C65F"/>
    <w:rsid w:val="0B1307E2"/>
    <w:rsid w:val="0B81EF78"/>
    <w:rsid w:val="0B96215B"/>
    <w:rsid w:val="0BAB624B"/>
    <w:rsid w:val="0BB779FA"/>
    <w:rsid w:val="0BCCF906"/>
    <w:rsid w:val="0BCEC412"/>
    <w:rsid w:val="0C1328EC"/>
    <w:rsid w:val="0C1B45D7"/>
    <w:rsid w:val="0C1C8DEC"/>
    <w:rsid w:val="0C2C8621"/>
    <w:rsid w:val="0C4FB88E"/>
    <w:rsid w:val="0C505A31"/>
    <w:rsid w:val="0C76DA4C"/>
    <w:rsid w:val="0C79120E"/>
    <w:rsid w:val="0C9C62DA"/>
    <w:rsid w:val="0CB176BD"/>
    <w:rsid w:val="0CB76A64"/>
    <w:rsid w:val="0CC372B2"/>
    <w:rsid w:val="0CC6CF14"/>
    <w:rsid w:val="0CC80E44"/>
    <w:rsid w:val="0CD8E5DB"/>
    <w:rsid w:val="0CFB3E4A"/>
    <w:rsid w:val="0D2D0294"/>
    <w:rsid w:val="0D94FA79"/>
    <w:rsid w:val="0D9618E7"/>
    <w:rsid w:val="0DE774EF"/>
    <w:rsid w:val="0DECE4FF"/>
    <w:rsid w:val="0DFDCA8C"/>
    <w:rsid w:val="0E27D546"/>
    <w:rsid w:val="0E504481"/>
    <w:rsid w:val="0E678B3B"/>
    <w:rsid w:val="0E74AEFC"/>
    <w:rsid w:val="0E789C25"/>
    <w:rsid w:val="0E881D4B"/>
    <w:rsid w:val="0E93AD3B"/>
    <w:rsid w:val="0EA70C73"/>
    <w:rsid w:val="0ED4F62A"/>
    <w:rsid w:val="0EDD3A24"/>
    <w:rsid w:val="0F150848"/>
    <w:rsid w:val="0F2157D1"/>
    <w:rsid w:val="0F2CA74D"/>
    <w:rsid w:val="0F6B1D28"/>
    <w:rsid w:val="0F8FCCF3"/>
    <w:rsid w:val="0F94D6B7"/>
    <w:rsid w:val="0F9B0D48"/>
    <w:rsid w:val="0FA36458"/>
    <w:rsid w:val="0FB740D0"/>
    <w:rsid w:val="0FBF3D5E"/>
    <w:rsid w:val="0FCB58E4"/>
    <w:rsid w:val="0FDCFA19"/>
    <w:rsid w:val="0FEBD0FE"/>
    <w:rsid w:val="1013A68A"/>
    <w:rsid w:val="10293468"/>
    <w:rsid w:val="103866A0"/>
    <w:rsid w:val="1045B05E"/>
    <w:rsid w:val="104D9998"/>
    <w:rsid w:val="106D26E4"/>
    <w:rsid w:val="106FF48E"/>
    <w:rsid w:val="10897F7A"/>
    <w:rsid w:val="10A46ACF"/>
    <w:rsid w:val="10B3FBCE"/>
    <w:rsid w:val="10DD5F47"/>
    <w:rsid w:val="10E8EDAA"/>
    <w:rsid w:val="10FB0BD4"/>
    <w:rsid w:val="11153754"/>
    <w:rsid w:val="11233AFF"/>
    <w:rsid w:val="1147B485"/>
    <w:rsid w:val="1163C9ED"/>
    <w:rsid w:val="116FDF6E"/>
    <w:rsid w:val="119E25A4"/>
    <w:rsid w:val="11A38347"/>
    <w:rsid w:val="11C8EF6A"/>
    <w:rsid w:val="11CE09AC"/>
    <w:rsid w:val="11FD6BA8"/>
    <w:rsid w:val="1207A6CE"/>
    <w:rsid w:val="1211317C"/>
    <w:rsid w:val="121E580E"/>
    <w:rsid w:val="12899631"/>
    <w:rsid w:val="129EBF01"/>
    <w:rsid w:val="12AAD82D"/>
    <w:rsid w:val="12F3F349"/>
    <w:rsid w:val="1303B3AB"/>
    <w:rsid w:val="130FF04F"/>
    <w:rsid w:val="1334D10E"/>
    <w:rsid w:val="13414CC9"/>
    <w:rsid w:val="13554940"/>
    <w:rsid w:val="135CB2C3"/>
    <w:rsid w:val="13B0CF33"/>
    <w:rsid w:val="13B745AC"/>
    <w:rsid w:val="13D46628"/>
    <w:rsid w:val="13F27770"/>
    <w:rsid w:val="13F8F08B"/>
    <w:rsid w:val="146DCA85"/>
    <w:rsid w:val="1475E4EC"/>
    <w:rsid w:val="1477CD3C"/>
    <w:rsid w:val="14B73930"/>
    <w:rsid w:val="14FC18D1"/>
    <w:rsid w:val="15006995"/>
    <w:rsid w:val="15127D06"/>
    <w:rsid w:val="15180137"/>
    <w:rsid w:val="1525E6F1"/>
    <w:rsid w:val="15291DA1"/>
    <w:rsid w:val="1537B448"/>
    <w:rsid w:val="15523F2D"/>
    <w:rsid w:val="155C78FD"/>
    <w:rsid w:val="155F1F40"/>
    <w:rsid w:val="15955422"/>
    <w:rsid w:val="159692FA"/>
    <w:rsid w:val="15A2766E"/>
    <w:rsid w:val="15B70E4E"/>
    <w:rsid w:val="15CDBD65"/>
    <w:rsid w:val="15FD17D5"/>
    <w:rsid w:val="16154E5E"/>
    <w:rsid w:val="1620AFAF"/>
    <w:rsid w:val="16362D78"/>
    <w:rsid w:val="163F832D"/>
    <w:rsid w:val="16466038"/>
    <w:rsid w:val="16645571"/>
    <w:rsid w:val="166D41B9"/>
    <w:rsid w:val="167017C8"/>
    <w:rsid w:val="168AAFCD"/>
    <w:rsid w:val="1697CB20"/>
    <w:rsid w:val="16C6E116"/>
    <w:rsid w:val="16F57D68"/>
    <w:rsid w:val="1719D143"/>
    <w:rsid w:val="175E85D5"/>
    <w:rsid w:val="177F1810"/>
    <w:rsid w:val="17858C68"/>
    <w:rsid w:val="178EC060"/>
    <w:rsid w:val="17F0429E"/>
    <w:rsid w:val="18069176"/>
    <w:rsid w:val="182B46E4"/>
    <w:rsid w:val="1833ED24"/>
    <w:rsid w:val="1870EC0B"/>
    <w:rsid w:val="18B2D0BC"/>
    <w:rsid w:val="18CBE5EF"/>
    <w:rsid w:val="18D89009"/>
    <w:rsid w:val="18EACB9D"/>
    <w:rsid w:val="19000CE3"/>
    <w:rsid w:val="19101EF0"/>
    <w:rsid w:val="19161BFD"/>
    <w:rsid w:val="192BE592"/>
    <w:rsid w:val="193EC3A1"/>
    <w:rsid w:val="19427254"/>
    <w:rsid w:val="19651764"/>
    <w:rsid w:val="19903BB4"/>
    <w:rsid w:val="1994B342"/>
    <w:rsid w:val="19960AC5"/>
    <w:rsid w:val="199936C5"/>
    <w:rsid w:val="199FBEA4"/>
    <w:rsid w:val="19C20E83"/>
    <w:rsid w:val="19D48F3F"/>
    <w:rsid w:val="1A02CB07"/>
    <w:rsid w:val="1A0E8F81"/>
    <w:rsid w:val="1A0FAA7B"/>
    <w:rsid w:val="1A275011"/>
    <w:rsid w:val="1A357CBF"/>
    <w:rsid w:val="1A387F1A"/>
    <w:rsid w:val="1A481FED"/>
    <w:rsid w:val="1A506AF4"/>
    <w:rsid w:val="1A58F780"/>
    <w:rsid w:val="1A6843FE"/>
    <w:rsid w:val="1A91AA3C"/>
    <w:rsid w:val="1A932DA4"/>
    <w:rsid w:val="1AA16DD8"/>
    <w:rsid w:val="1AAE560D"/>
    <w:rsid w:val="1AB12430"/>
    <w:rsid w:val="1AB8D8E3"/>
    <w:rsid w:val="1ABDF43D"/>
    <w:rsid w:val="1AC3E51F"/>
    <w:rsid w:val="1AF854A0"/>
    <w:rsid w:val="1AFD1CE1"/>
    <w:rsid w:val="1B19CC1A"/>
    <w:rsid w:val="1B21AC73"/>
    <w:rsid w:val="1B2266EB"/>
    <w:rsid w:val="1B276D3B"/>
    <w:rsid w:val="1B281272"/>
    <w:rsid w:val="1B3ACBB9"/>
    <w:rsid w:val="1B751C76"/>
    <w:rsid w:val="1BA37368"/>
    <w:rsid w:val="1BC822B6"/>
    <w:rsid w:val="1BFF36B9"/>
    <w:rsid w:val="1C013D9C"/>
    <w:rsid w:val="1C03ED83"/>
    <w:rsid w:val="1C288E50"/>
    <w:rsid w:val="1C2C5C71"/>
    <w:rsid w:val="1C45C941"/>
    <w:rsid w:val="1C51F465"/>
    <w:rsid w:val="1C72F6EB"/>
    <w:rsid w:val="1C7B2B92"/>
    <w:rsid w:val="1C880735"/>
    <w:rsid w:val="1C91EB72"/>
    <w:rsid w:val="1CB93B0D"/>
    <w:rsid w:val="1CC88E76"/>
    <w:rsid w:val="1CD54714"/>
    <w:rsid w:val="1CE3ACC1"/>
    <w:rsid w:val="1D0C4960"/>
    <w:rsid w:val="1D1C9ADC"/>
    <w:rsid w:val="1D2BFB23"/>
    <w:rsid w:val="1D40648B"/>
    <w:rsid w:val="1D4C3BE8"/>
    <w:rsid w:val="1D594A95"/>
    <w:rsid w:val="1D5FEC0F"/>
    <w:rsid w:val="1D7905A1"/>
    <w:rsid w:val="1D83379A"/>
    <w:rsid w:val="1DC5ED49"/>
    <w:rsid w:val="1DE62BF0"/>
    <w:rsid w:val="1E03A6A5"/>
    <w:rsid w:val="1E04E9F4"/>
    <w:rsid w:val="1E2674C4"/>
    <w:rsid w:val="1E3C6FC4"/>
    <w:rsid w:val="1E503E55"/>
    <w:rsid w:val="1E698D51"/>
    <w:rsid w:val="1EBA0C7D"/>
    <w:rsid w:val="1EBC3A5F"/>
    <w:rsid w:val="1ECC13DB"/>
    <w:rsid w:val="1ED02C1C"/>
    <w:rsid w:val="1EF1FAF8"/>
    <w:rsid w:val="1F011E8C"/>
    <w:rsid w:val="1F01F5B8"/>
    <w:rsid w:val="1F04F844"/>
    <w:rsid w:val="1F0BE027"/>
    <w:rsid w:val="1F3237C8"/>
    <w:rsid w:val="1F71D72C"/>
    <w:rsid w:val="1F7CA1C1"/>
    <w:rsid w:val="1F81343C"/>
    <w:rsid w:val="1F908ACE"/>
    <w:rsid w:val="1FBFBF56"/>
    <w:rsid w:val="1FDEC722"/>
    <w:rsid w:val="1FF467A4"/>
    <w:rsid w:val="200FDE5B"/>
    <w:rsid w:val="201CE62E"/>
    <w:rsid w:val="2021D649"/>
    <w:rsid w:val="2038FF9E"/>
    <w:rsid w:val="2045961D"/>
    <w:rsid w:val="207316EC"/>
    <w:rsid w:val="20968C94"/>
    <w:rsid w:val="20B95A6A"/>
    <w:rsid w:val="20B98BE9"/>
    <w:rsid w:val="20BB2FE4"/>
    <w:rsid w:val="20D68052"/>
    <w:rsid w:val="20D7C475"/>
    <w:rsid w:val="20EDEC13"/>
    <w:rsid w:val="214E94EE"/>
    <w:rsid w:val="21704AD4"/>
    <w:rsid w:val="2176ABAB"/>
    <w:rsid w:val="218B3D4C"/>
    <w:rsid w:val="218BF703"/>
    <w:rsid w:val="219295E5"/>
    <w:rsid w:val="21A7EE9D"/>
    <w:rsid w:val="21CDDE7C"/>
    <w:rsid w:val="21DE8D1A"/>
    <w:rsid w:val="21E35E3B"/>
    <w:rsid w:val="21EBE083"/>
    <w:rsid w:val="21EC7178"/>
    <w:rsid w:val="22038811"/>
    <w:rsid w:val="2227B44C"/>
    <w:rsid w:val="222CD2AE"/>
    <w:rsid w:val="224CF759"/>
    <w:rsid w:val="2278291D"/>
    <w:rsid w:val="22AD5E5D"/>
    <w:rsid w:val="22DA2654"/>
    <w:rsid w:val="230680DB"/>
    <w:rsid w:val="230BAFB5"/>
    <w:rsid w:val="231412E9"/>
    <w:rsid w:val="231CF07D"/>
    <w:rsid w:val="234CC746"/>
    <w:rsid w:val="239844A4"/>
    <w:rsid w:val="23B29F1D"/>
    <w:rsid w:val="23B4C6C9"/>
    <w:rsid w:val="23C92473"/>
    <w:rsid w:val="23E46E49"/>
    <w:rsid w:val="241C21D8"/>
    <w:rsid w:val="242D25BC"/>
    <w:rsid w:val="24718668"/>
    <w:rsid w:val="24ACA637"/>
    <w:rsid w:val="24F9DF47"/>
    <w:rsid w:val="25121423"/>
    <w:rsid w:val="251911D8"/>
    <w:rsid w:val="251EEDDA"/>
    <w:rsid w:val="2520A351"/>
    <w:rsid w:val="25285532"/>
    <w:rsid w:val="2566A214"/>
    <w:rsid w:val="256888BF"/>
    <w:rsid w:val="25AEC40C"/>
    <w:rsid w:val="25E205D4"/>
    <w:rsid w:val="260BFFA8"/>
    <w:rsid w:val="262ED6D3"/>
    <w:rsid w:val="264D09E8"/>
    <w:rsid w:val="264F331A"/>
    <w:rsid w:val="2654D99A"/>
    <w:rsid w:val="2679D16F"/>
    <w:rsid w:val="26818CBA"/>
    <w:rsid w:val="2682DA26"/>
    <w:rsid w:val="2691E3C9"/>
    <w:rsid w:val="26B1E207"/>
    <w:rsid w:val="26DCA4A6"/>
    <w:rsid w:val="27101D21"/>
    <w:rsid w:val="273F87CA"/>
    <w:rsid w:val="2742DC6E"/>
    <w:rsid w:val="2743CA25"/>
    <w:rsid w:val="274C0FCB"/>
    <w:rsid w:val="275245CD"/>
    <w:rsid w:val="276BF531"/>
    <w:rsid w:val="277E2097"/>
    <w:rsid w:val="27D64E8B"/>
    <w:rsid w:val="282D156B"/>
    <w:rsid w:val="28387A54"/>
    <w:rsid w:val="2841570C"/>
    <w:rsid w:val="285E1F98"/>
    <w:rsid w:val="28961A74"/>
    <w:rsid w:val="289CDC5A"/>
    <w:rsid w:val="28D1280B"/>
    <w:rsid w:val="28EE8644"/>
    <w:rsid w:val="2900E3FB"/>
    <w:rsid w:val="29161635"/>
    <w:rsid w:val="29665D46"/>
    <w:rsid w:val="29674182"/>
    <w:rsid w:val="296D4BA0"/>
    <w:rsid w:val="2976E56A"/>
    <w:rsid w:val="298BAA83"/>
    <w:rsid w:val="298E3260"/>
    <w:rsid w:val="29971DC9"/>
    <w:rsid w:val="29D6827D"/>
    <w:rsid w:val="29F24C9E"/>
    <w:rsid w:val="29FA374C"/>
    <w:rsid w:val="2A190A63"/>
    <w:rsid w:val="2A2FF77B"/>
    <w:rsid w:val="2A452715"/>
    <w:rsid w:val="2A6C017D"/>
    <w:rsid w:val="2AA11618"/>
    <w:rsid w:val="2ABF06E2"/>
    <w:rsid w:val="2AC3DAA0"/>
    <w:rsid w:val="2AC960C8"/>
    <w:rsid w:val="2AE00B80"/>
    <w:rsid w:val="2AE08502"/>
    <w:rsid w:val="2AEA3630"/>
    <w:rsid w:val="2BB2045F"/>
    <w:rsid w:val="2BBA91AD"/>
    <w:rsid w:val="2BBB4C7C"/>
    <w:rsid w:val="2BFAEA64"/>
    <w:rsid w:val="2C2B5B9E"/>
    <w:rsid w:val="2C37A04F"/>
    <w:rsid w:val="2C4CB5E0"/>
    <w:rsid w:val="2C614DFA"/>
    <w:rsid w:val="2C6C9F6A"/>
    <w:rsid w:val="2C906D05"/>
    <w:rsid w:val="2CA3AFFA"/>
    <w:rsid w:val="2CD56278"/>
    <w:rsid w:val="2CF034E6"/>
    <w:rsid w:val="2D26A460"/>
    <w:rsid w:val="2D2A42B3"/>
    <w:rsid w:val="2D7B2763"/>
    <w:rsid w:val="2D8FB59A"/>
    <w:rsid w:val="2D926461"/>
    <w:rsid w:val="2DAED227"/>
    <w:rsid w:val="2DD03E0A"/>
    <w:rsid w:val="2E0F11DC"/>
    <w:rsid w:val="2E1EB029"/>
    <w:rsid w:val="2E1F6A92"/>
    <w:rsid w:val="2E1FEF01"/>
    <w:rsid w:val="2E31B3D7"/>
    <w:rsid w:val="2E45915A"/>
    <w:rsid w:val="2E5D6D9F"/>
    <w:rsid w:val="2E60EA92"/>
    <w:rsid w:val="2EA77E5D"/>
    <w:rsid w:val="2EB1BB02"/>
    <w:rsid w:val="2EBEFE66"/>
    <w:rsid w:val="2F4FA21D"/>
    <w:rsid w:val="2F74C1C8"/>
    <w:rsid w:val="2F851ABF"/>
    <w:rsid w:val="2F956885"/>
    <w:rsid w:val="2F9705C7"/>
    <w:rsid w:val="2FE80CD7"/>
    <w:rsid w:val="30062C31"/>
    <w:rsid w:val="3008EBD4"/>
    <w:rsid w:val="30245CC3"/>
    <w:rsid w:val="3026B954"/>
    <w:rsid w:val="30434023"/>
    <w:rsid w:val="306EAB0B"/>
    <w:rsid w:val="309A0A13"/>
    <w:rsid w:val="30A31D59"/>
    <w:rsid w:val="30BB7944"/>
    <w:rsid w:val="30E6FC9E"/>
    <w:rsid w:val="30F8C14E"/>
    <w:rsid w:val="3102396E"/>
    <w:rsid w:val="3114FD7F"/>
    <w:rsid w:val="311C8839"/>
    <w:rsid w:val="3121711D"/>
    <w:rsid w:val="3122481E"/>
    <w:rsid w:val="312C7AE4"/>
    <w:rsid w:val="312FA255"/>
    <w:rsid w:val="31768CDF"/>
    <w:rsid w:val="3180EAED"/>
    <w:rsid w:val="3198D179"/>
    <w:rsid w:val="319C264C"/>
    <w:rsid w:val="31A06E83"/>
    <w:rsid w:val="31BAC8E1"/>
    <w:rsid w:val="31DB3314"/>
    <w:rsid w:val="31E64C70"/>
    <w:rsid w:val="31F18AAC"/>
    <w:rsid w:val="31FBA56D"/>
    <w:rsid w:val="31FFAAC2"/>
    <w:rsid w:val="3218951A"/>
    <w:rsid w:val="321D66E5"/>
    <w:rsid w:val="323B69F2"/>
    <w:rsid w:val="329E4C0B"/>
    <w:rsid w:val="32A72DA1"/>
    <w:rsid w:val="32B6F5A0"/>
    <w:rsid w:val="32BA94E0"/>
    <w:rsid w:val="32C60EDD"/>
    <w:rsid w:val="32C7DB67"/>
    <w:rsid w:val="32D77B3D"/>
    <w:rsid w:val="32FEF922"/>
    <w:rsid w:val="330086C7"/>
    <w:rsid w:val="330670A9"/>
    <w:rsid w:val="3319C7E4"/>
    <w:rsid w:val="333A67BD"/>
    <w:rsid w:val="335BDF4C"/>
    <w:rsid w:val="3361F803"/>
    <w:rsid w:val="339A0C24"/>
    <w:rsid w:val="33B4F28F"/>
    <w:rsid w:val="33E41107"/>
    <w:rsid w:val="33EB1C04"/>
    <w:rsid w:val="340E4E76"/>
    <w:rsid w:val="3414B7CA"/>
    <w:rsid w:val="34A92B01"/>
    <w:rsid w:val="34BEC9A4"/>
    <w:rsid w:val="34C74DAB"/>
    <w:rsid w:val="34D7A95C"/>
    <w:rsid w:val="34DE69E3"/>
    <w:rsid w:val="34EAE0D0"/>
    <w:rsid w:val="3504E273"/>
    <w:rsid w:val="3517BBC4"/>
    <w:rsid w:val="353137C6"/>
    <w:rsid w:val="353D6DD5"/>
    <w:rsid w:val="3545B413"/>
    <w:rsid w:val="3566349C"/>
    <w:rsid w:val="35758CA4"/>
    <w:rsid w:val="35909D99"/>
    <w:rsid w:val="35A0AF85"/>
    <w:rsid w:val="35C85D3E"/>
    <w:rsid w:val="35E39944"/>
    <w:rsid w:val="35F0AC22"/>
    <w:rsid w:val="35FA1E65"/>
    <w:rsid w:val="35FF2610"/>
    <w:rsid w:val="36233BAA"/>
    <w:rsid w:val="36341FA9"/>
    <w:rsid w:val="36412952"/>
    <w:rsid w:val="36740A25"/>
    <w:rsid w:val="36A8479A"/>
    <w:rsid w:val="36C16F74"/>
    <w:rsid w:val="36C21CFB"/>
    <w:rsid w:val="36D68488"/>
    <w:rsid w:val="36DB34A5"/>
    <w:rsid w:val="36E01FA6"/>
    <w:rsid w:val="371D1CEA"/>
    <w:rsid w:val="37306C31"/>
    <w:rsid w:val="373D63DD"/>
    <w:rsid w:val="3748B325"/>
    <w:rsid w:val="374A963F"/>
    <w:rsid w:val="375A309F"/>
    <w:rsid w:val="375EF45F"/>
    <w:rsid w:val="3774B00F"/>
    <w:rsid w:val="377D78CE"/>
    <w:rsid w:val="3781CABD"/>
    <w:rsid w:val="378BDD41"/>
    <w:rsid w:val="37AB3C90"/>
    <w:rsid w:val="37B22148"/>
    <w:rsid w:val="37CB2939"/>
    <w:rsid w:val="37D59C77"/>
    <w:rsid w:val="37EA54B9"/>
    <w:rsid w:val="37EB478B"/>
    <w:rsid w:val="38400679"/>
    <w:rsid w:val="38816035"/>
    <w:rsid w:val="38858A19"/>
    <w:rsid w:val="38A010A4"/>
    <w:rsid w:val="38A5A9CA"/>
    <w:rsid w:val="38C2C893"/>
    <w:rsid w:val="38EEBB91"/>
    <w:rsid w:val="38EECD3C"/>
    <w:rsid w:val="39142B16"/>
    <w:rsid w:val="393C3828"/>
    <w:rsid w:val="394548DA"/>
    <w:rsid w:val="39661198"/>
    <w:rsid w:val="397471F1"/>
    <w:rsid w:val="3997855C"/>
    <w:rsid w:val="39AB2967"/>
    <w:rsid w:val="39ADE52F"/>
    <w:rsid w:val="39B45452"/>
    <w:rsid w:val="39BB9A94"/>
    <w:rsid w:val="39E2DA0A"/>
    <w:rsid w:val="39F1D403"/>
    <w:rsid w:val="3A092C06"/>
    <w:rsid w:val="3A1CB55A"/>
    <w:rsid w:val="3A5857C5"/>
    <w:rsid w:val="3A90777F"/>
    <w:rsid w:val="3A94C5F1"/>
    <w:rsid w:val="3A9D5E75"/>
    <w:rsid w:val="3AAF5911"/>
    <w:rsid w:val="3AD14789"/>
    <w:rsid w:val="3B0F0E0C"/>
    <w:rsid w:val="3B10225E"/>
    <w:rsid w:val="3B249292"/>
    <w:rsid w:val="3B46E7CD"/>
    <w:rsid w:val="3B4E1DDC"/>
    <w:rsid w:val="3B5AC42B"/>
    <w:rsid w:val="3B805264"/>
    <w:rsid w:val="3BC4BCE7"/>
    <w:rsid w:val="3BD85D3B"/>
    <w:rsid w:val="3BFD33B1"/>
    <w:rsid w:val="3C0166EE"/>
    <w:rsid w:val="3C05C732"/>
    <w:rsid w:val="3C399D3B"/>
    <w:rsid w:val="3C3FA2FB"/>
    <w:rsid w:val="3C513337"/>
    <w:rsid w:val="3CC152C4"/>
    <w:rsid w:val="3CCBD08E"/>
    <w:rsid w:val="3CD2AA75"/>
    <w:rsid w:val="3CDACFA8"/>
    <w:rsid w:val="3D0A2638"/>
    <w:rsid w:val="3D1A8FD2"/>
    <w:rsid w:val="3D428E4D"/>
    <w:rsid w:val="3D51901B"/>
    <w:rsid w:val="3D76C8E7"/>
    <w:rsid w:val="3D7A01DC"/>
    <w:rsid w:val="3DA70436"/>
    <w:rsid w:val="3DB6257B"/>
    <w:rsid w:val="3DE22297"/>
    <w:rsid w:val="3DE49BD7"/>
    <w:rsid w:val="3E1CC454"/>
    <w:rsid w:val="3E2C51F2"/>
    <w:rsid w:val="3E5ED281"/>
    <w:rsid w:val="3E712467"/>
    <w:rsid w:val="3E76D084"/>
    <w:rsid w:val="3E7BF6A9"/>
    <w:rsid w:val="3E851CB0"/>
    <w:rsid w:val="3E9D571E"/>
    <w:rsid w:val="3EB4A02D"/>
    <w:rsid w:val="3ECC2A68"/>
    <w:rsid w:val="3EE960B9"/>
    <w:rsid w:val="3EEEF3F0"/>
    <w:rsid w:val="3EFC89E9"/>
    <w:rsid w:val="3F12405A"/>
    <w:rsid w:val="3F27C942"/>
    <w:rsid w:val="3F29212C"/>
    <w:rsid w:val="3F2927FF"/>
    <w:rsid w:val="3F370BEC"/>
    <w:rsid w:val="3F3DCB64"/>
    <w:rsid w:val="3F44C2CF"/>
    <w:rsid w:val="3F5B52B6"/>
    <w:rsid w:val="3F85A700"/>
    <w:rsid w:val="3F93D459"/>
    <w:rsid w:val="3FA526B4"/>
    <w:rsid w:val="3FA926AB"/>
    <w:rsid w:val="3FD21B81"/>
    <w:rsid w:val="401A18EC"/>
    <w:rsid w:val="4026CDAA"/>
    <w:rsid w:val="4030ECCC"/>
    <w:rsid w:val="4038DF0C"/>
    <w:rsid w:val="404EA121"/>
    <w:rsid w:val="4059E6A0"/>
    <w:rsid w:val="40601519"/>
    <w:rsid w:val="4075967A"/>
    <w:rsid w:val="407B8F19"/>
    <w:rsid w:val="408E6A40"/>
    <w:rsid w:val="40BC0C9F"/>
    <w:rsid w:val="40C3A111"/>
    <w:rsid w:val="40F109A7"/>
    <w:rsid w:val="40F36E13"/>
    <w:rsid w:val="40F4385C"/>
    <w:rsid w:val="40F5C346"/>
    <w:rsid w:val="4154FC8E"/>
    <w:rsid w:val="41597F6F"/>
    <w:rsid w:val="418F1ED6"/>
    <w:rsid w:val="41ABC586"/>
    <w:rsid w:val="41E25690"/>
    <w:rsid w:val="41EC5DBF"/>
    <w:rsid w:val="41FD67A6"/>
    <w:rsid w:val="42224778"/>
    <w:rsid w:val="424A9B5C"/>
    <w:rsid w:val="4262A989"/>
    <w:rsid w:val="42669B70"/>
    <w:rsid w:val="426D34A1"/>
    <w:rsid w:val="428FEB32"/>
    <w:rsid w:val="42A1BA49"/>
    <w:rsid w:val="42BFA08D"/>
    <w:rsid w:val="42D0CCEB"/>
    <w:rsid w:val="42D8ECCB"/>
    <w:rsid w:val="42D9819D"/>
    <w:rsid w:val="42DAAEAB"/>
    <w:rsid w:val="430519CA"/>
    <w:rsid w:val="43090C9E"/>
    <w:rsid w:val="4314C598"/>
    <w:rsid w:val="431E2EE6"/>
    <w:rsid w:val="432C1F4C"/>
    <w:rsid w:val="433E1ED2"/>
    <w:rsid w:val="433EE7A9"/>
    <w:rsid w:val="43445F4C"/>
    <w:rsid w:val="4361C2D2"/>
    <w:rsid w:val="43748917"/>
    <w:rsid w:val="438DA153"/>
    <w:rsid w:val="43A8B1CA"/>
    <w:rsid w:val="43E0B308"/>
    <w:rsid w:val="442F5E62"/>
    <w:rsid w:val="446511EC"/>
    <w:rsid w:val="44955E12"/>
    <w:rsid w:val="44958749"/>
    <w:rsid w:val="44ADF19B"/>
    <w:rsid w:val="4506BBB5"/>
    <w:rsid w:val="45147756"/>
    <w:rsid w:val="4515252E"/>
    <w:rsid w:val="454C8782"/>
    <w:rsid w:val="45556FDA"/>
    <w:rsid w:val="4592CD83"/>
    <w:rsid w:val="45F7C176"/>
    <w:rsid w:val="460A9560"/>
    <w:rsid w:val="461235F2"/>
    <w:rsid w:val="463078A3"/>
    <w:rsid w:val="4654B758"/>
    <w:rsid w:val="465C79A0"/>
    <w:rsid w:val="466B60CF"/>
    <w:rsid w:val="467288B9"/>
    <w:rsid w:val="469450C7"/>
    <w:rsid w:val="46F37273"/>
    <w:rsid w:val="46F57242"/>
    <w:rsid w:val="46FC21CE"/>
    <w:rsid w:val="475DC230"/>
    <w:rsid w:val="4763FF4A"/>
    <w:rsid w:val="4769FE6F"/>
    <w:rsid w:val="4793E7D7"/>
    <w:rsid w:val="4799A148"/>
    <w:rsid w:val="47BF2936"/>
    <w:rsid w:val="47FB2E57"/>
    <w:rsid w:val="4855979B"/>
    <w:rsid w:val="4862E9A6"/>
    <w:rsid w:val="4873E7DB"/>
    <w:rsid w:val="4882F163"/>
    <w:rsid w:val="4892F916"/>
    <w:rsid w:val="48A8170B"/>
    <w:rsid w:val="48B25C26"/>
    <w:rsid w:val="48E6F2A5"/>
    <w:rsid w:val="48EF1398"/>
    <w:rsid w:val="48F043D9"/>
    <w:rsid w:val="48FDF0C8"/>
    <w:rsid w:val="4909830D"/>
    <w:rsid w:val="4909B3B2"/>
    <w:rsid w:val="490E944B"/>
    <w:rsid w:val="492090F0"/>
    <w:rsid w:val="49342A10"/>
    <w:rsid w:val="493C6AD9"/>
    <w:rsid w:val="493D1DF3"/>
    <w:rsid w:val="495EEB16"/>
    <w:rsid w:val="4962C07F"/>
    <w:rsid w:val="49663330"/>
    <w:rsid w:val="496BFC30"/>
    <w:rsid w:val="4972DF01"/>
    <w:rsid w:val="49960315"/>
    <w:rsid w:val="49AACF4A"/>
    <w:rsid w:val="49FFD0FF"/>
    <w:rsid w:val="4A139800"/>
    <w:rsid w:val="4A59AEAE"/>
    <w:rsid w:val="4A64E136"/>
    <w:rsid w:val="4A8B5A9B"/>
    <w:rsid w:val="4A912929"/>
    <w:rsid w:val="4A92AD1D"/>
    <w:rsid w:val="4A9C6090"/>
    <w:rsid w:val="4AA75CC5"/>
    <w:rsid w:val="4AC83C3F"/>
    <w:rsid w:val="4AF8F241"/>
    <w:rsid w:val="4AFB2236"/>
    <w:rsid w:val="4B129C9E"/>
    <w:rsid w:val="4B24F2DE"/>
    <w:rsid w:val="4B5082B5"/>
    <w:rsid w:val="4B56CB5F"/>
    <w:rsid w:val="4B6BA7EE"/>
    <w:rsid w:val="4B6F378C"/>
    <w:rsid w:val="4B8B1575"/>
    <w:rsid w:val="4BD9E215"/>
    <w:rsid w:val="4C02F6AD"/>
    <w:rsid w:val="4C3D3866"/>
    <w:rsid w:val="4C672F04"/>
    <w:rsid w:val="4C6EEA62"/>
    <w:rsid w:val="4C8D1B47"/>
    <w:rsid w:val="4C906C5E"/>
    <w:rsid w:val="4C912AF1"/>
    <w:rsid w:val="4C964594"/>
    <w:rsid w:val="4CD75276"/>
    <w:rsid w:val="4D091D3B"/>
    <w:rsid w:val="4D133C21"/>
    <w:rsid w:val="4D1DE36C"/>
    <w:rsid w:val="4D2E245A"/>
    <w:rsid w:val="4D36A4D6"/>
    <w:rsid w:val="4DAF6B99"/>
    <w:rsid w:val="4DC52DEA"/>
    <w:rsid w:val="4E2B614E"/>
    <w:rsid w:val="4E3AFEF9"/>
    <w:rsid w:val="4E3EA3F2"/>
    <w:rsid w:val="4E84215E"/>
    <w:rsid w:val="4E84B92E"/>
    <w:rsid w:val="4ED60699"/>
    <w:rsid w:val="4F4088DE"/>
    <w:rsid w:val="4F547B45"/>
    <w:rsid w:val="4F9812FB"/>
    <w:rsid w:val="4FC61884"/>
    <w:rsid w:val="4FE0211C"/>
    <w:rsid w:val="4FE8C80B"/>
    <w:rsid w:val="5051B81D"/>
    <w:rsid w:val="505F23E4"/>
    <w:rsid w:val="50608850"/>
    <w:rsid w:val="508731D6"/>
    <w:rsid w:val="50A7A7FA"/>
    <w:rsid w:val="50B51C51"/>
    <w:rsid w:val="50B59875"/>
    <w:rsid w:val="50D9F650"/>
    <w:rsid w:val="50DD61B1"/>
    <w:rsid w:val="511F3405"/>
    <w:rsid w:val="512055F5"/>
    <w:rsid w:val="5131F9FD"/>
    <w:rsid w:val="51335B51"/>
    <w:rsid w:val="5136B065"/>
    <w:rsid w:val="515E9082"/>
    <w:rsid w:val="5167550E"/>
    <w:rsid w:val="516EEB84"/>
    <w:rsid w:val="5171B9CA"/>
    <w:rsid w:val="51BBB9FC"/>
    <w:rsid w:val="51CD1611"/>
    <w:rsid w:val="51E07894"/>
    <w:rsid w:val="522DC7CC"/>
    <w:rsid w:val="52514C1D"/>
    <w:rsid w:val="52550636"/>
    <w:rsid w:val="525B64B2"/>
    <w:rsid w:val="527C2D95"/>
    <w:rsid w:val="529A443A"/>
    <w:rsid w:val="52C4D2BB"/>
    <w:rsid w:val="52FC4575"/>
    <w:rsid w:val="53556947"/>
    <w:rsid w:val="5360C396"/>
    <w:rsid w:val="536D55FA"/>
    <w:rsid w:val="536F7E57"/>
    <w:rsid w:val="537D76D2"/>
    <w:rsid w:val="537F8208"/>
    <w:rsid w:val="53B62F34"/>
    <w:rsid w:val="53BED1D4"/>
    <w:rsid w:val="53E3C9A2"/>
    <w:rsid w:val="54062035"/>
    <w:rsid w:val="541817C4"/>
    <w:rsid w:val="544FACF6"/>
    <w:rsid w:val="5483C218"/>
    <w:rsid w:val="54888F15"/>
    <w:rsid w:val="54C1142D"/>
    <w:rsid w:val="54CC6A3B"/>
    <w:rsid w:val="54D88B55"/>
    <w:rsid w:val="54DA3855"/>
    <w:rsid w:val="54F2C898"/>
    <w:rsid w:val="54FD7710"/>
    <w:rsid w:val="55181899"/>
    <w:rsid w:val="554B2897"/>
    <w:rsid w:val="556C202E"/>
    <w:rsid w:val="5584D0C4"/>
    <w:rsid w:val="558A1283"/>
    <w:rsid w:val="55D90BC3"/>
    <w:rsid w:val="55DC5331"/>
    <w:rsid w:val="55E7EE9D"/>
    <w:rsid w:val="55F10FB9"/>
    <w:rsid w:val="560049DC"/>
    <w:rsid w:val="56097C25"/>
    <w:rsid w:val="560C4C54"/>
    <w:rsid w:val="560DDD12"/>
    <w:rsid w:val="5615B44F"/>
    <w:rsid w:val="561CD76C"/>
    <w:rsid w:val="564A5578"/>
    <w:rsid w:val="565222A4"/>
    <w:rsid w:val="56B00711"/>
    <w:rsid w:val="56B5ACA7"/>
    <w:rsid w:val="56D4CBD1"/>
    <w:rsid w:val="56FAB7D4"/>
    <w:rsid w:val="573EE4C4"/>
    <w:rsid w:val="5747798C"/>
    <w:rsid w:val="574BE2C8"/>
    <w:rsid w:val="57544A48"/>
    <w:rsid w:val="57641F86"/>
    <w:rsid w:val="5782433F"/>
    <w:rsid w:val="5785F746"/>
    <w:rsid w:val="578A5EBE"/>
    <w:rsid w:val="578D812B"/>
    <w:rsid w:val="57D43F85"/>
    <w:rsid w:val="57DE30D6"/>
    <w:rsid w:val="5809F68B"/>
    <w:rsid w:val="582A704C"/>
    <w:rsid w:val="583E84C6"/>
    <w:rsid w:val="5854BDF8"/>
    <w:rsid w:val="585CB0C6"/>
    <w:rsid w:val="5877A8FE"/>
    <w:rsid w:val="589D1C43"/>
    <w:rsid w:val="58A9FD95"/>
    <w:rsid w:val="58B7AAC3"/>
    <w:rsid w:val="58DB97AD"/>
    <w:rsid w:val="58E2B05A"/>
    <w:rsid w:val="5902CB3B"/>
    <w:rsid w:val="59229036"/>
    <w:rsid w:val="592BD8B1"/>
    <w:rsid w:val="594790DE"/>
    <w:rsid w:val="59523E84"/>
    <w:rsid w:val="59978B11"/>
    <w:rsid w:val="59E6A4F3"/>
    <w:rsid w:val="5A00779D"/>
    <w:rsid w:val="5A3670F2"/>
    <w:rsid w:val="5AA88550"/>
    <w:rsid w:val="5ABA0CA3"/>
    <w:rsid w:val="5AD15422"/>
    <w:rsid w:val="5AF9062C"/>
    <w:rsid w:val="5B00996C"/>
    <w:rsid w:val="5B0E15CE"/>
    <w:rsid w:val="5B277AC1"/>
    <w:rsid w:val="5B2CDC64"/>
    <w:rsid w:val="5B2D6B37"/>
    <w:rsid w:val="5B35F9CF"/>
    <w:rsid w:val="5B5712F0"/>
    <w:rsid w:val="5B5822DF"/>
    <w:rsid w:val="5B6AD538"/>
    <w:rsid w:val="5B7544A7"/>
    <w:rsid w:val="5B779B86"/>
    <w:rsid w:val="5B90187D"/>
    <w:rsid w:val="5B92E446"/>
    <w:rsid w:val="5BA3A18B"/>
    <w:rsid w:val="5BB999B3"/>
    <w:rsid w:val="5BBA2AFE"/>
    <w:rsid w:val="5BBCCF75"/>
    <w:rsid w:val="5BC42298"/>
    <w:rsid w:val="5BE5E901"/>
    <w:rsid w:val="5C0F20F2"/>
    <w:rsid w:val="5C1382C2"/>
    <w:rsid w:val="5C1CC4C9"/>
    <w:rsid w:val="5C1E95A2"/>
    <w:rsid w:val="5C8ABB53"/>
    <w:rsid w:val="5CDF3F55"/>
    <w:rsid w:val="5D1CD462"/>
    <w:rsid w:val="5D23C5D4"/>
    <w:rsid w:val="5D2C8AAA"/>
    <w:rsid w:val="5D3C6C4B"/>
    <w:rsid w:val="5D467467"/>
    <w:rsid w:val="5D68EB37"/>
    <w:rsid w:val="5D6CF6F0"/>
    <w:rsid w:val="5D8A7636"/>
    <w:rsid w:val="5D8DCB32"/>
    <w:rsid w:val="5DC41231"/>
    <w:rsid w:val="5DD01C57"/>
    <w:rsid w:val="5E2F744C"/>
    <w:rsid w:val="5E58BD41"/>
    <w:rsid w:val="5E6E590A"/>
    <w:rsid w:val="5E71ED50"/>
    <w:rsid w:val="5EA02A94"/>
    <w:rsid w:val="5EA59533"/>
    <w:rsid w:val="5ECA990E"/>
    <w:rsid w:val="5ED0D3A9"/>
    <w:rsid w:val="5F06367D"/>
    <w:rsid w:val="5F07DAE5"/>
    <w:rsid w:val="5F08BD2A"/>
    <w:rsid w:val="5F104252"/>
    <w:rsid w:val="5F217A02"/>
    <w:rsid w:val="5F5FD854"/>
    <w:rsid w:val="5F667318"/>
    <w:rsid w:val="5F6B09AC"/>
    <w:rsid w:val="5F6EEB16"/>
    <w:rsid w:val="5F8259A7"/>
    <w:rsid w:val="5F8C4F44"/>
    <w:rsid w:val="5F9050D8"/>
    <w:rsid w:val="5FA436C1"/>
    <w:rsid w:val="5FAA9EF0"/>
    <w:rsid w:val="5FABCD41"/>
    <w:rsid w:val="5FB47A30"/>
    <w:rsid w:val="5FCB47BD"/>
    <w:rsid w:val="5FCCB9EA"/>
    <w:rsid w:val="60008DCB"/>
    <w:rsid w:val="601B293E"/>
    <w:rsid w:val="602C2E74"/>
    <w:rsid w:val="60316B95"/>
    <w:rsid w:val="603ADD07"/>
    <w:rsid w:val="6050BB1E"/>
    <w:rsid w:val="60625259"/>
    <w:rsid w:val="606DA4EE"/>
    <w:rsid w:val="60801468"/>
    <w:rsid w:val="6098F420"/>
    <w:rsid w:val="60A3D4EC"/>
    <w:rsid w:val="60F3EDFD"/>
    <w:rsid w:val="614C2970"/>
    <w:rsid w:val="6150FDDE"/>
    <w:rsid w:val="6169709D"/>
    <w:rsid w:val="61A3EEA3"/>
    <w:rsid w:val="61B144E5"/>
    <w:rsid w:val="61D51EDA"/>
    <w:rsid w:val="61D83B63"/>
    <w:rsid w:val="61EDEA2D"/>
    <w:rsid w:val="61FAE2F1"/>
    <w:rsid w:val="621526E9"/>
    <w:rsid w:val="621EFFDE"/>
    <w:rsid w:val="622EA0A3"/>
    <w:rsid w:val="6240BDAD"/>
    <w:rsid w:val="625889EE"/>
    <w:rsid w:val="626E9592"/>
    <w:rsid w:val="62A66282"/>
    <w:rsid w:val="63045AFE"/>
    <w:rsid w:val="6321CEB3"/>
    <w:rsid w:val="633424ED"/>
    <w:rsid w:val="6338B563"/>
    <w:rsid w:val="63397969"/>
    <w:rsid w:val="6353F117"/>
    <w:rsid w:val="637DC05B"/>
    <w:rsid w:val="63ADF2DD"/>
    <w:rsid w:val="63C2ABE0"/>
    <w:rsid w:val="63CF34B0"/>
    <w:rsid w:val="63CFB45D"/>
    <w:rsid w:val="63FC5E64"/>
    <w:rsid w:val="640B2C8D"/>
    <w:rsid w:val="6472A04C"/>
    <w:rsid w:val="64866B82"/>
    <w:rsid w:val="64AACF5A"/>
    <w:rsid w:val="64BCDBE4"/>
    <w:rsid w:val="64D99AFE"/>
    <w:rsid w:val="652D4728"/>
    <w:rsid w:val="655C3899"/>
    <w:rsid w:val="656EF9DB"/>
    <w:rsid w:val="65860F49"/>
    <w:rsid w:val="65D796BB"/>
    <w:rsid w:val="65DB9F76"/>
    <w:rsid w:val="65F1C604"/>
    <w:rsid w:val="66177EA4"/>
    <w:rsid w:val="6626E586"/>
    <w:rsid w:val="662983F1"/>
    <w:rsid w:val="662DFF0C"/>
    <w:rsid w:val="663A0FBF"/>
    <w:rsid w:val="6648B873"/>
    <w:rsid w:val="6664FB9D"/>
    <w:rsid w:val="669162BB"/>
    <w:rsid w:val="66918BDE"/>
    <w:rsid w:val="66ABDF21"/>
    <w:rsid w:val="66AC56F8"/>
    <w:rsid w:val="66B9901E"/>
    <w:rsid w:val="66BE6DF7"/>
    <w:rsid w:val="66F9A61D"/>
    <w:rsid w:val="673781C9"/>
    <w:rsid w:val="676163E8"/>
    <w:rsid w:val="679442ED"/>
    <w:rsid w:val="679BA66F"/>
    <w:rsid w:val="67DB207F"/>
    <w:rsid w:val="67DB6666"/>
    <w:rsid w:val="68238054"/>
    <w:rsid w:val="68E6FDF8"/>
    <w:rsid w:val="68EC9945"/>
    <w:rsid w:val="68FD8730"/>
    <w:rsid w:val="6924E6DF"/>
    <w:rsid w:val="6928B4B7"/>
    <w:rsid w:val="6934A9B5"/>
    <w:rsid w:val="694D15FC"/>
    <w:rsid w:val="696242C8"/>
    <w:rsid w:val="696FE3B4"/>
    <w:rsid w:val="697302D8"/>
    <w:rsid w:val="69931DCC"/>
    <w:rsid w:val="69B7643F"/>
    <w:rsid w:val="69BD3E5C"/>
    <w:rsid w:val="69E07F5A"/>
    <w:rsid w:val="6A048449"/>
    <w:rsid w:val="6A2F6553"/>
    <w:rsid w:val="6A3947CD"/>
    <w:rsid w:val="6A5929C1"/>
    <w:rsid w:val="6A660091"/>
    <w:rsid w:val="6A70378D"/>
    <w:rsid w:val="6A749196"/>
    <w:rsid w:val="6AAF831C"/>
    <w:rsid w:val="6AB0729F"/>
    <w:rsid w:val="6AB0CD02"/>
    <w:rsid w:val="6ABB7451"/>
    <w:rsid w:val="6ABE3412"/>
    <w:rsid w:val="6AC791E5"/>
    <w:rsid w:val="6ACFF481"/>
    <w:rsid w:val="6AD040CF"/>
    <w:rsid w:val="6AD0A94F"/>
    <w:rsid w:val="6B0080FC"/>
    <w:rsid w:val="6B30CBC1"/>
    <w:rsid w:val="6B65809C"/>
    <w:rsid w:val="6B693D87"/>
    <w:rsid w:val="6B72C9A0"/>
    <w:rsid w:val="6B738A45"/>
    <w:rsid w:val="6B940D8C"/>
    <w:rsid w:val="6BB53959"/>
    <w:rsid w:val="6BBD3D48"/>
    <w:rsid w:val="6BD64855"/>
    <w:rsid w:val="6BD7FA57"/>
    <w:rsid w:val="6C0958C8"/>
    <w:rsid w:val="6C0BC016"/>
    <w:rsid w:val="6C5F0936"/>
    <w:rsid w:val="6C607010"/>
    <w:rsid w:val="6C670BE3"/>
    <w:rsid w:val="6C7EB276"/>
    <w:rsid w:val="6C90BA57"/>
    <w:rsid w:val="6C9DEE13"/>
    <w:rsid w:val="6CA12039"/>
    <w:rsid w:val="6CC05F61"/>
    <w:rsid w:val="6CCAFE08"/>
    <w:rsid w:val="6CDFFB5C"/>
    <w:rsid w:val="6D1F40AC"/>
    <w:rsid w:val="6D5B25C3"/>
    <w:rsid w:val="6D60C0DA"/>
    <w:rsid w:val="6D9229D9"/>
    <w:rsid w:val="6DAE13C1"/>
    <w:rsid w:val="6DE0789A"/>
    <w:rsid w:val="6DEC210C"/>
    <w:rsid w:val="6DF5FF21"/>
    <w:rsid w:val="6DFF5941"/>
    <w:rsid w:val="6E003C80"/>
    <w:rsid w:val="6E2ED77E"/>
    <w:rsid w:val="6E3D1278"/>
    <w:rsid w:val="6E3F83F9"/>
    <w:rsid w:val="6EA8665B"/>
    <w:rsid w:val="6EC55BAD"/>
    <w:rsid w:val="6EE07E47"/>
    <w:rsid w:val="6F25FF16"/>
    <w:rsid w:val="6F34E4F4"/>
    <w:rsid w:val="6F389B80"/>
    <w:rsid w:val="6F4360D8"/>
    <w:rsid w:val="6F474E15"/>
    <w:rsid w:val="6F7236D3"/>
    <w:rsid w:val="6F7EE6FD"/>
    <w:rsid w:val="6F88B21C"/>
    <w:rsid w:val="6F8C8132"/>
    <w:rsid w:val="6F94C90B"/>
    <w:rsid w:val="6FC6E633"/>
    <w:rsid w:val="6FDCFF2B"/>
    <w:rsid w:val="704BF44E"/>
    <w:rsid w:val="704EEC7F"/>
    <w:rsid w:val="7053EC64"/>
    <w:rsid w:val="707D3234"/>
    <w:rsid w:val="70AD1480"/>
    <w:rsid w:val="70B05C92"/>
    <w:rsid w:val="710AAAF6"/>
    <w:rsid w:val="71137870"/>
    <w:rsid w:val="711FC72B"/>
    <w:rsid w:val="7124EF74"/>
    <w:rsid w:val="7131C480"/>
    <w:rsid w:val="713209B7"/>
    <w:rsid w:val="7139C270"/>
    <w:rsid w:val="71635896"/>
    <w:rsid w:val="719249A8"/>
    <w:rsid w:val="71A938E9"/>
    <w:rsid w:val="71AA040B"/>
    <w:rsid w:val="71B57CE4"/>
    <w:rsid w:val="71C0F242"/>
    <w:rsid w:val="71C40C61"/>
    <w:rsid w:val="71DD0CAD"/>
    <w:rsid w:val="71E14EE7"/>
    <w:rsid w:val="71F4BD5C"/>
    <w:rsid w:val="72015019"/>
    <w:rsid w:val="7202DFA9"/>
    <w:rsid w:val="7205D5A0"/>
    <w:rsid w:val="721EAE14"/>
    <w:rsid w:val="7267B1F5"/>
    <w:rsid w:val="7272F313"/>
    <w:rsid w:val="727DEE1C"/>
    <w:rsid w:val="72849B27"/>
    <w:rsid w:val="7288A5B6"/>
    <w:rsid w:val="72C3029A"/>
    <w:rsid w:val="72CCF203"/>
    <w:rsid w:val="73280660"/>
    <w:rsid w:val="734D5587"/>
    <w:rsid w:val="73850657"/>
    <w:rsid w:val="73CB612B"/>
    <w:rsid w:val="73CD4E5F"/>
    <w:rsid w:val="73CD8DE0"/>
    <w:rsid w:val="73D92A72"/>
    <w:rsid w:val="73DD3ABC"/>
    <w:rsid w:val="73F61D28"/>
    <w:rsid w:val="73F9F14A"/>
    <w:rsid w:val="73FF1815"/>
    <w:rsid w:val="7415FCFE"/>
    <w:rsid w:val="742C4B4D"/>
    <w:rsid w:val="742CB4C9"/>
    <w:rsid w:val="744334CA"/>
    <w:rsid w:val="7464297B"/>
    <w:rsid w:val="7468EF7F"/>
    <w:rsid w:val="74747CF0"/>
    <w:rsid w:val="748CDD23"/>
    <w:rsid w:val="74A05682"/>
    <w:rsid w:val="74E0803B"/>
    <w:rsid w:val="75001C16"/>
    <w:rsid w:val="75031ED5"/>
    <w:rsid w:val="750B33AA"/>
    <w:rsid w:val="7523C7FD"/>
    <w:rsid w:val="753E8A92"/>
    <w:rsid w:val="75518D97"/>
    <w:rsid w:val="7595C977"/>
    <w:rsid w:val="7596782F"/>
    <w:rsid w:val="7597C72A"/>
    <w:rsid w:val="75E2E36F"/>
    <w:rsid w:val="75EC318C"/>
    <w:rsid w:val="75F97A74"/>
    <w:rsid w:val="75FCA3F4"/>
    <w:rsid w:val="760A4CFD"/>
    <w:rsid w:val="760E1774"/>
    <w:rsid w:val="7632B1EF"/>
    <w:rsid w:val="7652F75D"/>
    <w:rsid w:val="768680F5"/>
    <w:rsid w:val="7694D006"/>
    <w:rsid w:val="76F52774"/>
    <w:rsid w:val="7725217C"/>
    <w:rsid w:val="7732E058"/>
    <w:rsid w:val="774D760B"/>
    <w:rsid w:val="776A5886"/>
    <w:rsid w:val="777DDA43"/>
    <w:rsid w:val="77AC65B6"/>
    <w:rsid w:val="77B25807"/>
    <w:rsid w:val="77D6C042"/>
    <w:rsid w:val="78417643"/>
    <w:rsid w:val="78569F13"/>
    <w:rsid w:val="78B5599D"/>
    <w:rsid w:val="78CEEEFF"/>
    <w:rsid w:val="78E0224E"/>
    <w:rsid w:val="79094341"/>
    <w:rsid w:val="790D3D24"/>
    <w:rsid w:val="7922D403"/>
    <w:rsid w:val="792551BE"/>
    <w:rsid w:val="792AD08F"/>
    <w:rsid w:val="792B3BD2"/>
    <w:rsid w:val="792F3FC6"/>
    <w:rsid w:val="79586FEE"/>
    <w:rsid w:val="79588B79"/>
    <w:rsid w:val="79739FD2"/>
    <w:rsid w:val="798E37EB"/>
    <w:rsid w:val="79A1ED07"/>
    <w:rsid w:val="79A53B2D"/>
    <w:rsid w:val="79BBA73E"/>
    <w:rsid w:val="79D641C1"/>
    <w:rsid w:val="79E084FE"/>
    <w:rsid w:val="79FD74AB"/>
    <w:rsid w:val="7A03B881"/>
    <w:rsid w:val="7A4623EE"/>
    <w:rsid w:val="7AA846F9"/>
    <w:rsid w:val="7AB55894"/>
    <w:rsid w:val="7B09A39F"/>
    <w:rsid w:val="7B150B56"/>
    <w:rsid w:val="7B45D82A"/>
    <w:rsid w:val="7B6506A1"/>
    <w:rsid w:val="7B953A7B"/>
    <w:rsid w:val="7BB395E1"/>
    <w:rsid w:val="7BC868D9"/>
    <w:rsid w:val="7BED18C0"/>
    <w:rsid w:val="7BEF8EB1"/>
    <w:rsid w:val="7BF6FAFF"/>
    <w:rsid w:val="7BFD8539"/>
    <w:rsid w:val="7C17A5C5"/>
    <w:rsid w:val="7C33B8A4"/>
    <w:rsid w:val="7C3CFCCC"/>
    <w:rsid w:val="7C90A8A9"/>
    <w:rsid w:val="7CCD9B04"/>
    <w:rsid w:val="7CE60E0B"/>
    <w:rsid w:val="7CE8D69A"/>
    <w:rsid w:val="7CFAD14F"/>
    <w:rsid w:val="7D14DE60"/>
    <w:rsid w:val="7D2E6E07"/>
    <w:rsid w:val="7D5F57F7"/>
    <w:rsid w:val="7D8572D9"/>
    <w:rsid w:val="7D9271BB"/>
    <w:rsid w:val="7DB8F9B3"/>
    <w:rsid w:val="7DDC0F4E"/>
    <w:rsid w:val="7E02781E"/>
    <w:rsid w:val="7E0442EA"/>
    <w:rsid w:val="7E1C7647"/>
    <w:rsid w:val="7E46DA4A"/>
    <w:rsid w:val="7E5EAC11"/>
    <w:rsid w:val="7E718FED"/>
    <w:rsid w:val="7E8FADF5"/>
    <w:rsid w:val="7EA8FC34"/>
    <w:rsid w:val="7EAB2CF8"/>
    <w:rsid w:val="7EC6DDC1"/>
    <w:rsid w:val="7EC8A1F5"/>
    <w:rsid w:val="7ED42E54"/>
    <w:rsid w:val="7EECB8B2"/>
    <w:rsid w:val="7EF5BA1E"/>
    <w:rsid w:val="7F038E15"/>
    <w:rsid w:val="7F155BD6"/>
    <w:rsid w:val="7F1A4E8D"/>
    <w:rsid w:val="7F1C7B7E"/>
    <w:rsid w:val="7F456928"/>
    <w:rsid w:val="7F4A81D3"/>
    <w:rsid w:val="7F5C7016"/>
    <w:rsid w:val="7F5D2467"/>
    <w:rsid w:val="7F72F9CE"/>
    <w:rsid w:val="7FA7F4C8"/>
    <w:rsid w:val="7FB492EB"/>
    <w:rsid w:val="7FCDB2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BE5BA"/>
  <w15:docId w15:val="{D87D039F-9224-4D23-86E8-A07D64DA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paragraph" w:styleId="Heading2">
    <w:name w:val="heading 2"/>
    <w:basedOn w:val="Normal"/>
    <w:next w:val="Normal"/>
    <w:link w:val="Heading2Char"/>
    <w:uiPriority w:val="9"/>
    <w:semiHidden/>
    <w:rsid w:val="0058069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10"/>
      </w:numPr>
    </w:pPr>
  </w:style>
  <w:style w:type="numbering" w:customStyle="1" w:styleId="Althingi">
    <w:name w:val="Althingi • • •"/>
    <w:uiPriority w:val="99"/>
    <w:rsid w:val="00995085"/>
    <w:pPr>
      <w:numPr>
        <w:numId w:val="11"/>
      </w:numPr>
    </w:pPr>
  </w:style>
  <w:style w:type="numbering" w:customStyle="1" w:styleId="Althingi1-a-1-a">
    <w:name w:val="Althingi 1 - a - 1 -a"/>
    <w:uiPriority w:val="99"/>
    <w:rsid w:val="00A10AE9"/>
    <w:pPr>
      <w:numPr>
        <w:numId w:val="9"/>
      </w:numPr>
    </w:pPr>
  </w:style>
  <w:style w:type="numbering" w:customStyle="1" w:styleId="Althingia-1-a-1">
    <w:name w:val="Althingi a - 1 - a - 1"/>
    <w:uiPriority w:val="99"/>
    <w:rsid w:val="00A10AE9"/>
    <w:pPr>
      <w:numPr>
        <w:numId w:val="12"/>
      </w:numPr>
    </w:pPr>
  </w:style>
  <w:style w:type="numbering" w:customStyle="1" w:styleId="Althingii-1-i-1">
    <w:name w:val="Althingi i - 1 - i - 1"/>
    <w:uiPriority w:val="99"/>
    <w:rsid w:val="00A10AE9"/>
    <w:pPr>
      <w:numPr>
        <w:numId w:val="13"/>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4"/>
      </w:numPr>
    </w:pPr>
  </w:style>
  <w:style w:type="character" w:customStyle="1" w:styleId="Heading2Char">
    <w:name w:val="Heading 2 Char"/>
    <w:basedOn w:val="DefaultParagraphFont"/>
    <w:link w:val="Heading2"/>
    <w:uiPriority w:val="9"/>
    <w:semiHidden/>
    <w:rsid w:val="00580692"/>
    <w:rPr>
      <w:rFonts w:asciiTheme="majorHAnsi" w:eastAsiaTheme="majorEastAsia" w:hAnsiTheme="majorHAnsi" w:cstheme="majorBidi"/>
      <w:color w:val="2E74B5" w:themeColor="accent1" w:themeShade="BF"/>
      <w:sz w:val="26"/>
      <w:szCs w:val="26"/>
      <w:lang w:val="is-IS"/>
    </w:rPr>
  </w:style>
  <w:style w:type="character" w:styleId="CommentReference">
    <w:name w:val="annotation reference"/>
    <w:basedOn w:val="DefaultParagraphFont"/>
    <w:uiPriority w:val="99"/>
    <w:semiHidden/>
    <w:unhideWhenUsed/>
    <w:rsid w:val="00580692"/>
    <w:rPr>
      <w:sz w:val="16"/>
      <w:szCs w:val="16"/>
    </w:rPr>
  </w:style>
  <w:style w:type="paragraph" w:styleId="CommentText">
    <w:name w:val="annotation text"/>
    <w:basedOn w:val="Normal"/>
    <w:link w:val="CommentTextChar"/>
    <w:uiPriority w:val="99"/>
    <w:unhideWhenUsed/>
    <w:rsid w:val="00580692"/>
    <w:rPr>
      <w:sz w:val="20"/>
      <w:szCs w:val="20"/>
    </w:rPr>
  </w:style>
  <w:style w:type="character" w:customStyle="1" w:styleId="CommentTextChar">
    <w:name w:val="Comment Text Char"/>
    <w:basedOn w:val="DefaultParagraphFont"/>
    <w:link w:val="CommentText"/>
    <w:uiPriority w:val="99"/>
    <w:rsid w:val="00580692"/>
    <w:rPr>
      <w:rFonts w:ascii="Times New Roman" w:hAnsi="Times New Roman"/>
      <w:lang w:val="is-IS"/>
    </w:rPr>
  </w:style>
  <w:style w:type="paragraph" w:styleId="BalloonText">
    <w:name w:val="Balloon Text"/>
    <w:basedOn w:val="Normal"/>
    <w:link w:val="BalloonTextChar"/>
    <w:uiPriority w:val="99"/>
    <w:semiHidden/>
    <w:unhideWhenUsed/>
    <w:rsid w:val="00580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692"/>
    <w:rPr>
      <w:rFonts w:ascii="Segoe UI" w:hAnsi="Segoe UI" w:cs="Segoe UI"/>
      <w:sz w:val="18"/>
      <w:szCs w:val="18"/>
      <w:lang w:val="is-IS"/>
    </w:rPr>
  </w:style>
  <w:style w:type="paragraph" w:styleId="CommentSubject">
    <w:name w:val="annotation subject"/>
    <w:basedOn w:val="CommentText"/>
    <w:next w:val="CommentText"/>
    <w:link w:val="CommentSubjectChar"/>
    <w:uiPriority w:val="99"/>
    <w:semiHidden/>
    <w:unhideWhenUsed/>
    <w:rsid w:val="00580692"/>
    <w:rPr>
      <w:b/>
      <w:bCs/>
    </w:rPr>
  </w:style>
  <w:style w:type="character" w:customStyle="1" w:styleId="CommentSubjectChar">
    <w:name w:val="Comment Subject Char"/>
    <w:basedOn w:val="CommentTextChar"/>
    <w:link w:val="CommentSubject"/>
    <w:uiPriority w:val="99"/>
    <w:semiHidden/>
    <w:rsid w:val="00580692"/>
    <w:rPr>
      <w:rFonts w:ascii="Times New Roman" w:hAnsi="Times New Roman"/>
      <w:b/>
      <w:bCs/>
      <w:lang w:val="is-IS"/>
    </w:rPr>
  </w:style>
  <w:style w:type="character" w:styleId="Emphasis">
    <w:name w:val="Emphasis"/>
    <w:basedOn w:val="DefaultParagraphFont"/>
    <w:uiPriority w:val="20"/>
    <w:qFormat/>
    <w:rsid w:val="00580692"/>
    <w:rPr>
      <w:i/>
      <w:iCs/>
    </w:rPr>
  </w:style>
  <w:style w:type="character" w:styleId="Strong">
    <w:name w:val="Strong"/>
    <w:basedOn w:val="DefaultParagraphFont"/>
    <w:uiPriority w:val="22"/>
    <w:qFormat/>
    <w:rsid w:val="00580692"/>
    <w:rPr>
      <w:b/>
      <w:bCs/>
    </w:rPr>
  </w:style>
  <w:style w:type="paragraph" w:styleId="Revision">
    <w:name w:val="Revision"/>
    <w:hidden/>
    <w:uiPriority w:val="99"/>
    <w:semiHidden/>
    <w:rsid w:val="007441FB"/>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15541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6DFF67DE747548A7B4937C0D5D1D03" ma:contentTypeVersion="4" ma:contentTypeDescription="Create a new document." ma:contentTypeScope="" ma:versionID="344ce3b971189632657f2b10c5c3849b">
  <xsd:schema xmlns:xsd="http://www.w3.org/2001/XMLSchema" xmlns:xs="http://www.w3.org/2001/XMLSchema" xmlns:p="http://schemas.microsoft.com/office/2006/metadata/properties" xmlns:ns2="17d2171f-2e4d-4a06-926f-4e4f3eb32b04" targetNamespace="http://schemas.microsoft.com/office/2006/metadata/properties" ma:root="true" ma:fieldsID="8b4b66b6858f1ce9629c48933efca055" ns2:_="">
    <xsd:import namespace="17d2171f-2e4d-4a06-926f-4e4f3eb32b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171f-2e4d-4a06-926f-4e4f3eb32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87C11-13B9-4ECA-A657-F53CD5BE480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17d2171f-2e4d-4a06-926f-4e4f3eb32b0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6C62346-60CD-4BA2-BA8B-4A155665B07B}">
  <ds:schemaRefs>
    <ds:schemaRef ds:uri="http://schemas.microsoft.com/sharepoint/v3/contenttype/forms"/>
  </ds:schemaRefs>
</ds:datastoreItem>
</file>

<file path=customXml/itemProps3.xml><?xml version="1.0" encoding="utf-8"?>
<ds:datastoreItem xmlns:ds="http://schemas.openxmlformats.org/officeDocument/2006/customXml" ds:itemID="{BD6BDDDA-F4B8-4635-8ECE-A44E38CE2139}">
  <ds:schemaRefs>
    <ds:schemaRef ds:uri="http://schemas.openxmlformats.org/officeDocument/2006/bibliography"/>
  </ds:schemaRefs>
</ds:datastoreItem>
</file>

<file path=customXml/itemProps4.xml><?xml version="1.0" encoding="utf-8"?>
<ds:datastoreItem xmlns:ds="http://schemas.openxmlformats.org/officeDocument/2006/customXml" ds:itemID="{03F83AFF-77EB-4FF9-8D9E-F5113028F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171f-2e4d-4a06-926f-4e4f3eb32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Pages>
  <Words>6771</Words>
  <Characters>38599</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Kjartan Ólafsson</cp:lastModifiedBy>
  <cp:revision>1248</cp:revision>
  <cp:lastPrinted>2019-01-14T15:39:00Z</cp:lastPrinted>
  <dcterms:created xsi:type="dcterms:W3CDTF">2020-09-08T14:56:00Z</dcterms:created>
  <dcterms:modified xsi:type="dcterms:W3CDTF">2020-10-29T20:33:00Z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0x010100096DFF67DE747548A7B4937C0D5D1D03</vt:lpwstr>
  </property>
</Properties>
</file>