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Hnitanettflu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E34B42" w:rsidRPr="00E34B42" w14:paraId="437C50E3" w14:textId="77777777" w:rsidTr="4E53AB60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6655CB" w14:textId="77777777" w:rsidR="00883508" w:rsidRPr="00E34B42" w:rsidRDefault="00883508" w:rsidP="4E53AB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47FC1F4A" wp14:editId="2E49250A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6149A" w14:textId="77777777" w:rsidR="00883508" w:rsidRPr="00E34B42" w:rsidRDefault="0012646E" w:rsidP="0012646E">
            <w:pPr>
              <w:spacing w:before="400" w:after="120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 xml:space="preserve">      </w:t>
            </w:r>
            <w:r w:rsidR="007414CB" w:rsidRPr="00E34B42"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ÁFORM UM LAGASETNINGU</w:t>
            </w:r>
          </w:p>
          <w:p w14:paraId="47813934" w14:textId="77777777" w:rsidR="00883508" w:rsidRPr="00E34B42" w:rsidRDefault="00883508" w:rsidP="00554CDA">
            <w:pPr>
              <w:spacing w:before="120" w:after="120"/>
              <w:rPr>
                <w:rFonts w:ascii="Times New Roman" w:hAnsi="Times New Roman" w:cs="Times New Roman"/>
                <w:i/>
                <w:lang w:val="is-IS"/>
              </w:rPr>
            </w:pPr>
            <w:r w:rsidRPr="00E34B42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E34B42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Pr="00E34B42">
              <w:rPr>
                <w:rFonts w:ascii="Times New Roman" w:hAnsi="Times New Roman" w:cs="Times New Roman"/>
                <w:i/>
                <w:lang w:val="is-IS"/>
              </w:rPr>
              <w:t>– sbr. samþykkt ríkisstjórnar frá 10. mars 2017</w:t>
            </w:r>
            <w:r w:rsidR="009C1771" w:rsidRPr="00E34B42">
              <w:rPr>
                <w:rFonts w:ascii="Times New Roman" w:hAnsi="Times New Roman" w:cs="Times New Roman"/>
                <w:i/>
                <w:lang w:val="is-IS"/>
              </w:rPr>
              <w:t>, 1.-4.  gr.</w:t>
            </w:r>
          </w:p>
        </w:tc>
      </w:tr>
      <w:tr w:rsidR="00E34B42" w:rsidRPr="00E34B42" w14:paraId="01A91C55" w14:textId="77777777" w:rsidTr="4E53AB6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337FBDE" w14:textId="77777777" w:rsidR="00135B40" w:rsidRPr="00E34B42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536766494" w:edGrp="everyone" w:colFirst="1" w:colLast="1"/>
            <w:r w:rsidRPr="00E34B42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65C64099" w14:textId="1F45AEEF" w:rsidR="00135B40" w:rsidRPr="00554CDA" w:rsidRDefault="00A847A5" w:rsidP="00795B16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543578280"/>
                <w:placeholder>
                  <w:docPart w:val="E6A1A9D79D4C4506BAC2993B662C1273"/>
                </w:placeholder>
              </w:sdtPr>
              <w:sdtEndPr/>
              <w:sdtContent>
                <w:r w:rsidR="00135B40" w:rsidRPr="4E53AB6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  <w:r w:rsidR="00BD2A26" w:rsidRPr="4E53AB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2A26" w:rsidRPr="4E53AB60">
              <w:rPr>
                <w:rFonts w:ascii="Times New Roman" w:hAnsi="Times New Roman" w:cs="Times New Roman"/>
              </w:rPr>
              <w:t>Lög</w:t>
            </w:r>
            <w:proofErr w:type="spellEnd"/>
            <w:r w:rsidR="00BD2A26" w:rsidRPr="4E53AB60">
              <w:rPr>
                <w:rFonts w:ascii="Times New Roman" w:hAnsi="Times New Roman" w:cs="Times New Roman"/>
              </w:rPr>
              <w:t xml:space="preserve"> um </w:t>
            </w:r>
            <w:proofErr w:type="spellStart"/>
            <w:r w:rsidR="00BD2A26" w:rsidRPr="4E53AB60">
              <w:rPr>
                <w:rFonts w:ascii="Times New Roman" w:hAnsi="Times New Roman" w:cs="Times New Roman"/>
              </w:rPr>
              <w:t>lágmarks</w:t>
            </w:r>
            <w:proofErr w:type="spellEnd"/>
            <w:r w:rsidR="00381C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2A26" w:rsidRPr="4E53AB60">
              <w:rPr>
                <w:rFonts w:ascii="Times New Roman" w:hAnsi="Times New Roman" w:cs="Times New Roman"/>
              </w:rPr>
              <w:t>birgðahald</w:t>
            </w:r>
            <w:proofErr w:type="spellEnd"/>
            <w:r w:rsidR="00BD2A26" w:rsidRPr="4E53AB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D2A26" w:rsidRPr="4E53AB60">
              <w:rPr>
                <w:rFonts w:ascii="Times New Roman" w:hAnsi="Times New Roman" w:cs="Times New Roman"/>
              </w:rPr>
              <w:t>jarðefnaeldsneytis</w:t>
            </w:r>
            <w:proofErr w:type="spellEnd"/>
            <w:r w:rsidR="00C01650" w:rsidRPr="4E53AB60">
              <w:rPr>
                <w:rFonts w:ascii="Times New Roman" w:hAnsi="Times New Roman" w:cs="Times New Roman"/>
              </w:rPr>
              <w:t>. UMH22110118.</w:t>
            </w:r>
          </w:p>
        </w:tc>
      </w:tr>
      <w:tr w:rsidR="00E34B42" w:rsidRPr="00E34B42" w14:paraId="327634BF" w14:textId="77777777" w:rsidTr="4E53AB6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4FB087D3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360780998" w:edGrp="everyone" w:colFirst="1" w:colLast="1"/>
            <w:permEnd w:id="536766494"/>
            <w:r w:rsidRPr="00E34B42">
              <w:rPr>
                <w:rFonts w:ascii="Times New Roman" w:hAnsi="Times New Roman" w:cs="Times New Roman"/>
                <w:b/>
                <w:lang w:val="is-IS"/>
              </w:rPr>
              <w:t>Ráðuneyti /verkefnisstjóri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4257842B" w14:textId="41E0E3B8" w:rsidR="00135B40" w:rsidRPr="00E34B42" w:rsidRDefault="00BE1FC4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Umhverfis-, orku- og loftslagsráðuneytið</w:t>
                </w:r>
              </w:p>
            </w:tc>
          </w:sdtContent>
        </w:sdt>
      </w:tr>
      <w:tr w:rsidR="00E34B42" w:rsidRPr="00E34B42" w14:paraId="6C540A02" w14:textId="77777777" w:rsidTr="4E53AB6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7BD25608" w14:textId="77777777" w:rsidR="00135B40" w:rsidRPr="00E34B42" w:rsidRDefault="00135B4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106389636" w:edGrp="everyone" w:colFirst="1" w:colLast="1"/>
            <w:permEnd w:id="360780998"/>
            <w:r w:rsidRPr="00E34B42">
              <w:rPr>
                <w:rFonts w:ascii="Times New Roman" w:hAnsi="Times New Roman" w:cs="Times New Roman"/>
                <w:b/>
                <w:lang w:val="is-IS"/>
              </w:rPr>
              <w:t>Innleiðing EES-gerðar?</w:t>
            </w:r>
          </w:p>
        </w:tc>
        <w:tc>
          <w:tcPr>
            <w:tcW w:w="7479" w:type="dxa"/>
            <w:tcBorders>
              <w:bottom w:val="nil"/>
            </w:tcBorders>
          </w:tcPr>
          <w:p w14:paraId="4F3B5828" w14:textId="77777777" w:rsidR="00135B40" w:rsidRPr="00E34B42" w:rsidRDefault="00A847A5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E34B42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Já</w:t>
            </w:r>
          </w:p>
          <w:p w14:paraId="32B1DC0F" w14:textId="35915F1E" w:rsidR="00135B40" w:rsidRPr="00E34B42" w:rsidRDefault="00A847A5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FC4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E34B42">
              <w:rPr>
                <w:rFonts w:ascii="Times New Roman" w:hAnsi="Times New Roman" w:cs="Times New Roman"/>
                <w:lang w:val="is-IS"/>
              </w:rPr>
              <w:t xml:space="preserve"> Nei</w:t>
            </w:r>
          </w:p>
        </w:tc>
      </w:tr>
      <w:tr w:rsidR="00135B40" w:rsidRPr="00E34B42" w14:paraId="3BBBC2C4" w14:textId="77777777" w:rsidTr="4E53AB6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D168" w14:textId="77777777" w:rsidR="00135B40" w:rsidRPr="00E34B42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2056401198" w:edGrp="everyone" w:colFirst="1" w:colLast="1"/>
            <w:permEnd w:id="1106389636"/>
            <w:r w:rsidRPr="00E34B42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3E6529" w14:textId="622AD6DF" w:rsidR="00135B40" w:rsidRPr="00E34B42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0F5768">
                  <w:rPr>
                    <w:rFonts w:ascii="Times New Roman" w:hAnsi="Times New Roman" w:cs="Times New Roman"/>
                    <w:lang w:val="is-IS"/>
                  </w:rPr>
                  <w:t>2</w:t>
                </w:r>
                <w:r w:rsidR="00A53AA3">
                  <w:rPr>
                    <w:rFonts w:ascii="Times New Roman" w:hAnsi="Times New Roman" w:cs="Times New Roman"/>
                    <w:lang w:val="is-IS"/>
                  </w:rPr>
                  <w:t>6</w:t>
                </w:r>
                <w:r w:rsidR="003A41C5">
                  <w:rPr>
                    <w:rFonts w:ascii="Times New Roman" w:hAnsi="Times New Roman" w:cs="Times New Roman"/>
                    <w:lang w:val="is-IS"/>
                  </w:rPr>
                  <w:t>.1.202</w:t>
                </w:r>
                <w:r w:rsidR="000F5768">
                  <w:rPr>
                    <w:rFonts w:ascii="Times New Roman" w:hAnsi="Times New Roman" w:cs="Times New Roman"/>
                    <w:lang w:val="is-IS"/>
                  </w:rPr>
                  <w:t>3</w:t>
                </w:r>
              </w:p>
            </w:tc>
          </w:sdtContent>
        </w:sdt>
      </w:tr>
      <w:permEnd w:id="2056401198"/>
    </w:tbl>
    <w:p w14:paraId="2D2BB032" w14:textId="77777777" w:rsidR="007414CB" w:rsidRPr="00E34B42" w:rsidRDefault="007414CB" w:rsidP="007414CB">
      <w:pPr>
        <w:spacing w:after="0" w:line="240" w:lineRule="auto"/>
        <w:rPr>
          <w:sz w:val="20"/>
          <w:szCs w:val="20"/>
        </w:rPr>
      </w:pPr>
    </w:p>
    <w:tbl>
      <w:tblPr>
        <w:tblStyle w:val="Hnitanettflu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E34B42" w:rsidRPr="00E34B42" w14:paraId="7E1487A9" w14:textId="77777777" w:rsidTr="4E53AB60">
        <w:tc>
          <w:tcPr>
            <w:tcW w:w="9288" w:type="dxa"/>
            <w:shd w:val="clear" w:color="auto" w:fill="92CDDC" w:themeFill="accent5" w:themeFillTint="99"/>
          </w:tcPr>
          <w:p w14:paraId="00134396" w14:textId="77777777" w:rsidR="00263F72" w:rsidRPr="00E34B42" w:rsidRDefault="00F93B5C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Úrlausnarefni</w:t>
            </w:r>
          </w:p>
        </w:tc>
      </w:tr>
      <w:tr w:rsidR="00E34B42" w:rsidRPr="002A54E0" w14:paraId="5CD1EA34" w14:textId="77777777" w:rsidTr="4E53AB60">
        <w:trPr>
          <w:trHeight w:val="826"/>
        </w:trPr>
        <w:tc>
          <w:tcPr>
            <w:tcW w:w="9288" w:type="dxa"/>
          </w:tcPr>
          <w:permStart w:id="781346330" w:edGrp="everyone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</w:rPr>
            </w:sdtEndPr>
            <w:sdtContent>
              <w:p w14:paraId="74A56B1C" w14:textId="417D6B62" w:rsidR="00FD2097" w:rsidRDefault="00133146" w:rsidP="00A92F9D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Forsaga 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máls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tilefni</w:t>
                </w:r>
              </w:p>
              <w:p w14:paraId="6AE54714" w14:textId="59D63C85" w:rsidR="00BE1FC4" w:rsidRPr="00D56103" w:rsidRDefault="00BE1FC4" w:rsidP="00BE1FC4">
                <w:pPr>
                  <w:jc w:val="both"/>
                  <w:rPr>
                    <w:rFonts w:ascii="Times New Roman" w:hAnsi="Times New Roman" w:cs="Times New Roman"/>
                    <w:lang w:val="is-IS"/>
                  </w:rPr>
                </w:pPr>
                <w:r w:rsidRPr="4E53AB60">
                  <w:rPr>
                    <w:rFonts w:ascii="Times New Roman" w:hAnsi="Times New Roman" w:cs="Times New Roman"/>
                    <w:lang w:val="is-IS"/>
                  </w:rPr>
                  <w:t xml:space="preserve">Í íslenskri löggjöf er ekki tilgreindur aðili sem ber ábyrgð á að til séu neyðarbirgðir eldsneytis eða hversu miklar þær skulu vera. Engin krafa er sett á stjórnvöld eða atvinnulíf að halda uppi lágmarksbirgðum eldsneytis sem nýta mætti í aðstæðum sem takmarka eða útiloka afgreiðslu eldsneytis til Íslands. Á meðan Ísland er háð jarðefnaeldsneyti getur skortur á því takmarkað mjög hefðbundna virkni samfélagsins. Vöruflutningar, samgöngur og atvinnulíf getur lamast ef ekki er til taks orkugjafi til að knýja slíkt áfram. </w:t>
                </w:r>
              </w:p>
              <w:p w14:paraId="78E4B675" w14:textId="77777777" w:rsidR="00BE1FC4" w:rsidRPr="00D56103" w:rsidRDefault="00BE1FC4" w:rsidP="00BE1FC4">
                <w:pPr>
                  <w:rPr>
                    <w:rFonts w:ascii="Times New Roman" w:hAnsi="Times New Roman" w:cs="Times New Roman"/>
                    <w:lang w:val="is-IS"/>
                  </w:rPr>
                </w:pPr>
                <w:r w:rsidRPr="00D56103">
                  <w:rPr>
                    <w:rFonts w:ascii="Times New Roman" w:hAnsi="Times New Roman" w:cs="Times New Roman"/>
                    <w:lang w:val="is-IS"/>
                  </w:rPr>
                  <w:t>Orkustefna Íslands til ársins 2050, skýrsla starfshóps á vegum forsætisráðuneytisins um neyðarbirgðir frá 2022,  skýrsla þjóðaröryggisráðs frá 2021 og aðgerðir sem átakshópur um úrbætur á innviðum skilgreindi í kjölfar fárveðursins 2019, kalla eftir að sett verði lágmarksviðmið fyrir öryggisbirgðir eldsneytis á Íslandi.</w:t>
                </w:r>
              </w:p>
              <w:p w14:paraId="090AFD72" w14:textId="1B8A1E5A" w:rsidR="00FD2097" w:rsidRDefault="00D148DB" w:rsidP="00BA5089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Hvert er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úrlausnarefni</w:t>
                </w:r>
                <w:r w:rsidR="00E832C9" w:rsidRPr="00E34B42">
                  <w:rPr>
                    <w:rFonts w:ascii="Times New Roman" w:hAnsi="Times New Roman" w:cs="Times New Roman"/>
                    <w:b/>
                    <w:lang w:val="is-IS"/>
                  </w:rPr>
                  <w:t>ð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? </w:t>
                </w:r>
              </w:p>
              <w:p w14:paraId="1CBB32A5" w14:textId="7B5485A9" w:rsidR="00D56103" w:rsidRPr="00D56103" w:rsidRDefault="00D56103" w:rsidP="00D56103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Úrlausnarefnið er að </w:t>
                </w:r>
                <w:r w:rsidR="00D7771A">
                  <w:rPr>
                    <w:rFonts w:ascii="Times New Roman" w:hAnsi="Times New Roman" w:cs="Times New Roman"/>
                    <w:bCs/>
                    <w:lang w:val="is-IS"/>
                  </w:rPr>
                  <w:t>tryggja aðgengi að lágmarksbirgðum jarðefnaeldsneytis til 90 daga.</w:t>
                </w:r>
              </w:p>
              <w:p w14:paraId="3468416A" w14:textId="77777777" w:rsidR="00D56103" w:rsidRDefault="007822E4" w:rsidP="00BA5089">
                <w:pPr>
                  <w:pStyle w:val="Mlsgreinlista"/>
                  <w:numPr>
                    <w:ilvl w:val="0"/>
                    <w:numId w:val="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ð hvaða marki </w:t>
                </w:r>
                <w:r w:rsidR="003821A7">
                  <w:rPr>
                    <w:rFonts w:ascii="Times New Roman" w:hAnsi="Times New Roman" w:cs="Times New Roman"/>
                    <w:b/>
                    <w:lang w:val="is-IS"/>
                  </w:rPr>
                  <w:t>duga gildandi lög og reglur ekki til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704B91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05A9C407" w14:textId="1EA257DA" w:rsidR="00CA3381" w:rsidRPr="00D56103" w:rsidRDefault="00D56103" w:rsidP="00D56103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D56103">
                  <w:rPr>
                    <w:rFonts w:ascii="Times New Roman" w:hAnsi="Times New Roman" w:cs="Times New Roman"/>
                    <w:lang w:val="is-IS"/>
                  </w:rPr>
                  <w:t xml:space="preserve">Í íslenskri löggjöf er ekki tilgreindur aðili sem ber ábyrgð á að til séu neyðarbirgðir eldsneytis eða hversu miklar þær skulu vera. Engin krafa er sett á stjórnvöld eða atvinnulíf að halda uppi lágmarksbirgðum eldsneytis sem nýta mætti í aðstæðum sem takmarka eða útiloka afgreiðslu eldsneytis til Íslands. </w:t>
                </w:r>
                <w:r w:rsidR="00C5037E" w:rsidRPr="00D56103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  <w:permEnd w:id="781346330" w:displacedByCustomXml="prev"/>
          <w:p w14:paraId="71DD4E9D" w14:textId="77777777" w:rsidR="4E53AB60" w:rsidRDefault="4E53AB60"/>
        </w:tc>
      </w:tr>
      <w:tr w:rsidR="00E34B42" w:rsidRPr="00E34B42" w14:paraId="7287A61F" w14:textId="77777777" w:rsidTr="4E53AB60">
        <w:tc>
          <w:tcPr>
            <w:tcW w:w="9288" w:type="dxa"/>
            <w:shd w:val="clear" w:color="auto" w:fill="92CDDC" w:themeFill="accent5" w:themeFillTint="99"/>
          </w:tcPr>
          <w:p w14:paraId="7C12A66D" w14:textId="77777777" w:rsidR="00263F72" w:rsidRPr="00E34B42" w:rsidRDefault="00263F7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Markmið</w:t>
            </w:r>
            <w:r w:rsidR="007A02FD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2A54E0" w14:paraId="6B90008A" w14:textId="77777777" w:rsidTr="4E53AB60">
        <w:trPr>
          <w:trHeight w:val="747"/>
        </w:trPr>
        <w:tc>
          <w:tcPr>
            <w:tcW w:w="9288" w:type="dxa"/>
          </w:tcPr>
          <w:permStart w:id="1074606271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58FCDD49" w14:textId="200346EA" w:rsidR="006C6EA3" w:rsidRDefault="00645781" w:rsidP="00BA5089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Stefna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hins opinbera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viðkomandi málefna</w:t>
                </w:r>
                <w:r w:rsidR="00D148DB" w:rsidRPr="00E34B42">
                  <w:rPr>
                    <w:rFonts w:ascii="Times New Roman" w:hAnsi="Times New Roman" w:cs="Times New Roman"/>
                    <w:b/>
                    <w:lang w:val="is-IS"/>
                  </w:rPr>
                  <w:t>sviði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/málaflokki</w:t>
                </w:r>
              </w:p>
              <w:p w14:paraId="59BDB3E0" w14:textId="47ADA46F" w:rsidR="00D7771A" w:rsidRPr="00D7771A" w:rsidRDefault="00D7771A" w:rsidP="00D7771A">
                <w:p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4E53AB60">
                  <w:rPr>
                    <w:rFonts w:ascii="Times New Roman" w:hAnsi="Times New Roman" w:cs="Times New Roman"/>
                    <w:lang w:val="is-IS"/>
                  </w:rPr>
                  <w:t xml:space="preserve">Í orkustefnu fyrir Ísland kemur fram að nægt framboð eldsneytis sé forsenda öryggis á fjölmörgum sviðum, m.a. fæðuöryggis, almennra samgangna, löggæslu og sjúkraflutninga. </w:t>
                </w:r>
                <w:r w:rsidR="58B220F6" w:rsidRPr="00B9303B">
                  <w:rPr>
                    <w:rFonts w:ascii="Times New Roman" w:hAnsi="Times New Roman" w:cs="Times New Roman"/>
                    <w:lang w:val="is-IS"/>
                  </w:rPr>
                  <w:t>Þar er gert ráð fyrir að</w:t>
                </w:r>
                <w:r w:rsidR="58B220F6" w:rsidRPr="4E53AB60">
                  <w:rPr>
                    <w:rFonts w:ascii="Times New Roman" w:hAnsi="Times New Roman" w:cs="Times New Roman"/>
                    <w:lang w:val="is-IS"/>
                  </w:rPr>
                  <w:t xml:space="preserve"> ö</w:t>
                </w:r>
                <w:r w:rsidRPr="4E53AB60">
                  <w:rPr>
                    <w:rFonts w:ascii="Times New Roman" w:hAnsi="Times New Roman" w:cs="Times New Roman"/>
                    <w:lang w:val="is-IS"/>
                  </w:rPr>
                  <w:t xml:space="preserve">ryggisbirgðir olíu verði tiltækar í því skyni að tryggja orkuöryggi og efnahagslegan stöðugleika þar til orkuskiptum er náð. </w:t>
                </w:r>
              </w:p>
              <w:p w14:paraId="72593235" w14:textId="77777777" w:rsidR="00D7771A" w:rsidRDefault="00D7771A" w:rsidP="00D7771A">
                <w:pPr>
                  <w:spacing w:before="60" w:after="60"/>
                </w:pPr>
              </w:p>
              <w:p w14:paraId="5CA3C1AA" w14:textId="77777777" w:rsidR="00D7771A" w:rsidRDefault="00187E36" w:rsidP="00D7771A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D7771A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Markmið sem að er stefnt </w:t>
                </w:r>
                <w:r w:rsidR="00645781" w:rsidRPr="00D7771A">
                  <w:rPr>
                    <w:rFonts w:ascii="Times New Roman" w:hAnsi="Times New Roman" w:cs="Times New Roman"/>
                    <w:b/>
                    <w:lang w:val="is-IS"/>
                  </w:rPr>
                  <w:t xml:space="preserve">með lagasetningu </w:t>
                </w:r>
                <w:r w:rsidRPr="00D7771A">
                  <w:rPr>
                    <w:rFonts w:ascii="Times New Roman" w:hAnsi="Times New Roman" w:cs="Times New Roman"/>
                    <w:b/>
                    <w:lang w:val="is-IS"/>
                  </w:rPr>
                  <w:t>í ljósi úrlausnarefnis</w:t>
                </w:r>
                <w:r w:rsidR="00645781" w:rsidRPr="00D7771A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stefnu stjórnvalda</w:t>
                </w:r>
              </w:p>
              <w:p w14:paraId="77C21441" w14:textId="6ED983B8" w:rsidR="00CA3381" w:rsidRPr="00D7771A" w:rsidRDefault="00D7771A" w:rsidP="00D7771A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Markmið lagasetningarinnar er að tryggja að öryggisbirgðir jarðefnaeldsneytis verði tiltækar.</w:t>
                </w:r>
              </w:p>
            </w:sdtContent>
          </w:sdt>
          <w:p w14:paraId="68FC1842" w14:textId="77777777" w:rsidR="4E53AB60" w:rsidRDefault="4E53AB60"/>
        </w:tc>
      </w:tr>
      <w:permEnd w:id="1074606271"/>
      <w:tr w:rsidR="00E34B42" w:rsidRPr="00E34B42" w14:paraId="3884FEA6" w14:textId="77777777" w:rsidTr="4E53AB60">
        <w:tc>
          <w:tcPr>
            <w:tcW w:w="9288" w:type="dxa"/>
            <w:shd w:val="clear" w:color="auto" w:fill="92CDDC" w:themeFill="accent5" w:themeFillTint="99"/>
          </w:tcPr>
          <w:p w14:paraId="0E71A2F3" w14:textId="77777777" w:rsidR="00263F72" w:rsidRPr="00E34B42" w:rsidRDefault="00E832C9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Leiðir</w:t>
            </w:r>
          </w:p>
        </w:tc>
      </w:tr>
      <w:tr w:rsidR="00E34B42" w:rsidRPr="00E34B42" w14:paraId="16FEA037" w14:textId="77777777" w:rsidTr="4E53AB60">
        <w:trPr>
          <w:trHeight w:val="826"/>
        </w:trPr>
        <w:tc>
          <w:tcPr>
            <w:tcW w:w="9288" w:type="dxa"/>
          </w:tcPr>
          <w:permStart w:id="1833907299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6129ECE3" w14:textId="299F2DB8" w:rsidR="00FD2097" w:rsidRDefault="004978E5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Ekkert aðhafst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 - hvaða afleiðingar hefði það?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5AA9B9B1" w14:textId="0221E4D4" w:rsidR="00D7771A" w:rsidRPr="002517E9" w:rsidRDefault="00D7771A" w:rsidP="00D7771A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2517E9">
                  <w:rPr>
                    <w:rFonts w:ascii="Times New Roman" w:hAnsi="Times New Roman" w:cs="Times New Roman"/>
                    <w:bCs/>
                    <w:lang w:val="is-IS"/>
                  </w:rPr>
                  <w:t>Áfram væri engin krafa á stjórnvöld</w:t>
                </w:r>
                <w:r w:rsidR="002517E9" w:rsidRPr="002517E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eða atvinnulíf að halda uppi lágmarksbirgðum eldsneytis.</w:t>
                </w:r>
                <w:r w:rsidR="002517E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Eins og fram er komið er nægt framboð eldsneytis forsenda öryggis á fjölmörgum sviðum. </w:t>
                </w:r>
              </w:p>
              <w:p w14:paraId="20719E5A" w14:textId="69544EE3" w:rsidR="00FD2097" w:rsidRDefault="004978E5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lastRenderedPageBreak/>
                  <w:t>Önnur úrræði en lagasetning</w:t>
                </w:r>
                <w:r w:rsidR="0047580A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metin hafa verið</w:t>
                </w:r>
              </w:p>
              <w:p w14:paraId="62634B4F" w14:textId="7D1381CA" w:rsidR="002517E9" w:rsidRPr="002517E9" w:rsidRDefault="002517E9" w:rsidP="002517E9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2517E9">
                  <w:rPr>
                    <w:rFonts w:ascii="Times New Roman" w:hAnsi="Times New Roman" w:cs="Times New Roman"/>
                    <w:bCs/>
                    <w:lang w:val="is-IS"/>
                  </w:rPr>
                  <w:t>Á ekki við vegna þess að í íslenskri löggjöf er ekki tilgreindur aðili sem ber ábyrgð á að til séu neyðarbirgðir eldsneytis eða hversu miklar þær skulu vera. Engin krafa er sett á stjórnvöld eða atvinnulíf að halda uppi lágmarksbirgðum eldsneytis sem nýta mætti í aðstæðum sem takmarka eða útiloka afgreiðslu eldsneytis til Íslands.</w:t>
                </w:r>
              </w:p>
              <w:p w14:paraId="2B735983" w14:textId="77777777" w:rsidR="002517E9" w:rsidRDefault="0047580A" w:rsidP="00BA5089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Mögulegar l</w:t>
                </w:r>
                <w:r w:rsidR="00A77160" w:rsidRPr="00E34B42">
                  <w:rPr>
                    <w:rFonts w:ascii="Times New Roman" w:hAnsi="Times New Roman" w:cs="Times New Roman"/>
                    <w:b/>
                    <w:lang w:val="is-IS"/>
                  </w:rPr>
                  <w:t>eiðir við l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agasetning</w:t>
                </w:r>
                <w:r w:rsidR="00CA3381" w:rsidRPr="00E34B42">
                  <w:rPr>
                    <w:rFonts w:ascii="Times New Roman" w:hAnsi="Times New Roman" w:cs="Times New Roman"/>
                    <w:b/>
                    <w:lang w:val="is-IS"/>
                  </w:rPr>
                  <w:t>u</w:t>
                </w:r>
              </w:p>
              <w:p w14:paraId="2050B825" w14:textId="77777777" w:rsidR="000F5768" w:rsidRDefault="002517E9" w:rsidP="4E53AB60">
                <w:p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4E53AB60">
                  <w:rPr>
                    <w:rFonts w:ascii="Times New Roman" w:hAnsi="Times New Roman" w:cs="Times New Roman"/>
                    <w:lang w:val="is-IS"/>
                  </w:rPr>
                  <w:t>Helst kemur til greina ný heildarlöggjöf eða breyting á lögum um endurnýjanlegt eldsneyti í samgöngum á landi</w:t>
                </w:r>
                <w:r w:rsidR="5FB1EFB5" w:rsidRPr="4E53AB60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Pr="4E53AB60">
                  <w:rPr>
                    <w:rFonts w:ascii="Times New Roman" w:hAnsi="Times New Roman" w:cs="Times New Roman"/>
                    <w:lang w:val="is-IS"/>
                  </w:rPr>
                  <w:t xml:space="preserve"> nr. 40/2013.</w:t>
                </w:r>
              </w:p>
              <w:p w14:paraId="41D4AD06" w14:textId="17454A1C" w:rsidR="00CA3381" w:rsidRPr="002517E9" w:rsidRDefault="00A847A5" w:rsidP="4E53AB60">
                <w:pPr>
                  <w:spacing w:before="60" w:after="60"/>
                  <w:rPr>
                    <w:rFonts w:ascii="Times New Roman" w:hAnsi="Times New Roman" w:cs="Times New Roman"/>
                    <w:b/>
                    <w:bCs/>
                    <w:lang w:val="is-IS"/>
                  </w:rPr>
                </w:pPr>
              </w:p>
            </w:sdtContent>
          </w:sdt>
          <w:p w14:paraId="61F2708F" w14:textId="77777777" w:rsidR="4E53AB60" w:rsidRDefault="4E53AB60"/>
        </w:tc>
      </w:tr>
      <w:permEnd w:id="1833907299"/>
      <w:tr w:rsidR="00E34B42" w:rsidRPr="00E34B42" w14:paraId="78D6184D" w14:textId="77777777" w:rsidTr="4E53AB60">
        <w:tc>
          <w:tcPr>
            <w:tcW w:w="9288" w:type="dxa"/>
            <w:shd w:val="clear" w:color="auto" w:fill="92CDDC" w:themeFill="accent5" w:themeFillTint="99"/>
          </w:tcPr>
          <w:p w14:paraId="41551A13" w14:textId="77777777" w:rsidR="000D6E33" w:rsidRPr="00E34B42" w:rsidRDefault="000D6E33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lastRenderedPageBreak/>
              <w:t>Hvaða leið er áformuð og hvers vegna?</w:t>
            </w:r>
          </w:p>
        </w:tc>
      </w:tr>
      <w:tr w:rsidR="00E34B42" w:rsidRPr="002A54E0" w14:paraId="0C2E61A8" w14:textId="77777777" w:rsidTr="4E53AB60">
        <w:trPr>
          <w:trHeight w:val="679"/>
        </w:trPr>
        <w:tc>
          <w:tcPr>
            <w:tcW w:w="9288" w:type="dxa"/>
          </w:tcPr>
          <w:permStart w:id="62159182" w:edGrp="everyone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486F342A" w14:textId="1E942EEE" w:rsidR="000D6E33" w:rsidRDefault="000D6E33" w:rsidP="00BA508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Stutt lýsing á þeirri leið sem áformuð er og rökstuðningur fyrir henni</w:t>
                </w:r>
              </w:p>
              <w:p w14:paraId="35D93009" w14:textId="77A0E81F" w:rsidR="002517E9" w:rsidRPr="002517E9" w:rsidRDefault="000F5768" w:rsidP="002517E9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Áformað er að leggja fram nýja heildarlöggjöf um birgðahald jarðefnaeldsneytis. Rökin fyrir því eru að um er að ræða löggjöf sem ekki hefur verið fyrir hendi hér á landi og fer best á því að um efnið sé fjallað í sérstökum lögum.</w:t>
                </w:r>
              </w:p>
              <w:p w14:paraId="17A5493A" w14:textId="77777777" w:rsidR="002517E9" w:rsidRDefault="000D6E33" w:rsidP="00BA508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lstu fyrirhuguðu breytingar á 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gildandi lögum og reglum</w:t>
                </w:r>
                <w:r w:rsidR="00AB7B39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hvort heldur bætt er við eða fellt brott</w:t>
                </w:r>
              </w:p>
              <w:p w14:paraId="78270E3D" w14:textId="5269B00A" w:rsidR="00773E71" w:rsidRPr="001C6DAF" w:rsidRDefault="00A847A5" w:rsidP="001C6DAF">
                <w:pPr>
                  <w:tabs>
                    <w:tab w:val="left" w:pos="340"/>
                  </w:tabs>
                  <w:spacing w:after="160" w:line="305" w:lineRule="atLea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Áformað er að leggja fram nýja heildarlöggjöf um birgðahald jarðefnaeldsneytis</w:t>
                </w:r>
                <w:r w:rsidR="00E019B7" w:rsidRPr="001C6DAF">
                  <w:rPr>
                    <w:rFonts w:ascii="Times New Roman" w:hAnsi="Times New Roman" w:cs="Times New Roman"/>
                  </w:rPr>
                  <w:t xml:space="preserve">. </w:t>
                </w:r>
                <w:proofErr w:type="spellStart"/>
                <w:r w:rsidR="00E019B7" w:rsidRPr="001C6DAF">
                  <w:rPr>
                    <w:rFonts w:ascii="Times New Roman" w:hAnsi="Times New Roman" w:cs="Times New Roman"/>
                  </w:rPr>
                  <w:t>Birgðaskyldan</w:t>
                </w:r>
                <w:proofErr w:type="spellEnd"/>
                <w:r w:rsidR="00E019B7" w:rsidRPr="001C6DAF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019B7" w:rsidRPr="001C6DAF">
                  <w:rPr>
                    <w:rFonts w:ascii="Times New Roman" w:hAnsi="Times New Roman" w:cs="Times New Roman"/>
                  </w:rPr>
                  <w:t>verði</w:t>
                </w:r>
                <w:proofErr w:type="spellEnd"/>
                <w:r w:rsidR="00E019B7" w:rsidRPr="001C6DAF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019B7" w:rsidRPr="001C6DAF">
                  <w:rPr>
                    <w:rFonts w:ascii="Times New Roman" w:hAnsi="Times New Roman" w:cs="Times New Roman"/>
                  </w:rPr>
                  <w:t>innleidd</w:t>
                </w:r>
                <w:proofErr w:type="spellEnd"/>
                <w:r w:rsidR="00E019B7" w:rsidRPr="001C6DAF">
                  <w:rPr>
                    <w:rFonts w:ascii="Times New Roman" w:hAnsi="Times New Roman" w:cs="Times New Roman"/>
                  </w:rPr>
                  <w:t xml:space="preserve"> </w:t>
                </w:r>
                <w:r w:rsidR="00127302" w:rsidRPr="001C6DAF">
                  <w:rPr>
                    <w:rFonts w:ascii="Times New Roman" w:hAnsi="Times New Roman" w:cs="Times New Roman"/>
                  </w:rPr>
                  <w:t xml:space="preserve">í </w:t>
                </w:r>
                <w:proofErr w:type="spellStart"/>
                <w:r w:rsidR="00127302" w:rsidRPr="001C6DAF">
                  <w:rPr>
                    <w:rFonts w:ascii="Times New Roman" w:hAnsi="Times New Roman" w:cs="Times New Roman"/>
                  </w:rPr>
                  <w:t>skrefum</w:t>
                </w:r>
                <w:proofErr w:type="spellEnd"/>
                <w:r w:rsidR="00127302" w:rsidRPr="001C6DAF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127302" w:rsidRPr="001C6DAF">
                  <w:rPr>
                    <w:rFonts w:ascii="Times New Roman" w:hAnsi="Times New Roman" w:cs="Times New Roman"/>
                  </w:rPr>
                  <w:t>yfir</w:t>
                </w:r>
                <w:proofErr w:type="spellEnd"/>
                <w:r w:rsidR="00127302" w:rsidRPr="001C6DAF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127302" w:rsidRPr="001C6DAF">
                  <w:rPr>
                    <w:rFonts w:ascii="Times New Roman" w:hAnsi="Times New Roman" w:cs="Times New Roman"/>
                  </w:rPr>
                  <w:t>nokkurra</w:t>
                </w:r>
                <w:proofErr w:type="spellEnd"/>
                <w:r w:rsidR="00127302" w:rsidRPr="001C6DAF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127302" w:rsidRPr="001C6DAF">
                  <w:rPr>
                    <w:rFonts w:ascii="Times New Roman" w:hAnsi="Times New Roman" w:cs="Times New Roman"/>
                  </w:rPr>
                  <w:t>ára</w:t>
                </w:r>
                <w:proofErr w:type="spellEnd"/>
                <w:r w:rsidR="00127302" w:rsidRPr="001C6DAF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127302" w:rsidRPr="001C6DAF">
                  <w:rPr>
                    <w:rFonts w:ascii="Times New Roman" w:hAnsi="Times New Roman" w:cs="Times New Roman"/>
                  </w:rPr>
                  <w:t>tímabil</w:t>
                </w:r>
                <w:proofErr w:type="spellEnd"/>
                <w:r w:rsidR="00127302" w:rsidRPr="001C6DAF">
                  <w:rPr>
                    <w:rFonts w:ascii="Times New Roman" w:hAnsi="Times New Roman" w:cs="Times New Roman"/>
                  </w:rPr>
                  <w:t xml:space="preserve">. </w:t>
                </w:r>
                <w:proofErr w:type="spellStart"/>
                <w:r w:rsidR="00127302" w:rsidRPr="001C6DAF">
                  <w:rPr>
                    <w:rFonts w:ascii="Times New Roman" w:hAnsi="Times New Roman" w:cs="Times New Roman"/>
                  </w:rPr>
                  <w:t>Orkustofnun</w:t>
                </w:r>
                <w:proofErr w:type="spellEnd"/>
                <w:r w:rsidR="00127302" w:rsidRPr="001C6DAF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127302" w:rsidRPr="001C6DAF">
                  <w:rPr>
                    <w:rFonts w:ascii="Times New Roman" w:hAnsi="Times New Roman" w:cs="Times New Roman"/>
                  </w:rPr>
                  <w:t>fari</w:t>
                </w:r>
                <w:proofErr w:type="spellEnd"/>
                <w:r w:rsidR="00127302" w:rsidRPr="001C6DAF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127302" w:rsidRPr="001C6DAF">
                  <w:rPr>
                    <w:rFonts w:ascii="Times New Roman" w:hAnsi="Times New Roman" w:cs="Times New Roman"/>
                  </w:rPr>
                  <w:t>með</w:t>
                </w:r>
                <w:proofErr w:type="spellEnd"/>
                <w:r w:rsidR="00127302" w:rsidRPr="001C6DAF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127302" w:rsidRPr="001C6DAF">
                  <w:rPr>
                    <w:rFonts w:ascii="Times New Roman" w:hAnsi="Times New Roman" w:cs="Times New Roman"/>
                  </w:rPr>
                  <w:t>eftirliti</w:t>
                </w:r>
                <w:proofErr w:type="spellEnd"/>
                <w:r w:rsidR="00127302" w:rsidRPr="001C6DAF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127302" w:rsidRPr="001C6DAF">
                  <w:rPr>
                    <w:rFonts w:ascii="Times New Roman" w:hAnsi="Times New Roman" w:cs="Times New Roman"/>
                  </w:rPr>
                  <w:t>með</w:t>
                </w:r>
                <w:proofErr w:type="spellEnd"/>
                <w:r w:rsidR="00127302" w:rsidRPr="001C6DAF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127302" w:rsidRPr="001C6DAF">
                  <w:rPr>
                    <w:rFonts w:ascii="Times New Roman" w:hAnsi="Times New Roman" w:cs="Times New Roman"/>
                  </w:rPr>
                  <w:t>m</w:t>
                </w:r>
                <w:r w:rsidR="00E019B7" w:rsidRPr="001C6DAF">
                  <w:rPr>
                    <w:rFonts w:ascii="Times New Roman" w:hAnsi="Times New Roman" w:cs="Times New Roman"/>
                  </w:rPr>
                  <w:t>eð</w:t>
                </w:r>
                <w:proofErr w:type="spellEnd"/>
                <w:r w:rsidR="00E019B7" w:rsidRPr="001C6DAF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019B7" w:rsidRPr="001C6DAF">
                  <w:rPr>
                    <w:rFonts w:ascii="Times New Roman" w:hAnsi="Times New Roman" w:cs="Times New Roman"/>
                  </w:rPr>
                  <w:t>framkvæmd</w:t>
                </w:r>
                <w:proofErr w:type="spellEnd"/>
                <w:r w:rsidR="00E019B7" w:rsidRPr="001C6DAF">
                  <w:rPr>
                    <w:rFonts w:ascii="Times New Roman" w:hAnsi="Times New Roman" w:cs="Times New Roman"/>
                  </w:rPr>
                  <w:t xml:space="preserve"> </w:t>
                </w:r>
                <w:proofErr w:type="spellStart"/>
                <w:r w:rsidR="00E019B7" w:rsidRPr="001C6DAF">
                  <w:rPr>
                    <w:rFonts w:ascii="Times New Roman" w:hAnsi="Times New Roman" w:cs="Times New Roman"/>
                  </w:rPr>
                  <w:t>laganna</w:t>
                </w:r>
                <w:proofErr w:type="spellEnd"/>
                <w:r w:rsidR="00E019B7" w:rsidRPr="001C6DAF">
                  <w:rPr>
                    <w:rFonts w:ascii="Times New Roman" w:hAnsi="Times New Roman" w:cs="Times New Roman"/>
                  </w:rPr>
                  <w:t>.</w:t>
                </w:r>
              </w:p>
              <w:p w14:paraId="6D310233" w14:textId="7545B8D5" w:rsidR="000D6E33" w:rsidRPr="002517E9" w:rsidRDefault="00BA4BB1" w:rsidP="002517E9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517E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  <w:p w14:paraId="3FE39854" w14:textId="77777777" w:rsidR="4E53AB60" w:rsidRDefault="4E53AB60"/>
        </w:tc>
      </w:tr>
      <w:tr w:rsidR="00E34B42" w:rsidRPr="002A54E0" w14:paraId="4371DE2D" w14:textId="77777777" w:rsidTr="4E53AB60">
        <w:tc>
          <w:tcPr>
            <w:tcW w:w="9288" w:type="dxa"/>
            <w:shd w:val="clear" w:color="auto" w:fill="92CDDC" w:themeFill="accent5" w:themeFillTint="99"/>
          </w:tcPr>
          <w:p w14:paraId="6A6518B6" w14:textId="77777777" w:rsidR="00311838" w:rsidRPr="00E34B42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Samræmi við stjórnarskrá og þjóðarétt – aðrar grundvallarspurningar</w:t>
            </w:r>
          </w:p>
        </w:tc>
      </w:tr>
      <w:tr w:rsidR="00E34B42" w:rsidRPr="00E34B42" w14:paraId="156F1B58" w14:textId="77777777" w:rsidTr="4E53AB60">
        <w:tc>
          <w:tcPr>
            <w:tcW w:w="9288" w:type="dxa"/>
          </w:tcPr>
          <w:permEnd w:id="62159182" w:displacedByCustomXml="next"/>
          <w:permStart w:id="252924766" w:edGrp="everyone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026538F2" w14:textId="4F94F8E7" w:rsidR="009941D2" w:rsidRDefault="002B70B7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Koma áformin inn á svið stjórnarskrár og þjóðréttarskuldbindinga?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211D838C" w14:textId="07A6B1B3" w:rsidR="00773E71" w:rsidRDefault="00773E71" w:rsidP="00773E71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773E71">
                  <w:rPr>
                    <w:rFonts w:ascii="Times New Roman" w:hAnsi="Times New Roman" w:cs="Times New Roman"/>
                    <w:bCs/>
                    <w:lang w:val="is-IS"/>
                  </w:rPr>
                  <w:t>Nei. Rétt er að benda á að Ísland er ekki aðili að alþjóða orkumálastofnuninni (IEA)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en aðildarríki hennar skuldbinda sig til að hafa tryggt aðgengi að 90 daga jarðefnaeldsneytisbirgðum.</w:t>
                </w:r>
              </w:p>
              <w:p w14:paraId="6D5CF652" w14:textId="751DF56B" w:rsidR="00773E71" w:rsidRPr="00773E71" w:rsidRDefault="00773E71" w:rsidP="00773E71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Þá er bent á að aðildarríkjum ESB ber einnig að tryggja aðgengi að 90 daga jarðefnaeldsneytisbirgðum samkvæmt tilskipun 2009/119/EB en sú tilskipun fellur utan gildissviðs EES-samningsins og hefur því ekki bindandi áhrif hér á landi. </w:t>
                </w:r>
              </w:p>
              <w:p w14:paraId="0046522B" w14:textId="195D11CB" w:rsidR="009941D2" w:rsidRDefault="002B70B7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Varða áformin ákvæði EES-samningsins um ríkisaðstoð, tæknilegar reglur um vöru og </w:t>
                </w:r>
                <w:proofErr w:type="spellStart"/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fjarþjónustu</w:t>
                </w:r>
                <w:proofErr w:type="spellEnd"/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eða frelsi til að veita þjónustu?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22805F68" w14:textId="00F22C6A" w:rsidR="00773E71" w:rsidRPr="00773E71" w:rsidRDefault="00773E71" w:rsidP="00773E71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773E71">
                  <w:rPr>
                    <w:rFonts w:ascii="Times New Roman" w:hAnsi="Times New Roman" w:cs="Times New Roman"/>
                    <w:bCs/>
                    <w:lang w:val="is-IS"/>
                  </w:rPr>
                  <w:t>Nei.</w:t>
                </w:r>
              </w:p>
              <w:p w14:paraId="01BE2CA7" w14:textId="77777777" w:rsidR="00773E71" w:rsidRDefault="00D62AAC" w:rsidP="00BA5089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önnur grundvallarlöggjöf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sem taka þarf tillit til?</w:t>
                </w:r>
              </w:p>
              <w:p w14:paraId="24CADC38" w14:textId="61A746EE" w:rsidR="00CA3381" w:rsidRPr="00773E71" w:rsidRDefault="00773E71" w:rsidP="00773E71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773E71">
                  <w:rPr>
                    <w:rFonts w:ascii="Times New Roman" w:hAnsi="Times New Roman" w:cs="Times New Roman"/>
                    <w:bCs/>
                    <w:lang w:val="is-IS"/>
                  </w:rPr>
                  <w:t>Nei.</w:t>
                </w:r>
                <w:r w:rsidR="00F656C4" w:rsidRPr="00773E71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BA4BB1" w:rsidRPr="00773E71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  <w:p w14:paraId="4D79896F" w14:textId="77777777" w:rsidR="4E53AB60" w:rsidRDefault="4E53AB60"/>
        </w:tc>
      </w:tr>
      <w:tr w:rsidR="00E34B42" w:rsidRPr="00E34B42" w14:paraId="4DACF6B4" w14:textId="77777777" w:rsidTr="4E53AB60">
        <w:tc>
          <w:tcPr>
            <w:tcW w:w="9288" w:type="dxa"/>
            <w:shd w:val="clear" w:color="auto" w:fill="92CDDC" w:themeFill="accent5" w:themeFillTint="99"/>
          </w:tcPr>
          <w:p w14:paraId="6278C1BA" w14:textId="77777777" w:rsidR="00311838" w:rsidRPr="00E34B42" w:rsidRDefault="0013710B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Samráð</w:t>
            </w:r>
          </w:p>
        </w:tc>
      </w:tr>
      <w:tr w:rsidR="00E34B42" w:rsidRPr="00E34B42" w14:paraId="7C5C34E2" w14:textId="77777777" w:rsidTr="4E53AB60">
        <w:trPr>
          <w:trHeight w:val="826"/>
        </w:trPr>
        <w:tc>
          <w:tcPr>
            <w:tcW w:w="9288" w:type="dxa"/>
          </w:tcPr>
          <w:permEnd w:id="252924766" w:displacedByCustomXml="next"/>
          <w:permStart w:id="641817076" w:edGrp="everyone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01779221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7F813413" w14:textId="4077A1EF" w:rsidR="009941D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Hverjir eru helstu hagsmunaaðilar? </w:t>
                </w:r>
              </w:p>
              <w:p w14:paraId="488C3779" w14:textId="56288248" w:rsidR="00773E71" w:rsidRPr="00444658" w:rsidRDefault="00773E71" w:rsidP="4E53AB60">
                <w:p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  <w:r w:rsidRPr="4E53AB60">
                  <w:rPr>
                    <w:rFonts w:ascii="Times New Roman" w:hAnsi="Times New Roman" w:cs="Times New Roman"/>
                    <w:lang w:val="is-IS"/>
                  </w:rPr>
                  <w:t xml:space="preserve">Almenningur, </w:t>
                </w:r>
                <w:r w:rsidR="00444658" w:rsidRPr="4E53AB60">
                  <w:rPr>
                    <w:rFonts w:ascii="Times New Roman" w:hAnsi="Times New Roman" w:cs="Times New Roman"/>
                    <w:lang w:val="is-IS"/>
                  </w:rPr>
                  <w:t>innflutnings</w:t>
                </w:r>
                <w:r w:rsidR="3E80302C" w:rsidRPr="4E53AB60">
                  <w:rPr>
                    <w:rFonts w:ascii="Times New Roman" w:hAnsi="Times New Roman" w:cs="Times New Roman"/>
                    <w:lang w:val="is-IS"/>
                  </w:rPr>
                  <w:t>-</w:t>
                </w:r>
                <w:r w:rsidR="00444658" w:rsidRPr="4E53AB60">
                  <w:rPr>
                    <w:rFonts w:ascii="Times New Roman" w:hAnsi="Times New Roman" w:cs="Times New Roman"/>
                    <w:lang w:val="is-IS"/>
                  </w:rPr>
                  <w:t>, dreifingar</w:t>
                </w:r>
                <w:r w:rsidR="2AED8487" w:rsidRPr="4E53AB60">
                  <w:rPr>
                    <w:rFonts w:ascii="Times New Roman" w:hAnsi="Times New Roman" w:cs="Times New Roman"/>
                    <w:lang w:val="is-IS"/>
                  </w:rPr>
                  <w:t>-</w:t>
                </w:r>
                <w:r w:rsidR="00444658" w:rsidRPr="4E53AB60">
                  <w:rPr>
                    <w:rFonts w:ascii="Times New Roman" w:hAnsi="Times New Roman" w:cs="Times New Roman"/>
                    <w:lang w:val="is-IS"/>
                  </w:rPr>
                  <w:t xml:space="preserve"> og söluaðilar jarðefnaeldsneytis.</w:t>
                </w:r>
              </w:p>
              <w:p w14:paraId="1AB7B132" w14:textId="2060775A" w:rsidR="009941D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Er skörun við stjórnarmálefni annarra ráðuneyta?</w:t>
                </w:r>
                <w:r w:rsidR="00F656C4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2FCF6939" w14:textId="46D8E6AF" w:rsidR="00444658" w:rsidRPr="00444658" w:rsidRDefault="002B62E7" w:rsidP="00444658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Möguleg skörun við </w:t>
                </w:r>
                <w:r w:rsidR="00A53AA3">
                  <w:rPr>
                    <w:rFonts w:ascii="Times New Roman" w:hAnsi="Times New Roman" w:cs="Times New Roman"/>
                    <w:bCs/>
                    <w:lang w:val="is-IS"/>
                  </w:rPr>
                  <w:t>dómsmálaráðuneyti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vegna a</w:t>
                </w:r>
                <w:r w:rsidR="00381CA5">
                  <w:rPr>
                    <w:rFonts w:ascii="Times New Roman" w:hAnsi="Times New Roman" w:cs="Times New Roman"/>
                    <w:bCs/>
                    <w:lang w:val="is-IS"/>
                  </w:rPr>
                  <w:t>lmannavarnasjónarmiða.</w:t>
                </w:r>
              </w:p>
              <w:p w14:paraId="14157B0C" w14:textId="49852413" w:rsidR="009941D2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Samráð sem þegar hefur farið fram</w:t>
                </w:r>
              </w:p>
              <w:p w14:paraId="13C5B882" w14:textId="22A3C075" w:rsidR="00444658" w:rsidRPr="00444658" w:rsidRDefault="00444658" w:rsidP="00444658">
                <w:pPr>
                  <w:spacing w:before="60" w:after="6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Við gerð kostnaðar- og ábatagreiningar hefur verið leitað upplýsinga hjá innflutnings, dreifingar og söluaðilum jarðefnaeldsneytis.</w:t>
                </w:r>
              </w:p>
              <w:p w14:paraId="090B5424" w14:textId="77777777" w:rsidR="00444658" w:rsidRDefault="002B70B7" w:rsidP="00BA5089">
                <w:pPr>
                  <w:pStyle w:val="Mlsgreinlista"/>
                  <w:numPr>
                    <w:ilvl w:val="0"/>
                    <w:numId w:val="9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Fyrirhugað samráð</w:t>
                </w:r>
              </w:p>
              <w:p w14:paraId="171E3176" w14:textId="08E5CB4B" w:rsidR="00CA3381" w:rsidRPr="00444658" w:rsidRDefault="00444658" w:rsidP="00444658">
                <w:p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444658">
                  <w:rPr>
                    <w:rFonts w:ascii="Times New Roman" w:hAnsi="Times New Roman" w:cs="Times New Roman"/>
                    <w:bCs/>
                    <w:lang w:val="is-IS"/>
                  </w:rPr>
                  <w:lastRenderedPageBreak/>
                  <w:t>Birting áforma í samráðsgátt stjórnvalda. Birting frumvarpsdraga í samráðsgátt stjórnvalda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 w:rsidR="00A53AA3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A53AA3" w:rsidRPr="00A53AA3">
                  <w:rPr>
                    <w:rFonts w:ascii="Times New Roman" w:hAnsi="Times New Roman" w:cs="Times New Roman"/>
                    <w:bCs/>
                    <w:lang w:val="is-IS"/>
                  </w:rPr>
                  <w:t>Samráð við dómsmálaráðuneytið og utanríkisráðuneytið. Frumvarpið er unnið í samráði og í samvinnu við Orkustofnun.</w:t>
                </w:r>
              </w:p>
            </w:sdtContent>
          </w:sdt>
          <w:p w14:paraId="76040646" w14:textId="77777777" w:rsidR="4E53AB60" w:rsidRDefault="4E53AB60"/>
        </w:tc>
      </w:tr>
      <w:tr w:rsidR="00E34B42" w:rsidRPr="00E34B42" w14:paraId="742C4CE0" w14:textId="77777777" w:rsidTr="4E53AB60">
        <w:tc>
          <w:tcPr>
            <w:tcW w:w="9288" w:type="dxa"/>
            <w:shd w:val="clear" w:color="auto" w:fill="92CDDC" w:themeFill="accent5" w:themeFillTint="99"/>
          </w:tcPr>
          <w:p w14:paraId="7865CB11" w14:textId="77777777" w:rsidR="00311838" w:rsidRPr="00E34B42" w:rsidRDefault="003821A7" w:rsidP="003821A7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lastRenderedPageBreak/>
              <w:t>M</w:t>
            </w:r>
            <w:r w:rsidRPr="00E34B42">
              <w:rPr>
                <w:rFonts w:ascii="Times New Roman" w:hAnsi="Times New Roman" w:cs="Times New Roman"/>
                <w:b/>
                <w:lang w:val="is-IS"/>
              </w:rPr>
              <w:t xml:space="preserve">at </w:t>
            </w:r>
            <w:r w:rsidR="0013710B" w:rsidRPr="00E34B42">
              <w:rPr>
                <w:rFonts w:ascii="Times New Roman" w:hAnsi="Times New Roman" w:cs="Times New Roman"/>
                <w:b/>
                <w:lang w:val="is-IS"/>
              </w:rPr>
              <w:t>á áhrifum þeirrar leiðar sem áformuð er</w:t>
            </w:r>
            <w:r w:rsidR="0091519C" w:rsidRPr="00E34B42">
              <w:rPr>
                <w:rFonts w:ascii="Times New Roman" w:hAnsi="Times New Roman" w:cs="Times New Roman"/>
                <w:b/>
                <w:lang w:val="is-IS"/>
              </w:rPr>
              <w:t xml:space="preserve"> </w:t>
            </w:r>
          </w:p>
        </w:tc>
      </w:tr>
      <w:tr w:rsidR="00E34B42" w:rsidRPr="002A54E0" w14:paraId="00247ECC" w14:textId="77777777" w:rsidTr="4E53AB60">
        <w:trPr>
          <w:trHeight w:val="283"/>
        </w:trPr>
        <w:tc>
          <w:tcPr>
            <w:tcW w:w="9288" w:type="dxa"/>
          </w:tcPr>
          <w:permEnd w:id="641817076" w:displacedByCustomXml="next"/>
          <w:permStart w:id="1441682079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35200883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628E1766" w14:textId="77777777" w:rsidR="00F93B5C" w:rsidRPr="00D63ED7" w:rsidRDefault="003821A7" w:rsidP="00BA1F90">
                <w:pPr>
                  <w:pStyle w:val="Mlsgreinlista"/>
                  <w:numPr>
                    <w:ilvl w:val="0"/>
                    <w:numId w:val="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/>
                    <w:lang w:val="is-IS"/>
                  </w:rPr>
                  <w:t>Niðurstaða frummats á áhrifum, sbr. fylgiskjal</w:t>
                </w:r>
              </w:p>
            </w:sdtContent>
          </w:sdt>
          <w:p w14:paraId="49E5A139" w14:textId="77777777" w:rsidR="4E53AB60" w:rsidRDefault="4E53AB60"/>
        </w:tc>
      </w:tr>
      <w:permEnd w:id="1441682079"/>
      <w:tr w:rsidR="00E34B42" w:rsidRPr="00E34B42" w14:paraId="75956D5C" w14:textId="77777777" w:rsidTr="4E53AB60">
        <w:tc>
          <w:tcPr>
            <w:tcW w:w="9288" w:type="dxa"/>
            <w:shd w:val="clear" w:color="auto" w:fill="92CDDC" w:themeFill="accent5" w:themeFillTint="99"/>
          </w:tcPr>
          <w:p w14:paraId="13210A50" w14:textId="77777777" w:rsidR="00311838" w:rsidRPr="00E34B42" w:rsidRDefault="008A2C75" w:rsidP="008A2C75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Næstu skref, innleiðing</w:t>
            </w:r>
          </w:p>
        </w:tc>
      </w:tr>
      <w:tr w:rsidR="00E34B42" w:rsidRPr="002A54E0" w14:paraId="1E25F133" w14:textId="77777777" w:rsidTr="4E53AB60">
        <w:trPr>
          <w:trHeight w:val="826"/>
        </w:trPr>
        <w:tc>
          <w:tcPr>
            <w:tcW w:w="9288" w:type="dxa"/>
          </w:tcPr>
          <w:permStart w:id="272315598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954320449"/>
            </w:sdtPr>
            <w:sdtEndPr/>
            <w:sdtContent>
              <w:p w14:paraId="63C80958" w14:textId="77777777" w:rsidR="00444658" w:rsidRDefault="00133146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gerð verk</w:t>
                </w:r>
                <w:r w:rsidR="002B70B7" w:rsidRPr="00E34B42">
                  <w:rPr>
                    <w:rFonts w:ascii="Times New Roman" w:hAnsi="Times New Roman" w:cs="Times New Roman"/>
                    <w:b/>
                    <w:lang w:val="is-IS"/>
                  </w:rPr>
                  <w:t>efnis</w:t>
                </w: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áætlun fyrir frumvarpssmíðina?</w:t>
                </w:r>
              </w:p>
              <w:p w14:paraId="009169E1" w14:textId="6554329C" w:rsidR="009941D2" w:rsidRPr="00444658" w:rsidRDefault="000F5768" w:rsidP="00444658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já</w:t>
                </w:r>
              </w:p>
              <w:p w14:paraId="65978160" w14:textId="5F3A2506" w:rsidR="009941D2" w:rsidRDefault="00941142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Hvernig verður staðið að innleiðingu </w:t>
                </w:r>
                <w:r w:rsidR="00133146" w:rsidRPr="00E34B42">
                  <w:rPr>
                    <w:rFonts w:ascii="Times New Roman" w:hAnsi="Times New Roman" w:cs="Times New Roman"/>
                    <w:b/>
                    <w:lang w:val="is-IS"/>
                  </w:rPr>
                  <w:t>löggjafar</w:t>
                </w:r>
                <w:r w:rsidR="006960C1" w:rsidRPr="00E34B42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Hvað má gera ráð fyrir að þeir sem verða fyrir áhrifum, </w:t>
                </w:r>
                <w:r w:rsidR="005E51EA" w:rsidRPr="00E34B42">
                  <w:rPr>
                    <w:rFonts w:ascii="Times New Roman" w:hAnsi="Times New Roman" w:cs="Times New Roman"/>
                    <w:b/>
                    <w:lang w:val="is-IS"/>
                  </w:rPr>
                  <w:t>opinberar stofnanir/hagsmunaaðilar/almenningur</w:t>
                </w:r>
                <w:r w:rsidR="00DB645F" w:rsidRPr="00E34B42">
                  <w:rPr>
                    <w:rFonts w:ascii="Times New Roman" w:hAnsi="Times New Roman" w:cs="Times New Roman"/>
                    <w:b/>
                    <w:lang w:val="is-IS"/>
                  </w:rPr>
                  <w:t>, þurfi langan tíma til undirbúnings/aðlögunar?</w:t>
                </w:r>
              </w:p>
              <w:p w14:paraId="54AB319E" w14:textId="19A8D268" w:rsidR="00444658" w:rsidRPr="00444658" w:rsidRDefault="001C6DAF" w:rsidP="00444658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Ráðgert er að </w:t>
                </w:r>
                <w:r w:rsidR="00A847A5">
                  <w:rPr>
                    <w:rFonts w:ascii="Times New Roman" w:hAnsi="Times New Roman" w:cs="Times New Roman"/>
                    <w:bCs/>
                    <w:lang w:val="is-IS"/>
                  </w:rPr>
                  <w:t>fyrirkomulag vegna neyðarbirgða verði innleitt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í skrefum á um 7 ára tímabili.</w:t>
                </w:r>
              </w:p>
              <w:p w14:paraId="03690CB5" w14:textId="77777777" w:rsidR="003A41C5" w:rsidRDefault="00133146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H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vaða forsendur þurfa að vera fyrir hendi til að lagasetning beri árangur?</w:t>
                </w:r>
              </w:p>
              <w:p w14:paraId="60E0882B" w14:textId="3294DCFA" w:rsidR="00645781" w:rsidRDefault="00645781" w:rsidP="00BA5089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ind w:left="714" w:hanging="357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Mælikvarðar á árangur og útkomu</w:t>
                </w:r>
              </w:p>
              <w:p w14:paraId="63603805" w14:textId="6C47BE96" w:rsidR="003A41C5" w:rsidRPr="003A41C5" w:rsidRDefault="003A41C5" w:rsidP="003A41C5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 w:rsidRPr="003A41C5">
                  <w:rPr>
                    <w:rFonts w:ascii="Times New Roman" w:hAnsi="Times New Roman" w:cs="Times New Roman"/>
                    <w:bCs/>
                    <w:lang w:val="is-IS"/>
                  </w:rPr>
                  <w:t>Orkustofnun fylgist með stöðu jarðefnaeldsneytisbirgða hjá innflutnings, sölu- og dreifingaraðilum hér á landi.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Það eftirlit mun fela í sér mælikvarða á árangur lagasetningarinnar.  </w:t>
                </w:r>
              </w:p>
              <w:p w14:paraId="467634D9" w14:textId="190902E2" w:rsidR="003A41C5" w:rsidRDefault="003A41C5" w:rsidP="003A41C5">
                <w:pPr>
                  <w:pStyle w:val="Mlsgreinlista"/>
                  <w:numPr>
                    <w:ilvl w:val="0"/>
                    <w:numId w:val="1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941142" w:rsidRPr="00E34B42">
                  <w:rPr>
                    <w:rFonts w:ascii="Times New Roman" w:hAnsi="Times New Roman" w:cs="Times New Roman"/>
                    <w:b/>
                    <w:lang w:val="is-IS"/>
                  </w:rPr>
                  <w:t>Hefur verið hugað að því að afla gagna til að meta árangur þegar þar að kemur?</w:t>
                </w:r>
              </w:p>
              <w:p w14:paraId="20D4C8BE" w14:textId="064B9BE2" w:rsidR="009941D2" w:rsidRPr="00E34B42" w:rsidRDefault="003A41C5" w:rsidP="003A41C5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A41C5">
                  <w:rPr>
                    <w:rFonts w:ascii="Times New Roman" w:hAnsi="Times New Roman" w:cs="Times New Roman"/>
                    <w:bCs/>
                    <w:lang w:val="is-IS"/>
                  </w:rPr>
                  <w:t>Eftirlit Orkustofnunar sem vísað er til hér að framan (4) felur í sér gagnaöflun sem nýtist til að meta árangur.</w:t>
                </w:r>
                <w:r w:rsidR="00E67F09" w:rsidRPr="00E34B42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</w:sdtContent>
          </w:sdt>
          <w:p w14:paraId="5A9068B1" w14:textId="77777777" w:rsidR="4E53AB60" w:rsidRDefault="4E53AB60"/>
        </w:tc>
      </w:tr>
      <w:permEnd w:id="272315598"/>
      <w:tr w:rsidR="00E34B42" w:rsidRPr="00E34B42" w14:paraId="7643517F" w14:textId="77777777" w:rsidTr="4E53AB60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30A2F2A4" w14:textId="77777777" w:rsidR="00E34B42" w:rsidRPr="00E34B42" w:rsidRDefault="00E34B42" w:rsidP="00554CDA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Annað</w:t>
            </w:r>
          </w:p>
        </w:tc>
      </w:tr>
      <w:permStart w:id="1781989538" w:edGrp="everyone" w:colFirst="0" w:colLast="0"/>
      <w:tr w:rsidR="00E34B42" w:rsidRPr="00E34B42" w14:paraId="30588199" w14:textId="77777777" w:rsidTr="4E53AB60">
        <w:trPr>
          <w:trHeight w:val="300"/>
        </w:trPr>
        <w:tc>
          <w:tcPr>
            <w:tcW w:w="9288" w:type="dxa"/>
          </w:tcPr>
          <w:p w14:paraId="0F9A5FC3" w14:textId="77777777" w:rsidR="00E34B42" w:rsidRPr="00E34B42" w:rsidRDefault="00A847A5" w:rsidP="00554CDA">
            <w:pPr>
              <w:spacing w:before="60" w:after="60"/>
              <w:ind w:left="426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2087638118"/>
              </w:sdtPr>
              <w:sdtEndPr/>
              <w:sdtContent>
                <w:r w:rsidR="00E34B42" w:rsidRPr="00E34B4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sdtContent>
            </w:sdt>
          </w:p>
        </w:tc>
      </w:tr>
      <w:permEnd w:id="1781989538"/>
      <w:tr w:rsidR="00E34B42" w:rsidRPr="00E34B42" w14:paraId="52FEADCB" w14:textId="77777777" w:rsidTr="4E53AB60">
        <w:trPr>
          <w:trHeight w:val="312"/>
        </w:trPr>
        <w:tc>
          <w:tcPr>
            <w:tcW w:w="9288" w:type="dxa"/>
            <w:shd w:val="clear" w:color="auto" w:fill="92CDDC" w:themeFill="accent5" w:themeFillTint="99"/>
          </w:tcPr>
          <w:p w14:paraId="4E70A88B" w14:textId="77777777" w:rsidR="00000C39" w:rsidRPr="00E34B42" w:rsidRDefault="00E34B42" w:rsidP="00D62CC3">
            <w:pPr>
              <w:pStyle w:val="Mlsgreinlista"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E34B42">
              <w:rPr>
                <w:rFonts w:ascii="Times New Roman" w:hAnsi="Times New Roman" w:cs="Times New Roman"/>
                <w:b/>
                <w:lang w:val="is-IS"/>
              </w:rPr>
              <w:t>Fylgiskjöl</w:t>
            </w:r>
          </w:p>
        </w:tc>
      </w:tr>
      <w:tr w:rsidR="00E34B42" w:rsidRPr="00E34B42" w14:paraId="4C80442A" w14:textId="77777777" w:rsidTr="4E53AB60">
        <w:trPr>
          <w:trHeight w:val="300"/>
        </w:trPr>
        <w:tc>
          <w:tcPr>
            <w:tcW w:w="9288" w:type="dxa"/>
          </w:tcPr>
          <w:permStart w:id="2051673668" w:edGrp="everyone" w:colFirst="0" w:colLast="0" w:displacedByCustomXml="next"/>
          <w:sdt>
            <w:sdtPr>
              <w:rPr>
                <w:lang w:val="is-IS"/>
              </w:rPr>
              <w:id w:val="1543943641"/>
            </w:sdtPr>
            <w:sdtEndPr/>
            <w:sdtContent>
              <w:p w14:paraId="0F5E21A9" w14:textId="77777777" w:rsidR="00E34B42" w:rsidRP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Mat á áhrifum lagasetningar – Frummat, sbr. eyðublað</w:t>
                </w:r>
              </w:p>
              <w:p w14:paraId="293E0CDD" w14:textId="77777777" w:rsidR="00000C39" w:rsidRPr="00E34B42" w:rsidRDefault="00E34B42" w:rsidP="00EA460C">
                <w:pPr>
                  <w:pStyle w:val="Mlsgreinlista"/>
                  <w:numPr>
                    <w:ilvl w:val="0"/>
                    <w:numId w:val="19"/>
                  </w:numPr>
                  <w:spacing w:before="60" w:after="60"/>
                  <w:ind w:left="709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E34B42">
                  <w:rPr>
                    <w:rFonts w:ascii="Times New Roman" w:hAnsi="Times New Roman" w:cs="Times New Roman"/>
                    <w:b/>
                    <w:lang w:val="is-IS"/>
                  </w:rPr>
                  <w:t>Önnur fylgiskjöl eftir atvikum</w:t>
                </w:r>
              </w:p>
            </w:sdtContent>
          </w:sdt>
          <w:p w14:paraId="1CA1A81A" w14:textId="77777777" w:rsidR="4E53AB60" w:rsidRDefault="4E53AB60"/>
        </w:tc>
      </w:tr>
      <w:permEnd w:id="2051673668"/>
    </w:tbl>
    <w:p w14:paraId="6FC3DCD7" w14:textId="77777777" w:rsidR="00263F72" w:rsidRPr="00E34B42" w:rsidRDefault="00263F72">
      <w:pPr>
        <w:rPr>
          <w:rFonts w:ascii="Times New Roman" w:hAnsi="Times New Roman" w:cs="Times New Roman"/>
          <w:lang w:val="is-IS"/>
        </w:rPr>
      </w:pPr>
    </w:p>
    <w:sectPr w:rsidR="00263F72" w:rsidRPr="00E34B4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0DDC6" w14:textId="77777777" w:rsidR="0092759D" w:rsidRDefault="0092759D" w:rsidP="007478E0">
      <w:pPr>
        <w:spacing w:after="0" w:line="240" w:lineRule="auto"/>
      </w:pPr>
      <w:r>
        <w:separator/>
      </w:r>
    </w:p>
  </w:endnote>
  <w:endnote w:type="continuationSeparator" w:id="0">
    <w:p w14:paraId="08E7A9AD" w14:textId="77777777" w:rsidR="0092759D" w:rsidRDefault="0092759D" w:rsidP="007478E0">
      <w:pPr>
        <w:spacing w:after="0" w:line="240" w:lineRule="auto"/>
      </w:pPr>
      <w:r>
        <w:continuationSeparator/>
      </w:r>
    </w:p>
  </w:endnote>
  <w:endnote w:type="continuationNotice" w:id="1">
    <w:p w14:paraId="531C5535" w14:textId="77777777" w:rsidR="00554CDA" w:rsidRDefault="00554C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95813D" w14:textId="77777777" w:rsidR="002A4788" w:rsidRDefault="002A4788" w:rsidP="002A4788">
        <w:pPr>
          <w:pStyle w:val="Suftu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301" w:rsidRPr="00360301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14:paraId="538BA640" w14:textId="77777777" w:rsidR="002A4788" w:rsidRPr="00063E97" w:rsidRDefault="001F168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>Útg.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FF956" w14:textId="77777777" w:rsidR="0092759D" w:rsidRDefault="0092759D" w:rsidP="007478E0">
      <w:pPr>
        <w:spacing w:after="0" w:line="240" w:lineRule="auto"/>
      </w:pPr>
      <w:r>
        <w:separator/>
      </w:r>
    </w:p>
  </w:footnote>
  <w:footnote w:type="continuationSeparator" w:id="0">
    <w:p w14:paraId="370E6095" w14:textId="77777777" w:rsidR="0092759D" w:rsidRDefault="0092759D" w:rsidP="007478E0">
      <w:pPr>
        <w:spacing w:after="0" w:line="240" w:lineRule="auto"/>
      </w:pPr>
      <w:r>
        <w:continuationSeparator/>
      </w:r>
    </w:p>
  </w:footnote>
  <w:footnote w:type="continuationNotice" w:id="1">
    <w:p w14:paraId="25B9E150" w14:textId="77777777" w:rsidR="00554CDA" w:rsidRDefault="00554CD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124364"/>
    <w:multiLevelType w:val="hybridMultilevel"/>
    <w:tmpl w:val="0F4C4FB4"/>
    <w:lvl w:ilvl="0" w:tplc="5224A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B00C4"/>
    <w:multiLevelType w:val="hybridMultilevel"/>
    <w:tmpl w:val="F1085F28"/>
    <w:lvl w:ilvl="0" w:tplc="E9B4582C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94" w:hanging="360"/>
      </w:pPr>
    </w:lvl>
    <w:lvl w:ilvl="2" w:tplc="040F001B" w:tentative="1">
      <w:start w:val="1"/>
      <w:numFmt w:val="lowerRoman"/>
      <w:lvlText w:val="%3."/>
      <w:lvlJc w:val="right"/>
      <w:pPr>
        <w:ind w:left="2514" w:hanging="180"/>
      </w:pPr>
    </w:lvl>
    <w:lvl w:ilvl="3" w:tplc="040F000F" w:tentative="1">
      <w:start w:val="1"/>
      <w:numFmt w:val="decimal"/>
      <w:lvlText w:val="%4."/>
      <w:lvlJc w:val="left"/>
      <w:pPr>
        <w:ind w:left="3234" w:hanging="360"/>
      </w:pPr>
    </w:lvl>
    <w:lvl w:ilvl="4" w:tplc="040F0019" w:tentative="1">
      <w:start w:val="1"/>
      <w:numFmt w:val="lowerLetter"/>
      <w:lvlText w:val="%5."/>
      <w:lvlJc w:val="left"/>
      <w:pPr>
        <w:ind w:left="3954" w:hanging="360"/>
      </w:pPr>
    </w:lvl>
    <w:lvl w:ilvl="5" w:tplc="040F001B" w:tentative="1">
      <w:start w:val="1"/>
      <w:numFmt w:val="lowerRoman"/>
      <w:lvlText w:val="%6."/>
      <w:lvlJc w:val="right"/>
      <w:pPr>
        <w:ind w:left="4674" w:hanging="180"/>
      </w:pPr>
    </w:lvl>
    <w:lvl w:ilvl="6" w:tplc="040F000F" w:tentative="1">
      <w:start w:val="1"/>
      <w:numFmt w:val="decimal"/>
      <w:lvlText w:val="%7."/>
      <w:lvlJc w:val="left"/>
      <w:pPr>
        <w:ind w:left="5394" w:hanging="360"/>
      </w:pPr>
    </w:lvl>
    <w:lvl w:ilvl="7" w:tplc="040F0019" w:tentative="1">
      <w:start w:val="1"/>
      <w:numFmt w:val="lowerLetter"/>
      <w:lvlText w:val="%8."/>
      <w:lvlJc w:val="left"/>
      <w:pPr>
        <w:ind w:left="6114" w:hanging="360"/>
      </w:pPr>
    </w:lvl>
    <w:lvl w:ilvl="8" w:tplc="040F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931F0"/>
    <w:multiLevelType w:val="hybridMultilevel"/>
    <w:tmpl w:val="80AA8A9C"/>
    <w:lvl w:ilvl="0" w:tplc="3F5C0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80185"/>
    <w:multiLevelType w:val="hybridMultilevel"/>
    <w:tmpl w:val="F72022DC"/>
    <w:lvl w:ilvl="0" w:tplc="040F000F">
      <w:start w:val="1"/>
      <w:numFmt w:val="decimal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12D75"/>
    <w:multiLevelType w:val="hybridMultilevel"/>
    <w:tmpl w:val="021E8F06"/>
    <w:lvl w:ilvl="0" w:tplc="AE6606E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4268C3"/>
    <w:multiLevelType w:val="hybridMultilevel"/>
    <w:tmpl w:val="7DD83580"/>
    <w:lvl w:ilvl="0" w:tplc="10000019">
      <w:start w:val="1"/>
      <w:numFmt w:val="lowerLetter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20"/>
  </w:num>
  <w:num w:numId="5">
    <w:abstractNumId w:val="15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7"/>
  </w:num>
  <w:num w:numId="12">
    <w:abstractNumId w:val="19"/>
  </w:num>
  <w:num w:numId="13">
    <w:abstractNumId w:val="2"/>
  </w:num>
  <w:num w:numId="14">
    <w:abstractNumId w:val="3"/>
  </w:num>
  <w:num w:numId="15">
    <w:abstractNumId w:val="21"/>
  </w:num>
  <w:num w:numId="16">
    <w:abstractNumId w:val="0"/>
  </w:num>
  <w:num w:numId="17">
    <w:abstractNumId w:val="6"/>
  </w:num>
  <w:num w:numId="18">
    <w:abstractNumId w:val="14"/>
  </w:num>
  <w:num w:numId="19">
    <w:abstractNumId w:val="11"/>
  </w:num>
  <w:num w:numId="20">
    <w:abstractNumId w:val="4"/>
  </w:num>
  <w:num w:numId="21">
    <w:abstractNumId w:val="8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ocumentProtection w:edit="readOnly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5502"/>
    <w:rsid w:val="00043E61"/>
    <w:rsid w:val="00050DAE"/>
    <w:rsid w:val="00051DC6"/>
    <w:rsid w:val="00063E97"/>
    <w:rsid w:val="00081ED8"/>
    <w:rsid w:val="000829E4"/>
    <w:rsid w:val="0008494B"/>
    <w:rsid w:val="00096B1D"/>
    <w:rsid w:val="00097E51"/>
    <w:rsid w:val="000A7176"/>
    <w:rsid w:val="000C58BD"/>
    <w:rsid w:val="000D6E33"/>
    <w:rsid w:val="000E1312"/>
    <w:rsid w:val="000E34DF"/>
    <w:rsid w:val="000F5768"/>
    <w:rsid w:val="00100138"/>
    <w:rsid w:val="0012646E"/>
    <w:rsid w:val="00126525"/>
    <w:rsid w:val="00127302"/>
    <w:rsid w:val="00133146"/>
    <w:rsid w:val="00135B40"/>
    <w:rsid w:val="0013710B"/>
    <w:rsid w:val="00143B7A"/>
    <w:rsid w:val="00170BD2"/>
    <w:rsid w:val="00176943"/>
    <w:rsid w:val="00184FFA"/>
    <w:rsid w:val="00187E36"/>
    <w:rsid w:val="001928E6"/>
    <w:rsid w:val="001972B9"/>
    <w:rsid w:val="001C6DAF"/>
    <w:rsid w:val="001D117E"/>
    <w:rsid w:val="001D5BCE"/>
    <w:rsid w:val="001E2499"/>
    <w:rsid w:val="001E7950"/>
    <w:rsid w:val="001F1687"/>
    <w:rsid w:val="001F2301"/>
    <w:rsid w:val="001F7268"/>
    <w:rsid w:val="002115E6"/>
    <w:rsid w:val="0021293B"/>
    <w:rsid w:val="00242342"/>
    <w:rsid w:val="00244F3D"/>
    <w:rsid w:val="002517E9"/>
    <w:rsid w:val="00251D26"/>
    <w:rsid w:val="00253E4F"/>
    <w:rsid w:val="00263F72"/>
    <w:rsid w:val="0026420F"/>
    <w:rsid w:val="002666DE"/>
    <w:rsid w:val="002704D7"/>
    <w:rsid w:val="00281D86"/>
    <w:rsid w:val="002A4788"/>
    <w:rsid w:val="002A54E0"/>
    <w:rsid w:val="002B62E7"/>
    <w:rsid w:val="002B70B7"/>
    <w:rsid w:val="002C573F"/>
    <w:rsid w:val="002C76B6"/>
    <w:rsid w:val="002D4FA8"/>
    <w:rsid w:val="003025EB"/>
    <w:rsid w:val="00311838"/>
    <w:rsid w:val="00314679"/>
    <w:rsid w:val="00335A2A"/>
    <w:rsid w:val="00350CD3"/>
    <w:rsid w:val="0035270D"/>
    <w:rsid w:val="00360301"/>
    <w:rsid w:val="00364D97"/>
    <w:rsid w:val="00381CA5"/>
    <w:rsid w:val="003821A7"/>
    <w:rsid w:val="003A1099"/>
    <w:rsid w:val="003A1821"/>
    <w:rsid w:val="003A41C5"/>
    <w:rsid w:val="003B784E"/>
    <w:rsid w:val="003D01BF"/>
    <w:rsid w:val="003D1515"/>
    <w:rsid w:val="003E270A"/>
    <w:rsid w:val="003E611E"/>
    <w:rsid w:val="003F6263"/>
    <w:rsid w:val="00403139"/>
    <w:rsid w:val="0043227F"/>
    <w:rsid w:val="00441AD0"/>
    <w:rsid w:val="00444658"/>
    <w:rsid w:val="00450029"/>
    <w:rsid w:val="0047580A"/>
    <w:rsid w:val="00480141"/>
    <w:rsid w:val="00480BB0"/>
    <w:rsid w:val="00495D04"/>
    <w:rsid w:val="004978E5"/>
    <w:rsid w:val="004A515F"/>
    <w:rsid w:val="004E0322"/>
    <w:rsid w:val="004E4F53"/>
    <w:rsid w:val="004F0024"/>
    <w:rsid w:val="004F142F"/>
    <w:rsid w:val="004F1C38"/>
    <w:rsid w:val="004F5331"/>
    <w:rsid w:val="00532D45"/>
    <w:rsid w:val="00535EC4"/>
    <w:rsid w:val="00554CDA"/>
    <w:rsid w:val="005641B1"/>
    <w:rsid w:val="00564856"/>
    <w:rsid w:val="00570205"/>
    <w:rsid w:val="00592E19"/>
    <w:rsid w:val="0059553A"/>
    <w:rsid w:val="005B46C8"/>
    <w:rsid w:val="005C123A"/>
    <w:rsid w:val="005C1678"/>
    <w:rsid w:val="005C5DEB"/>
    <w:rsid w:val="005E51EA"/>
    <w:rsid w:val="005E6791"/>
    <w:rsid w:val="00614066"/>
    <w:rsid w:val="00614FAD"/>
    <w:rsid w:val="00631C8F"/>
    <w:rsid w:val="00640721"/>
    <w:rsid w:val="00645781"/>
    <w:rsid w:val="00670F44"/>
    <w:rsid w:val="00676A80"/>
    <w:rsid w:val="006774F2"/>
    <w:rsid w:val="00683957"/>
    <w:rsid w:val="00694183"/>
    <w:rsid w:val="006960C1"/>
    <w:rsid w:val="00697B19"/>
    <w:rsid w:val="006A5CF5"/>
    <w:rsid w:val="006C5CA8"/>
    <w:rsid w:val="006C6EA3"/>
    <w:rsid w:val="006D5876"/>
    <w:rsid w:val="006D76C1"/>
    <w:rsid w:val="006F0215"/>
    <w:rsid w:val="006F2947"/>
    <w:rsid w:val="00700AB1"/>
    <w:rsid w:val="00704B91"/>
    <w:rsid w:val="0070586C"/>
    <w:rsid w:val="00730F7B"/>
    <w:rsid w:val="00731AD2"/>
    <w:rsid w:val="007365C0"/>
    <w:rsid w:val="007414CB"/>
    <w:rsid w:val="007478E0"/>
    <w:rsid w:val="00773E71"/>
    <w:rsid w:val="007822E4"/>
    <w:rsid w:val="0078460B"/>
    <w:rsid w:val="00795B16"/>
    <w:rsid w:val="00796FBB"/>
    <w:rsid w:val="007A02FD"/>
    <w:rsid w:val="007B71B2"/>
    <w:rsid w:val="007C714F"/>
    <w:rsid w:val="007C7454"/>
    <w:rsid w:val="007E0D8F"/>
    <w:rsid w:val="007F64AB"/>
    <w:rsid w:val="00811C11"/>
    <w:rsid w:val="00820DCE"/>
    <w:rsid w:val="008210FC"/>
    <w:rsid w:val="008218F2"/>
    <w:rsid w:val="00823C70"/>
    <w:rsid w:val="00826B1C"/>
    <w:rsid w:val="00851A99"/>
    <w:rsid w:val="0085776D"/>
    <w:rsid w:val="00863BC9"/>
    <w:rsid w:val="00872634"/>
    <w:rsid w:val="00883508"/>
    <w:rsid w:val="00886AC9"/>
    <w:rsid w:val="00892071"/>
    <w:rsid w:val="008A2C75"/>
    <w:rsid w:val="008D09FC"/>
    <w:rsid w:val="008E14CF"/>
    <w:rsid w:val="0091519C"/>
    <w:rsid w:val="00923554"/>
    <w:rsid w:val="0092759D"/>
    <w:rsid w:val="00932BC6"/>
    <w:rsid w:val="00933946"/>
    <w:rsid w:val="00941142"/>
    <w:rsid w:val="009439F8"/>
    <w:rsid w:val="00944199"/>
    <w:rsid w:val="009449CA"/>
    <w:rsid w:val="00951F81"/>
    <w:rsid w:val="00956B33"/>
    <w:rsid w:val="00960D10"/>
    <w:rsid w:val="00993115"/>
    <w:rsid w:val="00994012"/>
    <w:rsid w:val="009941D2"/>
    <w:rsid w:val="009B7A52"/>
    <w:rsid w:val="009C1771"/>
    <w:rsid w:val="009C2DA3"/>
    <w:rsid w:val="009C3565"/>
    <w:rsid w:val="009F64EA"/>
    <w:rsid w:val="00A30C51"/>
    <w:rsid w:val="00A51298"/>
    <w:rsid w:val="00A53AA3"/>
    <w:rsid w:val="00A6722A"/>
    <w:rsid w:val="00A77160"/>
    <w:rsid w:val="00A847A5"/>
    <w:rsid w:val="00A92F9D"/>
    <w:rsid w:val="00AA2EFD"/>
    <w:rsid w:val="00AB6474"/>
    <w:rsid w:val="00AB7771"/>
    <w:rsid w:val="00AB7B39"/>
    <w:rsid w:val="00AB7DCB"/>
    <w:rsid w:val="00AC1AE9"/>
    <w:rsid w:val="00AC47A3"/>
    <w:rsid w:val="00AE50E5"/>
    <w:rsid w:val="00B01FF3"/>
    <w:rsid w:val="00B339AF"/>
    <w:rsid w:val="00B3771A"/>
    <w:rsid w:val="00B50990"/>
    <w:rsid w:val="00B56AAB"/>
    <w:rsid w:val="00B65214"/>
    <w:rsid w:val="00B836D9"/>
    <w:rsid w:val="00B863E2"/>
    <w:rsid w:val="00B9303B"/>
    <w:rsid w:val="00BA1F90"/>
    <w:rsid w:val="00BA4BB1"/>
    <w:rsid w:val="00BA5089"/>
    <w:rsid w:val="00BB2B30"/>
    <w:rsid w:val="00BD2A26"/>
    <w:rsid w:val="00BE1D1C"/>
    <w:rsid w:val="00BE1FC4"/>
    <w:rsid w:val="00BF3B4A"/>
    <w:rsid w:val="00BF5ACD"/>
    <w:rsid w:val="00C01650"/>
    <w:rsid w:val="00C10C94"/>
    <w:rsid w:val="00C171B2"/>
    <w:rsid w:val="00C209C4"/>
    <w:rsid w:val="00C22E8B"/>
    <w:rsid w:val="00C24145"/>
    <w:rsid w:val="00C412C9"/>
    <w:rsid w:val="00C454D6"/>
    <w:rsid w:val="00C5037E"/>
    <w:rsid w:val="00C61306"/>
    <w:rsid w:val="00C67F5E"/>
    <w:rsid w:val="00C7397C"/>
    <w:rsid w:val="00CA3381"/>
    <w:rsid w:val="00CA54BF"/>
    <w:rsid w:val="00CC774F"/>
    <w:rsid w:val="00CD60E4"/>
    <w:rsid w:val="00CE190D"/>
    <w:rsid w:val="00CF477F"/>
    <w:rsid w:val="00D03E7A"/>
    <w:rsid w:val="00D0424B"/>
    <w:rsid w:val="00D121DE"/>
    <w:rsid w:val="00D148DB"/>
    <w:rsid w:val="00D23EAD"/>
    <w:rsid w:val="00D30286"/>
    <w:rsid w:val="00D46483"/>
    <w:rsid w:val="00D503AC"/>
    <w:rsid w:val="00D5275C"/>
    <w:rsid w:val="00D56103"/>
    <w:rsid w:val="00D62AAC"/>
    <w:rsid w:val="00D62CC3"/>
    <w:rsid w:val="00D63ED7"/>
    <w:rsid w:val="00D7771A"/>
    <w:rsid w:val="00D87B33"/>
    <w:rsid w:val="00D913A8"/>
    <w:rsid w:val="00DA4633"/>
    <w:rsid w:val="00DB645F"/>
    <w:rsid w:val="00DC4A56"/>
    <w:rsid w:val="00DD7EA1"/>
    <w:rsid w:val="00DF2AA7"/>
    <w:rsid w:val="00E019B7"/>
    <w:rsid w:val="00E02D04"/>
    <w:rsid w:val="00E17DA4"/>
    <w:rsid w:val="00E231B6"/>
    <w:rsid w:val="00E31C26"/>
    <w:rsid w:val="00E34B42"/>
    <w:rsid w:val="00E54237"/>
    <w:rsid w:val="00E57920"/>
    <w:rsid w:val="00E664C8"/>
    <w:rsid w:val="00E67F09"/>
    <w:rsid w:val="00E71099"/>
    <w:rsid w:val="00E832C9"/>
    <w:rsid w:val="00E8379D"/>
    <w:rsid w:val="00EA460C"/>
    <w:rsid w:val="00F51F2D"/>
    <w:rsid w:val="00F60EE8"/>
    <w:rsid w:val="00F656C4"/>
    <w:rsid w:val="00F7438A"/>
    <w:rsid w:val="00F841D8"/>
    <w:rsid w:val="00F93B5C"/>
    <w:rsid w:val="00F9608F"/>
    <w:rsid w:val="00FA7664"/>
    <w:rsid w:val="00FD2097"/>
    <w:rsid w:val="00FE119E"/>
    <w:rsid w:val="00FE2816"/>
    <w:rsid w:val="00FF716F"/>
    <w:rsid w:val="22C9EA99"/>
    <w:rsid w:val="2AEBC6FB"/>
    <w:rsid w:val="2AED8487"/>
    <w:rsid w:val="3E80302C"/>
    <w:rsid w:val="478B6AF7"/>
    <w:rsid w:val="4E53AB60"/>
    <w:rsid w:val="51BD06F3"/>
    <w:rsid w:val="568D4E5E"/>
    <w:rsid w:val="58B220F6"/>
    <w:rsid w:val="5B19060B"/>
    <w:rsid w:val="5FB1EFB5"/>
    <w:rsid w:val="6209A0A1"/>
    <w:rsid w:val="659E745E"/>
    <w:rsid w:val="7B62A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4ED5ED"/>
  <w15:docId w15:val="{30A9A33E-A7D7-41C4-9909-50235AF7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99"/>
    <w:qFormat/>
    <w:rsid w:val="00263F72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7365C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7365C0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7365C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Endurskoun">
    <w:name w:val="Revision"/>
    <w:hidden/>
    <w:uiPriority w:val="99"/>
    <w:semiHidden/>
    <w:rsid w:val="00C412C9"/>
    <w:pPr>
      <w:spacing w:after="0" w:line="240" w:lineRule="auto"/>
    </w:pPr>
  </w:style>
  <w:style w:type="paragraph" w:styleId="Suhaus">
    <w:name w:val="header"/>
    <w:basedOn w:val="Venjulegur"/>
    <w:link w:val="Suhaus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478E0"/>
  </w:style>
  <w:style w:type="paragraph" w:styleId="Suftur">
    <w:name w:val="footer"/>
    <w:basedOn w:val="Venjulegur"/>
    <w:link w:val="Suftur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478E0"/>
  </w:style>
  <w:style w:type="character" w:styleId="Stagengilstexti">
    <w:name w:val="Placeholder Text"/>
    <w:basedOn w:val="Sjlfgefinleturgermlsgreinar"/>
    <w:uiPriority w:val="99"/>
    <w:semiHidden/>
    <w:rsid w:val="002A47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14208B"/>
    <w:rsid w:val="001525B0"/>
    <w:rsid w:val="001A3FD6"/>
    <w:rsid w:val="001C5BB7"/>
    <w:rsid w:val="001F46D7"/>
    <w:rsid w:val="00227D39"/>
    <w:rsid w:val="00261A33"/>
    <w:rsid w:val="00286EC5"/>
    <w:rsid w:val="002A3015"/>
    <w:rsid w:val="002C7EC4"/>
    <w:rsid w:val="002F7912"/>
    <w:rsid w:val="003044D5"/>
    <w:rsid w:val="003742E6"/>
    <w:rsid w:val="0057537A"/>
    <w:rsid w:val="0062144B"/>
    <w:rsid w:val="00640000"/>
    <w:rsid w:val="00651AC2"/>
    <w:rsid w:val="006B17C6"/>
    <w:rsid w:val="006F1B63"/>
    <w:rsid w:val="0070759F"/>
    <w:rsid w:val="00757EF8"/>
    <w:rsid w:val="00805AC3"/>
    <w:rsid w:val="008E61E5"/>
    <w:rsid w:val="00940263"/>
    <w:rsid w:val="009F53A8"/>
    <w:rsid w:val="00AF12E0"/>
    <w:rsid w:val="00DE4646"/>
    <w:rsid w:val="00DE681D"/>
    <w:rsid w:val="00E424E4"/>
    <w:rsid w:val="00E641C6"/>
    <w:rsid w:val="00EB7C9E"/>
    <w:rsid w:val="00F10F47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8E61E5"/>
    <w:rPr>
      <w:color w:val="808080"/>
    </w:r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60C0B3E09DF4F8C75B004B1CDE951" ma:contentTypeVersion="11" ma:contentTypeDescription="Create a new document." ma:contentTypeScope="" ma:versionID="eea1204273483a5e66d7d6afcb5886b6">
  <xsd:schema xmlns:xsd="http://www.w3.org/2001/XMLSchema" xmlns:xs="http://www.w3.org/2001/XMLSchema" xmlns:p="http://schemas.microsoft.com/office/2006/metadata/properties" xmlns:ns2="079b8bb6-da0f-44d1-a60d-75370d25554d" xmlns:ns3="862e3028-079b-4157-b8e4-fd13fee9c6f7" targetNamespace="http://schemas.microsoft.com/office/2006/metadata/properties" ma:root="true" ma:fieldsID="fab79cfff7fd18f3525148463fe22300" ns2:_="" ns3:_="">
    <xsd:import namespace="079b8bb6-da0f-44d1-a60d-75370d25554d"/>
    <xsd:import namespace="862e3028-079b-4157-b8e4-fd13fee9c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b8bb6-da0f-44d1-a60d-75370d255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e3028-079b-4157-b8e4-fd13fee9c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5224C2-8AB3-4390-87D6-5C9A6653E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b8bb6-da0f-44d1-a60d-75370d25554d"/>
    <ds:schemaRef ds:uri="862e3028-079b-4157-b8e4-fd13fee9c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564B4F-CA7F-4217-B460-E68896E6A3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72599-AA89-4167-87D7-44563B8BD6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2583A3-EFAA-49BC-81E2-419AFDC2B6A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62e3028-079b-4157-b8e4-fd13fee9c6f7"/>
    <ds:schemaRef ds:uri="http://purl.org/dc/terms/"/>
    <ds:schemaRef ds:uri="http://schemas.openxmlformats.org/package/2006/metadata/core-properties"/>
    <ds:schemaRef ds:uri="079b8bb6-da0f-44d1-a60d-75370d25554d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Páll Þórhallsson</dc:creator>
  <cp:keywords/>
  <cp:lastModifiedBy>Magnús Dige Baldursson</cp:lastModifiedBy>
  <cp:revision>6</cp:revision>
  <cp:lastPrinted>2017-01-12T21:13:00Z</cp:lastPrinted>
  <dcterms:created xsi:type="dcterms:W3CDTF">2023-01-21T09:39:00Z</dcterms:created>
  <dcterms:modified xsi:type="dcterms:W3CDTF">2023-01-27T13:56:00Z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0x0101000E860C0B3E09DF4F8C75B004B1CDE951</vt:lpwstr>
  </property>
</Properties>
</file>