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E34B42" w:rsidRPr="00E34B42" w14:paraId="651256C5"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0AB29C4A" w14:textId="77777777" w:rsidR="00883508" w:rsidRPr="00E34B42" w:rsidRDefault="00883508" w:rsidP="00DA27FF">
            <w:pPr>
              <w:spacing w:before="120" w:after="120"/>
              <w:jc w:val="center"/>
              <w:rPr>
                <w:rFonts w:ascii="Times New Roman" w:hAnsi="Times New Roman" w:cs="Times New Roman"/>
                <w:b/>
                <w:sz w:val="32"/>
                <w:szCs w:val="32"/>
                <w:lang w:val="is-IS"/>
              </w:rPr>
            </w:pPr>
            <w:r w:rsidRPr="00E34B42">
              <w:rPr>
                <w:rFonts w:ascii="Times New Roman" w:hAnsi="Times New Roman" w:cs="Times New Roman"/>
                <w:i/>
                <w:noProof/>
                <w:lang w:val="is-IS" w:eastAsia="is-IS"/>
              </w:rPr>
              <w:drawing>
                <wp:inline distT="0" distB="0" distL="0" distR="0" wp14:anchorId="6EE1D047" wp14:editId="68003438">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0122844D" w14:textId="77777777" w:rsidR="00883508" w:rsidRPr="00E34B42" w:rsidRDefault="0012646E" w:rsidP="0012646E">
            <w:pPr>
              <w:spacing w:before="400" w:after="120"/>
              <w:rPr>
                <w:rFonts w:ascii="Times New Roman" w:hAnsi="Times New Roman" w:cs="Times New Roman"/>
                <w:b/>
                <w:sz w:val="32"/>
                <w:szCs w:val="32"/>
                <w:lang w:val="is-IS"/>
              </w:rPr>
            </w:pPr>
            <w:r w:rsidRPr="00E34B42">
              <w:rPr>
                <w:rFonts w:ascii="Times New Roman" w:hAnsi="Times New Roman" w:cs="Times New Roman"/>
                <w:b/>
                <w:sz w:val="32"/>
                <w:szCs w:val="32"/>
                <w:lang w:val="is-IS"/>
              </w:rPr>
              <w:t xml:space="preserve">      </w:t>
            </w:r>
            <w:r w:rsidR="007414CB" w:rsidRPr="00E34B42">
              <w:rPr>
                <w:rFonts w:ascii="Times New Roman" w:hAnsi="Times New Roman" w:cs="Times New Roman"/>
                <w:b/>
                <w:sz w:val="32"/>
                <w:szCs w:val="32"/>
                <w:lang w:val="is-IS"/>
              </w:rPr>
              <w:t>ÁFORM UM LAGASETNINGU</w:t>
            </w:r>
          </w:p>
          <w:p w14:paraId="243A210B" w14:textId="77777777" w:rsidR="00883508" w:rsidRPr="00E34B42" w:rsidRDefault="00883508" w:rsidP="00DA27FF">
            <w:pPr>
              <w:spacing w:before="120" w:after="120"/>
              <w:rPr>
                <w:rFonts w:ascii="Times New Roman" w:hAnsi="Times New Roman" w:cs="Times New Roman"/>
                <w:i/>
                <w:lang w:val="is-IS"/>
              </w:rPr>
            </w:pPr>
            <w:r w:rsidRPr="00E34B42">
              <w:rPr>
                <w:rFonts w:ascii="Times New Roman" w:hAnsi="Times New Roman" w:cs="Times New Roman"/>
                <w:i/>
                <w:lang w:val="is-IS"/>
              </w:rPr>
              <w:t xml:space="preserve">       </w:t>
            </w:r>
            <w:r w:rsidR="0012646E" w:rsidRPr="00E34B42">
              <w:rPr>
                <w:rFonts w:ascii="Times New Roman" w:hAnsi="Times New Roman" w:cs="Times New Roman"/>
                <w:i/>
                <w:lang w:val="is-IS"/>
              </w:rPr>
              <w:t xml:space="preserve">   </w:t>
            </w:r>
            <w:r w:rsidRPr="00E34B42">
              <w:rPr>
                <w:rFonts w:ascii="Times New Roman" w:hAnsi="Times New Roman" w:cs="Times New Roman"/>
                <w:i/>
                <w:lang w:val="is-IS"/>
              </w:rPr>
              <w:t>– sbr. samþykkt ríkisstjórnar frá 10. mars 2017</w:t>
            </w:r>
            <w:r w:rsidR="009C1771" w:rsidRPr="00E34B42">
              <w:rPr>
                <w:rFonts w:ascii="Times New Roman" w:hAnsi="Times New Roman" w:cs="Times New Roman"/>
                <w:i/>
                <w:lang w:val="is-IS"/>
              </w:rPr>
              <w:t>, 1.-4.  gr.</w:t>
            </w:r>
          </w:p>
        </w:tc>
      </w:tr>
      <w:tr w:rsidR="00E34B42" w:rsidRPr="00E34B42" w14:paraId="413AC30E"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0B97BC9E" w14:textId="77777777" w:rsidR="00135B40" w:rsidRPr="00E34B42" w:rsidRDefault="00135B40" w:rsidP="00851A99">
            <w:pPr>
              <w:spacing w:before="60" w:after="60"/>
              <w:rPr>
                <w:rFonts w:ascii="Times New Roman" w:hAnsi="Times New Roman" w:cs="Times New Roman"/>
                <w:b/>
                <w:lang w:val="is-IS"/>
              </w:rPr>
            </w:pPr>
            <w:permStart w:id="220936002" w:edGrp="everyone" w:colFirst="1" w:colLast="1"/>
            <w:r w:rsidRPr="00E34B42">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572BAA8D" w14:textId="6ECAF60E" w:rsidR="00135B40" w:rsidRPr="00E34B42" w:rsidRDefault="00135B40" w:rsidP="00795B16">
                <w:pPr>
                  <w:spacing w:before="60"/>
                  <w:rPr>
                    <w:rFonts w:ascii="Times New Roman" w:hAnsi="Times New Roman" w:cs="Times New Roman"/>
                    <w:lang w:val="is-IS"/>
                  </w:rPr>
                </w:pPr>
                <w:r w:rsidRPr="00E34B42">
                  <w:rPr>
                    <w:rFonts w:ascii="Times New Roman" w:hAnsi="Times New Roman" w:cs="Times New Roman"/>
                    <w:lang w:val="is-IS"/>
                  </w:rPr>
                  <w:t xml:space="preserve"> </w:t>
                </w:r>
                <w:r w:rsidR="00025FF8">
                  <w:rPr>
                    <w:rFonts w:ascii="Times New Roman" w:hAnsi="Times New Roman" w:cs="Times New Roman"/>
                    <w:lang w:val="is-IS"/>
                  </w:rPr>
                  <w:t>UMH19060011 – Frumvarp til laga um breytingu á lögum um hollustuhætti og mengunarvarnir (viðaukar)</w:t>
                </w:r>
              </w:p>
            </w:tc>
          </w:sdtContent>
        </w:sdt>
      </w:tr>
      <w:tr w:rsidR="00E34B42" w:rsidRPr="00E34B42" w14:paraId="1C107D23" w14:textId="77777777" w:rsidTr="0021293B">
        <w:tblPrEx>
          <w:tblBorders>
            <w:insideH w:val="single" w:sz="4" w:space="0" w:color="auto"/>
            <w:insideV w:val="single" w:sz="4" w:space="0" w:color="auto"/>
          </w:tblBorders>
        </w:tblPrEx>
        <w:tc>
          <w:tcPr>
            <w:tcW w:w="1809" w:type="dxa"/>
            <w:tcBorders>
              <w:bottom w:val="single" w:sz="4" w:space="0" w:color="auto"/>
            </w:tcBorders>
          </w:tcPr>
          <w:p w14:paraId="0659D624" w14:textId="77777777" w:rsidR="00135B40" w:rsidRPr="00E34B42" w:rsidRDefault="00135B40" w:rsidP="0012646E">
            <w:pPr>
              <w:spacing w:before="60" w:after="60"/>
              <w:rPr>
                <w:rFonts w:ascii="Times New Roman" w:hAnsi="Times New Roman" w:cs="Times New Roman"/>
                <w:b/>
                <w:lang w:val="is-IS"/>
              </w:rPr>
            </w:pPr>
            <w:permStart w:id="810835007" w:edGrp="everyone" w:colFirst="1" w:colLast="1"/>
            <w:permEnd w:id="220936002"/>
            <w:r w:rsidRPr="00E34B42">
              <w:rPr>
                <w:rFonts w:ascii="Times New Roman" w:hAnsi="Times New Roman" w:cs="Times New Roman"/>
                <w:b/>
                <w:lang w:val="is-IS"/>
              </w:rPr>
              <w:t>Ráðuneyti /verkefnisstjóri</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3F78E5B1" w14:textId="32520D15" w:rsidR="00135B40" w:rsidRPr="00E34B42" w:rsidRDefault="00135B40" w:rsidP="00B65214">
                <w:pPr>
                  <w:spacing w:before="60"/>
                  <w:rPr>
                    <w:rFonts w:ascii="Times New Roman" w:hAnsi="Times New Roman" w:cs="Times New Roman"/>
                    <w:lang w:val="is-IS"/>
                  </w:rPr>
                </w:pPr>
                <w:r w:rsidRPr="00E34B42">
                  <w:rPr>
                    <w:rFonts w:ascii="Times New Roman" w:hAnsi="Times New Roman" w:cs="Times New Roman"/>
                    <w:lang w:val="is-IS"/>
                  </w:rPr>
                  <w:t xml:space="preserve"> </w:t>
                </w:r>
                <w:r w:rsidR="00025FF8">
                  <w:rPr>
                    <w:rFonts w:ascii="Times New Roman" w:hAnsi="Times New Roman" w:cs="Times New Roman"/>
                    <w:lang w:val="is-IS"/>
                  </w:rPr>
                  <w:t>Umhverfis- og auðlindaráðuneyti / Kjartan Ingvarsson</w:t>
                </w:r>
              </w:p>
            </w:tc>
          </w:sdtContent>
        </w:sdt>
      </w:tr>
      <w:tr w:rsidR="00E34B42" w:rsidRPr="00E34B42" w14:paraId="60FFA991" w14:textId="77777777" w:rsidTr="0021293B">
        <w:tblPrEx>
          <w:tblBorders>
            <w:insideH w:val="single" w:sz="4" w:space="0" w:color="auto"/>
            <w:insideV w:val="single" w:sz="4" w:space="0" w:color="auto"/>
          </w:tblBorders>
        </w:tblPrEx>
        <w:tc>
          <w:tcPr>
            <w:tcW w:w="1809" w:type="dxa"/>
            <w:tcBorders>
              <w:bottom w:val="single" w:sz="4" w:space="0" w:color="auto"/>
            </w:tcBorders>
          </w:tcPr>
          <w:p w14:paraId="3F9D6648" w14:textId="77777777" w:rsidR="00135B40" w:rsidRPr="00E34B42" w:rsidRDefault="00135B40" w:rsidP="0012646E">
            <w:pPr>
              <w:spacing w:before="60" w:after="60"/>
              <w:rPr>
                <w:rFonts w:ascii="Times New Roman" w:hAnsi="Times New Roman" w:cs="Times New Roman"/>
                <w:b/>
                <w:lang w:val="is-IS"/>
              </w:rPr>
            </w:pPr>
            <w:permStart w:id="378221011" w:edGrp="everyone" w:colFirst="1" w:colLast="1"/>
            <w:permEnd w:id="810835007"/>
            <w:r w:rsidRPr="00E34B42">
              <w:rPr>
                <w:rFonts w:ascii="Times New Roman" w:hAnsi="Times New Roman" w:cs="Times New Roman"/>
                <w:b/>
                <w:lang w:val="is-IS"/>
              </w:rPr>
              <w:t>Innleiðing EES-gerðar?</w:t>
            </w:r>
          </w:p>
        </w:tc>
        <w:tc>
          <w:tcPr>
            <w:tcW w:w="7479" w:type="dxa"/>
            <w:tcBorders>
              <w:bottom w:val="nil"/>
            </w:tcBorders>
          </w:tcPr>
          <w:p w14:paraId="1469A556" w14:textId="77777777" w:rsidR="00135B40" w:rsidRPr="00E34B42" w:rsidRDefault="007A62F0"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0"/>
                  <w14:checkedState w14:val="2612" w14:font="MS Gothic"/>
                  <w14:uncheckedState w14:val="2610" w14:font="MS Gothic"/>
                </w14:checkbox>
              </w:sdtPr>
              <w:sdtEndPr/>
              <w:sdtContent>
                <w:r w:rsidR="00BA4BB1" w:rsidRPr="00E34B42">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Já</w:t>
            </w:r>
          </w:p>
          <w:p w14:paraId="33F88B2A" w14:textId="16F68567" w:rsidR="00135B40" w:rsidRPr="00E34B42" w:rsidRDefault="007A62F0" w:rsidP="00993115">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1"/>
                  <w14:checkedState w14:val="2612" w14:font="MS Gothic"/>
                  <w14:uncheckedState w14:val="2610" w14:font="MS Gothic"/>
                </w14:checkbox>
              </w:sdtPr>
              <w:sdtEndPr/>
              <w:sdtContent>
                <w:r w:rsidR="00025FF8">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Nei</w:t>
            </w:r>
          </w:p>
        </w:tc>
      </w:tr>
      <w:tr w:rsidR="00135B40" w:rsidRPr="00E34B42" w14:paraId="50BCD6E4"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4B18FB50" w14:textId="77777777" w:rsidR="00135B40" w:rsidRPr="00E34B42" w:rsidRDefault="00135B40" w:rsidP="000D6E33">
            <w:pPr>
              <w:spacing w:before="60" w:after="60"/>
              <w:rPr>
                <w:rFonts w:ascii="Times New Roman" w:hAnsi="Times New Roman" w:cs="Times New Roman"/>
                <w:b/>
                <w:lang w:val="is-IS"/>
              </w:rPr>
            </w:pPr>
            <w:permStart w:id="841355602" w:edGrp="everyone" w:colFirst="1" w:colLast="1"/>
            <w:permEnd w:id="378221011"/>
            <w:r w:rsidRPr="00E34B42">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186E0B86" w14:textId="3BCC858D" w:rsidR="00135B40" w:rsidRPr="00E34B42" w:rsidRDefault="00135B40" w:rsidP="00B65214">
                <w:pPr>
                  <w:spacing w:before="60"/>
                  <w:rPr>
                    <w:rFonts w:ascii="Times New Roman" w:hAnsi="Times New Roman" w:cs="Times New Roman"/>
                    <w:lang w:val="is-IS"/>
                  </w:rPr>
                </w:pPr>
                <w:r w:rsidRPr="00E34B42">
                  <w:rPr>
                    <w:rFonts w:ascii="Times New Roman" w:hAnsi="Times New Roman" w:cs="Times New Roman"/>
                    <w:lang w:val="is-IS"/>
                  </w:rPr>
                  <w:t xml:space="preserve"> </w:t>
                </w:r>
                <w:r w:rsidR="007A62F0">
                  <w:rPr>
                    <w:rFonts w:ascii="Times New Roman" w:hAnsi="Times New Roman" w:cs="Times New Roman"/>
                    <w:lang w:val="is-IS"/>
                  </w:rPr>
                  <w:t>9</w:t>
                </w:r>
                <w:r w:rsidR="00025FF8">
                  <w:rPr>
                    <w:rFonts w:ascii="Times New Roman" w:hAnsi="Times New Roman" w:cs="Times New Roman"/>
                    <w:lang w:val="is-IS"/>
                  </w:rPr>
                  <w:t>.</w:t>
                </w:r>
                <w:r w:rsidR="007A62F0">
                  <w:rPr>
                    <w:rFonts w:ascii="Times New Roman" w:hAnsi="Times New Roman" w:cs="Times New Roman"/>
                    <w:lang w:val="is-IS"/>
                  </w:rPr>
                  <w:t>7</w:t>
                </w:r>
                <w:r w:rsidR="00025FF8">
                  <w:rPr>
                    <w:rFonts w:ascii="Times New Roman" w:hAnsi="Times New Roman" w:cs="Times New Roman"/>
                    <w:lang w:val="is-IS"/>
                  </w:rPr>
                  <w:t>.2019</w:t>
                </w:r>
              </w:p>
            </w:tc>
            <w:bookmarkStart w:id="0" w:name="_GoBack" w:displacedByCustomXml="next"/>
            <w:bookmarkEnd w:id="0" w:displacedByCustomXml="next"/>
          </w:sdtContent>
        </w:sdt>
      </w:tr>
      <w:permEnd w:id="841355602"/>
    </w:tbl>
    <w:p w14:paraId="778CC00B" w14:textId="77777777" w:rsidR="007414CB" w:rsidRPr="00E34B42" w:rsidRDefault="007414CB" w:rsidP="007414CB">
      <w:pPr>
        <w:spacing w:after="0" w:line="240" w:lineRule="auto"/>
        <w:rPr>
          <w:sz w:val="20"/>
          <w:szCs w:val="20"/>
        </w:rPr>
      </w:pPr>
    </w:p>
    <w:tbl>
      <w:tblPr>
        <w:tblStyle w:val="TableGrid"/>
        <w:tblW w:w="9288" w:type="dxa"/>
        <w:tblLayout w:type="fixed"/>
        <w:tblLook w:val="04A0" w:firstRow="1" w:lastRow="0" w:firstColumn="1" w:lastColumn="0" w:noHBand="0" w:noVBand="1"/>
      </w:tblPr>
      <w:tblGrid>
        <w:gridCol w:w="9288"/>
      </w:tblGrid>
      <w:tr w:rsidR="00E34B42" w:rsidRPr="00E34B42" w14:paraId="20062A0A" w14:textId="77777777" w:rsidTr="007414CB">
        <w:tc>
          <w:tcPr>
            <w:tcW w:w="9288" w:type="dxa"/>
            <w:shd w:val="clear" w:color="auto" w:fill="92CDDC" w:themeFill="accent5" w:themeFillTint="99"/>
          </w:tcPr>
          <w:p w14:paraId="6DB05051" w14:textId="77777777" w:rsidR="00263F72" w:rsidRPr="00E34B42" w:rsidRDefault="00F93B5C"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Úrlausnarefni</w:t>
            </w:r>
          </w:p>
        </w:tc>
      </w:tr>
      <w:tr w:rsidR="00E34B42" w:rsidRPr="002A54E0" w14:paraId="53AADD1C" w14:textId="77777777" w:rsidTr="00FD2097">
        <w:trPr>
          <w:trHeight w:val="826"/>
        </w:trPr>
        <w:tc>
          <w:tcPr>
            <w:tcW w:w="9288" w:type="dxa"/>
          </w:tcPr>
          <w:sdt>
            <w:sdtPr>
              <w:rPr>
                <w:rFonts w:ascii="Times New Roman" w:hAnsi="Times New Roman" w:cs="Times New Roman"/>
                <w:b/>
                <w:lang w:val="is-IS"/>
              </w:rPr>
              <w:id w:val="580805120"/>
            </w:sdtPr>
            <w:sdtEndPr/>
            <w:sdtContent>
              <w:permStart w:id="1945917234" w:edGrp="everyone" w:displacedByCustomXml="prev"/>
              <w:p w14:paraId="278789CA" w14:textId="77647679" w:rsidR="00FD2097" w:rsidRDefault="00133146" w:rsidP="00A92F9D">
                <w:pPr>
                  <w:pStyle w:val="ListParagraph"/>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Forsaga </w:t>
                </w:r>
                <w:r w:rsidR="00D148DB" w:rsidRPr="00E34B42">
                  <w:rPr>
                    <w:rFonts w:ascii="Times New Roman" w:hAnsi="Times New Roman" w:cs="Times New Roman"/>
                    <w:b/>
                    <w:lang w:val="is-IS"/>
                  </w:rPr>
                  <w:t>máls</w:t>
                </w:r>
                <w:r w:rsidR="003821A7">
                  <w:rPr>
                    <w:rFonts w:ascii="Times New Roman" w:hAnsi="Times New Roman" w:cs="Times New Roman"/>
                    <w:b/>
                    <w:lang w:val="is-IS"/>
                  </w:rPr>
                  <w:t xml:space="preserve"> og tilefni</w:t>
                </w:r>
              </w:p>
              <w:p w14:paraId="6421F897" w14:textId="7625DD3D" w:rsidR="00025FF8" w:rsidRPr="00025FF8" w:rsidRDefault="00025FF8" w:rsidP="00025FF8">
                <w:pPr>
                  <w:pStyle w:val="ListParagraph"/>
                  <w:spacing w:before="60" w:after="60"/>
                  <w:ind w:left="714"/>
                  <w:contextualSpacing w:val="0"/>
                  <w:rPr>
                    <w:rFonts w:ascii="Times New Roman" w:hAnsi="Times New Roman" w:cs="Times New Roman"/>
                    <w:lang w:val="is-IS"/>
                  </w:rPr>
                </w:pPr>
                <w:r>
                  <w:rPr>
                    <w:rFonts w:ascii="Times New Roman" w:hAnsi="Times New Roman" w:cs="Times New Roman"/>
                    <w:lang w:val="is-IS"/>
                  </w:rPr>
                  <w:t xml:space="preserve">Með lögum </w:t>
                </w:r>
                <w:r w:rsidR="00B226E8">
                  <w:rPr>
                    <w:rFonts w:ascii="Times New Roman" w:hAnsi="Times New Roman" w:cs="Times New Roman"/>
                    <w:lang w:val="is-IS"/>
                  </w:rPr>
                  <w:t xml:space="preserve">nr. </w:t>
                </w:r>
                <w:r>
                  <w:rPr>
                    <w:rFonts w:ascii="Times New Roman" w:hAnsi="Times New Roman" w:cs="Times New Roman"/>
                    <w:lang w:val="is-IS"/>
                  </w:rPr>
                  <w:t xml:space="preserve">66/2017 var gerð breyting á lögum nr. 7/1998 um hollustuhætti og mengunarvarnir og nýjum viðaukum bætt við lögin. </w:t>
                </w:r>
                <w:r w:rsidR="00E52EC3">
                  <w:rPr>
                    <w:rFonts w:ascii="Times New Roman" w:hAnsi="Times New Roman" w:cs="Times New Roman"/>
                    <w:lang w:val="is-IS"/>
                  </w:rPr>
                  <w:t>Í lögum um hollustuhætti og mengunarvarnir eru fimm viðaukar þar sem talin er upp sú starfsemi sem þarf að hafa starfsleyfi frá annað hvort Umhverfisstofnun eða heilbrigðisnefndum sveitarfélaga</w:t>
                </w:r>
                <w:r>
                  <w:rPr>
                    <w:rFonts w:ascii="Times New Roman" w:hAnsi="Times New Roman" w:cs="Times New Roman"/>
                    <w:lang w:val="is-IS"/>
                  </w:rPr>
                  <w:t>.</w:t>
                </w:r>
                <w:r w:rsidR="00E52EC3">
                  <w:rPr>
                    <w:rFonts w:ascii="Times New Roman" w:hAnsi="Times New Roman" w:cs="Times New Roman"/>
                    <w:lang w:val="is-IS"/>
                  </w:rPr>
                  <w:t xml:space="preserve"> Umhverfisstofnun gefur út starfsleyfi fyrir starfsemi á viðaukum I-III og heilbrigðisnefndir á viðaukum IV-V.</w:t>
                </w:r>
                <w:r w:rsidR="00B226E8">
                  <w:rPr>
                    <w:rFonts w:ascii="Times New Roman" w:hAnsi="Times New Roman" w:cs="Times New Roman"/>
                    <w:lang w:val="is-IS"/>
                  </w:rPr>
                  <w:t xml:space="preserve"> Í frumvarpi til laga, sem varð að lögum nr. 66/2017, var lagt upp með að Umhverfisstofnun myndi einungis gefa út starfsleyfi samkvæmt lögunum en niðurstaðan varð eins og áður segir að</w:t>
                </w:r>
                <w:r w:rsidR="00006C60">
                  <w:rPr>
                    <w:rFonts w:ascii="Times New Roman" w:hAnsi="Times New Roman" w:cs="Times New Roman"/>
                    <w:lang w:val="is-IS"/>
                  </w:rPr>
                  <w:t xml:space="preserve"> viðaukum laganna var skipt á milli Umhverfisstofnunar og heilbrigðisnefnda. </w:t>
                </w:r>
                <w:r w:rsidR="00723035">
                  <w:rPr>
                    <w:rFonts w:ascii="Times New Roman" w:hAnsi="Times New Roman" w:cs="Times New Roman"/>
                    <w:lang w:val="is-IS"/>
                  </w:rPr>
                  <w:t xml:space="preserve">Í </w:t>
                </w:r>
                <w:r w:rsidR="00006C60">
                  <w:rPr>
                    <w:rFonts w:ascii="Times New Roman" w:hAnsi="Times New Roman" w:cs="Times New Roman"/>
                    <w:lang w:val="is-IS"/>
                  </w:rPr>
                  <w:t xml:space="preserve">lögunum er því að finna </w:t>
                </w:r>
                <w:r w:rsidR="00723035">
                  <w:rPr>
                    <w:rFonts w:ascii="Times New Roman" w:hAnsi="Times New Roman" w:cs="Times New Roman"/>
                    <w:lang w:val="is-IS"/>
                  </w:rPr>
                  <w:t>misræmi milli viðauka og dæmi eru um að sama starfsemi komi fyrir á tveimur viðaukum</w:t>
                </w:r>
                <w:r w:rsidR="00006C60">
                  <w:rPr>
                    <w:rFonts w:ascii="Times New Roman" w:hAnsi="Times New Roman" w:cs="Times New Roman"/>
                    <w:lang w:val="is-IS"/>
                  </w:rPr>
                  <w:t xml:space="preserve"> sem tilheyra sitt hvort stjórnvaldinu</w:t>
                </w:r>
                <w:r w:rsidR="00723035">
                  <w:rPr>
                    <w:rFonts w:ascii="Times New Roman" w:hAnsi="Times New Roman" w:cs="Times New Roman"/>
                    <w:lang w:val="is-IS"/>
                  </w:rPr>
                  <w:t>. Þá er tímabært að endurskoða viðauka með hliðsjón af reynslu við framkvæmd laganna.</w:t>
                </w:r>
              </w:p>
              <w:p w14:paraId="15BDE127" w14:textId="768ED7DD" w:rsidR="00FD2097" w:rsidRDefault="00D148DB" w:rsidP="00BA5089">
                <w:pPr>
                  <w:pStyle w:val="ListParagraph"/>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Hvert er </w:t>
                </w:r>
                <w:r w:rsidR="00133146" w:rsidRPr="00E34B42">
                  <w:rPr>
                    <w:rFonts w:ascii="Times New Roman" w:hAnsi="Times New Roman" w:cs="Times New Roman"/>
                    <w:b/>
                    <w:lang w:val="is-IS"/>
                  </w:rPr>
                  <w:t>úrlausnarefni</w:t>
                </w:r>
                <w:r w:rsidR="00E832C9" w:rsidRPr="00E34B42">
                  <w:rPr>
                    <w:rFonts w:ascii="Times New Roman" w:hAnsi="Times New Roman" w:cs="Times New Roman"/>
                    <w:b/>
                    <w:lang w:val="is-IS"/>
                  </w:rPr>
                  <w:t>ð</w:t>
                </w:r>
                <w:r w:rsidRPr="00E34B42">
                  <w:rPr>
                    <w:rFonts w:ascii="Times New Roman" w:hAnsi="Times New Roman" w:cs="Times New Roman"/>
                    <w:b/>
                    <w:lang w:val="is-IS"/>
                  </w:rPr>
                  <w:t xml:space="preserve">? </w:t>
                </w:r>
              </w:p>
              <w:p w14:paraId="60FC2ABA" w14:textId="7492E20C" w:rsidR="00723035" w:rsidRPr="00381828" w:rsidRDefault="00381828" w:rsidP="00723035">
                <w:pPr>
                  <w:pStyle w:val="ListParagraph"/>
                  <w:spacing w:before="60" w:after="60"/>
                  <w:ind w:left="714"/>
                  <w:contextualSpacing w:val="0"/>
                  <w:rPr>
                    <w:rFonts w:ascii="Times New Roman" w:hAnsi="Times New Roman" w:cs="Times New Roman"/>
                    <w:lang w:val="is-IS"/>
                  </w:rPr>
                </w:pPr>
                <w:r>
                  <w:rPr>
                    <w:rFonts w:ascii="Times New Roman" w:hAnsi="Times New Roman" w:cs="Times New Roman"/>
                    <w:lang w:val="is-IS"/>
                  </w:rPr>
                  <w:t>Að laga misræmi milli viðauka til þess að auka á skýrleika. Þá er þörf á að meta hvort tiltekna starfsemi vanti í viðauka við lögin sem og hvort einhver starfsemi sem tilgreind er í viðaukunum megi falla á brott.</w:t>
                </w:r>
              </w:p>
              <w:p w14:paraId="369943D7" w14:textId="77777777" w:rsidR="00381828" w:rsidRDefault="007822E4" w:rsidP="00BA5089">
                <w:pPr>
                  <w:pStyle w:val="ListParagraph"/>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A</w:t>
                </w:r>
                <w:r w:rsidR="00D148DB" w:rsidRPr="00E34B42">
                  <w:rPr>
                    <w:rFonts w:ascii="Times New Roman" w:hAnsi="Times New Roman" w:cs="Times New Roman"/>
                    <w:b/>
                    <w:lang w:val="is-IS"/>
                  </w:rPr>
                  <w:t xml:space="preserve">ð hvaða marki </w:t>
                </w:r>
                <w:r w:rsidR="003821A7">
                  <w:rPr>
                    <w:rFonts w:ascii="Times New Roman" w:hAnsi="Times New Roman" w:cs="Times New Roman"/>
                    <w:b/>
                    <w:lang w:val="is-IS"/>
                  </w:rPr>
                  <w:t>duga gildandi lög og reglur ekki til</w:t>
                </w:r>
                <w:r w:rsidR="00941142" w:rsidRPr="00E34B42">
                  <w:rPr>
                    <w:rFonts w:ascii="Times New Roman" w:hAnsi="Times New Roman" w:cs="Times New Roman"/>
                    <w:b/>
                    <w:lang w:val="is-IS"/>
                  </w:rPr>
                  <w:t>?</w:t>
                </w:r>
                <w:r w:rsidR="00704B91" w:rsidRPr="00E34B42">
                  <w:rPr>
                    <w:rFonts w:ascii="Times New Roman" w:hAnsi="Times New Roman" w:cs="Times New Roman"/>
                    <w:b/>
                    <w:lang w:val="is-IS"/>
                  </w:rPr>
                  <w:t xml:space="preserve"> </w:t>
                </w:r>
                <w:r w:rsidR="00C5037E" w:rsidRPr="00E34B42">
                  <w:rPr>
                    <w:rFonts w:ascii="Times New Roman" w:hAnsi="Times New Roman" w:cs="Times New Roman"/>
                    <w:b/>
                    <w:lang w:val="is-IS"/>
                  </w:rPr>
                  <w:t xml:space="preserve"> </w:t>
                </w:r>
              </w:p>
              <w:p w14:paraId="307355AF" w14:textId="01E64CC1" w:rsidR="00CA3381" w:rsidRPr="00E34B42" w:rsidRDefault="00381828" w:rsidP="00381828">
                <w:pPr>
                  <w:pStyle w:val="ListParagraph"/>
                  <w:spacing w:before="60" w:after="60"/>
                  <w:ind w:left="714"/>
                  <w:contextualSpacing w:val="0"/>
                  <w:rPr>
                    <w:rFonts w:ascii="Times New Roman" w:hAnsi="Times New Roman" w:cs="Times New Roman"/>
                    <w:b/>
                    <w:lang w:val="is-IS"/>
                  </w:rPr>
                </w:pPr>
                <w:r>
                  <w:rPr>
                    <w:rFonts w:ascii="Times New Roman" w:hAnsi="Times New Roman" w:cs="Times New Roman"/>
                    <w:lang w:val="is-IS"/>
                  </w:rPr>
                  <w:t>Dæm</w:t>
                </w:r>
                <w:r w:rsidR="00784DDF">
                  <w:rPr>
                    <w:rFonts w:ascii="Times New Roman" w:hAnsi="Times New Roman" w:cs="Times New Roman"/>
                    <w:lang w:val="is-IS"/>
                  </w:rPr>
                  <w:t>i</w:t>
                </w:r>
                <w:r>
                  <w:rPr>
                    <w:rFonts w:ascii="Times New Roman" w:hAnsi="Times New Roman" w:cs="Times New Roman"/>
                    <w:lang w:val="is-IS"/>
                  </w:rPr>
                  <w:t xml:space="preserve"> er um að sama starfsemi </w:t>
                </w:r>
                <w:r w:rsidR="00784DDF">
                  <w:rPr>
                    <w:rFonts w:ascii="Times New Roman" w:hAnsi="Times New Roman" w:cs="Times New Roman"/>
                    <w:lang w:val="is-IS"/>
                  </w:rPr>
                  <w:t>sé</w:t>
                </w:r>
                <w:r>
                  <w:rPr>
                    <w:rFonts w:ascii="Times New Roman" w:hAnsi="Times New Roman" w:cs="Times New Roman"/>
                    <w:lang w:val="is-IS"/>
                  </w:rPr>
                  <w:t xml:space="preserve"> á tveimur mismunandi viðaukum við lögum. Samkvæmt lögunum er það annað hvort Umhverfisstofnun eða heilbrigðisnefnd sem gefur út starfsleyfi og hefur eftirlit með starfsemi sem tilgreind er í viðaukunum. Í þeim tilvikum þar sem starfsemi kemur annars vegar fyrir á viðauka sem tilheyrir Umhverfisstofnun og hins vegar á viðauka sem tilheyrir heilbrigðisnefnd er ekki skýrt samkvæmt lögunum hv</w:t>
                </w:r>
                <w:r w:rsidR="00527DD1">
                  <w:rPr>
                    <w:rFonts w:ascii="Times New Roman" w:hAnsi="Times New Roman" w:cs="Times New Roman"/>
                    <w:lang w:val="is-IS"/>
                  </w:rPr>
                  <w:t>aða stjórnvald skuli gefa út starfsleyfi og hafa eftirlit með viðkomandi starfsemi.</w:t>
                </w:r>
              </w:p>
            </w:sdtContent>
          </w:sdt>
          <w:permEnd w:id="1945917234" w:displacedByCustomXml="prev"/>
        </w:tc>
      </w:tr>
      <w:tr w:rsidR="00E34B42" w:rsidRPr="00E34B42" w14:paraId="330C121B" w14:textId="77777777" w:rsidTr="007414CB">
        <w:tc>
          <w:tcPr>
            <w:tcW w:w="9288" w:type="dxa"/>
            <w:shd w:val="clear" w:color="auto" w:fill="92CDDC" w:themeFill="accent5" w:themeFillTint="99"/>
          </w:tcPr>
          <w:p w14:paraId="5CF16066" w14:textId="77777777" w:rsidR="00263F72" w:rsidRPr="00E34B42" w:rsidRDefault="00263F72"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Markmið</w:t>
            </w:r>
            <w:r w:rsidR="007A02FD" w:rsidRPr="00E34B42">
              <w:rPr>
                <w:rFonts w:ascii="Times New Roman" w:hAnsi="Times New Roman" w:cs="Times New Roman"/>
                <w:b/>
                <w:lang w:val="is-IS"/>
              </w:rPr>
              <w:t xml:space="preserve"> </w:t>
            </w:r>
          </w:p>
        </w:tc>
      </w:tr>
      <w:tr w:rsidR="00E34B42" w:rsidRPr="002A54E0" w14:paraId="73EECB3B" w14:textId="77777777" w:rsidTr="005E6791">
        <w:trPr>
          <w:trHeight w:val="747"/>
        </w:trPr>
        <w:tc>
          <w:tcPr>
            <w:tcW w:w="9288" w:type="dxa"/>
          </w:tcPr>
          <w:permStart w:id="220468685" w:edGrp="everyone" w:colFirst="0" w:colLast="0" w:displacedByCustomXml="next"/>
          <w:sdt>
            <w:sdtPr>
              <w:rPr>
                <w:rFonts w:ascii="Times New Roman" w:hAnsi="Times New Roman" w:cs="Times New Roman"/>
                <w:b/>
                <w:lang w:val="is-IS"/>
              </w:rPr>
              <w:id w:val="-197159978"/>
            </w:sdtPr>
            <w:sdtEndPr>
              <w:rPr>
                <w:rFonts w:asciiTheme="minorHAnsi" w:hAnsiTheme="minorHAnsi" w:cstheme="minorBidi"/>
                <w:b w:val="0"/>
              </w:rPr>
            </w:sdtEndPr>
            <w:sdtContent>
              <w:p w14:paraId="711F629C" w14:textId="14F0FEA2" w:rsidR="006C6EA3" w:rsidRDefault="00645781" w:rsidP="00BA5089">
                <w:pPr>
                  <w:pStyle w:val="ListParagraph"/>
                  <w:numPr>
                    <w:ilvl w:val="0"/>
                    <w:numId w:val="7"/>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Stefna </w:t>
                </w:r>
                <w:r w:rsidR="00133146" w:rsidRPr="00E34B42">
                  <w:rPr>
                    <w:rFonts w:ascii="Times New Roman" w:hAnsi="Times New Roman" w:cs="Times New Roman"/>
                    <w:b/>
                    <w:lang w:val="is-IS"/>
                  </w:rPr>
                  <w:t>hins opinbera</w:t>
                </w:r>
                <w:r w:rsidR="00D148DB" w:rsidRPr="00E34B42">
                  <w:rPr>
                    <w:rFonts w:ascii="Times New Roman" w:hAnsi="Times New Roman" w:cs="Times New Roman"/>
                    <w:b/>
                    <w:lang w:val="is-IS"/>
                  </w:rPr>
                  <w:t xml:space="preserve"> á </w:t>
                </w:r>
                <w:r w:rsidRPr="00E34B42">
                  <w:rPr>
                    <w:rFonts w:ascii="Times New Roman" w:hAnsi="Times New Roman" w:cs="Times New Roman"/>
                    <w:b/>
                    <w:lang w:val="is-IS"/>
                  </w:rPr>
                  <w:t>viðkomandi málefna</w:t>
                </w:r>
                <w:r w:rsidR="00D148DB" w:rsidRPr="00E34B42">
                  <w:rPr>
                    <w:rFonts w:ascii="Times New Roman" w:hAnsi="Times New Roman" w:cs="Times New Roman"/>
                    <w:b/>
                    <w:lang w:val="is-IS"/>
                  </w:rPr>
                  <w:t>sviði</w:t>
                </w:r>
                <w:r w:rsidRPr="00E34B42">
                  <w:rPr>
                    <w:rFonts w:ascii="Times New Roman" w:hAnsi="Times New Roman" w:cs="Times New Roman"/>
                    <w:b/>
                    <w:lang w:val="is-IS"/>
                  </w:rPr>
                  <w:t>/málaflokki</w:t>
                </w:r>
              </w:p>
              <w:p w14:paraId="7C655587" w14:textId="2C385729" w:rsidR="00527DD1" w:rsidRPr="00527DD1" w:rsidRDefault="00527DD1" w:rsidP="00527DD1">
                <w:pPr>
                  <w:pStyle w:val="ListParagraph"/>
                  <w:spacing w:before="60" w:after="60"/>
                  <w:ind w:left="714"/>
                  <w:contextualSpacing w:val="0"/>
                  <w:rPr>
                    <w:rFonts w:ascii="Times New Roman" w:hAnsi="Times New Roman" w:cs="Times New Roman"/>
                    <w:lang w:val="is-IS"/>
                  </w:rPr>
                </w:pPr>
                <w:r>
                  <w:rPr>
                    <w:rFonts w:ascii="Times New Roman" w:hAnsi="Times New Roman" w:cs="Times New Roman"/>
                    <w:lang w:val="is-IS"/>
                  </w:rPr>
                  <w:t>Í stefnu ríkisstjórnarinnar kemur fram að átak verði gert í einföldun regluverk í þágu atvinnulífs og almennings. Jafnframt er lögð áhersla á að stjórnsýsla sé skilvirk og réttlát.</w:t>
                </w:r>
              </w:p>
              <w:p w14:paraId="78B6DB72" w14:textId="77777777" w:rsidR="00527DD1" w:rsidRDefault="00187E36" w:rsidP="00645781">
                <w:pPr>
                  <w:pStyle w:val="ListParagraph"/>
                  <w:numPr>
                    <w:ilvl w:val="0"/>
                    <w:numId w:val="7"/>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Markmið sem að er stefnt </w:t>
                </w:r>
                <w:r w:rsidR="00645781" w:rsidRPr="00E34B42">
                  <w:rPr>
                    <w:rFonts w:ascii="Times New Roman" w:hAnsi="Times New Roman" w:cs="Times New Roman"/>
                    <w:b/>
                    <w:lang w:val="is-IS"/>
                  </w:rPr>
                  <w:t xml:space="preserve">með lagasetningu </w:t>
                </w:r>
                <w:r w:rsidRPr="00E34B42">
                  <w:rPr>
                    <w:rFonts w:ascii="Times New Roman" w:hAnsi="Times New Roman" w:cs="Times New Roman"/>
                    <w:b/>
                    <w:lang w:val="is-IS"/>
                  </w:rPr>
                  <w:t>í ljósi úrlausnarefnis</w:t>
                </w:r>
                <w:r w:rsidR="00645781" w:rsidRPr="00E34B42">
                  <w:rPr>
                    <w:rFonts w:ascii="Times New Roman" w:hAnsi="Times New Roman" w:cs="Times New Roman"/>
                    <w:b/>
                    <w:lang w:val="is-IS"/>
                  </w:rPr>
                  <w:t xml:space="preserve"> og stefnu stjórnvalda</w:t>
                </w:r>
              </w:p>
              <w:p w14:paraId="5C16DB7A" w14:textId="646DF585" w:rsidR="00CA3381" w:rsidRPr="00E34B42" w:rsidRDefault="00527DD1" w:rsidP="00527DD1">
                <w:pPr>
                  <w:pStyle w:val="ListParagraph"/>
                  <w:spacing w:before="60" w:after="60"/>
                  <w:ind w:left="714"/>
                  <w:contextualSpacing w:val="0"/>
                  <w:rPr>
                    <w:rFonts w:ascii="Times New Roman" w:hAnsi="Times New Roman" w:cs="Times New Roman"/>
                    <w:b/>
                    <w:lang w:val="is-IS"/>
                  </w:rPr>
                </w:pPr>
                <w:r>
                  <w:rPr>
                    <w:rFonts w:ascii="Times New Roman" w:hAnsi="Times New Roman" w:cs="Times New Roman"/>
                    <w:lang w:val="is-IS"/>
                  </w:rPr>
                  <w:t>Markmið með frumvarpinu er að laga misræmi í núgildandi lögum og skýra verkaskiptingu milli stjórnvalda þannig að stjórnsýslu geti verið skilvirk. Jafnframt er m</w:t>
                </w:r>
                <w:r w:rsidR="00784DDF">
                  <w:rPr>
                    <w:rFonts w:ascii="Times New Roman" w:hAnsi="Times New Roman" w:cs="Times New Roman"/>
                    <w:lang w:val="is-IS"/>
                  </w:rPr>
                  <w:t>arkmið með breytingunni að endurskoða viðauka laganna með einföldun þeirra að leiðarljósi og hvort einhver starfsemi megi falla á brott af þeim.</w:t>
                </w:r>
              </w:p>
            </w:sdtContent>
          </w:sdt>
        </w:tc>
      </w:tr>
      <w:permEnd w:id="220468685"/>
      <w:tr w:rsidR="00E34B42" w:rsidRPr="00E34B42" w14:paraId="7757DD2A" w14:textId="77777777" w:rsidTr="007414CB">
        <w:tc>
          <w:tcPr>
            <w:tcW w:w="9288" w:type="dxa"/>
            <w:shd w:val="clear" w:color="auto" w:fill="92CDDC" w:themeFill="accent5" w:themeFillTint="99"/>
          </w:tcPr>
          <w:p w14:paraId="2AF79690" w14:textId="77777777" w:rsidR="00263F72" w:rsidRPr="00E34B42" w:rsidRDefault="00E832C9"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Leiðir</w:t>
            </w:r>
          </w:p>
        </w:tc>
      </w:tr>
      <w:tr w:rsidR="00E34B42" w:rsidRPr="00E34B42" w14:paraId="5E6468FB" w14:textId="77777777" w:rsidTr="00FD2097">
        <w:trPr>
          <w:trHeight w:val="826"/>
        </w:trPr>
        <w:tc>
          <w:tcPr>
            <w:tcW w:w="9288" w:type="dxa"/>
          </w:tcPr>
          <w:permStart w:id="801985041" w:edGrp="everyone" w:colFirst="0" w:colLast="0" w:displacedByCustomXml="next"/>
          <w:sdt>
            <w:sdtPr>
              <w:rPr>
                <w:rFonts w:ascii="Times New Roman" w:hAnsi="Times New Roman" w:cs="Times New Roman"/>
                <w:b/>
                <w:lang w:val="is-IS"/>
              </w:rPr>
              <w:id w:val="-355357149"/>
            </w:sdtPr>
            <w:sdtEndPr/>
            <w:sdtContent>
              <w:p w14:paraId="00CC7FB6" w14:textId="401FFF27" w:rsidR="00FD2097" w:rsidRDefault="004978E5" w:rsidP="00BA5089">
                <w:pPr>
                  <w:pStyle w:val="ListParagraph"/>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Ekkert aðhafst</w:t>
                </w:r>
                <w:r w:rsidR="0047580A" w:rsidRPr="00E34B42">
                  <w:rPr>
                    <w:rFonts w:ascii="Times New Roman" w:hAnsi="Times New Roman" w:cs="Times New Roman"/>
                    <w:b/>
                    <w:lang w:val="is-IS"/>
                  </w:rPr>
                  <w:t xml:space="preserve">  - hvaða afleiðingar hefði það?</w:t>
                </w:r>
                <w:r w:rsidR="00E67F09" w:rsidRPr="00E34B42">
                  <w:rPr>
                    <w:rFonts w:ascii="Times New Roman" w:hAnsi="Times New Roman" w:cs="Times New Roman"/>
                    <w:b/>
                    <w:lang w:val="is-IS"/>
                  </w:rPr>
                  <w:t xml:space="preserve"> </w:t>
                </w:r>
              </w:p>
              <w:p w14:paraId="268C6232" w14:textId="1AF4CE84" w:rsidR="00784DDF" w:rsidRPr="00E34B42" w:rsidRDefault="00784DDF" w:rsidP="00784DDF">
                <w:pPr>
                  <w:pStyle w:val="ListParagraph"/>
                  <w:spacing w:before="60" w:after="60"/>
                  <w:ind w:left="714"/>
                  <w:contextualSpacing w:val="0"/>
                  <w:rPr>
                    <w:rFonts w:ascii="Times New Roman" w:hAnsi="Times New Roman" w:cs="Times New Roman"/>
                    <w:b/>
                    <w:lang w:val="is-IS"/>
                  </w:rPr>
                </w:pPr>
                <w:r>
                  <w:rPr>
                    <w:rFonts w:ascii="Times New Roman" w:hAnsi="Times New Roman" w:cs="Times New Roman"/>
                    <w:lang w:val="is-IS"/>
                  </w:rPr>
                  <w:t xml:space="preserve">Verði lögunum ekki breytt verður áfram óvissa í ákveðnum tilvikum hvaða stjórnvald er lögbært til þess að gefa út starfsleyfi og sinna eftirliti. </w:t>
                </w:r>
              </w:p>
              <w:p w14:paraId="404C0883" w14:textId="5B4123BD" w:rsidR="00FD2097" w:rsidRDefault="004978E5" w:rsidP="00BA5089">
                <w:pPr>
                  <w:pStyle w:val="ListParagraph"/>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Önnur úrræði en lagasetning</w:t>
                </w:r>
                <w:r w:rsidR="0047580A" w:rsidRPr="00E34B42">
                  <w:rPr>
                    <w:rFonts w:ascii="Times New Roman" w:hAnsi="Times New Roman" w:cs="Times New Roman"/>
                    <w:b/>
                    <w:lang w:val="is-IS"/>
                  </w:rPr>
                  <w:t xml:space="preserve"> sem metin hafa verið</w:t>
                </w:r>
              </w:p>
              <w:p w14:paraId="6D04FE52" w14:textId="62CC5739" w:rsidR="00784DDF" w:rsidRPr="00E34B42" w:rsidRDefault="00784DDF" w:rsidP="00784DDF">
                <w:pPr>
                  <w:pStyle w:val="ListParagraph"/>
                  <w:spacing w:before="60" w:after="60"/>
                  <w:ind w:left="714"/>
                  <w:contextualSpacing w:val="0"/>
                  <w:rPr>
                    <w:rFonts w:ascii="Times New Roman" w:hAnsi="Times New Roman" w:cs="Times New Roman"/>
                    <w:b/>
                    <w:lang w:val="is-IS"/>
                  </w:rPr>
                </w:pPr>
                <w:r>
                  <w:rPr>
                    <w:rFonts w:ascii="Times New Roman" w:hAnsi="Times New Roman" w:cs="Times New Roman"/>
                    <w:lang w:val="is-IS"/>
                  </w:rPr>
                  <w:t>Þar sem úrlausnarefnið snýr að óskýrleika núgildandi laga hafa önnur úrræði ekki verið metin.</w:t>
                </w:r>
              </w:p>
              <w:p w14:paraId="7BCB5195" w14:textId="77777777" w:rsidR="00784DDF" w:rsidRDefault="0047580A" w:rsidP="00BA5089">
                <w:pPr>
                  <w:pStyle w:val="ListParagraph"/>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Mögulegar l</w:t>
                </w:r>
                <w:r w:rsidR="00A77160" w:rsidRPr="00E34B42">
                  <w:rPr>
                    <w:rFonts w:ascii="Times New Roman" w:hAnsi="Times New Roman" w:cs="Times New Roman"/>
                    <w:b/>
                    <w:lang w:val="is-IS"/>
                  </w:rPr>
                  <w:t>eiðir við l</w:t>
                </w:r>
                <w:r w:rsidR="00133146" w:rsidRPr="00E34B42">
                  <w:rPr>
                    <w:rFonts w:ascii="Times New Roman" w:hAnsi="Times New Roman" w:cs="Times New Roman"/>
                    <w:b/>
                    <w:lang w:val="is-IS"/>
                  </w:rPr>
                  <w:t>agasetning</w:t>
                </w:r>
                <w:r w:rsidR="00CA3381" w:rsidRPr="00E34B42">
                  <w:rPr>
                    <w:rFonts w:ascii="Times New Roman" w:hAnsi="Times New Roman" w:cs="Times New Roman"/>
                    <w:b/>
                    <w:lang w:val="is-IS"/>
                  </w:rPr>
                  <w:t>u</w:t>
                </w:r>
              </w:p>
              <w:p w14:paraId="3FEF678D" w14:textId="757FB10F" w:rsidR="00CA3381" w:rsidRPr="00E34B42" w:rsidRDefault="00E52EC3" w:rsidP="00784DDF">
                <w:pPr>
                  <w:pStyle w:val="ListParagraph"/>
                  <w:spacing w:before="60" w:after="60"/>
                  <w:ind w:left="714"/>
                  <w:contextualSpacing w:val="0"/>
                  <w:rPr>
                    <w:rFonts w:ascii="Times New Roman" w:hAnsi="Times New Roman" w:cs="Times New Roman"/>
                    <w:b/>
                    <w:lang w:val="is-IS"/>
                  </w:rPr>
                </w:pPr>
                <w:r>
                  <w:rPr>
                    <w:rFonts w:ascii="Times New Roman" w:hAnsi="Times New Roman" w:cs="Times New Roman"/>
                    <w:lang w:val="is-IS"/>
                  </w:rPr>
                  <w:t>Í lögum um hollustuhætti og mengunarvarnir eru fimm viðaukar þar sem talin er upp sú starfsemi sem þarf að hafa starfsleyfi frá annað hvort Umhverfisstofnun eða heilbrigðisnefndum sveitarfélaga. Umhverfisstofnun gefur út starfsleyfi fyrir starfsemi á viðaukum I-III og heilbrigðisnefndir á viðaukum IV</w:t>
                </w:r>
                <w:r w:rsidR="00B226E8">
                  <w:rPr>
                    <w:rFonts w:ascii="Times New Roman" w:hAnsi="Times New Roman" w:cs="Times New Roman"/>
                    <w:lang w:val="is-IS"/>
                  </w:rPr>
                  <w:t xml:space="preserve"> og </w:t>
                </w:r>
                <w:r>
                  <w:rPr>
                    <w:rFonts w:ascii="Times New Roman" w:hAnsi="Times New Roman" w:cs="Times New Roman"/>
                    <w:lang w:val="is-IS"/>
                  </w:rPr>
                  <w:t>V. Einkum er um að ræða skörun á milli viðauka III og IV. Það eru einkum tvær mögulegar leiðir til þess að laga misræmi á milli viðauka. Annars vegar að skipta þeirri starfsemi sem talin er upp í viðauka III á milli Umhverfisstofnunar og heilbrigðisnefndar með hliðsjón af öðrum viðaukum laganna. Hins vegar að líta svo á að viðauki III hafi ekki að geyma sjálfstæða upptalningu á starfsemi</w:t>
                </w:r>
                <w:r w:rsidR="003E28C7">
                  <w:rPr>
                    <w:rFonts w:ascii="Times New Roman" w:hAnsi="Times New Roman" w:cs="Times New Roman"/>
                    <w:lang w:val="is-IS"/>
                  </w:rPr>
                  <w:t xml:space="preserve"> sem þarf að hafa starfsleyfi heldur sé listi yfir starfsemi þar sem útgefandi starfsleyfis þarf að setja sérstök efnisákvæði í starfsleyfi.</w:t>
                </w:r>
              </w:p>
            </w:sdtContent>
          </w:sdt>
        </w:tc>
      </w:tr>
      <w:permEnd w:id="801985041"/>
      <w:tr w:rsidR="00E34B42" w:rsidRPr="00E34B42" w14:paraId="54ACA12C" w14:textId="77777777" w:rsidTr="007414CB">
        <w:tc>
          <w:tcPr>
            <w:tcW w:w="9288" w:type="dxa"/>
            <w:shd w:val="clear" w:color="auto" w:fill="92CDDC" w:themeFill="accent5" w:themeFillTint="99"/>
          </w:tcPr>
          <w:p w14:paraId="4D1C6071" w14:textId="77777777" w:rsidR="000D6E33" w:rsidRPr="00E34B42" w:rsidRDefault="000D6E33"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Hvaða leið er áformuð og hvers vegna?</w:t>
            </w:r>
          </w:p>
        </w:tc>
      </w:tr>
      <w:tr w:rsidR="00E34B42" w:rsidRPr="002A54E0" w14:paraId="71B66351" w14:textId="77777777" w:rsidTr="002115E6">
        <w:trPr>
          <w:trHeight w:val="679"/>
        </w:trPr>
        <w:tc>
          <w:tcPr>
            <w:tcW w:w="9288" w:type="dxa"/>
          </w:tcPr>
          <w:sdt>
            <w:sdtPr>
              <w:rPr>
                <w:rFonts w:ascii="Times New Roman" w:hAnsi="Times New Roman" w:cs="Times New Roman"/>
                <w:b/>
                <w:lang w:val="is-IS"/>
              </w:rPr>
              <w:id w:val="-853185132"/>
            </w:sdtPr>
            <w:sdtEndPr/>
            <w:sdtContent>
              <w:permStart w:id="1037585467" w:edGrp="everyone" w:displacedByCustomXml="prev"/>
              <w:p w14:paraId="7DAFF1D1" w14:textId="44E2597D" w:rsidR="000D6E33" w:rsidRDefault="000D6E33" w:rsidP="00BA5089">
                <w:pPr>
                  <w:pStyle w:val="ListParagraph"/>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Stutt lýsing á þeirri leið sem áformuð er og rökstuðningur fyrir henni</w:t>
                </w:r>
              </w:p>
              <w:p w14:paraId="3A8FEDB2" w14:textId="777D4BBE" w:rsidR="003E28C7" w:rsidRPr="00E34B42" w:rsidRDefault="003E28C7" w:rsidP="003E28C7">
                <w:pPr>
                  <w:pStyle w:val="ListParagraph"/>
                  <w:spacing w:before="60" w:after="60"/>
                  <w:ind w:left="714"/>
                  <w:contextualSpacing w:val="0"/>
                  <w:rPr>
                    <w:rFonts w:ascii="Times New Roman" w:hAnsi="Times New Roman" w:cs="Times New Roman"/>
                    <w:b/>
                    <w:lang w:val="is-IS"/>
                  </w:rPr>
                </w:pPr>
                <w:r>
                  <w:rPr>
                    <w:rFonts w:ascii="Times New Roman" w:hAnsi="Times New Roman" w:cs="Times New Roman"/>
                    <w:lang w:val="is-IS"/>
                  </w:rPr>
                  <w:t xml:space="preserve">Lagt verður upp með að breyta lögunum með þeim hætti að viðauki III hafi ekki að geyma sjálfstæða upptalningu á starfsemi sem þarf að hafa starfsleyfi heldur sé listi yfir starfsemi þar sem útgefandi starfsleyfis þarf að setja sérstök efnisákvæði í starfsleyfi. Með þeirri útfærslu verður hægt að hafa viðauka III óbreyttan en sá viðauki er efnislega samhljóða viðauka í tilskipun 2010/75/ESB um losun frá iðnaði. </w:t>
                </w:r>
              </w:p>
              <w:p w14:paraId="134B2034" w14:textId="77777777" w:rsidR="003E28C7" w:rsidRDefault="000D6E33" w:rsidP="00BA5089">
                <w:pPr>
                  <w:pStyle w:val="ListParagraph"/>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w:t>
                </w:r>
                <w:r w:rsidR="00AB7B39" w:rsidRPr="00E34B42">
                  <w:rPr>
                    <w:rFonts w:ascii="Times New Roman" w:hAnsi="Times New Roman" w:cs="Times New Roman"/>
                    <w:b/>
                    <w:lang w:val="is-IS"/>
                  </w:rPr>
                  <w:t xml:space="preserve">lstu fyrirhuguðu breytingar á </w:t>
                </w:r>
                <w:r w:rsidRPr="00E34B42">
                  <w:rPr>
                    <w:rFonts w:ascii="Times New Roman" w:hAnsi="Times New Roman" w:cs="Times New Roman"/>
                    <w:b/>
                    <w:lang w:val="is-IS"/>
                  </w:rPr>
                  <w:t>gildandi lögum og reglum</w:t>
                </w:r>
                <w:r w:rsidR="00AB7B39" w:rsidRPr="00E34B42">
                  <w:rPr>
                    <w:rFonts w:ascii="Times New Roman" w:hAnsi="Times New Roman" w:cs="Times New Roman"/>
                    <w:b/>
                    <w:lang w:val="is-IS"/>
                  </w:rPr>
                  <w:t>, hvort heldur bætt er við eða fellt brott</w:t>
                </w:r>
                <w:r w:rsidR="00BA4BB1" w:rsidRPr="00E34B42">
                  <w:rPr>
                    <w:rFonts w:ascii="Times New Roman" w:hAnsi="Times New Roman" w:cs="Times New Roman"/>
                    <w:b/>
                    <w:lang w:val="is-IS"/>
                  </w:rPr>
                  <w:t xml:space="preserve"> </w:t>
                </w:r>
              </w:p>
              <w:p w14:paraId="474ECA08" w14:textId="25CE0FE9" w:rsidR="003E28C7" w:rsidRDefault="003E28C7" w:rsidP="003E28C7">
                <w:pPr>
                  <w:pStyle w:val="ListParagraph"/>
                  <w:spacing w:before="60" w:after="60"/>
                  <w:ind w:left="714"/>
                  <w:contextualSpacing w:val="0"/>
                  <w:rPr>
                    <w:rFonts w:ascii="Times New Roman" w:hAnsi="Times New Roman" w:cs="Times New Roman"/>
                    <w:lang w:val="is-IS"/>
                  </w:rPr>
                </w:pPr>
                <w:r>
                  <w:rPr>
                    <w:rFonts w:ascii="Times New Roman" w:hAnsi="Times New Roman" w:cs="Times New Roman"/>
                    <w:lang w:val="is-IS"/>
                  </w:rPr>
                  <w:t xml:space="preserve">Lagt verður upp með að breyta lögunum með þeim hætti að viðauki III hafi ekki að geyma sjálfstæða upptalningu á starfsemi sem þarf að hafa starfsleyfi heldur sé listi yfir starfsemi þar sem útgefandi starfsleyfis þarf að setja sérstök efnisákvæði í starfsleyfi. </w:t>
                </w:r>
              </w:p>
              <w:p w14:paraId="441FB822" w14:textId="26EAB38D" w:rsidR="003E28C7" w:rsidRPr="003E28C7" w:rsidRDefault="003E28C7" w:rsidP="003E28C7">
                <w:pPr>
                  <w:pStyle w:val="ListParagraph"/>
                  <w:spacing w:before="60" w:after="60"/>
                  <w:ind w:left="714"/>
                  <w:contextualSpacing w:val="0"/>
                  <w:rPr>
                    <w:rFonts w:ascii="Times New Roman" w:hAnsi="Times New Roman" w:cs="Times New Roman"/>
                    <w:lang w:val="is-IS"/>
                  </w:rPr>
                </w:pPr>
                <w:r>
                  <w:rPr>
                    <w:rFonts w:ascii="Times New Roman" w:hAnsi="Times New Roman" w:cs="Times New Roman"/>
                    <w:lang w:val="is-IS"/>
                  </w:rPr>
                  <w:t>Þá verða gerðar breytingar á viðaukum I, II, IV og V með hliðsjón af reynslu við framkvæmd laganna.</w:t>
                </w:r>
              </w:p>
              <w:p w14:paraId="4E01E64B" w14:textId="306C0B7E" w:rsidR="003E28C7" w:rsidRDefault="003E28C7" w:rsidP="003E28C7">
                <w:pPr>
                  <w:pStyle w:val="ListParagraph"/>
                  <w:spacing w:before="60" w:after="60"/>
                  <w:ind w:left="714"/>
                  <w:contextualSpacing w:val="0"/>
                  <w:rPr>
                    <w:rFonts w:ascii="Times New Roman" w:hAnsi="Times New Roman" w:cs="Times New Roman"/>
                    <w:lang w:val="is-IS"/>
                  </w:rPr>
                </w:pPr>
                <w:r>
                  <w:rPr>
                    <w:rFonts w:ascii="Times New Roman" w:hAnsi="Times New Roman" w:cs="Times New Roman"/>
                    <w:lang w:val="is-IS"/>
                  </w:rPr>
                  <w:t xml:space="preserve">Að lokum verður lagt til að </w:t>
                </w:r>
                <w:r w:rsidR="00AB7320">
                  <w:rPr>
                    <w:rFonts w:ascii="Times New Roman" w:hAnsi="Times New Roman" w:cs="Times New Roman"/>
                    <w:lang w:val="is-IS"/>
                  </w:rPr>
                  <w:t>í nokkrum tilvikum falli starfsleyfisskylda á brott en viðkomandi starfsemi verði áfram undir eftirliti frá heilbrigðisnefndum sveitarfélaga.</w:t>
                </w:r>
              </w:p>
              <w:p w14:paraId="61DCE126" w14:textId="63FE98E1" w:rsidR="000D6E33" w:rsidRPr="00E34B42" w:rsidRDefault="007A62F0" w:rsidP="003E28C7">
                <w:pPr>
                  <w:pStyle w:val="ListParagraph"/>
                  <w:spacing w:before="60" w:after="60"/>
                  <w:ind w:left="714"/>
                  <w:contextualSpacing w:val="0"/>
                  <w:rPr>
                    <w:rFonts w:ascii="Times New Roman" w:hAnsi="Times New Roman" w:cs="Times New Roman"/>
                    <w:b/>
                    <w:lang w:val="is-IS"/>
                  </w:rPr>
                </w:pPr>
              </w:p>
              <w:permEnd w:id="1037585467" w:displacedByCustomXml="next"/>
            </w:sdtContent>
          </w:sdt>
        </w:tc>
      </w:tr>
      <w:tr w:rsidR="00E34B42" w:rsidRPr="002A54E0" w14:paraId="779BA8A6" w14:textId="77777777" w:rsidTr="007414CB">
        <w:tc>
          <w:tcPr>
            <w:tcW w:w="9288" w:type="dxa"/>
            <w:shd w:val="clear" w:color="auto" w:fill="92CDDC" w:themeFill="accent5" w:themeFillTint="99"/>
          </w:tcPr>
          <w:p w14:paraId="7D0D0592" w14:textId="77777777" w:rsidR="00311838" w:rsidRPr="00E34B42" w:rsidRDefault="0013710B"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Samræmi við stjórnarskrá og þjóðarétt – aðrar grundvallarspurningar</w:t>
            </w:r>
          </w:p>
        </w:tc>
      </w:tr>
      <w:tr w:rsidR="00E34B42" w:rsidRPr="00E34B42" w14:paraId="430ED02D" w14:textId="77777777" w:rsidTr="00FD2097">
        <w:tc>
          <w:tcPr>
            <w:tcW w:w="9288" w:type="dxa"/>
          </w:tcPr>
          <w:sdt>
            <w:sdtPr>
              <w:rPr>
                <w:rFonts w:ascii="Times New Roman" w:hAnsi="Times New Roman" w:cs="Times New Roman"/>
                <w:b/>
                <w:lang w:val="is-IS"/>
              </w:rPr>
              <w:id w:val="515513155"/>
            </w:sdtPr>
            <w:sdtEndPr/>
            <w:sdtContent>
              <w:permStart w:id="1404531281" w:edGrp="everyone" w:displacedByCustomXml="prev"/>
              <w:p w14:paraId="29A1D6D3" w14:textId="7806CDAE" w:rsidR="009941D2" w:rsidRDefault="002B70B7" w:rsidP="00BA5089">
                <w:pPr>
                  <w:pStyle w:val="ListParagraph"/>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Koma áformin inn á svið stjórnarskrár og þjóðréttarskuldbindinga?</w:t>
                </w:r>
                <w:r w:rsidR="00E67F09" w:rsidRPr="00E34B42">
                  <w:rPr>
                    <w:rFonts w:ascii="Times New Roman" w:hAnsi="Times New Roman" w:cs="Times New Roman"/>
                    <w:b/>
                    <w:lang w:val="is-IS"/>
                  </w:rPr>
                  <w:t xml:space="preserve"> </w:t>
                </w:r>
              </w:p>
              <w:p w14:paraId="380D8D17" w14:textId="6CA14064" w:rsidR="00221220" w:rsidRPr="00E34B42" w:rsidRDefault="00221220" w:rsidP="00221220">
                <w:pPr>
                  <w:pStyle w:val="ListParagraph"/>
                  <w:spacing w:before="60" w:after="60"/>
                  <w:ind w:left="714"/>
                  <w:contextualSpacing w:val="0"/>
                  <w:rPr>
                    <w:rFonts w:ascii="Times New Roman" w:hAnsi="Times New Roman" w:cs="Times New Roman"/>
                    <w:b/>
                    <w:lang w:val="is-IS"/>
                  </w:rPr>
                </w:pPr>
                <w:r w:rsidRPr="00FE22D7">
                  <w:rPr>
                    <w:rFonts w:ascii="Times New Roman" w:hAnsi="Times New Roman" w:cs="Times New Roman"/>
                    <w:lang w:val="is-IS"/>
                  </w:rPr>
                  <w:t>Nei.</w:t>
                </w:r>
                <w:r>
                  <w:rPr>
                    <w:rFonts w:ascii="Times New Roman" w:hAnsi="Times New Roman" w:cs="Times New Roman"/>
                    <w:lang w:val="is-IS"/>
                  </w:rPr>
                  <w:t xml:space="preserve"> Efni frumvarpsins kallar ekki á sérstaka skoðun á samræmi við stjórnarskrá og alþjóðlegar skuldbindingar.</w:t>
                </w:r>
              </w:p>
              <w:p w14:paraId="40BB337F" w14:textId="118A71CD" w:rsidR="009941D2" w:rsidRDefault="002B70B7" w:rsidP="00BA5089">
                <w:pPr>
                  <w:pStyle w:val="ListParagraph"/>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Varða áformin ákvæði EES-samningsins um ríkisaðstoð, tæknilegar reglur um vöru og fjarþjónustu eða frelsi til að veita þjónustu?</w:t>
                </w:r>
              </w:p>
              <w:p w14:paraId="073C8BAF" w14:textId="676C72BD" w:rsidR="00221220" w:rsidRPr="00221220" w:rsidRDefault="00221220" w:rsidP="00221220">
                <w:pPr>
                  <w:pStyle w:val="ListParagraph"/>
                  <w:spacing w:before="60" w:after="60"/>
                  <w:ind w:left="714"/>
                  <w:contextualSpacing w:val="0"/>
                  <w:rPr>
                    <w:rFonts w:ascii="Times New Roman" w:hAnsi="Times New Roman" w:cs="Times New Roman"/>
                    <w:lang w:val="is-IS"/>
                  </w:rPr>
                </w:pPr>
                <w:r>
                  <w:rPr>
                    <w:rFonts w:ascii="Times New Roman" w:hAnsi="Times New Roman" w:cs="Times New Roman"/>
                    <w:lang w:val="is-IS"/>
                  </w:rPr>
                  <w:t>Nei.</w:t>
                </w:r>
              </w:p>
              <w:p w14:paraId="6C6A4A70" w14:textId="77777777" w:rsidR="00221220" w:rsidRDefault="00D62AAC" w:rsidP="00BA5089">
                <w:pPr>
                  <w:pStyle w:val="ListParagraph"/>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önnur grundvallarlöggjöf</w:t>
                </w:r>
                <w:r w:rsidR="002B70B7" w:rsidRPr="00E34B42">
                  <w:rPr>
                    <w:rFonts w:ascii="Times New Roman" w:hAnsi="Times New Roman" w:cs="Times New Roman"/>
                    <w:b/>
                    <w:lang w:val="is-IS"/>
                  </w:rPr>
                  <w:t xml:space="preserve"> sem taka þarf tillit til?</w:t>
                </w:r>
                <w:r w:rsidR="00F656C4" w:rsidRPr="00E34B42">
                  <w:rPr>
                    <w:rFonts w:ascii="Times New Roman" w:hAnsi="Times New Roman" w:cs="Times New Roman"/>
                    <w:b/>
                    <w:lang w:val="is-IS"/>
                  </w:rPr>
                  <w:t xml:space="preserve"> </w:t>
                </w:r>
              </w:p>
              <w:p w14:paraId="68B3569E" w14:textId="03C7B74C" w:rsidR="00CA3381" w:rsidRPr="00E34B42" w:rsidRDefault="00221220" w:rsidP="00221220">
                <w:pPr>
                  <w:pStyle w:val="ListParagraph"/>
                  <w:spacing w:before="60" w:after="60"/>
                  <w:ind w:left="714"/>
                  <w:contextualSpacing w:val="0"/>
                  <w:rPr>
                    <w:rFonts w:ascii="Times New Roman" w:hAnsi="Times New Roman" w:cs="Times New Roman"/>
                    <w:b/>
                    <w:lang w:val="is-IS"/>
                  </w:rPr>
                </w:pPr>
                <w:r w:rsidRPr="00221220">
                  <w:rPr>
                    <w:rFonts w:ascii="Times New Roman" w:hAnsi="Times New Roman" w:cs="Times New Roman"/>
                    <w:lang w:val="is-IS"/>
                  </w:rPr>
                  <w:t>Nei.</w:t>
                </w:r>
                <w:r w:rsidR="00BA4BB1" w:rsidRPr="00E34B42">
                  <w:rPr>
                    <w:rFonts w:ascii="Times New Roman" w:hAnsi="Times New Roman" w:cs="Times New Roman"/>
                    <w:b/>
                    <w:lang w:val="is-IS"/>
                  </w:rPr>
                  <w:t xml:space="preserve"> </w:t>
                </w:r>
              </w:p>
              <w:permEnd w:id="1404531281" w:displacedByCustomXml="next"/>
            </w:sdtContent>
          </w:sdt>
        </w:tc>
      </w:tr>
      <w:tr w:rsidR="00E34B42" w:rsidRPr="00E34B42" w14:paraId="21B6D6CF" w14:textId="77777777" w:rsidTr="007414CB">
        <w:tc>
          <w:tcPr>
            <w:tcW w:w="9288" w:type="dxa"/>
            <w:shd w:val="clear" w:color="auto" w:fill="92CDDC" w:themeFill="accent5" w:themeFillTint="99"/>
          </w:tcPr>
          <w:p w14:paraId="2A5533F4" w14:textId="77777777" w:rsidR="00311838" w:rsidRPr="00E34B42" w:rsidRDefault="0013710B"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Samráð</w:t>
            </w:r>
          </w:p>
        </w:tc>
      </w:tr>
      <w:tr w:rsidR="00E34B42" w:rsidRPr="00E34B42" w14:paraId="09BB3714" w14:textId="77777777" w:rsidTr="00FD2097">
        <w:trPr>
          <w:trHeight w:val="826"/>
        </w:trPr>
        <w:tc>
          <w:tcPr>
            <w:tcW w:w="9288" w:type="dxa"/>
          </w:tcPr>
          <w:sdt>
            <w:sdtPr>
              <w:rPr>
                <w:rFonts w:ascii="Times New Roman" w:hAnsi="Times New Roman" w:cs="Times New Roman"/>
                <w:b/>
                <w:lang w:val="is-IS"/>
              </w:rPr>
              <w:id w:val="501779221"/>
            </w:sdtPr>
            <w:sdtEndPr/>
            <w:sdtContent>
              <w:permStart w:id="1868331932" w:edGrp="everyone" w:displacedByCustomXml="prev"/>
              <w:p w14:paraId="7E5B7B64" w14:textId="12451D0C" w:rsidR="009941D2" w:rsidRDefault="002B70B7" w:rsidP="00BA5089">
                <w:pPr>
                  <w:pStyle w:val="ListParagraph"/>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Hverjir eru helstu hagsmunaaðilar? </w:t>
                </w:r>
              </w:p>
              <w:p w14:paraId="007813D1" w14:textId="631A41FC" w:rsidR="00221220" w:rsidRPr="00221220" w:rsidRDefault="00221220" w:rsidP="00221220">
                <w:pPr>
                  <w:spacing w:before="60" w:after="60"/>
                  <w:ind w:left="736"/>
                  <w:rPr>
                    <w:rFonts w:ascii="Times New Roman" w:hAnsi="Times New Roman" w:cs="Times New Roman"/>
                    <w:lang w:val="is-IS"/>
                  </w:rPr>
                </w:pPr>
                <w:r>
                  <w:rPr>
                    <w:rFonts w:ascii="Times New Roman" w:hAnsi="Times New Roman" w:cs="Times New Roman"/>
                    <w:lang w:val="is-IS"/>
                  </w:rPr>
                  <w:t>A</w:t>
                </w:r>
                <w:r w:rsidRPr="009A43F2">
                  <w:rPr>
                    <w:rFonts w:ascii="Times New Roman" w:hAnsi="Times New Roman" w:cs="Times New Roman"/>
                    <w:lang w:val="is-IS"/>
                  </w:rPr>
                  <w:t>tvinnulífið, almenning</w:t>
                </w:r>
                <w:r>
                  <w:rPr>
                    <w:rFonts w:ascii="Times New Roman" w:hAnsi="Times New Roman" w:cs="Times New Roman"/>
                    <w:lang w:val="is-IS"/>
                  </w:rPr>
                  <w:t>ur</w:t>
                </w:r>
                <w:r w:rsidRPr="009A43F2">
                  <w:rPr>
                    <w:rFonts w:ascii="Times New Roman" w:hAnsi="Times New Roman" w:cs="Times New Roman"/>
                    <w:lang w:val="is-IS"/>
                  </w:rPr>
                  <w:t xml:space="preserve"> og stjórnvöld</w:t>
                </w:r>
                <w:r>
                  <w:rPr>
                    <w:rFonts w:ascii="Times New Roman" w:hAnsi="Times New Roman" w:cs="Times New Roman"/>
                    <w:lang w:val="is-IS"/>
                  </w:rPr>
                  <w:t>.</w:t>
                </w:r>
                <w:r w:rsidRPr="009A43F2">
                  <w:rPr>
                    <w:rFonts w:ascii="Times New Roman" w:hAnsi="Times New Roman" w:cs="Times New Roman"/>
                    <w:lang w:val="is-IS"/>
                  </w:rPr>
                  <w:t xml:space="preserve"> </w:t>
                </w:r>
              </w:p>
              <w:p w14:paraId="1699B460" w14:textId="016259A3" w:rsidR="009941D2" w:rsidRDefault="002B70B7" w:rsidP="00BA5089">
                <w:pPr>
                  <w:pStyle w:val="ListParagraph"/>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skörun við stjórnarmálefni annarra ráðuneyta?</w:t>
                </w:r>
                <w:r w:rsidR="00F656C4" w:rsidRPr="00E34B42">
                  <w:rPr>
                    <w:rFonts w:ascii="Times New Roman" w:hAnsi="Times New Roman" w:cs="Times New Roman"/>
                    <w:b/>
                    <w:lang w:val="is-IS"/>
                  </w:rPr>
                  <w:t xml:space="preserve"> </w:t>
                </w:r>
              </w:p>
              <w:p w14:paraId="351563B5" w14:textId="1212F14E" w:rsidR="00221220" w:rsidRPr="00221220" w:rsidRDefault="00221220" w:rsidP="00221220">
                <w:pPr>
                  <w:pStyle w:val="ListParagraph"/>
                  <w:spacing w:before="60" w:after="60"/>
                  <w:ind w:left="714"/>
                  <w:contextualSpacing w:val="0"/>
                  <w:rPr>
                    <w:rFonts w:ascii="Times New Roman" w:hAnsi="Times New Roman" w:cs="Times New Roman"/>
                    <w:lang w:val="is-IS"/>
                  </w:rPr>
                </w:pPr>
                <w:r w:rsidRPr="00221220">
                  <w:rPr>
                    <w:rFonts w:ascii="Times New Roman" w:hAnsi="Times New Roman" w:cs="Times New Roman"/>
                    <w:lang w:val="is-IS"/>
                  </w:rPr>
                  <w:t>Nei.</w:t>
                </w:r>
              </w:p>
              <w:p w14:paraId="21A982E5" w14:textId="1298052A" w:rsidR="009941D2" w:rsidRDefault="002B70B7" w:rsidP="00BA5089">
                <w:pPr>
                  <w:pStyle w:val="ListParagraph"/>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lastRenderedPageBreak/>
                  <w:t>Samráð sem þegar hefur farið fram</w:t>
                </w:r>
              </w:p>
              <w:p w14:paraId="6D0AC6AA" w14:textId="1E594D14" w:rsidR="00221220" w:rsidRPr="00221220" w:rsidRDefault="00221220" w:rsidP="00221220">
                <w:pPr>
                  <w:pStyle w:val="ListParagraph"/>
                  <w:spacing w:before="60" w:after="60"/>
                  <w:ind w:left="714"/>
                  <w:contextualSpacing w:val="0"/>
                  <w:rPr>
                    <w:rFonts w:ascii="Times New Roman" w:hAnsi="Times New Roman" w:cs="Times New Roman"/>
                    <w:lang w:val="is-IS"/>
                  </w:rPr>
                </w:pPr>
                <w:r>
                  <w:rPr>
                    <w:rFonts w:ascii="Times New Roman" w:hAnsi="Times New Roman" w:cs="Times New Roman"/>
                    <w:lang w:val="is-IS"/>
                  </w:rPr>
                  <w:t>Samráð hefur ekki farið fram.</w:t>
                </w:r>
              </w:p>
              <w:p w14:paraId="73A88197" w14:textId="77777777" w:rsidR="00221220" w:rsidRDefault="002B70B7" w:rsidP="00BA5089">
                <w:pPr>
                  <w:pStyle w:val="ListParagraph"/>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Fyrirhugað samráð</w:t>
                </w:r>
              </w:p>
              <w:p w14:paraId="7F0F519F" w14:textId="5CFCFC00" w:rsidR="00CA3381" w:rsidRPr="00E34B42" w:rsidRDefault="00B226E8" w:rsidP="00221220">
                <w:pPr>
                  <w:pStyle w:val="ListParagraph"/>
                  <w:spacing w:before="60" w:after="60"/>
                  <w:ind w:left="714"/>
                  <w:contextualSpacing w:val="0"/>
                  <w:rPr>
                    <w:rFonts w:ascii="Times New Roman" w:hAnsi="Times New Roman" w:cs="Times New Roman"/>
                    <w:b/>
                    <w:lang w:val="is-IS"/>
                  </w:rPr>
                </w:pPr>
                <w:r>
                  <w:rPr>
                    <w:rFonts w:ascii="Times New Roman" w:hAnsi="Times New Roman" w:cs="Times New Roman"/>
                    <w:lang w:val="is-IS"/>
                  </w:rPr>
                  <w:t>Auk kynningar á frumvarpinu í samráðsgátt er f</w:t>
                </w:r>
                <w:r w:rsidR="00221220" w:rsidRPr="009A43F2">
                  <w:rPr>
                    <w:rFonts w:ascii="Times New Roman" w:hAnsi="Times New Roman" w:cs="Times New Roman"/>
                    <w:lang w:val="is-IS"/>
                  </w:rPr>
                  <w:t xml:space="preserve">yrirhugað er að hafa samráð </w:t>
                </w:r>
                <w:r>
                  <w:rPr>
                    <w:rFonts w:ascii="Times New Roman" w:hAnsi="Times New Roman" w:cs="Times New Roman"/>
                    <w:lang w:val="is-IS"/>
                  </w:rPr>
                  <w:t>Umhverfisstofnun, heilbrigðisnefndir</w:t>
                </w:r>
                <w:r w:rsidR="00221220" w:rsidRPr="009A43F2">
                  <w:rPr>
                    <w:rFonts w:ascii="Times New Roman" w:hAnsi="Times New Roman" w:cs="Times New Roman"/>
                    <w:lang w:val="is-IS"/>
                  </w:rPr>
                  <w:t xml:space="preserve">, </w:t>
                </w:r>
                <w:r w:rsidR="00221220">
                  <w:rPr>
                    <w:rFonts w:ascii="Times New Roman" w:hAnsi="Times New Roman" w:cs="Times New Roman"/>
                    <w:lang w:val="is-IS"/>
                  </w:rPr>
                  <w:t xml:space="preserve"> Samband íslenskra sveitarfélaga</w:t>
                </w:r>
                <w:r>
                  <w:rPr>
                    <w:rFonts w:ascii="Times New Roman" w:hAnsi="Times New Roman" w:cs="Times New Roman"/>
                    <w:lang w:val="is-IS"/>
                  </w:rPr>
                  <w:t>, Samtök heilbrigðiseftirlitssvæða.</w:t>
                </w:r>
                <w:r w:rsidR="00221220">
                  <w:rPr>
                    <w:rFonts w:ascii="Times New Roman" w:hAnsi="Times New Roman" w:cs="Times New Roman"/>
                    <w:lang w:val="is-IS"/>
                  </w:rPr>
                  <w:t xml:space="preserve"> og Samtök atvinnulífsins</w:t>
                </w:r>
                <w:r w:rsidR="00221220" w:rsidRPr="009A43F2">
                  <w:rPr>
                    <w:rFonts w:ascii="Times New Roman" w:hAnsi="Times New Roman" w:cs="Times New Roman"/>
                    <w:lang w:val="is-IS"/>
                  </w:rPr>
                  <w:t>.</w:t>
                </w:r>
                <w:r w:rsidR="00221220">
                  <w:rPr>
                    <w:rFonts w:ascii="Times New Roman" w:hAnsi="Times New Roman" w:cs="Times New Roman"/>
                    <w:lang w:val="is-IS"/>
                  </w:rPr>
                  <w:t xml:space="preserve"> Þá hefur ráðuneytið skipað starfshóp með fulltrúum frá ráðuneytinu, Umhverfisstofnun og Samtökum heilbrigðise</w:t>
                </w:r>
                <w:r>
                  <w:rPr>
                    <w:rFonts w:ascii="Times New Roman" w:hAnsi="Times New Roman" w:cs="Times New Roman"/>
                    <w:lang w:val="is-IS"/>
                  </w:rPr>
                  <w:t>f</w:t>
                </w:r>
                <w:r w:rsidR="00221220">
                  <w:rPr>
                    <w:rFonts w:ascii="Times New Roman" w:hAnsi="Times New Roman" w:cs="Times New Roman"/>
                    <w:lang w:val="is-IS"/>
                  </w:rPr>
                  <w:t>tirlitssvæða sem hefur það hlutverk að endurskoða viðauka með lögum um hollustuhætti og mengunarvarnir og verður niðurstaða starfshópsins höfð til hliðsjónar við endanlega útfærslu á frumvarpinu.</w:t>
                </w:r>
                <w:r w:rsidR="00BA4BB1" w:rsidRPr="00E34B42">
                  <w:rPr>
                    <w:rFonts w:ascii="Times New Roman" w:hAnsi="Times New Roman" w:cs="Times New Roman"/>
                    <w:b/>
                    <w:lang w:val="is-IS"/>
                  </w:rPr>
                  <w:t xml:space="preserve"> </w:t>
                </w:r>
              </w:p>
              <w:permEnd w:id="1868331932" w:displacedByCustomXml="next"/>
            </w:sdtContent>
          </w:sdt>
        </w:tc>
      </w:tr>
      <w:tr w:rsidR="00E34B42" w:rsidRPr="00E34B42" w14:paraId="27CE301D" w14:textId="77777777" w:rsidTr="007414CB">
        <w:tc>
          <w:tcPr>
            <w:tcW w:w="9288" w:type="dxa"/>
            <w:shd w:val="clear" w:color="auto" w:fill="92CDDC" w:themeFill="accent5" w:themeFillTint="99"/>
          </w:tcPr>
          <w:p w14:paraId="6E3CA68C" w14:textId="77777777" w:rsidR="00311838" w:rsidRPr="00E34B42" w:rsidRDefault="003821A7" w:rsidP="003821A7">
            <w:pPr>
              <w:pStyle w:val="ListParagraph"/>
              <w:numPr>
                <w:ilvl w:val="0"/>
                <w:numId w:val="1"/>
              </w:numPr>
              <w:spacing w:before="60" w:after="60"/>
              <w:ind w:left="426" w:hanging="284"/>
              <w:rPr>
                <w:rFonts w:ascii="Times New Roman" w:hAnsi="Times New Roman" w:cs="Times New Roman"/>
                <w:b/>
                <w:lang w:val="is-IS"/>
              </w:rPr>
            </w:pPr>
            <w:r>
              <w:rPr>
                <w:rFonts w:ascii="Times New Roman" w:hAnsi="Times New Roman" w:cs="Times New Roman"/>
                <w:b/>
                <w:lang w:val="is-IS"/>
              </w:rPr>
              <w:lastRenderedPageBreak/>
              <w:t>M</w:t>
            </w:r>
            <w:r w:rsidRPr="00E34B42">
              <w:rPr>
                <w:rFonts w:ascii="Times New Roman" w:hAnsi="Times New Roman" w:cs="Times New Roman"/>
                <w:b/>
                <w:lang w:val="is-IS"/>
              </w:rPr>
              <w:t xml:space="preserve">at </w:t>
            </w:r>
            <w:r w:rsidR="0013710B" w:rsidRPr="00E34B42">
              <w:rPr>
                <w:rFonts w:ascii="Times New Roman" w:hAnsi="Times New Roman" w:cs="Times New Roman"/>
                <w:b/>
                <w:lang w:val="is-IS"/>
              </w:rPr>
              <w:t>á áhrifum þeirrar leiðar sem áformuð er</w:t>
            </w:r>
            <w:r w:rsidR="0091519C" w:rsidRPr="00E34B42">
              <w:rPr>
                <w:rFonts w:ascii="Times New Roman" w:hAnsi="Times New Roman" w:cs="Times New Roman"/>
                <w:b/>
                <w:lang w:val="is-IS"/>
              </w:rPr>
              <w:t xml:space="preserve"> </w:t>
            </w:r>
          </w:p>
        </w:tc>
      </w:tr>
      <w:tr w:rsidR="00E34B42" w:rsidRPr="002A54E0" w14:paraId="441ABC96" w14:textId="77777777" w:rsidTr="007414CB">
        <w:trPr>
          <w:trHeight w:val="283"/>
        </w:trPr>
        <w:tc>
          <w:tcPr>
            <w:tcW w:w="9288" w:type="dxa"/>
          </w:tcPr>
          <w:permStart w:id="1652322860" w:edGrp="everyone" w:colFirst="0" w:colLast="0" w:displacedByCustomXml="next"/>
          <w:sdt>
            <w:sdtPr>
              <w:rPr>
                <w:rFonts w:ascii="Times New Roman" w:hAnsi="Times New Roman" w:cs="Times New Roman"/>
                <w:b/>
                <w:lang w:val="is-IS"/>
              </w:rPr>
              <w:id w:val="352008833"/>
            </w:sdtPr>
            <w:sdtEndPr>
              <w:rPr>
                <w:rFonts w:asciiTheme="minorHAnsi" w:hAnsiTheme="minorHAnsi" w:cstheme="minorBidi"/>
                <w:b w:val="0"/>
              </w:rPr>
            </w:sdtEndPr>
            <w:sdtContent>
              <w:p w14:paraId="52AAD1A9" w14:textId="77777777" w:rsidR="00221220" w:rsidRDefault="003821A7" w:rsidP="00BA1F90">
                <w:pPr>
                  <w:pStyle w:val="ListParagraph"/>
                  <w:numPr>
                    <w:ilvl w:val="0"/>
                    <w:numId w:val="2"/>
                  </w:numPr>
                  <w:spacing w:before="60" w:after="60"/>
                  <w:contextualSpacing w:val="0"/>
                  <w:rPr>
                    <w:rFonts w:ascii="Times New Roman" w:hAnsi="Times New Roman" w:cs="Times New Roman"/>
                    <w:b/>
                    <w:lang w:val="is-IS"/>
                  </w:rPr>
                </w:pPr>
                <w:r>
                  <w:rPr>
                    <w:rFonts w:ascii="Times New Roman" w:hAnsi="Times New Roman" w:cs="Times New Roman"/>
                    <w:b/>
                    <w:lang w:val="is-IS"/>
                  </w:rPr>
                  <w:t>Niðurstaða frummats á áhrifum, sbr. fylgiskjal</w:t>
                </w:r>
              </w:p>
              <w:p w14:paraId="2C1887B4" w14:textId="4AC84B8F" w:rsidR="00F93B5C" w:rsidRPr="00D63ED7" w:rsidRDefault="00221220" w:rsidP="00221220">
                <w:pPr>
                  <w:pStyle w:val="ListParagraph"/>
                  <w:spacing w:before="60" w:after="60"/>
                  <w:contextualSpacing w:val="0"/>
                  <w:rPr>
                    <w:rFonts w:ascii="Times New Roman" w:hAnsi="Times New Roman" w:cs="Times New Roman"/>
                    <w:b/>
                    <w:lang w:val="is-IS"/>
                  </w:rPr>
                </w:pPr>
                <w:r>
                  <w:rPr>
                    <w:rFonts w:ascii="Times New Roman" w:hAnsi="Times New Roman" w:cs="Times New Roman"/>
                    <w:lang w:val="is-IS"/>
                  </w:rPr>
                  <w:t>Frummat á áhrifum hefur farið fram. Ítarlegra mat á áhrifum mun fara fram samhliða vinnu við gerð frumvarpsins.</w:t>
                </w:r>
              </w:p>
            </w:sdtContent>
          </w:sdt>
        </w:tc>
      </w:tr>
      <w:permEnd w:id="1652322860"/>
      <w:tr w:rsidR="00E34B42" w:rsidRPr="00E34B42" w14:paraId="3083DF4B" w14:textId="77777777" w:rsidTr="007414CB">
        <w:tc>
          <w:tcPr>
            <w:tcW w:w="9288" w:type="dxa"/>
            <w:shd w:val="clear" w:color="auto" w:fill="92CDDC" w:themeFill="accent5" w:themeFillTint="99"/>
          </w:tcPr>
          <w:p w14:paraId="50C1A92C" w14:textId="77777777" w:rsidR="00311838" w:rsidRPr="00E34B42" w:rsidRDefault="008A2C75" w:rsidP="008A2C75">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Næstu skref, innleiðing</w:t>
            </w:r>
          </w:p>
        </w:tc>
      </w:tr>
      <w:tr w:rsidR="00E34B42" w:rsidRPr="002A54E0" w14:paraId="1B06444F" w14:textId="77777777" w:rsidTr="00FD2097">
        <w:trPr>
          <w:trHeight w:val="826"/>
        </w:trPr>
        <w:tc>
          <w:tcPr>
            <w:tcW w:w="9288" w:type="dxa"/>
          </w:tcPr>
          <w:permStart w:id="1749568996" w:edGrp="everyone" w:colFirst="0" w:colLast="0" w:displacedByCustomXml="next"/>
          <w:sdt>
            <w:sdtPr>
              <w:rPr>
                <w:rFonts w:ascii="Times New Roman" w:hAnsi="Times New Roman" w:cs="Times New Roman"/>
                <w:b/>
                <w:lang w:val="is-IS"/>
              </w:rPr>
              <w:id w:val="-954320449"/>
            </w:sdtPr>
            <w:sdtEndPr/>
            <w:sdtContent>
              <w:p w14:paraId="4E19FFB6" w14:textId="13B8F8D6" w:rsidR="009941D2" w:rsidRDefault="00133146"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gerð verk</w:t>
                </w:r>
                <w:r w:rsidR="002B70B7" w:rsidRPr="00E34B42">
                  <w:rPr>
                    <w:rFonts w:ascii="Times New Roman" w:hAnsi="Times New Roman" w:cs="Times New Roman"/>
                    <w:b/>
                    <w:lang w:val="is-IS"/>
                  </w:rPr>
                  <w:t>efnis</w:t>
                </w:r>
                <w:r w:rsidRPr="00E34B42">
                  <w:rPr>
                    <w:rFonts w:ascii="Times New Roman" w:hAnsi="Times New Roman" w:cs="Times New Roman"/>
                    <w:b/>
                    <w:lang w:val="is-IS"/>
                  </w:rPr>
                  <w:t>áætlun fyrir frumvarpssmíðina?</w:t>
                </w:r>
                <w:r w:rsidR="00E67F09" w:rsidRPr="00E34B42">
                  <w:rPr>
                    <w:rFonts w:ascii="Times New Roman" w:hAnsi="Times New Roman" w:cs="Times New Roman"/>
                    <w:b/>
                    <w:lang w:val="is-IS"/>
                  </w:rPr>
                  <w:t xml:space="preserve"> </w:t>
                </w:r>
              </w:p>
              <w:p w14:paraId="3A2EF26D" w14:textId="3EF35D56" w:rsidR="00221220" w:rsidRPr="00E34B42" w:rsidRDefault="00221220" w:rsidP="00221220">
                <w:pPr>
                  <w:pStyle w:val="ListParagraph"/>
                  <w:spacing w:before="60" w:after="60"/>
                  <w:ind w:left="714"/>
                  <w:contextualSpacing w:val="0"/>
                  <w:rPr>
                    <w:rFonts w:ascii="Times New Roman" w:hAnsi="Times New Roman" w:cs="Times New Roman"/>
                    <w:b/>
                    <w:lang w:val="is-IS"/>
                  </w:rPr>
                </w:pPr>
                <w:r>
                  <w:rPr>
                    <w:rFonts w:ascii="Times New Roman" w:hAnsi="Times New Roman" w:cs="Times New Roman"/>
                    <w:lang w:val="is-IS"/>
                  </w:rPr>
                  <w:t xml:space="preserve">Já, gengið er út frá því að leggja frumvarpið fram á </w:t>
                </w:r>
                <w:r w:rsidRPr="00B16A55">
                  <w:rPr>
                    <w:rFonts w:ascii="Times New Roman" w:hAnsi="Times New Roman" w:cs="Times New Roman"/>
                    <w:highlight w:val="yellow"/>
                    <w:lang w:val="is-IS"/>
                  </w:rPr>
                  <w:t>h</w:t>
                </w:r>
                <w:r>
                  <w:rPr>
                    <w:rFonts w:ascii="Times New Roman" w:hAnsi="Times New Roman" w:cs="Times New Roman"/>
                    <w:highlight w:val="yellow"/>
                    <w:lang w:val="is-IS"/>
                  </w:rPr>
                  <w:t>austþingi 201</w:t>
                </w:r>
                <w:r>
                  <w:rPr>
                    <w:rFonts w:ascii="Times New Roman" w:hAnsi="Times New Roman" w:cs="Times New Roman"/>
                    <w:lang w:val="is-IS"/>
                  </w:rPr>
                  <w:t>9 og að áður verði drög að frumvarpi birt almenningi og haghöfum</w:t>
                </w:r>
              </w:p>
              <w:p w14:paraId="5673BD30" w14:textId="629CACCC" w:rsidR="009941D2" w:rsidRDefault="00941142"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Hvernig verður staðið að innleiðingu </w:t>
                </w:r>
                <w:r w:rsidR="00133146" w:rsidRPr="00E34B42">
                  <w:rPr>
                    <w:rFonts w:ascii="Times New Roman" w:hAnsi="Times New Roman" w:cs="Times New Roman"/>
                    <w:b/>
                    <w:lang w:val="is-IS"/>
                  </w:rPr>
                  <w:t>löggjafar</w:t>
                </w:r>
                <w:r w:rsidR="006960C1" w:rsidRPr="00E34B42">
                  <w:rPr>
                    <w:rFonts w:ascii="Times New Roman" w:hAnsi="Times New Roman" w:cs="Times New Roman"/>
                    <w:b/>
                    <w:lang w:val="is-IS"/>
                  </w:rPr>
                  <w:t>?</w:t>
                </w:r>
                <w:r w:rsidR="00E67F09" w:rsidRPr="00E34B42">
                  <w:rPr>
                    <w:rFonts w:ascii="Times New Roman" w:hAnsi="Times New Roman" w:cs="Times New Roman"/>
                    <w:b/>
                    <w:lang w:val="is-IS"/>
                  </w:rPr>
                  <w:t xml:space="preserve"> </w:t>
                </w:r>
                <w:r w:rsidR="00DB645F" w:rsidRPr="00E34B42">
                  <w:rPr>
                    <w:rFonts w:ascii="Times New Roman" w:hAnsi="Times New Roman" w:cs="Times New Roman"/>
                    <w:b/>
                    <w:lang w:val="is-IS"/>
                  </w:rPr>
                  <w:t xml:space="preserve">Hvað má gera ráð fyrir að þeir sem verða fyrir áhrifum, </w:t>
                </w:r>
                <w:r w:rsidR="005E51EA" w:rsidRPr="00E34B42">
                  <w:rPr>
                    <w:rFonts w:ascii="Times New Roman" w:hAnsi="Times New Roman" w:cs="Times New Roman"/>
                    <w:b/>
                    <w:lang w:val="is-IS"/>
                  </w:rPr>
                  <w:t>opinberar stofnanir/hagsmunaaðilar/almenningur</w:t>
                </w:r>
                <w:r w:rsidR="00DB645F" w:rsidRPr="00E34B42">
                  <w:rPr>
                    <w:rFonts w:ascii="Times New Roman" w:hAnsi="Times New Roman" w:cs="Times New Roman"/>
                    <w:b/>
                    <w:lang w:val="is-IS"/>
                  </w:rPr>
                  <w:t>, þurfi langan tíma til undirbúnings/aðlögunar?</w:t>
                </w:r>
              </w:p>
              <w:p w14:paraId="2F9E0133" w14:textId="6E5ADA49" w:rsidR="00221220" w:rsidRPr="00221220" w:rsidRDefault="00221220" w:rsidP="00221220">
                <w:pPr>
                  <w:spacing w:before="60" w:after="60"/>
                  <w:ind w:left="736"/>
                  <w:rPr>
                    <w:rFonts w:ascii="Times New Roman" w:hAnsi="Times New Roman" w:cs="Times New Roman"/>
                    <w:lang w:val="is-IS"/>
                  </w:rPr>
                </w:pPr>
                <w:r>
                  <w:rPr>
                    <w:rFonts w:ascii="Times New Roman" w:hAnsi="Times New Roman" w:cs="Times New Roman"/>
                    <w:lang w:val="is-IS"/>
                  </w:rPr>
                  <w:t>Gert er ráð fyrir að gildistaka laganna verði sex mánuðum eftir gildistöku laganna til þess að stjórnvöld hafi ráðrúm til þess að innleiða breytta löggjöf</w:t>
                </w:r>
                <w:r w:rsidRPr="009A43F2">
                  <w:rPr>
                    <w:rFonts w:ascii="Times New Roman" w:hAnsi="Times New Roman" w:cs="Times New Roman"/>
                    <w:lang w:val="is-IS"/>
                  </w:rPr>
                  <w:t>.</w:t>
                </w:r>
              </w:p>
              <w:p w14:paraId="312DACA3" w14:textId="2E75032E" w:rsidR="009941D2" w:rsidRDefault="00133146"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w:t>
                </w:r>
                <w:r w:rsidR="00941142" w:rsidRPr="00E34B42">
                  <w:rPr>
                    <w:rFonts w:ascii="Times New Roman" w:hAnsi="Times New Roman" w:cs="Times New Roman"/>
                    <w:b/>
                    <w:lang w:val="is-IS"/>
                  </w:rPr>
                  <w:t>vaða forsendur þurfa að vera fyrir hendi til að lagasetning beri árangur?</w:t>
                </w:r>
                <w:r w:rsidR="00E67F09" w:rsidRPr="00E34B42">
                  <w:rPr>
                    <w:rFonts w:ascii="Times New Roman" w:hAnsi="Times New Roman" w:cs="Times New Roman"/>
                    <w:b/>
                    <w:lang w:val="is-IS"/>
                  </w:rPr>
                  <w:t xml:space="preserve"> </w:t>
                </w:r>
              </w:p>
              <w:p w14:paraId="5A07BB79" w14:textId="0344F916" w:rsidR="00221220" w:rsidRPr="00221220" w:rsidRDefault="00221220" w:rsidP="00221220">
                <w:pPr>
                  <w:pStyle w:val="ListParagraph"/>
                  <w:spacing w:before="60" w:after="60"/>
                  <w:ind w:left="714"/>
                  <w:contextualSpacing w:val="0"/>
                  <w:rPr>
                    <w:rFonts w:ascii="Times New Roman" w:hAnsi="Times New Roman" w:cs="Times New Roman"/>
                    <w:lang w:val="is-IS"/>
                  </w:rPr>
                </w:pPr>
                <w:r>
                  <w:rPr>
                    <w:rFonts w:ascii="Times New Roman" w:hAnsi="Times New Roman" w:cs="Times New Roman"/>
                    <w:lang w:val="is-IS"/>
                  </w:rPr>
                  <w:t>Engar sérstakar.</w:t>
                </w:r>
              </w:p>
              <w:p w14:paraId="4044A6A8" w14:textId="13941378" w:rsidR="00645781" w:rsidRDefault="00645781"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Mælikvarðar á árangur og útkomu</w:t>
                </w:r>
              </w:p>
              <w:p w14:paraId="32BBA5F2" w14:textId="3283AE1B" w:rsidR="00221220" w:rsidRPr="00E34B42" w:rsidRDefault="00221220" w:rsidP="00221220">
                <w:pPr>
                  <w:pStyle w:val="ListParagraph"/>
                  <w:spacing w:before="60" w:after="60"/>
                  <w:ind w:left="714"/>
                  <w:contextualSpacing w:val="0"/>
                  <w:rPr>
                    <w:rFonts w:ascii="Times New Roman" w:hAnsi="Times New Roman" w:cs="Times New Roman"/>
                    <w:b/>
                    <w:lang w:val="is-IS"/>
                  </w:rPr>
                </w:pPr>
                <w:r w:rsidRPr="002359E6">
                  <w:rPr>
                    <w:rFonts w:ascii="Times New Roman" w:hAnsi="Times New Roman" w:cs="Times New Roman"/>
                    <w:lang w:val="is-IS"/>
                  </w:rPr>
                  <w:t>Ekki er gert ráð fyrir að árangur verði mældur sérstaklega.</w:t>
                </w:r>
              </w:p>
              <w:p w14:paraId="0E393CCE" w14:textId="77777777" w:rsidR="00221220" w:rsidRDefault="00941142"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hugað að því að afla gagna til að meta árangur þegar þar að kemur?</w:t>
                </w:r>
              </w:p>
              <w:p w14:paraId="24BA52C6" w14:textId="73D1DBB4" w:rsidR="009941D2" w:rsidRPr="00E34B42" w:rsidRDefault="00221220" w:rsidP="00221220">
                <w:pPr>
                  <w:pStyle w:val="ListParagraph"/>
                  <w:spacing w:before="60" w:after="60"/>
                  <w:ind w:left="714"/>
                  <w:contextualSpacing w:val="0"/>
                  <w:rPr>
                    <w:rFonts w:ascii="Times New Roman" w:hAnsi="Times New Roman" w:cs="Times New Roman"/>
                    <w:b/>
                    <w:lang w:val="is-IS"/>
                  </w:rPr>
                </w:pPr>
                <w:r>
                  <w:rPr>
                    <w:rFonts w:ascii="Times New Roman" w:hAnsi="Times New Roman" w:cs="Times New Roman"/>
                    <w:lang w:val="is-IS"/>
                  </w:rPr>
                  <w:t xml:space="preserve">Varðandi þessa tilteknu breytingu á lögunum er ekki gert ráð fyrir að afla gagna til að meta árangur.  </w:t>
                </w:r>
                <w:r w:rsidR="00E67F09" w:rsidRPr="00E34B42">
                  <w:rPr>
                    <w:rFonts w:ascii="Times New Roman" w:hAnsi="Times New Roman" w:cs="Times New Roman"/>
                    <w:b/>
                    <w:lang w:val="is-IS"/>
                  </w:rPr>
                  <w:t xml:space="preserve"> </w:t>
                </w:r>
              </w:p>
            </w:sdtContent>
          </w:sdt>
        </w:tc>
      </w:tr>
      <w:permEnd w:id="1749568996"/>
      <w:tr w:rsidR="00E34B42" w:rsidRPr="00E34B42" w14:paraId="2B935648" w14:textId="77777777" w:rsidTr="00744E3E">
        <w:trPr>
          <w:trHeight w:val="312"/>
        </w:trPr>
        <w:tc>
          <w:tcPr>
            <w:tcW w:w="9288" w:type="dxa"/>
            <w:shd w:val="clear" w:color="auto" w:fill="92CDDC" w:themeFill="accent5" w:themeFillTint="99"/>
          </w:tcPr>
          <w:p w14:paraId="5A773E06" w14:textId="77777777" w:rsidR="00E34B42" w:rsidRPr="00E34B42" w:rsidRDefault="00E34B42" w:rsidP="00744E3E">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Annað</w:t>
            </w:r>
          </w:p>
        </w:tc>
      </w:tr>
      <w:permStart w:id="1301747761" w:edGrp="everyone" w:colFirst="0" w:colLast="0"/>
      <w:tr w:rsidR="00E34B42" w:rsidRPr="00E34B42" w14:paraId="1792FA14" w14:textId="77777777" w:rsidTr="00744E3E">
        <w:trPr>
          <w:trHeight w:val="300"/>
        </w:trPr>
        <w:tc>
          <w:tcPr>
            <w:tcW w:w="9288" w:type="dxa"/>
          </w:tcPr>
          <w:p w14:paraId="4E61C36D" w14:textId="77777777" w:rsidR="00E34B42" w:rsidRPr="00E34B42" w:rsidRDefault="007A62F0" w:rsidP="00744E3E">
            <w:pPr>
              <w:spacing w:before="60" w:after="60"/>
              <w:ind w:left="426"/>
              <w:rPr>
                <w:rFonts w:ascii="Times New Roman" w:hAnsi="Times New Roman" w:cs="Times New Roman"/>
                <w:lang w:val="is-IS"/>
              </w:rPr>
            </w:pPr>
            <w:sdt>
              <w:sdtPr>
                <w:rPr>
                  <w:rFonts w:ascii="Times New Roman" w:hAnsi="Times New Roman" w:cs="Times New Roman"/>
                  <w:lang w:val="is-IS"/>
                </w:rPr>
                <w:id w:val="2087638118"/>
              </w:sdtPr>
              <w:sdtEndPr/>
              <w:sdtContent>
                <w:r w:rsidR="00E34B42" w:rsidRPr="00E34B42">
                  <w:rPr>
                    <w:rFonts w:ascii="Times New Roman" w:hAnsi="Times New Roman" w:cs="Times New Roman"/>
                    <w:lang w:val="is-IS"/>
                  </w:rPr>
                  <w:t xml:space="preserve"> </w:t>
                </w:r>
              </w:sdtContent>
            </w:sdt>
          </w:p>
        </w:tc>
      </w:tr>
      <w:permEnd w:id="1301747761"/>
      <w:tr w:rsidR="00E34B42" w:rsidRPr="00E34B42" w14:paraId="4E330ADA" w14:textId="77777777" w:rsidTr="007414CB">
        <w:trPr>
          <w:trHeight w:val="312"/>
        </w:trPr>
        <w:tc>
          <w:tcPr>
            <w:tcW w:w="9288" w:type="dxa"/>
            <w:shd w:val="clear" w:color="auto" w:fill="92CDDC" w:themeFill="accent5" w:themeFillTint="99"/>
          </w:tcPr>
          <w:p w14:paraId="7C907DB2" w14:textId="77777777" w:rsidR="00000C39" w:rsidRPr="00E34B42" w:rsidRDefault="00E34B42"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Fylgiskjöl</w:t>
            </w:r>
          </w:p>
        </w:tc>
      </w:tr>
      <w:tr w:rsidR="00E34B42" w:rsidRPr="00E34B42" w14:paraId="4F6A0B21" w14:textId="77777777" w:rsidTr="007414CB">
        <w:trPr>
          <w:trHeight w:val="300"/>
        </w:trPr>
        <w:tc>
          <w:tcPr>
            <w:tcW w:w="9288" w:type="dxa"/>
          </w:tcPr>
          <w:permStart w:id="208236448" w:edGrp="everyone" w:colFirst="0" w:colLast="0" w:displacedByCustomXml="next"/>
          <w:sdt>
            <w:sdtPr>
              <w:rPr>
                <w:lang w:val="is-IS"/>
              </w:rPr>
              <w:id w:val="1543943641"/>
            </w:sdtPr>
            <w:sdtEndPr/>
            <w:sdtContent>
              <w:p w14:paraId="17342A56" w14:textId="75C262CD" w:rsidR="00E34B42" w:rsidRDefault="00E34B42" w:rsidP="00EA460C">
                <w:pPr>
                  <w:pStyle w:val="ListParagraph"/>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Mat á áhrifum lagasetningar – Frummat, sbr. eyðublað</w:t>
                </w:r>
              </w:p>
              <w:p w14:paraId="3D554124" w14:textId="74020A15" w:rsidR="00145195" w:rsidRPr="00221220" w:rsidRDefault="00145195" w:rsidP="00145195">
                <w:pPr>
                  <w:pStyle w:val="ListParagraph"/>
                  <w:spacing w:before="60" w:after="60"/>
                  <w:ind w:left="709"/>
                  <w:rPr>
                    <w:rFonts w:ascii="Times New Roman" w:hAnsi="Times New Roman" w:cs="Times New Roman"/>
                    <w:lang w:val="is-IS"/>
                  </w:rPr>
                </w:pPr>
                <w:r w:rsidRPr="00221220">
                  <w:rPr>
                    <w:rFonts w:ascii="Times New Roman" w:hAnsi="Times New Roman" w:cs="Times New Roman"/>
                    <w:lang w:val="is-IS"/>
                  </w:rPr>
                  <w:t>Sjá lið G.</w:t>
                </w:r>
              </w:p>
              <w:p w14:paraId="4748D040" w14:textId="77777777" w:rsidR="00000C39" w:rsidRPr="00E34B42" w:rsidRDefault="00E34B42" w:rsidP="00EA460C">
                <w:pPr>
                  <w:pStyle w:val="ListParagraph"/>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Önnur fylgiskjöl eftir atvikum</w:t>
                </w:r>
              </w:p>
            </w:sdtContent>
          </w:sdt>
        </w:tc>
      </w:tr>
      <w:permEnd w:id="208236448"/>
    </w:tbl>
    <w:p w14:paraId="3239CFB3" w14:textId="77777777" w:rsidR="00263F72" w:rsidRPr="00E34B42" w:rsidRDefault="00263F72">
      <w:pPr>
        <w:rPr>
          <w:rFonts w:ascii="Times New Roman" w:hAnsi="Times New Roman" w:cs="Times New Roman"/>
          <w:lang w:val="is-IS"/>
        </w:rPr>
      </w:pPr>
    </w:p>
    <w:sectPr w:rsidR="00263F72" w:rsidRPr="00E34B42">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0EA752" w14:textId="77777777" w:rsidR="0092759D" w:rsidRDefault="0092759D" w:rsidP="007478E0">
      <w:pPr>
        <w:spacing w:after="0" w:line="240" w:lineRule="auto"/>
      </w:pPr>
      <w:r>
        <w:separator/>
      </w:r>
    </w:p>
  </w:endnote>
  <w:endnote w:type="continuationSeparator" w:id="0">
    <w:p w14:paraId="2D1A5824" w14:textId="77777777" w:rsidR="0092759D" w:rsidRDefault="0092759D"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0489787"/>
      <w:docPartObj>
        <w:docPartGallery w:val="Page Numbers (Bottom of Page)"/>
        <w:docPartUnique/>
      </w:docPartObj>
    </w:sdtPr>
    <w:sdtEndPr>
      <w:rPr>
        <w:noProof/>
      </w:rPr>
    </w:sdtEndPr>
    <w:sdtContent>
      <w:p w14:paraId="29C2D185" w14:textId="77777777" w:rsidR="002A4788" w:rsidRDefault="002A4788" w:rsidP="002A4788">
        <w:pPr>
          <w:pStyle w:val="Footer"/>
          <w:jc w:val="center"/>
        </w:pPr>
        <w:r>
          <w:fldChar w:fldCharType="begin"/>
        </w:r>
        <w:r>
          <w:instrText>PAGE   \* MERGEFORMAT</w:instrText>
        </w:r>
        <w:r>
          <w:fldChar w:fldCharType="separate"/>
        </w:r>
        <w:r w:rsidR="00360301" w:rsidRPr="00360301">
          <w:rPr>
            <w:noProof/>
            <w:lang w:val="is-IS"/>
          </w:rPr>
          <w:t>1</w:t>
        </w:r>
        <w:r>
          <w:rPr>
            <w:noProof/>
          </w:rPr>
          <w:fldChar w:fldCharType="end"/>
        </w:r>
      </w:p>
    </w:sdtContent>
  </w:sdt>
  <w:p w14:paraId="31ECA93E" w14:textId="77777777" w:rsidR="002A4788" w:rsidRPr="00063E97" w:rsidRDefault="001F168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Útg.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E02F11" w14:textId="77777777" w:rsidR="0092759D" w:rsidRDefault="0092759D" w:rsidP="007478E0">
      <w:pPr>
        <w:spacing w:after="0" w:line="240" w:lineRule="auto"/>
      </w:pPr>
      <w:r>
        <w:separator/>
      </w:r>
    </w:p>
  </w:footnote>
  <w:footnote w:type="continuationSeparator" w:id="0">
    <w:p w14:paraId="3C6C3C1F" w14:textId="77777777" w:rsidR="0092759D" w:rsidRDefault="0092759D"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7124364"/>
    <w:multiLevelType w:val="hybridMultilevel"/>
    <w:tmpl w:val="0F4C4FB4"/>
    <w:lvl w:ilvl="0" w:tplc="5224A8A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5"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0B00C4"/>
    <w:multiLevelType w:val="hybridMultilevel"/>
    <w:tmpl w:val="F1085F28"/>
    <w:lvl w:ilvl="0" w:tplc="E9B4582C">
      <w:start w:val="1"/>
      <w:numFmt w:val="lowerLetter"/>
      <w:lvlText w:val="%1)"/>
      <w:lvlJc w:val="left"/>
      <w:pPr>
        <w:ind w:left="1074" w:hanging="360"/>
      </w:pPr>
      <w:rPr>
        <w:rFonts w:hint="default"/>
      </w:rPr>
    </w:lvl>
    <w:lvl w:ilvl="1" w:tplc="040F0019" w:tentative="1">
      <w:start w:val="1"/>
      <w:numFmt w:val="lowerLetter"/>
      <w:lvlText w:val="%2."/>
      <w:lvlJc w:val="left"/>
      <w:pPr>
        <w:ind w:left="1794" w:hanging="360"/>
      </w:pPr>
    </w:lvl>
    <w:lvl w:ilvl="2" w:tplc="040F001B" w:tentative="1">
      <w:start w:val="1"/>
      <w:numFmt w:val="lowerRoman"/>
      <w:lvlText w:val="%3."/>
      <w:lvlJc w:val="right"/>
      <w:pPr>
        <w:ind w:left="2514" w:hanging="180"/>
      </w:pPr>
    </w:lvl>
    <w:lvl w:ilvl="3" w:tplc="040F000F" w:tentative="1">
      <w:start w:val="1"/>
      <w:numFmt w:val="decimal"/>
      <w:lvlText w:val="%4."/>
      <w:lvlJc w:val="left"/>
      <w:pPr>
        <w:ind w:left="3234" w:hanging="360"/>
      </w:pPr>
    </w:lvl>
    <w:lvl w:ilvl="4" w:tplc="040F0019" w:tentative="1">
      <w:start w:val="1"/>
      <w:numFmt w:val="lowerLetter"/>
      <w:lvlText w:val="%5."/>
      <w:lvlJc w:val="left"/>
      <w:pPr>
        <w:ind w:left="3954" w:hanging="360"/>
      </w:pPr>
    </w:lvl>
    <w:lvl w:ilvl="5" w:tplc="040F001B" w:tentative="1">
      <w:start w:val="1"/>
      <w:numFmt w:val="lowerRoman"/>
      <w:lvlText w:val="%6."/>
      <w:lvlJc w:val="right"/>
      <w:pPr>
        <w:ind w:left="4674" w:hanging="180"/>
      </w:pPr>
    </w:lvl>
    <w:lvl w:ilvl="6" w:tplc="040F000F" w:tentative="1">
      <w:start w:val="1"/>
      <w:numFmt w:val="decimal"/>
      <w:lvlText w:val="%7."/>
      <w:lvlJc w:val="left"/>
      <w:pPr>
        <w:ind w:left="5394" w:hanging="360"/>
      </w:pPr>
    </w:lvl>
    <w:lvl w:ilvl="7" w:tplc="040F0019" w:tentative="1">
      <w:start w:val="1"/>
      <w:numFmt w:val="lowerLetter"/>
      <w:lvlText w:val="%8."/>
      <w:lvlJc w:val="left"/>
      <w:pPr>
        <w:ind w:left="6114" w:hanging="360"/>
      </w:pPr>
    </w:lvl>
    <w:lvl w:ilvl="8" w:tplc="040F001B" w:tentative="1">
      <w:start w:val="1"/>
      <w:numFmt w:val="lowerRoman"/>
      <w:lvlText w:val="%9."/>
      <w:lvlJc w:val="right"/>
      <w:pPr>
        <w:ind w:left="6834" w:hanging="180"/>
      </w:pPr>
    </w:lvl>
  </w:abstractNum>
  <w:abstractNum w:abstractNumId="7"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48931F0"/>
    <w:multiLevelType w:val="hybridMultilevel"/>
    <w:tmpl w:val="80AA8A9C"/>
    <w:lvl w:ilvl="0" w:tplc="3F5C0210">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9"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BC80185"/>
    <w:multiLevelType w:val="hybridMultilevel"/>
    <w:tmpl w:val="F72022DC"/>
    <w:lvl w:ilvl="0" w:tplc="040F000F">
      <w:start w:val="1"/>
      <w:numFmt w:val="decimal"/>
      <w:lvlText w:val="%1."/>
      <w:lvlJc w:val="left"/>
      <w:pPr>
        <w:ind w:left="1146" w:hanging="360"/>
      </w:pPr>
    </w:lvl>
    <w:lvl w:ilvl="1" w:tplc="040F0019" w:tentative="1">
      <w:start w:val="1"/>
      <w:numFmt w:val="lowerLetter"/>
      <w:lvlText w:val="%2."/>
      <w:lvlJc w:val="left"/>
      <w:pPr>
        <w:ind w:left="1866" w:hanging="360"/>
      </w:pPr>
    </w:lvl>
    <w:lvl w:ilvl="2" w:tplc="040F001B" w:tentative="1">
      <w:start w:val="1"/>
      <w:numFmt w:val="lowerRoman"/>
      <w:lvlText w:val="%3."/>
      <w:lvlJc w:val="right"/>
      <w:pPr>
        <w:ind w:left="2586" w:hanging="180"/>
      </w:pPr>
    </w:lvl>
    <w:lvl w:ilvl="3" w:tplc="040F000F" w:tentative="1">
      <w:start w:val="1"/>
      <w:numFmt w:val="decimal"/>
      <w:lvlText w:val="%4."/>
      <w:lvlJc w:val="left"/>
      <w:pPr>
        <w:ind w:left="3306" w:hanging="360"/>
      </w:pPr>
    </w:lvl>
    <w:lvl w:ilvl="4" w:tplc="040F0019" w:tentative="1">
      <w:start w:val="1"/>
      <w:numFmt w:val="lowerLetter"/>
      <w:lvlText w:val="%5."/>
      <w:lvlJc w:val="left"/>
      <w:pPr>
        <w:ind w:left="4026" w:hanging="360"/>
      </w:pPr>
    </w:lvl>
    <w:lvl w:ilvl="5" w:tplc="040F001B" w:tentative="1">
      <w:start w:val="1"/>
      <w:numFmt w:val="lowerRoman"/>
      <w:lvlText w:val="%6."/>
      <w:lvlJc w:val="right"/>
      <w:pPr>
        <w:ind w:left="4746" w:hanging="180"/>
      </w:pPr>
    </w:lvl>
    <w:lvl w:ilvl="6" w:tplc="040F000F" w:tentative="1">
      <w:start w:val="1"/>
      <w:numFmt w:val="decimal"/>
      <w:lvlText w:val="%7."/>
      <w:lvlJc w:val="left"/>
      <w:pPr>
        <w:ind w:left="5466" w:hanging="360"/>
      </w:pPr>
    </w:lvl>
    <w:lvl w:ilvl="7" w:tplc="040F0019" w:tentative="1">
      <w:start w:val="1"/>
      <w:numFmt w:val="lowerLetter"/>
      <w:lvlText w:val="%8."/>
      <w:lvlJc w:val="left"/>
      <w:pPr>
        <w:ind w:left="6186" w:hanging="360"/>
      </w:pPr>
    </w:lvl>
    <w:lvl w:ilvl="8" w:tplc="040F001B" w:tentative="1">
      <w:start w:val="1"/>
      <w:numFmt w:val="lowerRoman"/>
      <w:lvlText w:val="%9."/>
      <w:lvlJc w:val="right"/>
      <w:pPr>
        <w:ind w:left="6906" w:hanging="180"/>
      </w:pPr>
    </w:lvl>
  </w:abstractNum>
  <w:abstractNum w:abstractNumId="12"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2A12D75"/>
    <w:multiLevelType w:val="hybridMultilevel"/>
    <w:tmpl w:val="021E8F06"/>
    <w:lvl w:ilvl="0" w:tplc="AE6606E0">
      <w:start w:val="1"/>
      <w:numFmt w:val="lowerLetter"/>
      <w:lvlText w:val="%1)"/>
      <w:lvlJc w:val="left"/>
      <w:pPr>
        <w:ind w:left="1080" w:hanging="360"/>
      </w:pPr>
      <w:rPr>
        <w:rFonts w:hint="default"/>
        <w:color w:val="FF0000"/>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5"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3"/>
  </w:num>
  <w:num w:numId="2">
    <w:abstractNumId w:val="16"/>
  </w:num>
  <w:num w:numId="3">
    <w:abstractNumId w:val="1"/>
  </w:num>
  <w:num w:numId="4">
    <w:abstractNumId w:val="19"/>
  </w:num>
  <w:num w:numId="5">
    <w:abstractNumId w:val="15"/>
  </w:num>
  <w:num w:numId="6">
    <w:abstractNumId w:val="9"/>
  </w:num>
  <w:num w:numId="7">
    <w:abstractNumId w:val="7"/>
  </w:num>
  <w:num w:numId="8">
    <w:abstractNumId w:val="5"/>
  </w:num>
  <w:num w:numId="9">
    <w:abstractNumId w:val="10"/>
  </w:num>
  <w:num w:numId="10">
    <w:abstractNumId w:val="12"/>
  </w:num>
  <w:num w:numId="11">
    <w:abstractNumId w:val="17"/>
  </w:num>
  <w:num w:numId="12">
    <w:abstractNumId w:val="18"/>
  </w:num>
  <w:num w:numId="13">
    <w:abstractNumId w:val="2"/>
  </w:num>
  <w:num w:numId="14">
    <w:abstractNumId w:val="3"/>
  </w:num>
  <w:num w:numId="15">
    <w:abstractNumId w:val="20"/>
  </w:num>
  <w:num w:numId="16">
    <w:abstractNumId w:val="0"/>
  </w:num>
  <w:num w:numId="17">
    <w:abstractNumId w:val="6"/>
  </w:num>
  <w:num w:numId="18">
    <w:abstractNumId w:val="14"/>
  </w:num>
  <w:num w:numId="19">
    <w:abstractNumId w:val="11"/>
  </w:num>
  <w:num w:numId="20">
    <w:abstractNumId w:val="4"/>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ocumentProtection w:edit="readOnly" w:enforcement="0"/>
  <w:defaultTabStop w:val="720"/>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06C60"/>
    <w:rsid w:val="00025FF8"/>
    <w:rsid w:val="00043E61"/>
    <w:rsid w:val="00050DAE"/>
    <w:rsid w:val="00051DC6"/>
    <w:rsid w:val="00063E97"/>
    <w:rsid w:val="00081ED8"/>
    <w:rsid w:val="000829E4"/>
    <w:rsid w:val="0008494B"/>
    <w:rsid w:val="00096B1D"/>
    <w:rsid w:val="000A7176"/>
    <w:rsid w:val="000C58BD"/>
    <w:rsid w:val="000D6E33"/>
    <w:rsid w:val="000E1312"/>
    <w:rsid w:val="000E34DF"/>
    <w:rsid w:val="00100138"/>
    <w:rsid w:val="0012646E"/>
    <w:rsid w:val="00126525"/>
    <w:rsid w:val="00133146"/>
    <w:rsid w:val="00135B40"/>
    <w:rsid w:val="0013710B"/>
    <w:rsid w:val="00143B7A"/>
    <w:rsid w:val="00145195"/>
    <w:rsid w:val="00176943"/>
    <w:rsid w:val="00187E36"/>
    <w:rsid w:val="001928E6"/>
    <w:rsid w:val="001972B9"/>
    <w:rsid w:val="001D117E"/>
    <w:rsid w:val="001D5BCE"/>
    <w:rsid w:val="001E2499"/>
    <w:rsid w:val="001E7950"/>
    <w:rsid w:val="001F1687"/>
    <w:rsid w:val="001F2301"/>
    <w:rsid w:val="001F7268"/>
    <w:rsid w:val="002115E6"/>
    <w:rsid w:val="0021293B"/>
    <w:rsid w:val="00221220"/>
    <w:rsid w:val="00242342"/>
    <w:rsid w:val="00244F3D"/>
    <w:rsid w:val="00251D26"/>
    <w:rsid w:val="00263F72"/>
    <w:rsid w:val="0026420F"/>
    <w:rsid w:val="002666DE"/>
    <w:rsid w:val="002704D7"/>
    <w:rsid w:val="00281D86"/>
    <w:rsid w:val="002A4788"/>
    <w:rsid w:val="002A54E0"/>
    <w:rsid w:val="002B70B7"/>
    <w:rsid w:val="002C573F"/>
    <w:rsid w:val="002C76B6"/>
    <w:rsid w:val="002D4FA8"/>
    <w:rsid w:val="003025EB"/>
    <w:rsid w:val="00311838"/>
    <w:rsid w:val="00314679"/>
    <w:rsid w:val="00335A2A"/>
    <w:rsid w:val="00350CD3"/>
    <w:rsid w:val="0035270D"/>
    <w:rsid w:val="00360301"/>
    <w:rsid w:val="00364D97"/>
    <w:rsid w:val="00381828"/>
    <w:rsid w:val="003821A7"/>
    <w:rsid w:val="003A1821"/>
    <w:rsid w:val="003B784E"/>
    <w:rsid w:val="003D01BF"/>
    <w:rsid w:val="003D1515"/>
    <w:rsid w:val="003E270A"/>
    <w:rsid w:val="003E28C7"/>
    <w:rsid w:val="003E611E"/>
    <w:rsid w:val="00403139"/>
    <w:rsid w:val="0043227F"/>
    <w:rsid w:val="00441AD0"/>
    <w:rsid w:val="00450029"/>
    <w:rsid w:val="0047580A"/>
    <w:rsid w:val="00480BB0"/>
    <w:rsid w:val="004978E5"/>
    <w:rsid w:val="004A515F"/>
    <w:rsid w:val="004E0322"/>
    <w:rsid w:val="004E4F53"/>
    <w:rsid w:val="004F0024"/>
    <w:rsid w:val="004F142F"/>
    <w:rsid w:val="004F1C38"/>
    <w:rsid w:val="004F5331"/>
    <w:rsid w:val="00527DD1"/>
    <w:rsid w:val="00532D45"/>
    <w:rsid w:val="00535EC4"/>
    <w:rsid w:val="005641B1"/>
    <w:rsid w:val="00564856"/>
    <w:rsid w:val="00592E19"/>
    <w:rsid w:val="005B46C8"/>
    <w:rsid w:val="005C123A"/>
    <w:rsid w:val="005C1678"/>
    <w:rsid w:val="005C5DEB"/>
    <w:rsid w:val="005E51EA"/>
    <w:rsid w:val="005E6791"/>
    <w:rsid w:val="00614066"/>
    <w:rsid w:val="00614FAD"/>
    <w:rsid w:val="00631C8F"/>
    <w:rsid w:val="00645781"/>
    <w:rsid w:val="00670F44"/>
    <w:rsid w:val="00676A80"/>
    <w:rsid w:val="00683957"/>
    <w:rsid w:val="00694183"/>
    <w:rsid w:val="006960C1"/>
    <w:rsid w:val="00697B19"/>
    <w:rsid w:val="006C5CA8"/>
    <w:rsid w:val="006C6EA3"/>
    <w:rsid w:val="006D5876"/>
    <w:rsid w:val="006D76C1"/>
    <w:rsid w:val="006E5405"/>
    <w:rsid w:val="006F0215"/>
    <w:rsid w:val="006F2947"/>
    <w:rsid w:val="00700AB1"/>
    <w:rsid w:val="00704B91"/>
    <w:rsid w:val="0070586C"/>
    <w:rsid w:val="00723035"/>
    <w:rsid w:val="00730F7B"/>
    <w:rsid w:val="00731AD2"/>
    <w:rsid w:val="007365C0"/>
    <w:rsid w:val="007414CB"/>
    <w:rsid w:val="007478E0"/>
    <w:rsid w:val="007822E4"/>
    <w:rsid w:val="0078460B"/>
    <w:rsid w:val="00784DDF"/>
    <w:rsid w:val="00795B16"/>
    <w:rsid w:val="00796FBB"/>
    <w:rsid w:val="007A02FD"/>
    <w:rsid w:val="007A62F0"/>
    <w:rsid w:val="007B71B2"/>
    <w:rsid w:val="007C7454"/>
    <w:rsid w:val="007E0D8F"/>
    <w:rsid w:val="007F64AB"/>
    <w:rsid w:val="00811C11"/>
    <w:rsid w:val="00820DCE"/>
    <w:rsid w:val="008210FC"/>
    <w:rsid w:val="008218F2"/>
    <w:rsid w:val="00823C70"/>
    <w:rsid w:val="00826B1C"/>
    <w:rsid w:val="00851A99"/>
    <w:rsid w:val="0085776D"/>
    <w:rsid w:val="00863BC9"/>
    <w:rsid w:val="00872634"/>
    <w:rsid w:val="00883508"/>
    <w:rsid w:val="00886AC9"/>
    <w:rsid w:val="00892071"/>
    <w:rsid w:val="008A2C75"/>
    <w:rsid w:val="008D09FC"/>
    <w:rsid w:val="008E14CF"/>
    <w:rsid w:val="0091519C"/>
    <w:rsid w:val="00923554"/>
    <w:rsid w:val="0092759D"/>
    <w:rsid w:val="00932BC6"/>
    <w:rsid w:val="00933946"/>
    <w:rsid w:val="00941142"/>
    <w:rsid w:val="009439F8"/>
    <w:rsid w:val="00944199"/>
    <w:rsid w:val="009449CA"/>
    <w:rsid w:val="00951F81"/>
    <w:rsid w:val="00956B33"/>
    <w:rsid w:val="00960D10"/>
    <w:rsid w:val="00993115"/>
    <w:rsid w:val="00994012"/>
    <w:rsid w:val="009941D2"/>
    <w:rsid w:val="009B7A52"/>
    <w:rsid w:val="009C1771"/>
    <w:rsid w:val="009C2DA3"/>
    <w:rsid w:val="009C3565"/>
    <w:rsid w:val="009F64EA"/>
    <w:rsid w:val="00A30C51"/>
    <w:rsid w:val="00A51298"/>
    <w:rsid w:val="00A6722A"/>
    <w:rsid w:val="00A77160"/>
    <w:rsid w:val="00A92F9D"/>
    <w:rsid w:val="00AA2EFD"/>
    <w:rsid w:val="00AB6474"/>
    <w:rsid w:val="00AB7320"/>
    <w:rsid w:val="00AB7771"/>
    <w:rsid w:val="00AB7B39"/>
    <w:rsid w:val="00AB7DCB"/>
    <w:rsid w:val="00AC1AE9"/>
    <w:rsid w:val="00AC47A3"/>
    <w:rsid w:val="00AE50E5"/>
    <w:rsid w:val="00B01FF3"/>
    <w:rsid w:val="00B05718"/>
    <w:rsid w:val="00B226E8"/>
    <w:rsid w:val="00B339AF"/>
    <w:rsid w:val="00B3771A"/>
    <w:rsid w:val="00B50990"/>
    <w:rsid w:val="00B65214"/>
    <w:rsid w:val="00B863E2"/>
    <w:rsid w:val="00BA1F90"/>
    <w:rsid w:val="00BA4BB1"/>
    <w:rsid w:val="00BA5089"/>
    <w:rsid w:val="00BB2B30"/>
    <w:rsid w:val="00BE1D1C"/>
    <w:rsid w:val="00BF3B4A"/>
    <w:rsid w:val="00BF5ACD"/>
    <w:rsid w:val="00C10C94"/>
    <w:rsid w:val="00C171B2"/>
    <w:rsid w:val="00C209C4"/>
    <w:rsid w:val="00C22E8B"/>
    <w:rsid w:val="00C24145"/>
    <w:rsid w:val="00C412C9"/>
    <w:rsid w:val="00C454D6"/>
    <w:rsid w:val="00C5037E"/>
    <w:rsid w:val="00C61306"/>
    <w:rsid w:val="00C67F5E"/>
    <w:rsid w:val="00C7397C"/>
    <w:rsid w:val="00CA3381"/>
    <w:rsid w:val="00CC774F"/>
    <w:rsid w:val="00CD60E4"/>
    <w:rsid w:val="00CE190D"/>
    <w:rsid w:val="00CF477F"/>
    <w:rsid w:val="00D03E7A"/>
    <w:rsid w:val="00D0424B"/>
    <w:rsid w:val="00D121DE"/>
    <w:rsid w:val="00D148DB"/>
    <w:rsid w:val="00D23EAD"/>
    <w:rsid w:val="00D30286"/>
    <w:rsid w:val="00D46483"/>
    <w:rsid w:val="00D503AC"/>
    <w:rsid w:val="00D62AAC"/>
    <w:rsid w:val="00D62CC3"/>
    <w:rsid w:val="00D63ED7"/>
    <w:rsid w:val="00D87B33"/>
    <w:rsid w:val="00D913A8"/>
    <w:rsid w:val="00DA4633"/>
    <w:rsid w:val="00DB645F"/>
    <w:rsid w:val="00DC4A56"/>
    <w:rsid w:val="00DD7EA1"/>
    <w:rsid w:val="00DF2AA7"/>
    <w:rsid w:val="00E02D04"/>
    <w:rsid w:val="00E17DA4"/>
    <w:rsid w:val="00E231B6"/>
    <w:rsid w:val="00E31C26"/>
    <w:rsid w:val="00E34B42"/>
    <w:rsid w:val="00E52EC3"/>
    <w:rsid w:val="00E57920"/>
    <w:rsid w:val="00E664C8"/>
    <w:rsid w:val="00E67F09"/>
    <w:rsid w:val="00E71099"/>
    <w:rsid w:val="00E832C9"/>
    <w:rsid w:val="00E8379D"/>
    <w:rsid w:val="00EA460C"/>
    <w:rsid w:val="00F51F2D"/>
    <w:rsid w:val="00F60EE8"/>
    <w:rsid w:val="00F656C4"/>
    <w:rsid w:val="00F7438A"/>
    <w:rsid w:val="00F841D8"/>
    <w:rsid w:val="00F93B5C"/>
    <w:rsid w:val="00F9608F"/>
    <w:rsid w:val="00FA7664"/>
    <w:rsid w:val="00FD2097"/>
    <w:rsid w:val="00FE119E"/>
    <w:rsid w:val="00FE2816"/>
    <w:rsid w:val="00FF71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A9188AE"/>
  <w15:docId w15:val="{58131114-737D-4F57-87DE-5D3C351FC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63F72"/>
    <w:pPr>
      <w:ind w:left="720"/>
      <w:contextualSpacing/>
    </w:pPr>
  </w:style>
  <w:style w:type="paragraph" w:styleId="BalloonText">
    <w:name w:val="Balloon Text"/>
    <w:basedOn w:val="Normal"/>
    <w:link w:val="BalloonTextChar"/>
    <w:uiPriority w:val="99"/>
    <w:semiHidden/>
    <w:unhideWhenUsed/>
    <w:rsid w:val="001331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3146"/>
    <w:rPr>
      <w:rFonts w:ascii="Tahoma" w:hAnsi="Tahoma" w:cs="Tahoma"/>
      <w:sz w:val="16"/>
      <w:szCs w:val="16"/>
    </w:rPr>
  </w:style>
  <w:style w:type="character" w:styleId="CommentReference">
    <w:name w:val="annotation reference"/>
    <w:basedOn w:val="DefaultParagraphFont"/>
    <w:uiPriority w:val="99"/>
    <w:semiHidden/>
    <w:unhideWhenUsed/>
    <w:rsid w:val="007365C0"/>
    <w:rPr>
      <w:sz w:val="16"/>
      <w:szCs w:val="16"/>
    </w:rPr>
  </w:style>
  <w:style w:type="paragraph" w:styleId="CommentText">
    <w:name w:val="annotation text"/>
    <w:basedOn w:val="Normal"/>
    <w:link w:val="CommentTextChar"/>
    <w:uiPriority w:val="99"/>
    <w:unhideWhenUsed/>
    <w:rsid w:val="007365C0"/>
    <w:pPr>
      <w:spacing w:line="240" w:lineRule="auto"/>
    </w:pPr>
    <w:rPr>
      <w:sz w:val="20"/>
      <w:szCs w:val="20"/>
    </w:rPr>
  </w:style>
  <w:style w:type="character" w:customStyle="1" w:styleId="CommentTextChar">
    <w:name w:val="Comment Text Char"/>
    <w:basedOn w:val="DefaultParagraphFont"/>
    <w:link w:val="CommentText"/>
    <w:uiPriority w:val="99"/>
    <w:rsid w:val="007365C0"/>
    <w:rPr>
      <w:sz w:val="20"/>
      <w:szCs w:val="20"/>
    </w:rPr>
  </w:style>
  <w:style w:type="paragraph" w:styleId="CommentSubject">
    <w:name w:val="annotation subject"/>
    <w:basedOn w:val="CommentText"/>
    <w:next w:val="CommentText"/>
    <w:link w:val="CommentSubjectChar"/>
    <w:uiPriority w:val="99"/>
    <w:semiHidden/>
    <w:unhideWhenUsed/>
    <w:rsid w:val="007365C0"/>
    <w:rPr>
      <w:b/>
      <w:bCs/>
    </w:rPr>
  </w:style>
  <w:style w:type="character" w:customStyle="1" w:styleId="CommentSubjectChar">
    <w:name w:val="Comment Subject Char"/>
    <w:basedOn w:val="CommentTextChar"/>
    <w:link w:val="CommentSubject"/>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Revision">
    <w:name w:val="Revision"/>
    <w:hidden/>
    <w:uiPriority w:val="99"/>
    <w:semiHidden/>
    <w:rsid w:val="00C412C9"/>
    <w:pPr>
      <w:spacing w:after="0" w:line="240" w:lineRule="auto"/>
    </w:pPr>
  </w:style>
  <w:style w:type="paragraph" w:styleId="Header">
    <w:name w:val="header"/>
    <w:basedOn w:val="Normal"/>
    <w:link w:val="HeaderChar"/>
    <w:uiPriority w:val="99"/>
    <w:unhideWhenUsed/>
    <w:rsid w:val="007478E0"/>
    <w:pPr>
      <w:tabs>
        <w:tab w:val="center" w:pos="4536"/>
        <w:tab w:val="right" w:pos="9072"/>
      </w:tabs>
      <w:spacing w:after="0" w:line="240" w:lineRule="auto"/>
    </w:pPr>
  </w:style>
  <w:style w:type="character" w:customStyle="1" w:styleId="HeaderChar">
    <w:name w:val="Header Char"/>
    <w:basedOn w:val="DefaultParagraphFont"/>
    <w:link w:val="Header"/>
    <w:uiPriority w:val="99"/>
    <w:rsid w:val="007478E0"/>
  </w:style>
  <w:style w:type="paragraph" w:styleId="Footer">
    <w:name w:val="footer"/>
    <w:basedOn w:val="Normal"/>
    <w:link w:val="FooterChar"/>
    <w:uiPriority w:val="99"/>
    <w:unhideWhenUsed/>
    <w:rsid w:val="007478E0"/>
    <w:pPr>
      <w:tabs>
        <w:tab w:val="center" w:pos="4536"/>
        <w:tab w:val="right" w:pos="9072"/>
      </w:tabs>
      <w:spacing w:after="0" w:line="240" w:lineRule="auto"/>
    </w:pPr>
  </w:style>
  <w:style w:type="character" w:customStyle="1" w:styleId="FooterChar">
    <w:name w:val="Footer Char"/>
    <w:basedOn w:val="DefaultParagraphFont"/>
    <w:link w:val="Footer"/>
    <w:uiPriority w:val="99"/>
    <w:rsid w:val="007478E0"/>
  </w:style>
  <w:style w:type="character" w:styleId="PlaceholderText">
    <w:name w:val="Placeholder Text"/>
    <w:basedOn w:val="DefaultParagraphFont"/>
    <w:uiPriority w:val="99"/>
    <w:semiHidden/>
    <w:rsid w:val="002A478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14208B"/>
    <w:rsid w:val="001525B0"/>
    <w:rsid w:val="001A3FD6"/>
    <w:rsid w:val="001C5BB7"/>
    <w:rsid w:val="001F46D7"/>
    <w:rsid w:val="00227D39"/>
    <w:rsid w:val="00261A33"/>
    <w:rsid w:val="00286EC5"/>
    <w:rsid w:val="002A3015"/>
    <w:rsid w:val="002C7EC4"/>
    <w:rsid w:val="002F7912"/>
    <w:rsid w:val="003044D5"/>
    <w:rsid w:val="003742E6"/>
    <w:rsid w:val="0057537A"/>
    <w:rsid w:val="0062144B"/>
    <w:rsid w:val="00640000"/>
    <w:rsid w:val="00651AC2"/>
    <w:rsid w:val="006B17C6"/>
    <w:rsid w:val="006F1B63"/>
    <w:rsid w:val="0070759F"/>
    <w:rsid w:val="00757EF8"/>
    <w:rsid w:val="00805AC3"/>
    <w:rsid w:val="008E61E5"/>
    <w:rsid w:val="00940263"/>
    <w:rsid w:val="009F53A8"/>
    <w:rsid w:val="00AF12E0"/>
    <w:rsid w:val="00DE4646"/>
    <w:rsid w:val="00DE681D"/>
    <w:rsid w:val="00E424E4"/>
    <w:rsid w:val="00E641C6"/>
    <w:rsid w:val="00F10F4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E61E5"/>
    <w:rPr>
      <w:color w:val="808080"/>
    </w:rPr>
  </w:style>
  <w:style w:type="paragraph" w:customStyle="1" w:styleId="989DFBCCEE2B4716939E98EB7D8209B3">
    <w:name w:val="989DFBCCEE2B4716939E98EB7D8209B3"/>
    <w:rsid w:val="001A3FD6"/>
    <w:pPr>
      <w:spacing w:after="200" w:line="276" w:lineRule="auto"/>
    </w:pPr>
  </w:style>
  <w:style w:type="paragraph" w:customStyle="1" w:styleId="66A4A956BB4C40648F9625A8656865F2">
    <w:name w:val="66A4A956BB4C40648F9625A8656865F2"/>
    <w:rsid w:val="001A3FD6"/>
    <w:pPr>
      <w:spacing w:after="200" w:line="276" w:lineRule="auto"/>
    </w:pPr>
  </w:style>
  <w:style w:type="paragraph" w:customStyle="1" w:styleId="470DAB67690247F5B3D348455B95B3E8">
    <w:name w:val="470DAB67690247F5B3D348455B95B3E8"/>
    <w:rsid w:val="001A3FD6"/>
    <w:pPr>
      <w:spacing w:after="200" w:line="276" w:lineRule="auto"/>
    </w:pPr>
  </w:style>
  <w:style w:type="paragraph" w:customStyle="1" w:styleId="9A56F9AB7CCD4549A6CA16A3FEEC0689">
    <w:name w:val="9A56F9AB7CCD4549A6CA16A3FEEC0689"/>
    <w:rsid w:val="001A3FD6"/>
    <w:pPr>
      <w:spacing w:after="200" w:line="276" w:lineRule="auto"/>
    </w:pPr>
  </w:style>
  <w:style w:type="paragraph" w:customStyle="1" w:styleId="0D1169009DB4468F85DA85F98F7A77D3">
    <w:name w:val="0D1169009DB4468F85DA85F98F7A77D3"/>
    <w:rsid w:val="001A3FD6"/>
    <w:pPr>
      <w:spacing w:after="200" w:line="276" w:lineRule="auto"/>
    </w:pPr>
  </w:style>
  <w:style w:type="paragraph" w:customStyle="1" w:styleId="59ECA213D62B46BBB4429486F301D669">
    <w:name w:val="59ECA213D62B46BBB4429486F301D669"/>
    <w:rsid w:val="001A3FD6"/>
    <w:pPr>
      <w:spacing w:after="200" w:line="276" w:lineRule="auto"/>
    </w:pPr>
  </w:style>
  <w:style w:type="paragraph" w:customStyle="1" w:styleId="6EE68C1085104ABD8751DBDC0C76416D">
    <w:name w:val="6EE68C1085104ABD8751DBDC0C76416D"/>
    <w:rsid w:val="001A3FD6"/>
    <w:pPr>
      <w:spacing w:after="200" w:line="276" w:lineRule="auto"/>
    </w:pPr>
  </w:style>
  <w:style w:type="paragraph" w:customStyle="1" w:styleId="B7AFA68927474ACF81B65D638991D4DC">
    <w:name w:val="B7AFA68927474ACF81B65D638991D4DC"/>
    <w:rsid w:val="001A3FD6"/>
    <w:pPr>
      <w:spacing w:after="200" w:line="276" w:lineRule="auto"/>
    </w:pPr>
  </w:style>
  <w:style w:type="paragraph" w:customStyle="1" w:styleId="BBB7EB1301364A3C9BF8A2462CEA0BAE">
    <w:name w:val="BBB7EB1301364A3C9BF8A2462CEA0BAE"/>
    <w:rsid w:val="001A3FD6"/>
    <w:pPr>
      <w:spacing w:after="200" w:line="276" w:lineRule="auto"/>
    </w:pPr>
  </w:style>
  <w:style w:type="paragraph" w:customStyle="1" w:styleId="A4C5DD6DF19F487BBBDAE722CD48A440">
    <w:name w:val="A4C5DD6DF19F487BBBDAE722CD48A440"/>
    <w:rsid w:val="001A3FD6"/>
    <w:pPr>
      <w:spacing w:after="200" w:line="276" w:lineRule="auto"/>
    </w:pPr>
  </w:style>
  <w:style w:type="paragraph" w:customStyle="1" w:styleId="0E443C075E8941B485E0A56463036D3C">
    <w:name w:val="0E443C075E8941B485E0A56463036D3C"/>
    <w:rsid w:val="001A3FD6"/>
    <w:pPr>
      <w:spacing w:after="200" w:line="276" w:lineRule="auto"/>
    </w:pPr>
  </w:style>
  <w:style w:type="paragraph" w:customStyle="1" w:styleId="D0DB553743D64D5DB76E6747338CCC06">
    <w:name w:val="D0DB553743D64D5DB76E6747338CCC06"/>
    <w:rsid w:val="001A3FD6"/>
    <w:pPr>
      <w:spacing w:after="200" w:line="276" w:lineRule="auto"/>
    </w:pPr>
  </w:style>
  <w:style w:type="paragraph" w:customStyle="1" w:styleId="1DEBDE67DE1F4C878E51B1670CA5EED6">
    <w:name w:val="1DEBDE67DE1F4C878E51B1670CA5EED6"/>
    <w:rsid w:val="001A3FD6"/>
    <w:pPr>
      <w:spacing w:after="200" w:line="276" w:lineRule="auto"/>
    </w:pPr>
  </w:style>
  <w:style w:type="paragraph" w:customStyle="1" w:styleId="574D9CA5B7164A7791E604CF5CEB8CFD">
    <w:name w:val="574D9CA5B7164A7791E604CF5CEB8CFD"/>
    <w:rsid w:val="001A3FD6"/>
    <w:pPr>
      <w:spacing w:after="200" w:line="276" w:lineRule="auto"/>
    </w:pPr>
  </w:style>
  <w:style w:type="paragraph" w:customStyle="1" w:styleId="601CB8803B234A8AA993C7E62954479B">
    <w:name w:val="601CB8803B234A8AA993C7E62954479B"/>
    <w:rsid w:val="001A3FD6"/>
    <w:pPr>
      <w:spacing w:after="200" w:line="276" w:lineRule="auto"/>
    </w:pPr>
  </w:style>
  <w:style w:type="paragraph" w:customStyle="1" w:styleId="6B819FD28D9E4E19A0D9C3959C6FC203">
    <w:name w:val="6B819FD28D9E4E19A0D9C3959C6FC203"/>
    <w:rsid w:val="001A3FD6"/>
    <w:pPr>
      <w:spacing w:after="200" w:line="276" w:lineRule="auto"/>
    </w:pPr>
  </w:style>
  <w:style w:type="paragraph" w:customStyle="1" w:styleId="67221AB7AB9140179EDB2061D2A7A007">
    <w:name w:val="67221AB7AB9140179EDB2061D2A7A007"/>
    <w:rsid w:val="001A3FD6"/>
    <w:pPr>
      <w:spacing w:after="200" w:line="276" w:lineRule="auto"/>
    </w:pPr>
  </w:style>
  <w:style w:type="paragraph" w:customStyle="1" w:styleId="4B6FD35D2F564C01B379E57DA786D22E">
    <w:name w:val="4B6FD35D2F564C01B379E57DA786D22E"/>
    <w:rsid w:val="001A3FD6"/>
    <w:pPr>
      <w:spacing w:after="200" w:line="276" w:lineRule="auto"/>
    </w:pPr>
  </w:style>
  <w:style w:type="paragraph" w:customStyle="1" w:styleId="C2C70E3F402B49649E2393F537C72E6E">
    <w:name w:val="C2C70E3F402B49649E2393F537C72E6E"/>
    <w:rsid w:val="001A3FD6"/>
    <w:pPr>
      <w:spacing w:after="200" w:line="276" w:lineRule="auto"/>
    </w:pPr>
  </w:style>
  <w:style w:type="paragraph" w:customStyle="1" w:styleId="B20A84B9B7C24CC0BAE47547C0B40996">
    <w:name w:val="B20A84B9B7C24CC0BAE47547C0B40996"/>
    <w:rsid w:val="001A3FD6"/>
    <w:pPr>
      <w:spacing w:after="200" w:line="276" w:lineRule="auto"/>
    </w:pPr>
  </w:style>
  <w:style w:type="paragraph" w:customStyle="1" w:styleId="05C28FAC32EB470B992B7B935E4A9D23">
    <w:name w:val="05C28FAC32EB470B992B7B935E4A9D23"/>
    <w:rsid w:val="001A3FD6"/>
    <w:pPr>
      <w:spacing w:after="200" w:line="276" w:lineRule="auto"/>
    </w:pPr>
  </w:style>
  <w:style w:type="paragraph" w:customStyle="1" w:styleId="C1BE147E7FFC4C45A2EB15DF03968D9C">
    <w:name w:val="C1BE147E7FFC4C45A2EB15DF03968D9C"/>
    <w:rsid w:val="001A3FD6"/>
    <w:pPr>
      <w:spacing w:after="200" w:line="276" w:lineRule="auto"/>
    </w:pPr>
  </w:style>
  <w:style w:type="paragraph" w:customStyle="1" w:styleId="97A24274F1634423BCC1A5B0792CDFF5">
    <w:name w:val="97A24274F1634423BCC1A5B0792CDFF5"/>
    <w:rsid w:val="001A3FD6"/>
    <w:pPr>
      <w:spacing w:after="200" w:line="276" w:lineRule="auto"/>
    </w:pPr>
  </w:style>
  <w:style w:type="paragraph" w:customStyle="1" w:styleId="33436DDA24FD4B20ABD32370F1581835">
    <w:name w:val="33436DDA24FD4B20ABD32370F1581835"/>
    <w:rsid w:val="001A3FD6"/>
    <w:pPr>
      <w:spacing w:after="200" w:line="276" w:lineRule="auto"/>
    </w:pPr>
  </w:style>
  <w:style w:type="paragraph" w:customStyle="1" w:styleId="6AF722426C4E4F9AAEF0FB9558613729">
    <w:name w:val="6AF722426C4E4F9AAEF0FB9558613729"/>
    <w:rsid w:val="001A3FD6"/>
    <w:pPr>
      <w:spacing w:after="200" w:line="276" w:lineRule="auto"/>
    </w:pPr>
  </w:style>
  <w:style w:type="paragraph" w:customStyle="1" w:styleId="167E5F88A53245B0B328A1FD0F13A260">
    <w:name w:val="167E5F88A53245B0B328A1FD0F13A260"/>
    <w:rsid w:val="001A3FD6"/>
    <w:pPr>
      <w:spacing w:after="200" w:line="276" w:lineRule="auto"/>
    </w:pPr>
  </w:style>
  <w:style w:type="paragraph" w:customStyle="1" w:styleId="8E6C47CB312C40B8AD5B821BACF0BFF2">
    <w:name w:val="8E6C47CB312C40B8AD5B821BACF0BFF2"/>
    <w:rsid w:val="001A3FD6"/>
    <w:pPr>
      <w:spacing w:after="200" w:line="276" w:lineRule="auto"/>
    </w:pPr>
  </w:style>
  <w:style w:type="paragraph" w:customStyle="1" w:styleId="6B369487AA3E40CCAB355722C20B40ED">
    <w:name w:val="6B369487AA3E40CCAB355722C20B40ED"/>
    <w:rsid w:val="001A3FD6"/>
    <w:pPr>
      <w:spacing w:after="200" w:line="276" w:lineRule="auto"/>
    </w:pPr>
  </w:style>
  <w:style w:type="paragraph" w:customStyle="1" w:styleId="B320023EB8E04A2CAF00FC4D01719BB5">
    <w:name w:val="B320023EB8E04A2CAF00FC4D01719BB5"/>
    <w:rsid w:val="001A3FD6"/>
    <w:pPr>
      <w:spacing w:after="200" w:line="276" w:lineRule="auto"/>
    </w:pPr>
  </w:style>
  <w:style w:type="paragraph" w:customStyle="1" w:styleId="A090055059A048F4B0019F9475D56CED">
    <w:name w:val="A090055059A048F4B0019F9475D56CED"/>
    <w:rsid w:val="001A3FD6"/>
    <w:pPr>
      <w:spacing w:after="200" w:line="276" w:lineRule="auto"/>
    </w:pPr>
  </w:style>
  <w:style w:type="paragraph" w:customStyle="1" w:styleId="5492F73135D8487580411A1B245C3440">
    <w:name w:val="5492F73135D8487580411A1B245C3440"/>
    <w:rsid w:val="001A3FD6"/>
    <w:pPr>
      <w:spacing w:after="200" w:line="276" w:lineRule="auto"/>
    </w:pPr>
  </w:style>
  <w:style w:type="paragraph" w:customStyle="1" w:styleId="129D8465A80245E2A39F0057280F0FC7">
    <w:name w:val="129D8465A80245E2A39F0057280F0FC7"/>
    <w:rsid w:val="008E61E5"/>
    <w:pPr>
      <w:spacing w:after="200" w:line="276" w:lineRule="auto"/>
    </w:pPr>
  </w:style>
  <w:style w:type="paragraph" w:customStyle="1" w:styleId="E0B15FC6B45B4A02922B804B5C21DF17">
    <w:name w:val="E0B15FC6B45B4A02922B804B5C21DF17"/>
    <w:rsid w:val="008E61E5"/>
    <w:pPr>
      <w:spacing w:after="200" w:line="276" w:lineRule="auto"/>
    </w:pPr>
  </w:style>
  <w:style w:type="paragraph" w:customStyle="1" w:styleId="9FCD4A280C63482C9A380DBE0CBB73AC">
    <w:name w:val="9FCD4A280C63482C9A380DBE0CBB73AC"/>
    <w:rsid w:val="008E61E5"/>
    <w:pPr>
      <w:spacing w:after="200" w:line="276" w:lineRule="auto"/>
    </w:pPr>
  </w:style>
  <w:style w:type="paragraph" w:customStyle="1" w:styleId="9C2114C14ED64BAE8D72A38B1392B54B">
    <w:name w:val="9C2114C14ED64BAE8D72A38B1392B54B"/>
    <w:rsid w:val="008E61E5"/>
    <w:pPr>
      <w:spacing w:after="200" w:line="276" w:lineRule="auto"/>
    </w:pPr>
  </w:style>
  <w:style w:type="paragraph" w:customStyle="1" w:styleId="1630B3F7C22A4547ABAEB8269D6B1178">
    <w:name w:val="1630B3F7C22A4547ABAEB8269D6B1178"/>
    <w:rsid w:val="008E61E5"/>
    <w:pPr>
      <w:spacing w:after="200" w:line="276" w:lineRule="auto"/>
    </w:pPr>
  </w:style>
  <w:style w:type="paragraph" w:customStyle="1" w:styleId="B745532DFE5942B49CA63BC39D764579">
    <w:name w:val="B745532DFE5942B49CA63BC39D764579"/>
    <w:rsid w:val="008E61E5"/>
    <w:pPr>
      <w:spacing w:after="200" w:line="276" w:lineRule="auto"/>
    </w:pPr>
  </w:style>
  <w:style w:type="paragraph" w:customStyle="1" w:styleId="A85ADF505EB642A59E3017177605AD45">
    <w:name w:val="A85ADF505EB642A59E3017177605AD45"/>
    <w:rsid w:val="008E61E5"/>
    <w:pPr>
      <w:spacing w:after="200" w:line="276" w:lineRule="auto"/>
    </w:pPr>
  </w:style>
  <w:style w:type="paragraph" w:customStyle="1" w:styleId="C26154342B0B439B9675B4FDCCF1821F">
    <w:name w:val="C26154342B0B439B9675B4FDCCF1821F"/>
    <w:rsid w:val="008E61E5"/>
    <w:pPr>
      <w:spacing w:after="200" w:line="276" w:lineRule="auto"/>
    </w:pPr>
  </w:style>
  <w:style w:type="paragraph" w:customStyle="1" w:styleId="9DAC0847AC9947B9AFD05A1A38FD6F80">
    <w:name w:val="9DAC0847AC9947B9AFD05A1A38FD6F80"/>
    <w:rsid w:val="008E61E5"/>
    <w:pPr>
      <w:spacing w:after="200" w:line="276" w:lineRule="auto"/>
    </w:pPr>
  </w:style>
  <w:style w:type="paragraph" w:customStyle="1" w:styleId="C045C8DE4C694471B10B79AE6C399D58">
    <w:name w:val="C045C8DE4C694471B10B79AE6C399D58"/>
    <w:rsid w:val="008E61E5"/>
    <w:pPr>
      <w:spacing w:after="200" w:line="276" w:lineRule="auto"/>
    </w:pPr>
  </w:style>
  <w:style w:type="paragraph" w:customStyle="1" w:styleId="91A19D5AE04D419C91405CE6370FB1EC">
    <w:name w:val="91A19D5AE04D419C91405CE6370FB1EC"/>
    <w:rsid w:val="008E61E5"/>
    <w:pPr>
      <w:spacing w:after="200" w:line="276" w:lineRule="auto"/>
    </w:pPr>
  </w:style>
  <w:style w:type="paragraph" w:customStyle="1" w:styleId="C8E78B61F68A4F989F8752AEE4F9E8CE">
    <w:name w:val="C8E78B61F68A4F989F8752AEE4F9E8CE"/>
    <w:rsid w:val="008E61E5"/>
    <w:pPr>
      <w:spacing w:after="200" w:line="276" w:lineRule="auto"/>
    </w:pPr>
  </w:style>
  <w:style w:type="paragraph" w:customStyle="1" w:styleId="8852F8F722E246D289C3751C2EFBC60F">
    <w:name w:val="8852F8F722E246D289C3751C2EFBC60F"/>
    <w:rsid w:val="008E61E5"/>
    <w:pPr>
      <w:spacing w:after="200" w:line="276" w:lineRule="auto"/>
    </w:pPr>
  </w:style>
  <w:style w:type="paragraph" w:customStyle="1" w:styleId="EE7D7E5D75A14C909077E64E344D95D2">
    <w:name w:val="EE7D7E5D75A14C909077E64E344D95D2"/>
    <w:rsid w:val="002F7912"/>
    <w:rPr>
      <w:lang w:val="en-GB" w:eastAsia="en-GB"/>
    </w:rPr>
  </w:style>
  <w:style w:type="paragraph" w:customStyle="1" w:styleId="7E823C572CA741CE958FFF46F8442ABF">
    <w:name w:val="7E823C572CA741CE958FFF46F8442ABF"/>
    <w:rsid w:val="002F7912"/>
    <w:rPr>
      <w:lang w:val="en-GB" w:eastAsia="en-GB"/>
    </w:rPr>
  </w:style>
  <w:style w:type="paragraph" w:customStyle="1" w:styleId="3B7BAEEAE442429082962F00088DC9DB">
    <w:name w:val="3B7BAEEAE442429082962F00088DC9DB"/>
    <w:rsid w:val="001C5BB7"/>
    <w:pPr>
      <w:spacing w:after="200" w:line="276" w:lineRule="auto"/>
    </w:p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9E1F610DE5E24DC597E597A2CFA82F91">
    <w:name w:val="9E1F610DE5E24DC597E597A2CFA82F91"/>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ED6E4D-8001-4208-90E7-8202152A5C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3</Pages>
  <Words>1136</Words>
  <Characters>6480</Characters>
  <Application>Microsoft Office Word</Application>
  <DocSecurity>0</DocSecurity>
  <Lines>54</Lines>
  <Paragraphs>15</Paragraphs>
  <ScaleCrop>false</ScaleCrop>
  <HeadingPairs>
    <vt:vector size="4" baseType="variant">
      <vt:variant>
        <vt:lpstr>Title</vt:lpstr>
      </vt:variant>
      <vt:variant>
        <vt:i4>1</vt:i4>
      </vt:variant>
      <vt:variant>
        <vt:lpstr>Titill</vt:lpstr>
      </vt:variant>
      <vt:variant>
        <vt:i4>1</vt:i4>
      </vt:variant>
    </vt:vector>
  </HeadingPairs>
  <TitlesOfParts>
    <vt:vector size="2" baseType="lpstr">
      <vt:lpstr/>
      <vt:lpstr/>
    </vt:vector>
  </TitlesOfParts>
  <Company>HBR</Company>
  <LinksUpToDate>false</LinksUpToDate>
  <CharactersWithSpaces>7601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Kjartan Ingvarsson</cp:lastModifiedBy>
  <cp:revision>7</cp:revision>
  <cp:lastPrinted>2017-01-12T13:13:00Z</cp:lastPrinted>
  <dcterms:created xsi:type="dcterms:W3CDTF">2019-06-06T10:31:00Z</dcterms:created>
  <dcterms:modified xsi:type="dcterms:W3CDTF">2019-07-09T17:33:00Z</dcterms:modified>
</cp:coreProperties>
</file>