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1123" w14:textId="2CFDDEE8" w:rsidR="005F67F1" w:rsidRPr="005F67F1" w:rsidRDefault="005F67F1" w:rsidP="005F67F1">
      <w:pPr>
        <w:jc w:val="center"/>
        <w:rPr>
          <w:rFonts w:cstheme="minorHAnsi"/>
          <w:b/>
          <w:bCs/>
        </w:rPr>
      </w:pPr>
      <w:r w:rsidRPr="005F67F1">
        <w:rPr>
          <w:rFonts w:cstheme="minorHAnsi"/>
          <w:b/>
          <w:bCs/>
        </w:rPr>
        <w:t>Niðurstöður samráðs</w:t>
      </w:r>
    </w:p>
    <w:p w14:paraId="1629A17F" w14:textId="48885AAA" w:rsidR="00B66B9E" w:rsidRPr="00B66B9E" w:rsidRDefault="00B66B9E" w:rsidP="00B66B9E">
      <w:r w:rsidRPr="00B66B9E">
        <w:rPr>
          <w:rFonts w:cstheme="minorHAnsi"/>
        </w:rPr>
        <w:t xml:space="preserve">Framtíðarnefndin fór þá leið að setja fram spurningar til að draga fram greiningar, upplýsingar og tillögur frá hagsmunaaðilum, ríkisaðilum og almenningi. Nefndin hafði samband við fjölda aðila og hvatti þá ýmist til að taka þátt eða bauð þeim á fund. </w:t>
      </w:r>
      <w:r w:rsidRPr="00B66B9E">
        <w:t>Á fund nefndarinnar komu fulltrúar frá Háskóla Íslands, Háskóla</w:t>
      </w:r>
      <w:r w:rsidR="007465E0">
        <w:t>num í</w:t>
      </w:r>
      <w:r w:rsidRPr="00B66B9E">
        <w:t xml:space="preserve"> Reykjavík, Nýsköpunarmiðstöð og Veðurstofu Íslands. </w:t>
      </w:r>
    </w:p>
    <w:p w14:paraId="7F2D5C21" w14:textId="110D89DB" w:rsidR="00B66B9E" w:rsidRPr="00B66B9E" w:rsidRDefault="007465E0" w:rsidP="00B66B9E">
      <w:pPr>
        <w:rPr>
          <w:rFonts w:cstheme="minorHAnsi"/>
        </w:rPr>
      </w:pPr>
      <w:r w:rsidRPr="007465E0">
        <w:t xml:space="preserve">Alls barst 31 umsögn, hluti eða 18 í gegnum samráðsgátt og 13 voru sendar nefndinni beint. </w:t>
      </w:r>
      <w:r w:rsidR="00B66B9E">
        <w:rPr>
          <w:rFonts w:cstheme="minorHAnsi"/>
        </w:rPr>
        <w:t>Umsagnir</w:t>
      </w:r>
      <w:r>
        <w:rPr>
          <w:rFonts w:cstheme="minorHAnsi"/>
        </w:rPr>
        <w:t>nar</w:t>
      </w:r>
      <w:r w:rsidR="00B66B9E">
        <w:rPr>
          <w:rFonts w:cstheme="minorHAnsi"/>
        </w:rPr>
        <w:t xml:space="preserve"> voru mjög fjölbreyttar</w:t>
      </w:r>
      <w:r w:rsidR="00A60B8D">
        <w:rPr>
          <w:rFonts w:cstheme="minorHAnsi"/>
        </w:rPr>
        <w:t xml:space="preserve"> en meirihlutinn var frá ei</w:t>
      </w:r>
      <w:r w:rsidR="00B66B9E">
        <w:rPr>
          <w:rFonts w:cstheme="minorHAnsi"/>
        </w:rPr>
        <w:t>nstakling</w:t>
      </w:r>
      <w:r w:rsidR="00A60B8D">
        <w:rPr>
          <w:rFonts w:cstheme="minorHAnsi"/>
        </w:rPr>
        <w:t xml:space="preserve">um, stofnunum og </w:t>
      </w:r>
      <w:r w:rsidR="00B66B9E">
        <w:rPr>
          <w:rFonts w:cstheme="minorHAnsi"/>
        </w:rPr>
        <w:t>hagsmunasam</w:t>
      </w:r>
      <w:r w:rsidR="00A60B8D">
        <w:rPr>
          <w:rFonts w:cstheme="minorHAnsi"/>
        </w:rPr>
        <w:t>tökum</w:t>
      </w:r>
      <w:r w:rsidR="00322C04">
        <w:rPr>
          <w:rFonts w:cstheme="minorHAnsi"/>
        </w:rPr>
        <w:t>. Umsagnir og tillögur sem bárust nefndinni voru mjög fjölbreyttar og snerta ólíkar hliðar loftslagsmálanna</w:t>
      </w:r>
      <w:r w:rsidR="00A60B8D">
        <w:rPr>
          <w:rFonts w:cstheme="minorHAnsi"/>
        </w:rPr>
        <w:t>. Í fyrsta lagi</w:t>
      </w:r>
      <w:r w:rsidR="00322C04">
        <w:rPr>
          <w:rFonts w:cstheme="minorHAnsi"/>
        </w:rPr>
        <w:t xml:space="preserve">, </w:t>
      </w:r>
      <w:r w:rsidR="00322C04" w:rsidRPr="00560C4B">
        <w:rPr>
          <w:rFonts w:cstheme="minorHAnsi"/>
        </w:rPr>
        <w:t>hluti umsagna fjallar almennt um</w:t>
      </w:r>
      <w:r w:rsidR="00A60B8D" w:rsidRPr="00560C4B">
        <w:rPr>
          <w:rFonts w:cstheme="minorHAnsi"/>
        </w:rPr>
        <w:t xml:space="preserve"> lofts</w:t>
      </w:r>
      <w:r w:rsidR="00322C04" w:rsidRPr="00560C4B">
        <w:rPr>
          <w:rFonts w:cstheme="minorHAnsi"/>
        </w:rPr>
        <w:t>lags</w:t>
      </w:r>
      <w:r w:rsidR="00A60B8D" w:rsidRPr="00560C4B">
        <w:rPr>
          <w:rFonts w:cstheme="minorHAnsi"/>
        </w:rPr>
        <w:t xml:space="preserve">breytingar </w:t>
      </w:r>
      <w:r w:rsidR="00322C04" w:rsidRPr="00560C4B">
        <w:rPr>
          <w:rFonts w:cstheme="minorHAnsi"/>
        </w:rPr>
        <w:t>og þann vanda sem heimurinn stendur frammi fyrir</w:t>
      </w:r>
      <w:r w:rsidR="00527F6A" w:rsidRPr="00560C4B">
        <w:rPr>
          <w:rFonts w:cstheme="minorHAnsi"/>
        </w:rPr>
        <w:t xml:space="preserve">. Lögð er áhersla á mikilvægi alþjóðasamstarfs og </w:t>
      </w:r>
      <w:r w:rsidR="00A60B8D" w:rsidRPr="00560C4B">
        <w:rPr>
          <w:rFonts w:cstheme="minorHAnsi"/>
        </w:rPr>
        <w:t xml:space="preserve">þörfina </w:t>
      </w:r>
      <w:r w:rsidR="00527F6A" w:rsidRPr="00560C4B">
        <w:rPr>
          <w:rFonts w:cstheme="minorHAnsi"/>
        </w:rPr>
        <w:t>fyrir</w:t>
      </w:r>
      <w:r w:rsidR="00A60B8D" w:rsidRPr="00560C4B">
        <w:rPr>
          <w:rFonts w:cstheme="minorHAnsi"/>
        </w:rPr>
        <w:t xml:space="preserve"> alþjóðlegu átaki til að vinna gegn </w:t>
      </w:r>
      <w:r w:rsidR="00527F6A" w:rsidRPr="00560C4B">
        <w:rPr>
          <w:rFonts w:cstheme="minorHAnsi"/>
        </w:rPr>
        <w:t>vandanum</w:t>
      </w:r>
      <w:r w:rsidR="00A60B8D" w:rsidRPr="00560C4B">
        <w:rPr>
          <w:rFonts w:cstheme="minorHAnsi"/>
        </w:rPr>
        <w:t xml:space="preserve">. Í öðru lagi var </w:t>
      </w:r>
      <w:r w:rsidR="008973AF" w:rsidRPr="00560C4B">
        <w:rPr>
          <w:rFonts w:cstheme="minorHAnsi"/>
        </w:rPr>
        <w:t>rýnt í</w:t>
      </w:r>
      <w:r w:rsidR="00A60B8D" w:rsidRPr="00560C4B">
        <w:rPr>
          <w:rFonts w:cstheme="minorHAnsi"/>
        </w:rPr>
        <w:t xml:space="preserve"> ýmis tækifæri sem leynast hér á landi í orkuskiptum og nýsköpun á sviði orkunotkunar, s.s. vindorku, sjávarfallsorku o.fl. Í þriðja lagi var fjallað um </w:t>
      </w:r>
      <w:r w:rsidR="00527F6A" w:rsidRPr="00560C4B">
        <w:rPr>
          <w:rFonts w:cstheme="minorHAnsi"/>
        </w:rPr>
        <w:t xml:space="preserve">þau </w:t>
      </w:r>
      <w:r w:rsidR="00A60B8D" w:rsidRPr="00560C4B">
        <w:rPr>
          <w:rFonts w:cstheme="minorHAnsi"/>
        </w:rPr>
        <w:t xml:space="preserve">tækifæri </w:t>
      </w:r>
      <w:r w:rsidR="00527F6A" w:rsidRPr="00560C4B">
        <w:rPr>
          <w:rFonts w:cstheme="minorHAnsi"/>
        </w:rPr>
        <w:t>sem m.a. felast í</w:t>
      </w:r>
      <w:r w:rsidR="005C3D11" w:rsidRPr="00560C4B">
        <w:rPr>
          <w:rFonts w:cstheme="minorHAnsi"/>
        </w:rPr>
        <w:t xml:space="preserve"> endurheimt votlendis. Í fjórða lagi </w:t>
      </w:r>
      <w:r w:rsidR="00527F6A" w:rsidRPr="00560C4B">
        <w:rPr>
          <w:rFonts w:cstheme="minorHAnsi"/>
        </w:rPr>
        <w:t>er lögð áherslu á þau stjórntæki sem</w:t>
      </w:r>
      <w:r w:rsidR="008973AF" w:rsidRPr="00560C4B">
        <w:rPr>
          <w:rFonts w:cstheme="minorHAnsi"/>
        </w:rPr>
        <w:t xml:space="preserve"> ríkið </w:t>
      </w:r>
      <w:r w:rsidR="00527F6A" w:rsidRPr="00560C4B">
        <w:rPr>
          <w:rFonts w:cstheme="minorHAnsi"/>
        </w:rPr>
        <w:t xml:space="preserve">getur beitt til að hafa áhrif á hegðun almennings og fyrirtækja. Hér er m.a. verið að vísa til tækja eins og </w:t>
      </w:r>
      <w:proofErr w:type="spellStart"/>
      <w:r w:rsidR="00527F6A" w:rsidRPr="00560C4B">
        <w:rPr>
          <w:rFonts w:cstheme="minorHAnsi"/>
        </w:rPr>
        <w:t>hagræn</w:t>
      </w:r>
      <w:r w:rsidR="00881551">
        <w:rPr>
          <w:rFonts w:cstheme="minorHAnsi"/>
        </w:rPr>
        <w:t>n</w:t>
      </w:r>
      <w:r w:rsidR="00527F6A" w:rsidRPr="00560C4B">
        <w:rPr>
          <w:rFonts w:cstheme="minorHAnsi"/>
        </w:rPr>
        <w:t>a</w:t>
      </w:r>
      <w:proofErr w:type="spellEnd"/>
      <w:r w:rsidR="00527F6A" w:rsidRPr="00560C4B">
        <w:rPr>
          <w:rFonts w:cstheme="minorHAnsi"/>
        </w:rPr>
        <w:t xml:space="preserve"> hvata</w:t>
      </w:r>
      <w:r w:rsidR="005C3D11" w:rsidRPr="00560C4B">
        <w:rPr>
          <w:rFonts w:cstheme="minorHAnsi"/>
        </w:rPr>
        <w:t>, upplýsinga</w:t>
      </w:r>
      <w:r w:rsidR="00527F6A" w:rsidRPr="00560C4B">
        <w:rPr>
          <w:rFonts w:cstheme="minorHAnsi"/>
        </w:rPr>
        <w:t xml:space="preserve"> </w:t>
      </w:r>
      <w:r w:rsidR="005C3D11" w:rsidRPr="00560C4B">
        <w:rPr>
          <w:rFonts w:cstheme="minorHAnsi"/>
        </w:rPr>
        <w:t>og kolefnisskatta. Í fimmta lagi voru ýmsar tölfræðilegar upplýsingar settar fram, s.s. um heildarlosun á ábyrgð stjórnvalda</w:t>
      </w:r>
      <w:r w:rsidR="008973AF" w:rsidRPr="00560C4B">
        <w:rPr>
          <w:rFonts w:cstheme="minorHAnsi"/>
        </w:rPr>
        <w:t xml:space="preserve"> o.fl.</w:t>
      </w:r>
      <w:r w:rsidR="005C3D11" w:rsidRPr="00560C4B">
        <w:rPr>
          <w:rFonts w:cstheme="minorHAnsi"/>
        </w:rPr>
        <w:t xml:space="preserve"> Einnig var fjallað um aðgerðaáætlun í loftslagsmálum, fjárveitingar til</w:t>
      </w:r>
      <w:r w:rsidR="005C3D11">
        <w:rPr>
          <w:rFonts w:cstheme="minorHAnsi"/>
        </w:rPr>
        <w:t xml:space="preserve"> málaflokksins o.fl.</w:t>
      </w:r>
    </w:p>
    <w:p w14:paraId="2C53DB17" w14:textId="2563B4A3" w:rsidR="00B66B9E" w:rsidRPr="005C3D11" w:rsidRDefault="007465E0" w:rsidP="00B66B9E">
      <w:pPr>
        <w:rPr>
          <w:rFonts w:cstheme="minorHAnsi"/>
        </w:rPr>
      </w:pPr>
      <w:r>
        <w:rPr>
          <w:rFonts w:cstheme="minorHAnsi"/>
        </w:rPr>
        <w:t>Nefndin náði ekki að ljúka við gerð skýrslu</w:t>
      </w:r>
      <w:r w:rsidR="004D0247">
        <w:rPr>
          <w:rFonts w:cstheme="minorHAnsi"/>
        </w:rPr>
        <w:t xml:space="preserve"> si</w:t>
      </w:r>
      <w:r>
        <w:rPr>
          <w:rFonts w:cstheme="minorHAnsi"/>
        </w:rPr>
        <w:t>nnar fyrir lok kjörtímabilsins en</w:t>
      </w:r>
      <w:r w:rsidR="005C3D11">
        <w:rPr>
          <w:rFonts w:cstheme="minorHAnsi"/>
        </w:rPr>
        <w:t xml:space="preserve"> fyrirhugað er að sambærileg nefnd skipuð af Alþingi taki til starfa eftir kosningar 25. september.</w:t>
      </w:r>
    </w:p>
    <w:p w14:paraId="313A838C" w14:textId="77777777" w:rsidR="00FF327E" w:rsidRDefault="00FF327E"/>
    <w:sectPr w:rsidR="00FF327E" w:rsidSect="00E16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10A6"/>
    <w:multiLevelType w:val="hybridMultilevel"/>
    <w:tmpl w:val="A62EB40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9E"/>
    <w:rsid w:val="00322C04"/>
    <w:rsid w:val="004241BF"/>
    <w:rsid w:val="004D0247"/>
    <w:rsid w:val="00527F6A"/>
    <w:rsid w:val="00560C4B"/>
    <w:rsid w:val="005C3D11"/>
    <w:rsid w:val="005F67F1"/>
    <w:rsid w:val="0069370D"/>
    <w:rsid w:val="007465E0"/>
    <w:rsid w:val="00881551"/>
    <w:rsid w:val="008973AF"/>
    <w:rsid w:val="00A60B8D"/>
    <w:rsid w:val="00B66B9E"/>
    <w:rsid w:val="00E16B25"/>
    <w:rsid w:val="00FF327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4379"/>
  <w15:chartTrackingRefBased/>
  <w15:docId w15:val="{505D7154-CF46-4423-B783-2E0C5846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semiHidden/>
    <w:unhideWhenUsed/>
    <w:rsid w:val="00B66B9E"/>
    <w:rPr>
      <w:color w:val="0563C1" w:themeColor="hyperlink"/>
      <w:u w:val="single"/>
    </w:rPr>
  </w:style>
  <w:style w:type="paragraph" w:styleId="Mlsgreinlista">
    <w:name w:val="List Paragraph"/>
    <w:basedOn w:val="Venjulegur"/>
    <w:uiPriority w:val="34"/>
    <w:qFormat/>
    <w:rsid w:val="00B66B9E"/>
    <w:pPr>
      <w:spacing w:line="256" w:lineRule="auto"/>
      <w:ind w:left="720"/>
      <w:contextualSpacing/>
    </w:pPr>
  </w:style>
  <w:style w:type="paragraph" w:styleId="Blrutexti">
    <w:name w:val="Balloon Text"/>
    <w:basedOn w:val="Venjulegur"/>
    <w:link w:val="BlrutextiStaf"/>
    <w:uiPriority w:val="99"/>
    <w:semiHidden/>
    <w:unhideWhenUsed/>
    <w:rsid w:val="00B66B9E"/>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66B9E"/>
    <w:rPr>
      <w:rFonts w:ascii="Segoe UI" w:hAnsi="Segoe UI" w:cs="Segoe UI"/>
      <w:sz w:val="18"/>
      <w:szCs w:val="18"/>
    </w:rPr>
  </w:style>
  <w:style w:type="character" w:styleId="Tilvsunathugasemd">
    <w:name w:val="annotation reference"/>
    <w:basedOn w:val="Sjlfgefinleturgermlsgreinar"/>
    <w:uiPriority w:val="99"/>
    <w:semiHidden/>
    <w:unhideWhenUsed/>
    <w:rsid w:val="007465E0"/>
    <w:rPr>
      <w:sz w:val="16"/>
      <w:szCs w:val="16"/>
    </w:rPr>
  </w:style>
  <w:style w:type="paragraph" w:styleId="Textiathugasemdar">
    <w:name w:val="annotation text"/>
    <w:basedOn w:val="Venjulegur"/>
    <w:link w:val="TextiathugasemdarStaf"/>
    <w:uiPriority w:val="99"/>
    <w:semiHidden/>
    <w:unhideWhenUsed/>
    <w:rsid w:val="007465E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7465E0"/>
    <w:rPr>
      <w:sz w:val="20"/>
      <w:szCs w:val="20"/>
    </w:rPr>
  </w:style>
  <w:style w:type="paragraph" w:styleId="Efniathugasemdar">
    <w:name w:val="annotation subject"/>
    <w:basedOn w:val="Textiathugasemdar"/>
    <w:next w:val="Textiathugasemdar"/>
    <w:link w:val="EfniathugasemdarStaf"/>
    <w:uiPriority w:val="99"/>
    <w:semiHidden/>
    <w:unhideWhenUsed/>
    <w:rsid w:val="007465E0"/>
    <w:rPr>
      <w:b/>
      <w:bCs/>
    </w:rPr>
  </w:style>
  <w:style w:type="character" w:customStyle="1" w:styleId="EfniathugasemdarStaf">
    <w:name w:val="Efni athugasemdar Staf"/>
    <w:basedOn w:val="TextiathugasemdarStaf"/>
    <w:link w:val="Efniathugasemdar"/>
    <w:uiPriority w:val="99"/>
    <w:semiHidden/>
    <w:rsid w:val="00746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4081">
      <w:bodyDiv w:val="1"/>
      <w:marLeft w:val="0"/>
      <w:marRight w:val="0"/>
      <w:marTop w:val="0"/>
      <w:marBottom w:val="0"/>
      <w:divBdr>
        <w:top w:val="none" w:sz="0" w:space="0" w:color="auto"/>
        <w:left w:val="none" w:sz="0" w:space="0" w:color="auto"/>
        <w:bottom w:val="none" w:sz="0" w:space="0" w:color="auto"/>
        <w:right w:val="none" w:sz="0" w:space="0" w:color="auto"/>
      </w:divBdr>
      <w:divsChild>
        <w:div w:id="322120849">
          <w:marLeft w:val="0"/>
          <w:marRight w:val="0"/>
          <w:marTop w:val="150"/>
          <w:marBottom w:val="450"/>
          <w:divBdr>
            <w:top w:val="single" w:sz="6" w:space="0" w:color="B5B5B5"/>
            <w:left w:val="single" w:sz="6" w:space="15" w:color="B5B5B5"/>
            <w:bottom w:val="single" w:sz="6" w:space="4" w:color="B5B5B5"/>
            <w:right w:val="single" w:sz="6" w:space="15" w:color="B5B5B5"/>
          </w:divBdr>
        </w:div>
      </w:divsChild>
    </w:div>
    <w:div w:id="10561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Berg Matthíasson</dc:creator>
  <cp:keywords/>
  <dc:description/>
  <cp:lastModifiedBy>Sigrún Ólafsdóttir</cp:lastModifiedBy>
  <cp:revision>3</cp:revision>
  <cp:lastPrinted>2021-09-15T14:59:00Z</cp:lastPrinted>
  <dcterms:created xsi:type="dcterms:W3CDTF">2021-10-06T12:48:00Z</dcterms:created>
  <dcterms:modified xsi:type="dcterms:W3CDTF">2021-10-06T12:51:00Z</dcterms:modified>
</cp:coreProperties>
</file>