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70561D8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0E8B6A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2E1A16BE" wp14:editId="39E73883">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AB45AAB"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40733D4"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35C2076"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570A0CA"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2B82CB2" w14:textId="77777777" w:rsidR="00135B40" w:rsidRPr="004E0E11" w:rsidRDefault="00135B40" w:rsidP="00851A99">
            <w:pPr>
              <w:spacing w:before="60" w:after="60"/>
              <w:rPr>
                <w:rFonts w:ascii="Times New Roman" w:hAnsi="Times New Roman" w:cs="Times New Roman"/>
                <w:b/>
                <w:lang w:val="is-IS"/>
              </w:rPr>
            </w:pPr>
            <w:permStart w:id="313000169"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5E97825A" w14:textId="133C2157"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247723492"/>
                    <w:placeholder>
                      <w:docPart w:val="770020640DCF49CE9A9EC36170FF516F"/>
                    </w:placeholder>
                  </w:sdtPr>
                  <w:sdtContent>
                    <w:r w:rsidR="009E4BB4">
                      <w:rPr>
                        <w:rFonts w:ascii="Times New Roman" w:hAnsi="Times New Roman" w:cs="Times New Roman"/>
                        <w:lang w:val="is-IS"/>
                      </w:rPr>
                      <w:t>Frumvarp til laga um breytingu á lögum um fjöleignarhús, nr. 26/1994, með síðari breytingum (</w:t>
                    </w:r>
                    <w:r w:rsidR="009E4BB4" w:rsidRPr="00502E66">
                      <w:rPr>
                        <w:rFonts w:ascii="Times New Roman" w:hAnsi="Times New Roman" w:cs="Times New Roman"/>
                        <w:lang w:val="is-IS"/>
                      </w:rPr>
                      <w:t>samþykki annarra eigenda fyrir skammtímaleigu/</w:t>
                    </w:r>
                    <w:r w:rsidR="009E4BB4">
                      <w:rPr>
                        <w:rFonts w:ascii="Times New Roman" w:hAnsi="Times New Roman" w:cs="Times New Roman"/>
                        <w:lang w:val="is-IS"/>
                      </w:rPr>
                      <w:t xml:space="preserve"> </w:t>
                    </w:r>
                    <w:r w:rsidR="009E4BB4" w:rsidRPr="00502E66">
                      <w:rPr>
                        <w:rFonts w:ascii="Times New Roman" w:hAnsi="Times New Roman" w:cs="Times New Roman"/>
                        <w:lang w:val="is-IS"/>
                      </w:rPr>
                      <w:t>gististarfsemi</w:t>
                    </w:r>
                    <w:r w:rsidR="009E4BB4">
                      <w:rPr>
                        <w:rFonts w:ascii="Times New Roman" w:hAnsi="Times New Roman" w:cs="Times New Roman"/>
                        <w:lang w:val="is-IS"/>
                      </w:rPr>
                      <w:t>) IRN23060096</w:t>
                    </w:r>
                  </w:sdtContent>
                </w:sdt>
              </w:p>
            </w:tc>
          </w:sdtContent>
        </w:sdt>
      </w:tr>
      <w:tr w:rsidR="00135B40" w:rsidRPr="00BF5ACD" w14:paraId="6AE8F23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CD56D60" w14:textId="77777777" w:rsidR="00135B40" w:rsidRPr="004E0E11" w:rsidRDefault="004E0E11" w:rsidP="0012646E">
            <w:pPr>
              <w:spacing w:before="60" w:after="60"/>
              <w:rPr>
                <w:rFonts w:ascii="Times New Roman" w:hAnsi="Times New Roman" w:cs="Times New Roman"/>
                <w:b/>
                <w:lang w:val="is-IS"/>
              </w:rPr>
            </w:pPr>
            <w:permStart w:id="104817346" w:edGrp="everyone" w:colFirst="1" w:colLast="1"/>
            <w:permEnd w:id="313000169"/>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2D1EFCB" w14:textId="44ECDE23"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E4BB4">
                  <w:rPr>
                    <w:rFonts w:ascii="Times New Roman" w:hAnsi="Times New Roman" w:cs="Times New Roman"/>
                    <w:lang w:val="is-IS"/>
                  </w:rPr>
                  <w:t>Innviðaráðuneyti</w:t>
                </w:r>
              </w:p>
            </w:tc>
          </w:sdtContent>
        </w:sdt>
      </w:tr>
      <w:tr w:rsidR="00135B40" w:rsidRPr="00BF5ACD" w14:paraId="3A23D20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5A14662" w14:textId="77777777" w:rsidR="00135B40" w:rsidRPr="004E0E11" w:rsidRDefault="005176D0" w:rsidP="0012646E">
            <w:pPr>
              <w:spacing w:before="60" w:after="60"/>
              <w:rPr>
                <w:rFonts w:ascii="Times New Roman" w:hAnsi="Times New Roman" w:cs="Times New Roman"/>
                <w:b/>
                <w:lang w:val="is-IS"/>
              </w:rPr>
            </w:pPr>
            <w:permStart w:id="2001028583" w:edGrp="everyone" w:colFirst="1" w:colLast="1"/>
            <w:permEnd w:id="104817346"/>
            <w:r w:rsidRPr="004E0E11">
              <w:rPr>
                <w:rFonts w:ascii="Times New Roman" w:hAnsi="Times New Roman" w:cs="Times New Roman"/>
                <w:b/>
                <w:lang w:val="is-IS"/>
              </w:rPr>
              <w:t>Stig mats</w:t>
            </w:r>
          </w:p>
        </w:tc>
        <w:tc>
          <w:tcPr>
            <w:tcW w:w="7479" w:type="dxa"/>
            <w:tcBorders>
              <w:bottom w:val="nil"/>
            </w:tcBorders>
          </w:tcPr>
          <w:p w14:paraId="1715D0C8" w14:textId="22773E7F" w:rsidR="00135B40" w:rsidRPr="004E0E11" w:rsidRDefault="007E468F"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9E4BB4">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AF73E75" w14:textId="77777777" w:rsidR="00135B40" w:rsidRPr="004E0E11" w:rsidRDefault="007E468F"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01828E5"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B3CB02F" w14:textId="77777777" w:rsidR="00135B40" w:rsidRPr="004E0E11" w:rsidRDefault="00135B40" w:rsidP="000D6E33">
            <w:pPr>
              <w:spacing w:before="60" w:after="60"/>
              <w:rPr>
                <w:rFonts w:ascii="Times New Roman" w:hAnsi="Times New Roman" w:cs="Times New Roman"/>
                <w:b/>
                <w:lang w:val="is-IS"/>
              </w:rPr>
            </w:pPr>
            <w:permStart w:id="1270633102" w:edGrp="everyone" w:colFirst="1" w:colLast="1"/>
            <w:permEnd w:id="2001028583"/>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23FAE8D" w14:textId="222EEBAD"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E4BB4">
                  <w:rPr>
                    <w:rFonts w:ascii="Times New Roman" w:hAnsi="Times New Roman" w:cs="Times New Roman"/>
                    <w:lang w:val="is-IS"/>
                  </w:rPr>
                  <w:t>28. júní 2023</w:t>
                </w:r>
              </w:p>
            </w:tc>
          </w:sdtContent>
        </w:sdt>
      </w:tr>
      <w:permEnd w:id="1270633102"/>
    </w:tbl>
    <w:p w14:paraId="49E5B295"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15AC8AD0" w14:textId="77777777" w:rsidTr="007414CB">
        <w:tc>
          <w:tcPr>
            <w:tcW w:w="9288" w:type="dxa"/>
            <w:shd w:val="clear" w:color="auto" w:fill="92CDDC" w:themeFill="accent5" w:themeFillTint="99"/>
          </w:tcPr>
          <w:p w14:paraId="0C00CC5C"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F80CFE8"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751008032" w:edGrp="everyone" w:displacedByCustomXml="prev"/>
              <w:p w14:paraId="1756198B"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36CBDE66" w14:textId="7C2DE2B8" w:rsidR="00BB1CEF" w:rsidRPr="00BB1CEF" w:rsidRDefault="00BB1CEF" w:rsidP="00BB1CEF">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Áformin hafa ekki fjárhagsáhrif á ríkissjóð.</w:t>
                </w:r>
              </w:p>
              <w:p w14:paraId="7C0B1E9E" w14:textId="290819A0"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51A28B48" w14:textId="13903BD1" w:rsidR="00D96089" w:rsidRPr="00A72ECC" w:rsidRDefault="00BB1CEF"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63C63AF8"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46D138ED" w14:textId="4320D3BD" w:rsidR="00D96089" w:rsidRPr="00A72ECC" w:rsidRDefault="00BB1CEF"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6381A719"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7FF46376" w14:textId="4F55E6A7" w:rsidR="00D96089" w:rsidRPr="00A72ECC" w:rsidRDefault="00BB1CEF"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5D98AFF5"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28C743CD" w14:textId="310980EE" w:rsidR="00CA3381" w:rsidRPr="00BB1CEF" w:rsidRDefault="00BB1CEF" w:rsidP="00BB1CEF">
                <w:pPr>
                  <w:spacing w:before="60" w:after="60"/>
                  <w:ind w:left="709"/>
                  <w:rPr>
                    <w:rFonts w:ascii="Times New Roman" w:hAnsi="Times New Roman" w:cs="Times New Roman"/>
                    <w:b/>
                    <w:lang w:val="is-IS"/>
                  </w:rPr>
                </w:pPr>
                <w:r>
                  <w:rPr>
                    <w:rFonts w:ascii="Times New Roman" w:hAnsi="Times New Roman" w:cs="Times New Roman"/>
                    <w:bCs/>
                    <w:lang w:val="is-IS"/>
                  </w:rPr>
                  <w:t>Ekki aðrir áhrifaþættir varðandi ríkisfjármál.</w:t>
                </w:r>
              </w:p>
            </w:sdtContent>
          </w:sdt>
          <w:permEnd w:id="1751008032" w:displacedByCustomXml="prev"/>
        </w:tc>
      </w:tr>
      <w:tr w:rsidR="00263F72" w:rsidRPr="00BF5ACD" w14:paraId="39BD93D4" w14:textId="77777777" w:rsidTr="007414CB">
        <w:tc>
          <w:tcPr>
            <w:tcW w:w="9288" w:type="dxa"/>
            <w:shd w:val="clear" w:color="auto" w:fill="92CDDC" w:themeFill="accent5" w:themeFillTint="99"/>
          </w:tcPr>
          <w:p w14:paraId="0BB4FF94"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1C07A893" w14:textId="77777777" w:rsidTr="00FD2097">
        <w:trPr>
          <w:trHeight w:val="826"/>
        </w:trPr>
        <w:tc>
          <w:tcPr>
            <w:tcW w:w="9288" w:type="dxa"/>
          </w:tcPr>
          <w:permStart w:id="323422431" w:edGrp="everyone" w:colFirst="0" w:colLast="0" w:displacedByCustomXml="next"/>
          <w:sdt>
            <w:sdtPr>
              <w:rPr>
                <w:rFonts w:ascii="Times New Roman" w:hAnsi="Times New Roman" w:cs="Times New Roman"/>
                <w:b/>
                <w:lang w:val="is-IS"/>
              </w:rPr>
              <w:id w:val="-197159978"/>
            </w:sdtPr>
            <w:sdtEndPr/>
            <w:sdtContent>
              <w:p w14:paraId="38DCF54C" w14:textId="20DB3058"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13DA5A7E" w14:textId="339BF82C" w:rsidR="0012656B" w:rsidRPr="0012656B" w:rsidRDefault="0012656B" w:rsidP="0012656B">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fjárhagsáhrif.</w:t>
                </w:r>
              </w:p>
              <w:p w14:paraId="722746F1" w14:textId="018C83C2"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06A75FCE" w14:textId="2E616D82" w:rsidR="0012656B" w:rsidRPr="0012656B" w:rsidRDefault="0012656B" w:rsidP="0012656B">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6D107798" w14:textId="77777777" w:rsidR="0012656B"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7D9726D" w14:textId="12CE5D09" w:rsidR="00CA3381" w:rsidRPr="000D6E33" w:rsidRDefault="0012656B" w:rsidP="0012656B">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tc>
      </w:tr>
      <w:permEnd w:id="323422431"/>
      <w:tr w:rsidR="00263F72" w:rsidRPr="00BF5ACD" w14:paraId="223343BA" w14:textId="77777777" w:rsidTr="007414CB">
        <w:tc>
          <w:tcPr>
            <w:tcW w:w="9288" w:type="dxa"/>
            <w:shd w:val="clear" w:color="auto" w:fill="92CDDC" w:themeFill="accent5" w:themeFillTint="99"/>
          </w:tcPr>
          <w:p w14:paraId="6CDAD53C"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5271E06C" w14:textId="77777777" w:rsidTr="00FD2097">
        <w:trPr>
          <w:trHeight w:val="826"/>
        </w:trPr>
        <w:tc>
          <w:tcPr>
            <w:tcW w:w="9288" w:type="dxa"/>
          </w:tcPr>
          <w:permStart w:id="1073772947"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23BA03D3" w14:textId="7220964B"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6732AC03" w14:textId="759BE36B" w:rsidR="00221F86"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áhrif.</w:t>
                </w:r>
              </w:p>
              <w:p w14:paraId="3231738B"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2E2A76AF" w14:textId="418AA466" w:rsidR="00FD2097" w:rsidRPr="004E0E11" w:rsidRDefault="00221F86"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Ekki áhrif.</w:t>
                </w:r>
              </w:p>
              <w:p w14:paraId="2E17F396" w14:textId="7ED1B385" w:rsidR="00A410EA"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767A71EF" w14:textId="573E7B24" w:rsidR="00CA3381"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lastRenderedPageBreak/>
                  <w:t>Ekki áhrif.</w:t>
                </w:r>
              </w:p>
            </w:sdtContent>
          </w:sdt>
        </w:tc>
      </w:tr>
      <w:permEnd w:id="1073772947"/>
      <w:tr w:rsidR="000D6E33" w:rsidRPr="00BF5ACD" w14:paraId="353027BE" w14:textId="77777777" w:rsidTr="007414CB">
        <w:tc>
          <w:tcPr>
            <w:tcW w:w="9288" w:type="dxa"/>
            <w:shd w:val="clear" w:color="auto" w:fill="92CDDC" w:themeFill="accent5" w:themeFillTint="99"/>
          </w:tcPr>
          <w:p w14:paraId="75BB8026"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706AE8DA"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956470439" w:edGrp="everyone" w:displacedByCustomXml="prev"/>
              <w:p w14:paraId="13717A45"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036C5F2B" w14:textId="460DD860" w:rsidR="000D6E33" w:rsidRPr="004E0E11" w:rsidRDefault="00221F86"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6F8BADA4"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5C914F2F" w14:textId="63620164" w:rsidR="00AC19E3" w:rsidRPr="004E0E11" w:rsidRDefault="00221F86"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4D979969"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4BE53B18" w14:textId="1370A9C7" w:rsidR="00AC19E3" w:rsidRPr="004E0E11" w:rsidRDefault="00221F86"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Ekki áhrif.</w:t>
                </w:r>
              </w:p>
              <w:p w14:paraId="3418DB6A" w14:textId="642DED2A"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50F05519" w14:textId="7AD3B8BC" w:rsidR="00221F86"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Skýrari reglur um heimildir til skammtímaútleigu íbúðarhúsnæðis gætu fjölgað íbúðum á almennum </w:t>
                </w:r>
                <w:r w:rsidR="0032532C">
                  <w:rPr>
                    <w:rFonts w:ascii="Times New Roman" w:hAnsi="Times New Roman" w:cs="Times New Roman"/>
                    <w:bCs/>
                    <w:lang w:val="is-IS"/>
                  </w:rPr>
                  <w:t>leigumarkaði</w:t>
                </w:r>
                <w:r>
                  <w:rPr>
                    <w:rFonts w:ascii="Times New Roman" w:hAnsi="Times New Roman" w:cs="Times New Roman"/>
                    <w:bCs/>
                    <w:lang w:val="is-IS"/>
                  </w:rPr>
                  <w:t xml:space="preserve"> og haft þannig jákvæð áhrif á byggðalög.</w:t>
                </w:r>
              </w:p>
              <w:p w14:paraId="38A6473A" w14:textId="059EA6B0"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26D5AD2" w14:textId="07E55E73" w:rsidR="00221F86"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áhrif.</w:t>
                </w:r>
              </w:p>
              <w:p w14:paraId="5E074E1E"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594CAAC4" w14:textId="51F7EB93" w:rsidR="00AC19E3" w:rsidRPr="004E0E11" w:rsidRDefault="00221F86" w:rsidP="003C66C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Jafnréttismat verður unnið við gerð frumvarpsins.</w:t>
                </w:r>
              </w:p>
              <w:p w14:paraId="6D40012F" w14:textId="2F15518D"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FE65E52" w14:textId="7C677C8F" w:rsidR="00221F86"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áhrif.</w:t>
                </w:r>
              </w:p>
              <w:p w14:paraId="4B7A5C10" w14:textId="29227522"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29F46482" w14:textId="009E2487" w:rsidR="00221F86"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áhrif.</w:t>
                </w:r>
              </w:p>
              <w:p w14:paraId="302AB28C" w14:textId="4DEBF914"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70BF4A48" w14:textId="528201C7" w:rsidR="00221F86"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áhrif.</w:t>
                </w:r>
              </w:p>
              <w:p w14:paraId="71106B70" w14:textId="608B10A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5209A217" w14:textId="0ED4D283" w:rsidR="00221F86"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Skýrari reglur um heimildir til skammtímaleigu á íbúðarhúsnæði munu einfalda stjórnsýslu á því sviði.</w:t>
                </w:r>
              </w:p>
              <w:p w14:paraId="1DF6ABF0" w14:textId="159CAD61"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36B42826" w14:textId="03859793" w:rsidR="00221F86" w:rsidRPr="00221F86" w:rsidRDefault="00221F86" w:rsidP="00221F86">
                <w:pPr>
                  <w:pStyle w:val="ListParagraph"/>
                  <w:spacing w:before="60" w:after="60"/>
                  <w:contextualSpacing w:val="0"/>
                  <w:rPr>
                    <w:rFonts w:ascii="Times New Roman" w:hAnsi="Times New Roman" w:cs="Times New Roman"/>
                    <w:bCs/>
                    <w:lang w:val="is-IS"/>
                  </w:rPr>
                </w:pPr>
                <w:r w:rsidRPr="00221F86">
                  <w:rPr>
                    <w:rFonts w:ascii="Times New Roman" w:hAnsi="Times New Roman" w:cs="Times New Roman"/>
                    <w:bCs/>
                    <w:lang w:val="is-IS"/>
                  </w:rPr>
                  <w:t xml:space="preserve">Skýrari reglur um heimildir til skammtímaútleigu íbúðarhúsnæðis gætu fjölgað íbúðum á almennum </w:t>
                </w:r>
                <w:r w:rsidR="0032532C">
                  <w:rPr>
                    <w:rFonts w:ascii="Times New Roman" w:hAnsi="Times New Roman" w:cs="Times New Roman"/>
                    <w:bCs/>
                    <w:lang w:val="is-IS"/>
                  </w:rPr>
                  <w:t>leigumarkaði</w:t>
                </w:r>
                <w:r w:rsidRPr="00221F86">
                  <w:rPr>
                    <w:rFonts w:ascii="Times New Roman" w:hAnsi="Times New Roman" w:cs="Times New Roman"/>
                    <w:bCs/>
                    <w:lang w:val="is-IS"/>
                  </w:rPr>
                  <w:t xml:space="preserve"> og haft þannig jákvæð áhrif </w:t>
                </w:r>
                <w:r>
                  <w:rPr>
                    <w:rFonts w:ascii="Times New Roman" w:hAnsi="Times New Roman" w:cs="Times New Roman"/>
                    <w:bCs/>
                    <w:lang w:val="is-IS"/>
                  </w:rPr>
                  <w:t>þá hópa sem helst skortir íbúðarhúsnæði</w:t>
                </w:r>
                <w:r w:rsidRPr="00221F86">
                  <w:rPr>
                    <w:rFonts w:ascii="Times New Roman" w:hAnsi="Times New Roman" w:cs="Times New Roman"/>
                    <w:bCs/>
                    <w:lang w:val="is-IS"/>
                  </w:rPr>
                  <w:t>.</w:t>
                </w:r>
              </w:p>
              <w:p w14:paraId="596B194D" w14:textId="77777777" w:rsidR="00221F86"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1B2EE098" w14:textId="24D0B57E" w:rsidR="000D6E33" w:rsidRPr="00346619" w:rsidRDefault="00221F86" w:rsidP="00221F86">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Ekki áhrif.</w:t>
                </w:r>
                <w:r w:rsidR="00346619">
                  <w:rPr>
                    <w:rFonts w:ascii="Times New Roman" w:hAnsi="Times New Roman" w:cs="Times New Roman"/>
                    <w:b/>
                    <w:lang w:val="is-IS"/>
                  </w:rPr>
                  <w:t xml:space="preserve"> </w:t>
                </w:r>
              </w:p>
              <w:permEnd w:id="1956470439" w:displacedByCustomXml="next"/>
            </w:sdtContent>
          </w:sdt>
        </w:tc>
      </w:tr>
      <w:tr w:rsidR="00311838" w:rsidRPr="0047580A" w14:paraId="0BF9DA0C" w14:textId="77777777" w:rsidTr="007414CB">
        <w:tc>
          <w:tcPr>
            <w:tcW w:w="9288" w:type="dxa"/>
            <w:shd w:val="clear" w:color="auto" w:fill="92CDDC" w:themeFill="accent5" w:themeFillTint="99"/>
          </w:tcPr>
          <w:p w14:paraId="5073F7E5"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535FB830"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737639690" w:edGrp="everyone" w:displacedByCustomXml="prev"/>
              <w:p w14:paraId="2EBF4054" w14:textId="77777777" w:rsidR="00221F86"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p>
              <w:p w14:paraId="0B2EA746" w14:textId="44AA4EC1" w:rsidR="000073F7" w:rsidRDefault="00221F86" w:rsidP="00221F86">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Áformin hafa ekki fjárhagsáhrif á ríkissjóð.</w:t>
                </w:r>
                <w:r w:rsidR="000073F7">
                  <w:rPr>
                    <w:rFonts w:ascii="Times New Roman" w:hAnsi="Times New Roman" w:cs="Times New Roman"/>
                    <w:b/>
                    <w:lang w:val="is-IS"/>
                  </w:rPr>
                  <w:t xml:space="preserve">  </w:t>
                </w:r>
              </w:p>
              <w:p w14:paraId="17D3E2A7" w14:textId="07456A16"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221F86">
                  <w:rPr>
                    <w:rFonts w:ascii="Times New Roman" w:hAnsi="Times New Roman" w:cs="Times New Roman"/>
                    <w:b/>
                    <w:lang w:val="is-IS"/>
                  </w:rPr>
                  <w:t>.</w:t>
                </w:r>
              </w:p>
              <w:p w14:paraId="0D0386A4" w14:textId="1BA351E3" w:rsidR="00221F86" w:rsidRPr="00221F86" w:rsidRDefault="00221F86" w:rsidP="00221F86">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Skýrari reglur um skilyrði skammtímaleigu á íbúðahúsnæði gætu fjölgað íbúðum á almennum </w:t>
                </w:r>
                <w:r w:rsidR="007E468F">
                  <w:rPr>
                    <w:rFonts w:ascii="Times New Roman" w:hAnsi="Times New Roman" w:cs="Times New Roman"/>
                    <w:bCs/>
                    <w:lang w:val="is-IS"/>
                  </w:rPr>
                  <w:t>leigumarkaði</w:t>
                </w:r>
                <w:r>
                  <w:rPr>
                    <w:rFonts w:ascii="Times New Roman" w:hAnsi="Times New Roman" w:cs="Times New Roman"/>
                    <w:bCs/>
                    <w:lang w:val="is-IS"/>
                  </w:rPr>
                  <w:t>.</w:t>
                </w:r>
              </w:p>
              <w:p w14:paraId="56F96797" w14:textId="77777777" w:rsidR="00221F86" w:rsidRDefault="00346619" w:rsidP="00221F86">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0073F7" w:rsidRPr="00221F86">
                  <w:rPr>
                    <w:rFonts w:ascii="Times New Roman" w:hAnsi="Times New Roman" w:cs="Times New Roman"/>
                    <w:b/>
                    <w:lang w:val="is-IS"/>
                  </w:rPr>
                  <w:t>)</w:t>
                </w:r>
              </w:p>
              <w:p w14:paraId="36AAD951" w14:textId="6F2F1B77" w:rsidR="00CA3381" w:rsidRPr="00221F86" w:rsidRDefault="00221F86" w:rsidP="00221F86">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Fjölgun íbúða á almennum </w:t>
                </w:r>
                <w:r w:rsidR="007E468F">
                  <w:rPr>
                    <w:rFonts w:ascii="Times New Roman" w:hAnsi="Times New Roman" w:cs="Times New Roman"/>
                    <w:bCs/>
                    <w:lang w:val="is-IS"/>
                  </w:rPr>
                  <w:t>leigumarkaði</w:t>
                </w:r>
                <w:r>
                  <w:rPr>
                    <w:rFonts w:ascii="Times New Roman" w:hAnsi="Times New Roman" w:cs="Times New Roman"/>
                    <w:bCs/>
                    <w:lang w:val="is-IS"/>
                  </w:rPr>
                  <w:t xml:space="preserve"> myndi hafa jákvæð samfélagsleg áhrif vegna íbúðaskorts.</w:t>
                </w:r>
              </w:p>
              <w:permEnd w:id="737639690" w:displacedByCustomXml="next"/>
            </w:sdtContent>
          </w:sdt>
        </w:tc>
      </w:tr>
      <w:tr w:rsidR="00EB6651" w:rsidRPr="0047580A" w14:paraId="5750E650" w14:textId="77777777" w:rsidTr="00EB6651">
        <w:tc>
          <w:tcPr>
            <w:tcW w:w="9288" w:type="dxa"/>
            <w:shd w:val="clear" w:color="auto" w:fill="92CDDC" w:themeFill="accent5" w:themeFillTint="99"/>
          </w:tcPr>
          <w:p w14:paraId="1A29F962"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48249B23" w14:textId="77777777" w:rsidTr="00EB6651">
        <w:tc>
          <w:tcPr>
            <w:tcW w:w="9288" w:type="dxa"/>
          </w:tcPr>
          <w:sdt>
            <w:sdtPr>
              <w:rPr>
                <w:rFonts w:ascii="Times New Roman" w:hAnsi="Times New Roman" w:cs="Times New Roman"/>
                <w:b/>
                <w:lang w:val="is-IS"/>
              </w:rPr>
              <w:id w:val="-1269299813"/>
            </w:sdtPr>
            <w:sdtEndPr/>
            <w:sdtContent>
              <w:permStart w:id="1504916081" w:edGrp="everyone" w:displacedByCustomXml="prev"/>
              <w:p w14:paraId="55A0705D"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07038FCF"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EB09A85"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504916081" w:displacedByCustomXml="next"/>
            </w:sdtContent>
          </w:sdt>
        </w:tc>
      </w:tr>
    </w:tbl>
    <w:p w14:paraId="3F6057BF" w14:textId="77777777" w:rsidR="00263F72" w:rsidRDefault="00263F72">
      <w:pPr>
        <w:rPr>
          <w:rFonts w:ascii="Times New Roman" w:hAnsi="Times New Roman" w:cs="Times New Roman"/>
          <w:lang w:val="is-IS"/>
        </w:rPr>
      </w:pPr>
    </w:p>
    <w:p w14:paraId="6E12FF8B" w14:textId="77777777" w:rsidR="00E568F6" w:rsidRDefault="00E568F6" w:rsidP="00E568F6">
      <w:pPr>
        <w:rPr>
          <w:rFonts w:ascii="Times New Roman" w:hAnsi="Times New Roman" w:cs="Times New Roman"/>
          <w:lang w:val="is-IS"/>
        </w:rPr>
      </w:pPr>
    </w:p>
    <w:p w14:paraId="69E26A6F"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472D04" w14:textId="77777777" w:rsidR="00D36884" w:rsidRDefault="00D36884" w:rsidP="007478E0">
      <w:pPr>
        <w:spacing w:after="0" w:line="240" w:lineRule="auto"/>
      </w:pPr>
      <w:r>
        <w:separator/>
      </w:r>
    </w:p>
  </w:endnote>
  <w:endnote w:type="continuationSeparator" w:id="0">
    <w:p w14:paraId="062F46BF"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49D9D41"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DA6731E"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FC9FC" w14:textId="77777777" w:rsidR="00D36884" w:rsidRDefault="00D36884" w:rsidP="007478E0">
      <w:pPr>
        <w:spacing w:after="0" w:line="240" w:lineRule="auto"/>
      </w:pPr>
      <w:r>
        <w:separator/>
      </w:r>
    </w:p>
  </w:footnote>
  <w:footnote w:type="continuationSeparator" w:id="0">
    <w:p w14:paraId="0123A606"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3E8F"/>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2656B"/>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21F86"/>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2532C"/>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D6B9E"/>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E468F"/>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E4BB4"/>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1CEF"/>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9848EC"/>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770020640DCF49CE9A9EC36170FF516F"/>
        <w:category>
          <w:name w:val="General"/>
          <w:gallery w:val="placeholder"/>
        </w:category>
        <w:types>
          <w:type w:val="bbPlcHdr"/>
        </w:types>
        <w:behaviors>
          <w:behavior w:val="content"/>
        </w:behaviors>
        <w:guid w:val="{D9F9E3E7-234B-420F-B58F-5170B8A0E28B}"/>
      </w:docPartPr>
      <w:docPartBody>
        <w:p w:rsidR="00000000" w:rsidRDefault="000C0767" w:rsidP="000C0767">
          <w:pPr>
            <w:pStyle w:val="770020640DCF49CE9A9EC36170FF516F"/>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C0767"/>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770020640DCF49CE9A9EC36170FF516F">
    <w:name w:val="770020640DCF49CE9A9EC36170FF516F"/>
    <w:rsid w:val="000C0767"/>
    <w:rPr>
      <w:lang/>
    </w:rPr>
  </w:style>
  <w:style w:type="paragraph" w:customStyle="1" w:styleId="8D8F15FF7D014CEFA3A62028DDCDF6BB">
    <w:name w:val="8D8F15FF7D014CEFA3A62028DDCDF6BB"/>
    <w:rsid w:val="000C0767"/>
    <w:rPr>
      <w:lang/>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615</Words>
  <Characters>3512</Characters>
  <Application>Microsoft Office Word</Application>
  <DocSecurity>0</DocSecurity>
  <Lines>29</Lines>
  <Paragraphs>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Ólafur Kr. Hjörleifsson</cp:lastModifiedBy>
  <cp:revision>7</cp:revision>
  <cp:lastPrinted>2017-01-12T13:13:00Z</cp:lastPrinted>
  <dcterms:created xsi:type="dcterms:W3CDTF">2023-06-28T14:22:00Z</dcterms:created>
  <dcterms:modified xsi:type="dcterms:W3CDTF">2023-06-28T14:33:00Z</dcterms:modified>
</cp:coreProperties>
</file>